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530F6D" w14:textId="77777777" w:rsidR="00A06CE4" w:rsidRPr="009760BA" w:rsidRDefault="00A06CE4" w:rsidP="00A06CE4">
      <w:pPr>
        <w:pStyle w:val="af3"/>
        <w:jc w:val="center"/>
        <w:rPr>
          <w:rFonts w:ascii="Times New Roman" w:hAnsi="Times New Roman"/>
          <w:sz w:val="24"/>
          <w:szCs w:val="24"/>
        </w:rPr>
      </w:pPr>
      <w:r w:rsidRPr="009760BA">
        <w:rPr>
          <w:rFonts w:ascii="Times New Roman" w:hAnsi="Times New Roman"/>
          <w:sz w:val="24"/>
          <w:szCs w:val="24"/>
        </w:rPr>
        <w:t>муниципальное бюджетное общеобразовательное учреждение</w:t>
      </w:r>
    </w:p>
    <w:p w14:paraId="09839D7F" w14:textId="77777777" w:rsidR="00A06CE4" w:rsidRPr="009760BA" w:rsidRDefault="00A06CE4" w:rsidP="00A06CE4">
      <w:pPr>
        <w:pStyle w:val="af3"/>
        <w:jc w:val="center"/>
        <w:rPr>
          <w:rFonts w:ascii="Times New Roman" w:hAnsi="Times New Roman"/>
          <w:sz w:val="24"/>
          <w:szCs w:val="24"/>
        </w:rPr>
      </w:pPr>
      <w:proofErr w:type="spellStart"/>
      <w:r w:rsidRPr="009760BA">
        <w:rPr>
          <w:rFonts w:ascii="Times New Roman" w:hAnsi="Times New Roman"/>
          <w:sz w:val="24"/>
          <w:szCs w:val="24"/>
        </w:rPr>
        <w:t>Костомукшского</w:t>
      </w:r>
      <w:proofErr w:type="spellEnd"/>
      <w:r w:rsidRPr="009760BA">
        <w:rPr>
          <w:rFonts w:ascii="Times New Roman" w:hAnsi="Times New Roman"/>
          <w:sz w:val="24"/>
          <w:szCs w:val="24"/>
        </w:rPr>
        <w:t xml:space="preserve"> городского округа</w:t>
      </w:r>
    </w:p>
    <w:p w14:paraId="193DBCE6" w14:textId="77777777" w:rsidR="00A06CE4" w:rsidRPr="009760BA" w:rsidRDefault="00A06CE4" w:rsidP="00A06CE4">
      <w:pPr>
        <w:pStyle w:val="af3"/>
        <w:ind w:hanging="567"/>
        <w:jc w:val="center"/>
        <w:rPr>
          <w:rFonts w:ascii="Times New Roman" w:hAnsi="Times New Roman"/>
          <w:sz w:val="24"/>
          <w:szCs w:val="24"/>
        </w:rPr>
      </w:pPr>
      <w:r w:rsidRPr="009760BA">
        <w:rPr>
          <w:rFonts w:ascii="Times New Roman" w:hAnsi="Times New Roman"/>
          <w:sz w:val="24"/>
          <w:szCs w:val="24"/>
        </w:rPr>
        <w:t xml:space="preserve">"Средняя общеобразовательная школа №1 с углубленным изучением иностранного языка имени </w:t>
      </w:r>
      <w:proofErr w:type="spellStart"/>
      <w:r w:rsidRPr="009760BA">
        <w:rPr>
          <w:rFonts w:ascii="Times New Roman" w:hAnsi="Times New Roman"/>
          <w:sz w:val="24"/>
          <w:szCs w:val="24"/>
        </w:rPr>
        <w:t>Я.В.Ругоева</w:t>
      </w:r>
      <w:proofErr w:type="spellEnd"/>
      <w:r w:rsidRPr="009760BA">
        <w:rPr>
          <w:rFonts w:ascii="Times New Roman" w:hAnsi="Times New Roman"/>
          <w:sz w:val="24"/>
          <w:szCs w:val="24"/>
        </w:rPr>
        <w:t>"</w:t>
      </w:r>
    </w:p>
    <w:p w14:paraId="70847A06" w14:textId="77777777" w:rsidR="00A06CE4" w:rsidRPr="009760BA" w:rsidRDefault="00A06CE4" w:rsidP="00A06CE4">
      <w:pPr>
        <w:pStyle w:val="af3"/>
        <w:jc w:val="both"/>
        <w:rPr>
          <w:rFonts w:ascii="Times New Roman" w:hAnsi="Times New Roman"/>
          <w:sz w:val="24"/>
          <w:szCs w:val="24"/>
        </w:rPr>
      </w:pPr>
    </w:p>
    <w:p w14:paraId="254A3A68" w14:textId="77777777" w:rsidR="00A06CE4" w:rsidRPr="009760BA" w:rsidRDefault="00A06CE4" w:rsidP="00A06CE4">
      <w:pPr>
        <w:pStyle w:val="af3"/>
        <w:jc w:val="both"/>
        <w:rPr>
          <w:rFonts w:ascii="Times New Roman" w:hAnsi="Times New Roman"/>
          <w:b/>
          <w:bCs/>
          <w:sz w:val="24"/>
          <w:szCs w:val="24"/>
        </w:rPr>
      </w:pPr>
    </w:p>
    <w:p w14:paraId="2BAF75EF" w14:textId="77777777" w:rsidR="00A06CE4" w:rsidRPr="009760BA" w:rsidRDefault="00A06CE4" w:rsidP="00A06CE4">
      <w:pPr>
        <w:pStyle w:val="af3"/>
        <w:tabs>
          <w:tab w:val="left" w:pos="3107"/>
        </w:tabs>
        <w:jc w:val="both"/>
        <w:rPr>
          <w:rFonts w:ascii="Times New Roman" w:hAnsi="Times New Roman"/>
          <w:b/>
          <w:bCs/>
          <w:sz w:val="24"/>
          <w:szCs w:val="24"/>
        </w:rPr>
      </w:pPr>
      <w:r w:rsidRPr="009760BA">
        <w:rPr>
          <w:rFonts w:ascii="Times New Roman" w:hAnsi="Times New Roman"/>
          <w:b/>
          <w:bCs/>
          <w:sz w:val="24"/>
          <w:szCs w:val="24"/>
        </w:rPr>
        <w:tab/>
      </w:r>
    </w:p>
    <w:tbl>
      <w:tblPr>
        <w:tblW w:w="10207" w:type="dxa"/>
        <w:jc w:val="center"/>
        <w:tblLook w:val="04A0" w:firstRow="1" w:lastRow="0" w:firstColumn="1" w:lastColumn="0" w:noHBand="0" w:noVBand="1"/>
      </w:tblPr>
      <w:tblGrid>
        <w:gridCol w:w="3261"/>
        <w:gridCol w:w="3291"/>
        <w:gridCol w:w="3655"/>
      </w:tblGrid>
      <w:tr w:rsidR="00A06CE4" w:rsidRPr="009760BA" w14:paraId="00135C73" w14:textId="77777777" w:rsidTr="00022DB4">
        <w:trPr>
          <w:jc w:val="center"/>
        </w:trPr>
        <w:tc>
          <w:tcPr>
            <w:tcW w:w="3261" w:type="dxa"/>
          </w:tcPr>
          <w:p w14:paraId="054C169D" w14:textId="77777777" w:rsidR="00A06CE4" w:rsidRPr="009760BA" w:rsidRDefault="00A06CE4" w:rsidP="006751F3">
            <w:pPr>
              <w:pStyle w:val="af3"/>
              <w:jc w:val="both"/>
              <w:rPr>
                <w:rFonts w:ascii="Times New Roman" w:hAnsi="Times New Roman"/>
                <w:sz w:val="24"/>
                <w:szCs w:val="24"/>
              </w:rPr>
            </w:pPr>
            <w:r w:rsidRPr="009760BA">
              <w:rPr>
                <w:rFonts w:ascii="Times New Roman" w:hAnsi="Times New Roman"/>
                <w:sz w:val="24"/>
                <w:szCs w:val="24"/>
              </w:rPr>
              <w:t>РАССМОТРЕНА</w:t>
            </w:r>
          </w:p>
          <w:p w14:paraId="530C2EC5" w14:textId="77777777" w:rsidR="00A06CE4" w:rsidRPr="009760BA" w:rsidRDefault="00A06CE4" w:rsidP="006751F3">
            <w:pPr>
              <w:pStyle w:val="af3"/>
              <w:rPr>
                <w:rFonts w:ascii="Times New Roman" w:hAnsi="Times New Roman"/>
                <w:sz w:val="24"/>
                <w:szCs w:val="24"/>
              </w:rPr>
            </w:pPr>
            <w:r w:rsidRPr="009760BA">
              <w:rPr>
                <w:rFonts w:ascii="Times New Roman" w:hAnsi="Times New Roman"/>
                <w:sz w:val="24"/>
                <w:szCs w:val="24"/>
              </w:rPr>
              <w:t xml:space="preserve"> на заседании Управляющего совета школы </w:t>
            </w:r>
          </w:p>
          <w:p w14:paraId="156B1C14" w14:textId="434C4E2D" w:rsidR="00A06CE4" w:rsidRPr="009760BA" w:rsidRDefault="00A06CE4" w:rsidP="00A06CE4">
            <w:pPr>
              <w:pStyle w:val="af3"/>
              <w:tabs>
                <w:tab w:val="left" w:pos="3107"/>
              </w:tabs>
              <w:jc w:val="both"/>
              <w:rPr>
                <w:rFonts w:ascii="Times New Roman" w:hAnsi="Times New Roman"/>
                <w:b/>
                <w:bCs/>
                <w:sz w:val="24"/>
                <w:szCs w:val="24"/>
              </w:rPr>
            </w:pPr>
            <w:r w:rsidRPr="007F59DD">
              <w:rPr>
                <w:rFonts w:ascii="Times New Roman" w:hAnsi="Times New Roman"/>
                <w:sz w:val="24"/>
                <w:szCs w:val="24"/>
              </w:rPr>
              <w:t>(протокол</w:t>
            </w:r>
            <w:r w:rsidRPr="007F59DD">
              <w:rPr>
                <w:rFonts w:ascii="Times New Roman" w:hAnsi="Times New Roman"/>
                <w:sz w:val="24"/>
                <w:szCs w:val="24"/>
                <w:lang w:val="en-US"/>
              </w:rPr>
              <w:t xml:space="preserve"> </w:t>
            </w:r>
            <w:r w:rsidRPr="007F59DD">
              <w:rPr>
                <w:rFonts w:ascii="Times New Roman" w:hAnsi="Times New Roman"/>
                <w:sz w:val="24"/>
                <w:szCs w:val="24"/>
              </w:rPr>
              <w:t xml:space="preserve">от </w:t>
            </w:r>
            <w:r w:rsidR="003753C5">
              <w:rPr>
                <w:rFonts w:ascii="Times New Roman" w:hAnsi="Times New Roman"/>
                <w:sz w:val="24"/>
                <w:szCs w:val="24"/>
              </w:rPr>
              <w:t>2</w:t>
            </w:r>
            <w:r w:rsidR="007F59DD" w:rsidRPr="007F59DD">
              <w:rPr>
                <w:rFonts w:ascii="Times New Roman" w:hAnsi="Times New Roman"/>
                <w:sz w:val="24"/>
                <w:szCs w:val="24"/>
              </w:rPr>
              <w:t>8</w:t>
            </w:r>
            <w:r w:rsidRPr="007F59DD">
              <w:rPr>
                <w:rFonts w:ascii="Times New Roman" w:hAnsi="Times New Roman"/>
                <w:sz w:val="24"/>
                <w:szCs w:val="24"/>
              </w:rPr>
              <w:t>.08.202</w:t>
            </w:r>
            <w:r w:rsidR="003753C5">
              <w:rPr>
                <w:rFonts w:ascii="Times New Roman" w:hAnsi="Times New Roman"/>
                <w:sz w:val="24"/>
                <w:szCs w:val="24"/>
              </w:rPr>
              <w:t>3</w:t>
            </w:r>
            <w:r w:rsidRPr="007F59DD">
              <w:rPr>
                <w:rFonts w:ascii="Times New Roman" w:hAnsi="Times New Roman"/>
                <w:sz w:val="24"/>
                <w:szCs w:val="24"/>
              </w:rPr>
              <w:t>№ 1.)</w:t>
            </w:r>
          </w:p>
        </w:tc>
        <w:tc>
          <w:tcPr>
            <w:tcW w:w="3291" w:type="dxa"/>
          </w:tcPr>
          <w:p w14:paraId="4920DCF1" w14:textId="77777777" w:rsidR="00A06CE4" w:rsidRPr="009760BA" w:rsidRDefault="00A06CE4" w:rsidP="006751F3">
            <w:pPr>
              <w:pStyle w:val="af3"/>
              <w:rPr>
                <w:rFonts w:ascii="Times New Roman" w:hAnsi="Times New Roman"/>
                <w:sz w:val="24"/>
                <w:szCs w:val="24"/>
              </w:rPr>
            </w:pPr>
            <w:r w:rsidRPr="009760BA">
              <w:rPr>
                <w:rFonts w:ascii="Times New Roman" w:hAnsi="Times New Roman"/>
                <w:sz w:val="24"/>
                <w:szCs w:val="24"/>
              </w:rPr>
              <w:t>ПРИНЯТА</w:t>
            </w:r>
          </w:p>
          <w:p w14:paraId="0CC8F3CD" w14:textId="77777777" w:rsidR="00A06CE4" w:rsidRPr="009760BA" w:rsidRDefault="00A06CE4" w:rsidP="006751F3">
            <w:pPr>
              <w:pStyle w:val="af3"/>
              <w:rPr>
                <w:rFonts w:ascii="Times New Roman" w:hAnsi="Times New Roman"/>
                <w:sz w:val="24"/>
                <w:szCs w:val="24"/>
              </w:rPr>
            </w:pPr>
            <w:r w:rsidRPr="009760BA">
              <w:rPr>
                <w:rFonts w:ascii="Times New Roman" w:hAnsi="Times New Roman"/>
                <w:sz w:val="24"/>
                <w:szCs w:val="24"/>
              </w:rPr>
              <w:t xml:space="preserve">на педагогическом совете </w:t>
            </w:r>
          </w:p>
          <w:p w14:paraId="143DC8AE" w14:textId="0C237B1E" w:rsidR="00A06CE4" w:rsidRPr="009760BA" w:rsidRDefault="00A06CE4" w:rsidP="00A06CE4">
            <w:pPr>
              <w:pStyle w:val="af3"/>
              <w:rPr>
                <w:rFonts w:ascii="Times New Roman" w:hAnsi="Times New Roman"/>
                <w:b/>
                <w:sz w:val="24"/>
                <w:szCs w:val="24"/>
              </w:rPr>
            </w:pPr>
            <w:r w:rsidRPr="007F59DD">
              <w:rPr>
                <w:rFonts w:ascii="Times New Roman" w:hAnsi="Times New Roman"/>
                <w:sz w:val="24"/>
                <w:szCs w:val="24"/>
              </w:rPr>
              <w:t xml:space="preserve">(протокол от </w:t>
            </w:r>
            <w:r w:rsidR="00551DFA" w:rsidRPr="007F59DD">
              <w:rPr>
                <w:rFonts w:ascii="Times New Roman" w:hAnsi="Times New Roman"/>
                <w:sz w:val="24"/>
                <w:szCs w:val="24"/>
              </w:rPr>
              <w:t>29</w:t>
            </w:r>
            <w:r w:rsidRPr="007F59DD">
              <w:rPr>
                <w:rFonts w:ascii="Times New Roman" w:hAnsi="Times New Roman"/>
                <w:sz w:val="24"/>
                <w:szCs w:val="24"/>
              </w:rPr>
              <w:t>.08.202</w:t>
            </w:r>
            <w:r w:rsidR="007F59DD" w:rsidRPr="007F59DD">
              <w:rPr>
                <w:rFonts w:ascii="Times New Roman" w:hAnsi="Times New Roman"/>
                <w:sz w:val="24"/>
                <w:szCs w:val="24"/>
              </w:rPr>
              <w:t>3</w:t>
            </w:r>
            <w:r w:rsidRPr="007F59DD">
              <w:rPr>
                <w:rFonts w:ascii="Times New Roman" w:hAnsi="Times New Roman"/>
                <w:sz w:val="24"/>
                <w:szCs w:val="24"/>
              </w:rPr>
              <w:t xml:space="preserve"> № 1)</w:t>
            </w:r>
          </w:p>
        </w:tc>
        <w:tc>
          <w:tcPr>
            <w:tcW w:w="3655" w:type="dxa"/>
          </w:tcPr>
          <w:p w14:paraId="21488072" w14:textId="77777777" w:rsidR="00A06CE4" w:rsidRPr="009760BA" w:rsidRDefault="00A06CE4" w:rsidP="006751F3">
            <w:pPr>
              <w:pStyle w:val="af3"/>
              <w:jc w:val="right"/>
              <w:rPr>
                <w:rFonts w:ascii="Times New Roman" w:hAnsi="Times New Roman"/>
                <w:sz w:val="24"/>
                <w:szCs w:val="24"/>
              </w:rPr>
            </w:pPr>
            <w:r w:rsidRPr="009760BA">
              <w:rPr>
                <w:rFonts w:ascii="Times New Roman" w:hAnsi="Times New Roman"/>
                <w:sz w:val="24"/>
                <w:szCs w:val="24"/>
              </w:rPr>
              <w:t>УТВЕРЖДЕНА</w:t>
            </w:r>
          </w:p>
          <w:p w14:paraId="757468F5" w14:textId="77777777" w:rsidR="00A06CE4" w:rsidRPr="009760BA" w:rsidRDefault="00A06CE4" w:rsidP="006751F3">
            <w:pPr>
              <w:pStyle w:val="af3"/>
              <w:jc w:val="right"/>
              <w:rPr>
                <w:rFonts w:ascii="Times New Roman" w:hAnsi="Times New Roman"/>
                <w:sz w:val="24"/>
                <w:szCs w:val="24"/>
              </w:rPr>
            </w:pPr>
            <w:r w:rsidRPr="009760BA">
              <w:rPr>
                <w:rFonts w:ascii="Times New Roman" w:hAnsi="Times New Roman"/>
                <w:sz w:val="24"/>
                <w:szCs w:val="24"/>
              </w:rPr>
              <w:t>Директор МБОУ КГО</w:t>
            </w:r>
          </w:p>
          <w:p w14:paraId="0DEB6D27" w14:textId="77777777" w:rsidR="00A06CE4" w:rsidRPr="009760BA" w:rsidRDefault="00A06CE4" w:rsidP="006751F3">
            <w:pPr>
              <w:pStyle w:val="af3"/>
              <w:jc w:val="right"/>
              <w:rPr>
                <w:rFonts w:ascii="Times New Roman" w:hAnsi="Times New Roman"/>
                <w:sz w:val="24"/>
                <w:szCs w:val="24"/>
              </w:rPr>
            </w:pPr>
            <w:r w:rsidRPr="009760BA">
              <w:rPr>
                <w:rFonts w:ascii="Times New Roman" w:hAnsi="Times New Roman"/>
                <w:sz w:val="24"/>
                <w:szCs w:val="24"/>
              </w:rPr>
              <w:t xml:space="preserve"> «СОШ №1 </w:t>
            </w:r>
            <w:proofErr w:type="spellStart"/>
            <w:r w:rsidRPr="009760BA">
              <w:rPr>
                <w:rFonts w:ascii="Times New Roman" w:hAnsi="Times New Roman"/>
                <w:sz w:val="24"/>
                <w:szCs w:val="24"/>
              </w:rPr>
              <w:t>им.Я.В.Ругоева</w:t>
            </w:r>
            <w:proofErr w:type="spellEnd"/>
            <w:r w:rsidRPr="009760BA">
              <w:rPr>
                <w:rFonts w:ascii="Times New Roman" w:hAnsi="Times New Roman"/>
                <w:sz w:val="24"/>
                <w:szCs w:val="24"/>
              </w:rPr>
              <w:t xml:space="preserve">» </w:t>
            </w:r>
          </w:p>
          <w:p w14:paraId="1BC7253F" w14:textId="7278A462" w:rsidR="00A06CE4" w:rsidRPr="009760BA" w:rsidRDefault="00CF4EBC" w:rsidP="006751F3">
            <w:pPr>
              <w:pStyle w:val="af3"/>
              <w:jc w:val="right"/>
              <w:rPr>
                <w:rFonts w:ascii="Times New Roman" w:hAnsi="Times New Roman"/>
                <w:sz w:val="24"/>
                <w:szCs w:val="24"/>
              </w:rPr>
            </w:pPr>
            <w:r>
              <w:rPr>
                <w:rFonts w:ascii="Times New Roman" w:hAnsi="Times New Roman"/>
                <w:sz w:val="24"/>
                <w:szCs w:val="24"/>
              </w:rPr>
              <w:t>____________</w:t>
            </w:r>
            <w:r w:rsidR="00A06CE4" w:rsidRPr="009760BA">
              <w:rPr>
                <w:rFonts w:ascii="Times New Roman" w:hAnsi="Times New Roman"/>
                <w:sz w:val="24"/>
                <w:szCs w:val="24"/>
              </w:rPr>
              <w:t>Н.Ю. Федотова</w:t>
            </w:r>
          </w:p>
          <w:p w14:paraId="41EC9E94" w14:textId="6C937491" w:rsidR="00A06CE4" w:rsidRPr="009760BA" w:rsidRDefault="00A06CE4" w:rsidP="006751F3">
            <w:pPr>
              <w:pStyle w:val="af3"/>
              <w:jc w:val="center"/>
              <w:rPr>
                <w:rFonts w:ascii="Times New Roman" w:hAnsi="Times New Roman"/>
                <w:sz w:val="24"/>
                <w:szCs w:val="24"/>
              </w:rPr>
            </w:pPr>
            <w:r w:rsidRPr="009760BA">
              <w:rPr>
                <w:rFonts w:ascii="Times New Roman" w:hAnsi="Times New Roman"/>
                <w:sz w:val="24"/>
                <w:szCs w:val="24"/>
              </w:rPr>
              <w:t xml:space="preserve"> </w:t>
            </w:r>
            <w:r w:rsidRPr="007F59DD">
              <w:rPr>
                <w:rFonts w:ascii="Times New Roman" w:hAnsi="Times New Roman"/>
                <w:sz w:val="24"/>
                <w:szCs w:val="24"/>
              </w:rPr>
              <w:t xml:space="preserve">приказ от </w:t>
            </w:r>
            <w:r w:rsidR="007F59DD" w:rsidRPr="007F59DD">
              <w:rPr>
                <w:rFonts w:ascii="Times New Roman" w:hAnsi="Times New Roman"/>
                <w:sz w:val="24"/>
                <w:szCs w:val="24"/>
              </w:rPr>
              <w:t>29</w:t>
            </w:r>
            <w:r w:rsidRPr="007F59DD">
              <w:rPr>
                <w:rFonts w:ascii="Times New Roman" w:hAnsi="Times New Roman"/>
                <w:sz w:val="24"/>
                <w:szCs w:val="24"/>
              </w:rPr>
              <w:t>.0</w:t>
            </w:r>
            <w:r w:rsidR="007F59DD" w:rsidRPr="007F59DD">
              <w:rPr>
                <w:rFonts w:ascii="Times New Roman" w:hAnsi="Times New Roman"/>
                <w:sz w:val="24"/>
                <w:szCs w:val="24"/>
              </w:rPr>
              <w:t>8</w:t>
            </w:r>
            <w:r w:rsidRPr="007F59DD">
              <w:rPr>
                <w:rFonts w:ascii="Times New Roman" w:hAnsi="Times New Roman"/>
                <w:sz w:val="24"/>
                <w:szCs w:val="24"/>
              </w:rPr>
              <w:t>.202</w:t>
            </w:r>
            <w:r w:rsidR="007F59DD" w:rsidRPr="007F59DD">
              <w:rPr>
                <w:rFonts w:ascii="Times New Roman" w:hAnsi="Times New Roman"/>
                <w:sz w:val="24"/>
                <w:szCs w:val="24"/>
              </w:rPr>
              <w:t>3</w:t>
            </w:r>
            <w:r w:rsidRPr="007F59DD">
              <w:rPr>
                <w:rFonts w:ascii="Times New Roman" w:hAnsi="Times New Roman"/>
                <w:sz w:val="24"/>
                <w:szCs w:val="24"/>
              </w:rPr>
              <w:t xml:space="preserve"> №2</w:t>
            </w:r>
            <w:r w:rsidR="007F59DD" w:rsidRPr="007F59DD">
              <w:rPr>
                <w:rFonts w:ascii="Times New Roman" w:hAnsi="Times New Roman"/>
                <w:sz w:val="24"/>
                <w:szCs w:val="24"/>
              </w:rPr>
              <w:t>33</w:t>
            </w:r>
            <w:r w:rsidRPr="007F59DD">
              <w:rPr>
                <w:rFonts w:ascii="Times New Roman" w:hAnsi="Times New Roman"/>
                <w:sz w:val="24"/>
                <w:szCs w:val="24"/>
              </w:rPr>
              <w:t>-о/д</w:t>
            </w:r>
          </w:p>
          <w:p w14:paraId="2D8C728D" w14:textId="77777777" w:rsidR="00A06CE4" w:rsidRPr="009760BA" w:rsidRDefault="00A06CE4" w:rsidP="006751F3">
            <w:pPr>
              <w:pStyle w:val="af3"/>
              <w:tabs>
                <w:tab w:val="left" w:pos="3107"/>
              </w:tabs>
              <w:jc w:val="right"/>
              <w:rPr>
                <w:rFonts w:ascii="Times New Roman" w:hAnsi="Times New Roman"/>
                <w:b/>
                <w:bCs/>
                <w:sz w:val="24"/>
                <w:szCs w:val="24"/>
              </w:rPr>
            </w:pPr>
          </w:p>
        </w:tc>
      </w:tr>
    </w:tbl>
    <w:p w14:paraId="01CE575C" w14:textId="77777777" w:rsidR="00A06CE4" w:rsidRPr="009760BA" w:rsidRDefault="00A06CE4" w:rsidP="00A06CE4">
      <w:pPr>
        <w:pStyle w:val="af3"/>
        <w:tabs>
          <w:tab w:val="left" w:pos="3107"/>
        </w:tabs>
        <w:jc w:val="both"/>
        <w:rPr>
          <w:rFonts w:ascii="Times New Roman" w:hAnsi="Times New Roman"/>
          <w:b/>
          <w:bCs/>
          <w:sz w:val="24"/>
          <w:szCs w:val="24"/>
        </w:rPr>
      </w:pPr>
    </w:p>
    <w:p w14:paraId="63FA2502" w14:textId="77777777" w:rsidR="00A06CE4" w:rsidRPr="009760BA" w:rsidRDefault="00A06CE4" w:rsidP="00A06CE4">
      <w:pPr>
        <w:pStyle w:val="af3"/>
        <w:jc w:val="both"/>
        <w:rPr>
          <w:rFonts w:ascii="Times New Roman" w:hAnsi="Times New Roman"/>
          <w:b/>
          <w:bCs/>
          <w:sz w:val="24"/>
          <w:szCs w:val="24"/>
        </w:rPr>
      </w:pPr>
    </w:p>
    <w:p w14:paraId="0E6ABB41" w14:textId="77777777" w:rsidR="00A06CE4" w:rsidRPr="009760BA" w:rsidRDefault="00A06CE4" w:rsidP="00A06CE4">
      <w:pPr>
        <w:pStyle w:val="af3"/>
        <w:jc w:val="both"/>
        <w:rPr>
          <w:rFonts w:ascii="Times New Roman" w:hAnsi="Times New Roman"/>
          <w:b/>
          <w:bCs/>
          <w:sz w:val="24"/>
          <w:szCs w:val="24"/>
        </w:rPr>
      </w:pPr>
    </w:p>
    <w:p w14:paraId="2F9E61BD" w14:textId="77777777" w:rsidR="00A06CE4" w:rsidRPr="009760BA" w:rsidRDefault="00A06CE4" w:rsidP="00A06CE4">
      <w:pPr>
        <w:pStyle w:val="af3"/>
        <w:jc w:val="both"/>
        <w:rPr>
          <w:rFonts w:ascii="Times New Roman" w:hAnsi="Times New Roman"/>
          <w:b/>
          <w:bCs/>
          <w:sz w:val="24"/>
          <w:szCs w:val="24"/>
        </w:rPr>
      </w:pPr>
    </w:p>
    <w:p w14:paraId="6A18612E" w14:textId="77777777" w:rsidR="00A06CE4" w:rsidRPr="009760BA" w:rsidRDefault="00A06CE4" w:rsidP="00A06CE4">
      <w:pPr>
        <w:pStyle w:val="af3"/>
        <w:jc w:val="both"/>
        <w:rPr>
          <w:rFonts w:ascii="Times New Roman" w:hAnsi="Times New Roman"/>
          <w:b/>
          <w:bCs/>
          <w:sz w:val="24"/>
          <w:szCs w:val="24"/>
        </w:rPr>
      </w:pPr>
    </w:p>
    <w:p w14:paraId="44551387" w14:textId="77777777" w:rsidR="00A06CE4" w:rsidRPr="009760BA" w:rsidRDefault="00A06CE4" w:rsidP="00A06CE4">
      <w:pPr>
        <w:pStyle w:val="af3"/>
        <w:jc w:val="both"/>
        <w:rPr>
          <w:rFonts w:ascii="Times New Roman" w:hAnsi="Times New Roman"/>
          <w:b/>
          <w:bCs/>
          <w:sz w:val="24"/>
          <w:szCs w:val="24"/>
        </w:rPr>
      </w:pPr>
    </w:p>
    <w:p w14:paraId="0EDAF883" w14:textId="77777777" w:rsidR="00A06CE4" w:rsidRPr="009760BA" w:rsidRDefault="00A06CE4" w:rsidP="00A06CE4">
      <w:pPr>
        <w:pStyle w:val="af3"/>
        <w:jc w:val="both"/>
        <w:rPr>
          <w:rFonts w:ascii="Times New Roman" w:hAnsi="Times New Roman"/>
          <w:b/>
          <w:bCs/>
          <w:sz w:val="24"/>
          <w:szCs w:val="24"/>
        </w:rPr>
      </w:pPr>
    </w:p>
    <w:p w14:paraId="017C8499" w14:textId="77777777" w:rsidR="00A06CE4" w:rsidRPr="009760BA" w:rsidRDefault="00A06CE4" w:rsidP="00A06CE4">
      <w:pPr>
        <w:pStyle w:val="af3"/>
        <w:jc w:val="center"/>
        <w:rPr>
          <w:rFonts w:ascii="Times New Roman" w:hAnsi="Times New Roman"/>
          <w:b/>
          <w:bCs/>
          <w:sz w:val="36"/>
          <w:szCs w:val="36"/>
        </w:rPr>
      </w:pPr>
      <w:r w:rsidRPr="009760BA">
        <w:rPr>
          <w:rFonts w:ascii="Times New Roman" w:hAnsi="Times New Roman"/>
          <w:b/>
          <w:bCs/>
          <w:sz w:val="36"/>
          <w:szCs w:val="36"/>
        </w:rPr>
        <w:t>ОСНОВНАЯ ОБРАЗОВАТЕЛЬНАЯ ПРОГРАММА ОСНОВНОГО ОБЩЕГО ОБРАЗОВАНИЯ</w:t>
      </w:r>
    </w:p>
    <w:p w14:paraId="20F78E3E" w14:textId="77777777" w:rsidR="00A06CE4" w:rsidRPr="009760BA" w:rsidRDefault="00A06CE4" w:rsidP="00A06CE4">
      <w:pPr>
        <w:pStyle w:val="af3"/>
        <w:jc w:val="center"/>
        <w:rPr>
          <w:rFonts w:ascii="Times New Roman" w:hAnsi="Times New Roman"/>
          <w:b/>
          <w:bCs/>
          <w:sz w:val="36"/>
          <w:szCs w:val="36"/>
        </w:rPr>
      </w:pPr>
      <w:r w:rsidRPr="009760BA">
        <w:rPr>
          <w:rFonts w:ascii="Times New Roman" w:hAnsi="Times New Roman"/>
          <w:b/>
          <w:bCs/>
          <w:sz w:val="36"/>
          <w:szCs w:val="36"/>
        </w:rPr>
        <w:t>(ООП ООО)</w:t>
      </w:r>
    </w:p>
    <w:p w14:paraId="54189DE4" w14:textId="77777777" w:rsidR="00A06CE4" w:rsidRPr="009760BA" w:rsidRDefault="00A06CE4" w:rsidP="00A06CE4">
      <w:pPr>
        <w:pStyle w:val="af3"/>
        <w:jc w:val="center"/>
        <w:rPr>
          <w:rFonts w:ascii="Times New Roman" w:hAnsi="Times New Roman"/>
          <w:b/>
          <w:bCs/>
          <w:sz w:val="56"/>
          <w:szCs w:val="56"/>
        </w:rPr>
      </w:pPr>
    </w:p>
    <w:p w14:paraId="4F6E101A" w14:textId="77777777" w:rsidR="00A06CE4" w:rsidRPr="009760BA" w:rsidRDefault="00A06CE4" w:rsidP="00A06CE4">
      <w:pPr>
        <w:pStyle w:val="af3"/>
        <w:jc w:val="center"/>
        <w:rPr>
          <w:rFonts w:ascii="Times New Roman" w:hAnsi="Times New Roman"/>
          <w:b/>
          <w:bCs/>
          <w:sz w:val="56"/>
          <w:szCs w:val="56"/>
        </w:rPr>
      </w:pPr>
    </w:p>
    <w:p w14:paraId="4C6C968D" w14:textId="77777777" w:rsidR="00A06CE4" w:rsidRPr="009760BA" w:rsidRDefault="00A06CE4" w:rsidP="00A06CE4">
      <w:pPr>
        <w:pStyle w:val="af3"/>
        <w:jc w:val="both"/>
        <w:rPr>
          <w:rFonts w:ascii="Times New Roman" w:hAnsi="Times New Roman"/>
          <w:b/>
          <w:bCs/>
          <w:sz w:val="24"/>
          <w:szCs w:val="24"/>
        </w:rPr>
      </w:pPr>
    </w:p>
    <w:p w14:paraId="7CD888A5" w14:textId="77777777" w:rsidR="00A06CE4" w:rsidRPr="009760BA" w:rsidRDefault="00A06CE4" w:rsidP="00A06CE4">
      <w:pPr>
        <w:pStyle w:val="af3"/>
        <w:jc w:val="center"/>
        <w:rPr>
          <w:rFonts w:ascii="Times New Roman" w:hAnsi="Times New Roman"/>
          <w:sz w:val="32"/>
          <w:szCs w:val="32"/>
        </w:rPr>
      </w:pPr>
      <w:r w:rsidRPr="009760BA">
        <w:rPr>
          <w:rFonts w:ascii="Times New Roman" w:hAnsi="Times New Roman"/>
          <w:bCs/>
          <w:sz w:val="28"/>
          <w:szCs w:val="28"/>
        </w:rPr>
        <w:t xml:space="preserve"> (срок реализации- 5 лет</w:t>
      </w:r>
      <w:r w:rsidRPr="009760BA">
        <w:rPr>
          <w:rFonts w:ascii="Times New Roman" w:hAnsi="Times New Roman"/>
          <w:b/>
          <w:bCs/>
          <w:sz w:val="28"/>
          <w:szCs w:val="28"/>
        </w:rPr>
        <w:t>)</w:t>
      </w:r>
    </w:p>
    <w:p w14:paraId="19FF1196" w14:textId="77777777" w:rsidR="00A06CE4" w:rsidRPr="009760BA" w:rsidRDefault="00A06CE4" w:rsidP="00A06CE4">
      <w:pPr>
        <w:pStyle w:val="af3"/>
        <w:jc w:val="center"/>
        <w:rPr>
          <w:rFonts w:ascii="Times New Roman" w:hAnsi="Times New Roman"/>
          <w:sz w:val="24"/>
          <w:szCs w:val="24"/>
        </w:rPr>
      </w:pPr>
    </w:p>
    <w:p w14:paraId="695273D8" w14:textId="77777777" w:rsidR="00A06CE4" w:rsidRPr="009760BA" w:rsidRDefault="00A06CE4" w:rsidP="00A06CE4">
      <w:pPr>
        <w:pStyle w:val="af3"/>
        <w:jc w:val="center"/>
        <w:rPr>
          <w:rFonts w:ascii="Times New Roman" w:hAnsi="Times New Roman"/>
          <w:sz w:val="32"/>
          <w:szCs w:val="32"/>
        </w:rPr>
      </w:pPr>
    </w:p>
    <w:p w14:paraId="1B3302D5" w14:textId="77777777" w:rsidR="00A06CE4" w:rsidRPr="009760BA" w:rsidRDefault="00A06CE4" w:rsidP="00A06CE4">
      <w:pPr>
        <w:pStyle w:val="af3"/>
        <w:jc w:val="both"/>
        <w:rPr>
          <w:rFonts w:ascii="Times New Roman" w:hAnsi="Times New Roman"/>
          <w:sz w:val="24"/>
          <w:szCs w:val="24"/>
        </w:rPr>
      </w:pPr>
    </w:p>
    <w:p w14:paraId="0F00654C" w14:textId="77777777" w:rsidR="00A06CE4" w:rsidRPr="009760BA" w:rsidRDefault="00A06CE4" w:rsidP="00A06CE4">
      <w:pPr>
        <w:pStyle w:val="af3"/>
        <w:jc w:val="both"/>
        <w:rPr>
          <w:rFonts w:ascii="Times New Roman" w:hAnsi="Times New Roman"/>
          <w:sz w:val="24"/>
          <w:szCs w:val="24"/>
        </w:rPr>
      </w:pPr>
    </w:p>
    <w:p w14:paraId="1D3AC5C4" w14:textId="77777777" w:rsidR="00A06CE4" w:rsidRPr="009760BA" w:rsidRDefault="00A06CE4" w:rsidP="00A06CE4">
      <w:pPr>
        <w:pStyle w:val="af3"/>
        <w:jc w:val="both"/>
        <w:rPr>
          <w:rFonts w:ascii="Times New Roman" w:hAnsi="Times New Roman"/>
          <w:sz w:val="24"/>
          <w:szCs w:val="24"/>
        </w:rPr>
      </w:pPr>
    </w:p>
    <w:p w14:paraId="72C1A9AC" w14:textId="77777777" w:rsidR="00A06CE4" w:rsidRPr="009760BA" w:rsidRDefault="00A06CE4" w:rsidP="00A06CE4">
      <w:pPr>
        <w:pStyle w:val="af3"/>
        <w:jc w:val="both"/>
        <w:rPr>
          <w:rFonts w:ascii="Times New Roman" w:hAnsi="Times New Roman"/>
          <w:sz w:val="24"/>
          <w:szCs w:val="24"/>
        </w:rPr>
      </w:pPr>
    </w:p>
    <w:p w14:paraId="0A97118A" w14:textId="77777777" w:rsidR="00A06CE4" w:rsidRPr="009760BA" w:rsidRDefault="00A06CE4" w:rsidP="00A06CE4">
      <w:pPr>
        <w:pStyle w:val="af3"/>
        <w:jc w:val="both"/>
        <w:rPr>
          <w:rFonts w:ascii="Times New Roman" w:hAnsi="Times New Roman"/>
          <w:sz w:val="24"/>
          <w:szCs w:val="24"/>
        </w:rPr>
      </w:pPr>
    </w:p>
    <w:p w14:paraId="60889DE4" w14:textId="77777777" w:rsidR="00A06CE4" w:rsidRPr="009760BA" w:rsidRDefault="00A06CE4" w:rsidP="00A06CE4">
      <w:pPr>
        <w:pStyle w:val="af3"/>
        <w:jc w:val="both"/>
        <w:rPr>
          <w:rFonts w:ascii="Times New Roman" w:hAnsi="Times New Roman"/>
          <w:sz w:val="24"/>
          <w:szCs w:val="24"/>
        </w:rPr>
      </w:pPr>
    </w:p>
    <w:p w14:paraId="741E2DF5" w14:textId="77777777" w:rsidR="00A06CE4" w:rsidRPr="009760BA" w:rsidRDefault="00A06CE4" w:rsidP="00A06CE4">
      <w:pPr>
        <w:pStyle w:val="af3"/>
        <w:jc w:val="both"/>
        <w:rPr>
          <w:rFonts w:ascii="Times New Roman" w:hAnsi="Times New Roman"/>
          <w:sz w:val="24"/>
          <w:szCs w:val="24"/>
        </w:rPr>
      </w:pPr>
    </w:p>
    <w:p w14:paraId="44D6130E" w14:textId="77777777" w:rsidR="00A06CE4" w:rsidRPr="009760BA" w:rsidRDefault="00A06CE4" w:rsidP="00A06CE4">
      <w:pPr>
        <w:pStyle w:val="af3"/>
        <w:jc w:val="both"/>
        <w:rPr>
          <w:rFonts w:ascii="Times New Roman" w:hAnsi="Times New Roman"/>
          <w:sz w:val="24"/>
          <w:szCs w:val="24"/>
        </w:rPr>
      </w:pPr>
    </w:p>
    <w:p w14:paraId="63A5CE16" w14:textId="77777777" w:rsidR="00A06CE4" w:rsidRPr="009760BA" w:rsidRDefault="00A06CE4" w:rsidP="00A06CE4">
      <w:pPr>
        <w:pStyle w:val="af3"/>
        <w:jc w:val="both"/>
        <w:rPr>
          <w:rFonts w:ascii="Times New Roman" w:hAnsi="Times New Roman"/>
          <w:sz w:val="24"/>
          <w:szCs w:val="24"/>
        </w:rPr>
      </w:pPr>
    </w:p>
    <w:p w14:paraId="6ADFFF33" w14:textId="77777777" w:rsidR="00A06CE4" w:rsidRPr="009760BA" w:rsidRDefault="00A06CE4" w:rsidP="00A06CE4">
      <w:pPr>
        <w:pStyle w:val="af3"/>
        <w:jc w:val="both"/>
        <w:rPr>
          <w:rFonts w:ascii="Times New Roman" w:hAnsi="Times New Roman"/>
          <w:sz w:val="24"/>
          <w:szCs w:val="24"/>
        </w:rPr>
      </w:pPr>
    </w:p>
    <w:p w14:paraId="2E4E463C" w14:textId="77777777" w:rsidR="00A06CE4" w:rsidRPr="009760BA" w:rsidRDefault="00A06CE4" w:rsidP="00A06CE4">
      <w:pPr>
        <w:pStyle w:val="af3"/>
        <w:jc w:val="both"/>
        <w:rPr>
          <w:rFonts w:ascii="Times New Roman" w:hAnsi="Times New Roman"/>
          <w:sz w:val="24"/>
          <w:szCs w:val="24"/>
        </w:rPr>
      </w:pPr>
    </w:p>
    <w:p w14:paraId="0BE92545" w14:textId="77777777" w:rsidR="00A06CE4" w:rsidRPr="009760BA" w:rsidRDefault="00A06CE4" w:rsidP="00A06CE4">
      <w:pPr>
        <w:pStyle w:val="af3"/>
        <w:jc w:val="center"/>
        <w:rPr>
          <w:rFonts w:ascii="Times New Roman" w:hAnsi="Times New Roman"/>
          <w:sz w:val="24"/>
          <w:szCs w:val="24"/>
        </w:rPr>
      </w:pPr>
      <w:r w:rsidRPr="009760BA">
        <w:rPr>
          <w:rFonts w:ascii="Times New Roman" w:hAnsi="Times New Roman"/>
          <w:sz w:val="24"/>
          <w:szCs w:val="24"/>
        </w:rPr>
        <w:t>г. Костомукша</w:t>
      </w:r>
    </w:p>
    <w:p w14:paraId="0A4787C2" w14:textId="77777777" w:rsidR="00A06CE4" w:rsidRPr="009760BA" w:rsidRDefault="005F1588" w:rsidP="00A06CE4">
      <w:pPr>
        <w:pStyle w:val="af3"/>
        <w:jc w:val="center"/>
        <w:rPr>
          <w:rFonts w:ascii="Times New Roman" w:hAnsi="Times New Roman"/>
          <w:sz w:val="24"/>
          <w:szCs w:val="24"/>
        </w:rPr>
      </w:pPr>
      <w:r w:rsidRPr="009760BA">
        <w:rPr>
          <w:rFonts w:ascii="Times New Roman" w:hAnsi="Times New Roman"/>
          <w:sz w:val="24"/>
          <w:szCs w:val="24"/>
        </w:rPr>
        <w:t>2023</w:t>
      </w:r>
      <w:r w:rsidR="00A06CE4" w:rsidRPr="009760BA">
        <w:rPr>
          <w:rFonts w:ascii="Times New Roman" w:hAnsi="Times New Roman"/>
          <w:sz w:val="24"/>
          <w:szCs w:val="24"/>
        </w:rPr>
        <w:t xml:space="preserve"> год</w:t>
      </w:r>
    </w:p>
    <w:p w14:paraId="752FE016" w14:textId="77777777" w:rsidR="00A06CE4" w:rsidRPr="009760BA" w:rsidRDefault="00A06CE4" w:rsidP="00A06CE4">
      <w:pPr>
        <w:pStyle w:val="af3"/>
        <w:jc w:val="center"/>
        <w:rPr>
          <w:rFonts w:ascii="Times New Roman" w:hAnsi="Times New Roman"/>
          <w:sz w:val="24"/>
          <w:szCs w:val="24"/>
        </w:rPr>
      </w:pPr>
    </w:p>
    <w:p w14:paraId="48B49830" w14:textId="77777777" w:rsidR="00A06CE4" w:rsidRPr="009760BA" w:rsidRDefault="00A06CE4" w:rsidP="005B080D">
      <w:pPr>
        <w:jc w:val="center"/>
        <w:rPr>
          <w:rFonts w:ascii="Times New Roman" w:hAnsi="Times New Roman" w:cs="Times New Roman"/>
          <w:b/>
          <w:sz w:val="24"/>
          <w:szCs w:val="24"/>
        </w:rPr>
      </w:pPr>
    </w:p>
    <w:p w14:paraId="533F4E5D" w14:textId="77777777" w:rsidR="00A06CE4" w:rsidRPr="009760BA" w:rsidRDefault="00A06CE4" w:rsidP="005B080D">
      <w:pPr>
        <w:jc w:val="center"/>
        <w:rPr>
          <w:rFonts w:ascii="Times New Roman" w:hAnsi="Times New Roman" w:cs="Times New Roman"/>
          <w:b/>
          <w:sz w:val="24"/>
          <w:szCs w:val="24"/>
        </w:rPr>
      </w:pPr>
    </w:p>
    <w:p w14:paraId="3EAE3953" w14:textId="77777777" w:rsidR="00A06CE4" w:rsidRPr="009760BA" w:rsidRDefault="00A06CE4" w:rsidP="00E03933">
      <w:pPr>
        <w:rPr>
          <w:rFonts w:ascii="Times New Roman" w:hAnsi="Times New Roman" w:cs="Times New Roman"/>
          <w:b/>
          <w:sz w:val="24"/>
          <w:szCs w:val="24"/>
        </w:rPr>
      </w:pPr>
    </w:p>
    <w:p w14:paraId="3CDA0270" w14:textId="77777777" w:rsidR="005B080D" w:rsidRPr="009760BA" w:rsidRDefault="005B080D" w:rsidP="005B080D">
      <w:pPr>
        <w:jc w:val="center"/>
        <w:rPr>
          <w:rFonts w:ascii="Times New Roman" w:hAnsi="Times New Roman" w:cs="Times New Roman"/>
          <w:b/>
          <w:sz w:val="24"/>
          <w:szCs w:val="24"/>
        </w:rPr>
      </w:pPr>
      <w:r w:rsidRPr="009760BA">
        <w:rPr>
          <w:rFonts w:ascii="Times New Roman" w:hAnsi="Times New Roman" w:cs="Times New Roman"/>
          <w:b/>
          <w:sz w:val="24"/>
          <w:szCs w:val="24"/>
        </w:rPr>
        <w:lastRenderedPageBreak/>
        <w:t>СОДЕРЖАНИЕ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7962"/>
        <w:gridCol w:w="1514"/>
      </w:tblGrid>
      <w:tr w:rsidR="006751F3" w:rsidRPr="009760BA" w14:paraId="638C6109" w14:textId="77777777" w:rsidTr="00F66EF3">
        <w:trPr>
          <w:jc w:val="center"/>
        </w:trPr>
        <w:tc>
          <w:tcPr>
            <w:tcW w:w="1206" w:type="dxa"/>
            <w:shd w:val="clear" w:color="auto" w:fill="auto"/>
          </w:tcPr>
          <w:p w14:paraId="129C6200" w14:textId="77777777" w:rsidR="006751F3" w:rsidRPr="009760BA" w:rsidRDefault="006751F3" w:rsidP="0041153E">
            <w:pPr>
              <w:pStyle w:val="af3"/>
              <w:jc w:val="center"/>
              <w:rPr>
                <w:rFonts w:ascii="Times New Roman" w:hAnsi="Times New Roman"/>
                <w:sz w:val="24"/>
                <w:szCs w:val="24"/>
              </w:rPr>
            </w:pPr>
            <w:r w:rsidRPr="009760BA">
              <w:rPr>
                <w:rFonts w:ascii="Times New Roman" w:hAnsi="Times New Roman"/>
                <w:sz w:val="24"/>
                <w:szCs w:val="24"/>
              </w:rPr>
              <w:t xml:space="preserve">№ </w:t>
            </w:r>
            <w:proofErr w:type="spellStart"/>
            <w:r w:rsidRPr="009760BA">
              <w:rPr>
                <w:rFonts w:ascii="Times New Roman" w:hAnsi="Times New Roman"/>
                <w:sz w:val="24"/>
                <w:szCs w:val="24"/>
              </w:rPr>
              <w:t>п.п</w:t>
            </w:r>
            <w:proofErr w:type="spellEnd"/>
            <w:r w:rsidRPr="009760BA">
              <w:rPr>
                <w:rFonts w:ascii="Times New Roman" w:hAnsi="Times New Roman"/>
                <w:sz w:val="24"/>
                <w:szCs w:val="24"/>
              </w:rPr>
              <w:t>.</w:t>
            </w:r>
          </w:p>
        </w:tc>
        <w:tc>
          <w:tcPr>
            <w:tcW w:w="7962" w:type="dxa"/>
            <w:shd w:val="clear" w:color="auto" w:fill="auto"/>
          </w:tcPr>
          <w:p w14:paraId="14684F47" w14:textId="77777777" w:rsidR="006751F3" w:rsidRPr="009760BA" w:rsidRDefault="006751F3" w:rsidP="0041153E">
            <w:pPr>
              <w:pStyle w:val="af3"/>
              <w:jc w:val="center"/>
              <w:rPr>
                <w:rFonts w:ascii="Times New Roman" w:hAnsi="Times New Roman"/>
                <w:sz w:val="24"/>
                <w:szCs w:val="24"/>
              </w:rPr>
            </w:pPr>
            <w:r w:rsidRPr="009760BA">
              <w:rPr>
                <w:rFonts w:ascii="Times New Roman" w:hAnsi="Times New Roman"/>
                <w:sz w:val="24"/>
                <w:szCs w:val="24"/>
              </w:rPr>
              <w:t>Наименование разделов, подразделов</w:t>
            </w:r>
          </w:p>
        </w:tc>
        <w:tc>
          <w:tcPr>
            <w:tcW w:w="1514" w:type="dxa"/>
            <w:shd w:val="clear" w:color="auto" w:fill="auto"/>
          </w:tcPr>
          <w:p w14:paraId="00B60FE4" w14:textId="77777777" w:rsidR="006751F3" w:rsidRPr="009760BA" w:rsidRDefault="006751F3" w:rsidP="0041153E">
            <w:pPr>
              <w:pStyle w:val="af3"/>
              <w:jc w:val="center"/>
              <w:rPr>
                <w:rFonts w:ascii="Times New Roman" w:hAnsi="Times New Roman"/>
                <w:sz w:val="24"/>
                <w:szCs w:val="24"/>
              </w:rPr>
            </w:pPr>
            <w:r w:rsidRPr="009760BA">
              <w:rPr>
                <w:rFonts w:ascii="Times New Roman" w:hAnsi="Times New Roman"/>
                <w:sz w:val="24"/>
                <w:szCs w:val="24"/>
              </w:rPr>
              <w:t>Страница</w:t>
            </w:r>
          </w:p>
        </w:tc>
      </w:tr>
      <w:tr w:rsidR="006751F3" w:rsidRPr="009760BA" w14:paraId="535F0623" w14:textId="77777777" w:rsidTr="00F66EF3">
        <w:trPr>
          <w:jc w:val="center"/>
        </w:trPr>
        <w:tc>
          <w:tcPr>
            <w:tcW w:w="1206" w:type="dxa"/>
            <w:shd w:val="clear" w:color="auto" w:fill="auto"/>
          </w:tcPr>
          <w:p w14:paraId="1B7393DA" w14:textId="77777777" w:rsidR="006751F3" w:rsidRPr="009760BA" w:rsidRDefault="006751F3" w:rsidP="0041153E">
            <w:pPr>
              <w:pStyle w:val="af3"/>
              <w:rPr>
                <w:rFonts w:ascii="Times New Roman" w:hAnsi="Times New Roman"/>
                <w:b/>
                <w:sz w:val="24"/>
                <w:szCs w:val="24"/>
              </w:rPr>
            </w:pPr>
            <w:r w:rsidRPr="009760BA">
              <w:rPr>
                <w:rFonts w:ascii="Times New Roman" w:hAnsi="Times New Roman"/>
                <w:b/>
                <w:sz w:val="24"/>
                <w:szCs w:val="24"/>
              </w:rPr>
              <w:t>1</w:t>
            </w:r>
            <w:r w:rsidR="0041153E" w:rsidRPr="009760BA">
              <w:rPr>
                <w:rFonts w:ascii="Times New Roman" w:hAnsi="Times New Roman"/>
                <w:b/>
                <w:sz w:val="24"/>
                <w:szCs w:val="24"/>
              </w:rPr>
              <w:t>.</w:t>
            </w:r>
          </w:p>
        </w:tc>
        <w:tc>
          <w:tcPr>
            <w:tcW w:w="7962" w:type="dxa"/>
            <w:shd w:val="clear" w:color="auto" w:fill="auto"/>
          </w:tcPr>
          <w:p w14:paraId="3BFBE19F" w14:textId="7952D2CF" w:rsidR="006751F3" w:rsidRPr="009760BA" w:rsidRDefault="006751F3" w:rsidP="0041153E">
            <w:pPr>
              <w:pStyle w:val="af3"/>
              <w:rPr>
                <w:rFonts w:ascii="Times New Roman" w:hAnsi="Times New Roman"/>
                <w:b/>
                <w:sz w:val="24"/>
                <w:szCs w:val="24"/>
              </w:rPr>
            </w:pPr>
            <w:r w:rsidRPr="009760BA">
              <w:rPr>
                <w:rFonts w:ascii="Times New Roman" w:hAnsi="Times New Roman"/>
                <w:b/>
                <w:sz w:val="24"/>
                <w:szCs w:val="24"/>
              </w:rPr>
              <w:t xml:space="preserve">ЦЕЛЕВОЙ </w:t>
            </w:r>
            <w:r w:rsidR="002B5BFA" w:rsidRPr="009760BA">
              <w:rPr>
                <w:rFonts w:ascii="Times New Roman" w:hAnsi="Times New Roman"/>
                <w:b/>
                <w:sz w:val="24"/>
                <w:szCs w:val="24"/>
              </w:rPr>
              <w:t>РАЗДЕЛ ОСНОВНОЙ</w:t>
            </w:r>
            <w:r w:rsidRPr="009760BA">
              <w:rPr>
                <w:rFonts w:ascii="Times New Roman" w:hAnsi="Times New Roman"/>
                <w:b/>
                <w:sz w:val="24"/>
                <w:szCs w:val="24"/>
              </w:rPr>
              <w:t xml:space="preserve"> ОБРАЗОВАТЕЛЬНОЙ ПРОГРАММЫ ОСНОВНОГО ОБЩЕГО ОБРАЗОВАНИЯ</w:t>
            </w:r>
          </w:p>
        </w:tc>
        <w:tc>
          <w:tcPr>
            <w:tcW w:w="1514" w:type="dxa"/>
            <w:shd w:val="clear" w:color="auto" w:fill="auto"/>
          </w:tcPr>
          <w:p w14:paraId="490B58EB" w14:textId="5C63420C" w:rsidR="006751F3" w:rsidRPr="009760BA" w:rsidRDefault="009B2438" w:rsidP="006751F3">
            <w:pPr>
              <w:pStyle w:val="af3"/>
              <w:jc w:val="center"/>
              <w:rPr>
                <w:rFonts w:ascii="Times New Roman" w:hAnsi="Times New Roman"/>
                <w:sz w:val="24"/>
                <w:szCs w:val="24"/>
              </w:rPr>
            </w:pPr>
            <w:r>
              <w:rPr>
                <w:rFonts w:ascii="Times New Roman" w:hAnsi="Times New Roman"/>
                <w:sz w:val="24"/>
                <w:szCs w:val="24"/>
              </w:rPr>
              <w:t>6-2</w:t>
            </w:r>
            <w:r w:rsidR="003232C4">
              <w:rPr>
                <w:rFonts w:ascii="Times New Roman" w:hAnsi="Times New Roman"/>
                <w:sz w:val="24"/>
                <w:szCs w:val="24"/>
              </w:rPr>
              <w:t>1</w:t>
            </w:r>
          </w:p>
        </w:tc>
      </w:tr>
      <w:tr w:rsidR="006751F3" w:rsidRPr="009760BA" w14:paraId="2F9D0FA8" w14:textId="77777777" w:rsidTr="00F66EF3">
        <w:trPr>
          <w:trHeight w:val="365"/>
          <w:jc w:val="center"/>
        </w:trPr>
        <w:tc>
          <w:tcPr>
            <w:tcW w:w="1206" w:type="dxa"/>
            <w:shd w:val="clear" w:color="auto" w:fill="auto"/>
          </w:tcPr>
          <w:p w14:paraId="7F7B5396" w14:textId="77777777" w:rsidR="006751F3" w:rsidRPr="009760BA" w:rsidRDefault="006751F3" w:rsidP="0041153E">
            <w:pPr>
              <w:pStyle w:val="af3"/>
              <w:rPr>
                <w:rFonts w:ascii="Times New Roman" w:hAnsi="Times New Roman"/>
                <w:sz w:val="24"/>
                <w:szCs w:val="24"/>
              </w:rPr>
            </w:pPr>
            <w:r w:rsidRPr="009760BA">
              <w:rPr>
                <w:rFonts w:ascii="Times New Roman" w:hAnsi="Times New Roman"/>
                <w:sz w:val="24"/>
                <w:szCs w:val="24"/>
              </w:rPr>
              <w:t>1.1.</w:t>
            </w:r>
          </w:p>
        </w:tc>
        <w:tc>
          <w:tcPr>
            <w:tcW w:w="7962" w:type="dxa"/>
            <w:shd w:val="clear" w:color="auto" w:fill="auto"/>
          </w:tcPr>
          <w:p w14:paraId="3942B0C1" w14:textId="77777777" w:rsidR="006751F3" w:rsidRPr="009760BA" w:rsidRDefault="006751F3" w:rsidP="0041153E">
            <w:pPr>
              <w:pStyle w:val="af3"/>
              <w:rPr>
                <w:rFonts w:ascii="Times New Roman" w:hAnsi="Times New Roman"/>
                <w:sz w:val="24"/>
                <w:szCs w:val="24"/>
              </w:rPr>
            </w:pPr>
            <w:r w:rsidRPr="009760BA">
              <w:rPr>
                <w:rFonts w:ascii="Times New Roman" w:hAnsi="Times New Roman"/>
                <w:sz w:val="24"/>
                <w:szCs w:val="24"/>
              </w:rPr>
              <w:t>ПОЯСНИТЕЛЬНАЯ ЗАПИСКА</w:t>
            </w:r>
          </w:p>
        </w:tc>
        <w:tc>
          <w:tcPr>
            <w:tcW w:w="1514" w:type="dxa"/>
            <w:shd w:val="clear" w:color="auto" w:fill="auto"/>
          </w:tcPr>
          <w:p w14:paraId="4E83C157" w14:textId="62644FAB" w:rsidR="006751F3" w:rsidRPr="009760BA" w:rsidRDefault="00EA3C66" w:rsidP="006751F3">
            <w:pPr>
              <w:pStyle w:val="af3"/>
              <w:jc w:val="center"/>
              <w:rPr>
                <w:rFonts w:ascii="Times New Roman" w:hAnsi="Times New Roman"/>
                <w:sz w:val="24"/>
                <w:szCs w:val="24"/>
              </w:rPr>
            </w:pPr>
            <w:r w:rsidRPr="009760BA">
              <w:rPr>
                <w:rFonts w:ascii="Times New Roman" w:hAnsi="Times New Roman"/>
                <w:sz w:val="24"/>
                <w:szCs w:val="24"/>
              </w:rPr>
              <w:t>6</w:t>
            </w:r>
            <w:r w:rsidR="00520449" w:rsidRPr="009760BA">
              <w:rPr>
                <w:rFonts w:ascii="Times New Roman" w:hAnsi="Times New Roman"/>
                <w:sz w:val="24"/>
                <w:szCs w:val="24"/>
              </w:rPr>
              <w:t>-</w:t>
            </w:r>
            <w:r w:rsidR="003232C4">
              <w:rPr>
                <w:rFonts w:ascii="Times New Roman" w:hAnsi="Times New Roman"/>
                <w:sz w:val="24"/>
                <w:szCs w:val="24"/>
              </w:rPr>
              <w:t>14</w:t>
            </w:r>
          </w:p>
        </w:tc>
      </w:tr>
      <w:tr w:rsidR="006751F3" w:rsidRPr="009760BA" w14:paraId="637A51AC" w14:textId="77777777" w:rsidTr="00F66EF3">
        <w:trPr>
          <w:trHeight w:val="555"/>
          <w:jc w:val="center"/>
        </w:trPr>
        <w:tc>
          <w:tcPr>
            <w:tcW w:w="1206" w:type="dxa"/>
            <w:shd w:val="clear" w:color="auto" w:fill="auto"/>
          </w:tcPr>
          <w:p w14:paraId="376E6CD5" w14:textId="77777777" w:rsidR="006751F3" w:rsidRPr="009760BA" w:rsidRDefault="006751F3" w:rsidP="0041153E">
            <w:pPr>
              <w:pStyle w:val="af3"/>
              <w:rPr>
                <w:rFonts w:ascii="Times New Roman" w:hAnsi="Times New Roman"/>
                <w:sz w:val="24"/>
                <w:szCs w:val="24"/>
              </w:rPr>
            </w:pPr>
            <w:r w:rsidRPr="009760BA">
              <w:rPr>
                <w:rFonts w:ascii="Times New Roman" w:hAnsi="Times New Roman"/>
                <w:sz w:val="24"/>
                <w:szCs w:val="24"/>
              </w:rPr>
              <w:t>1.1.1.</w:t>
            </w:r>
          </w:p>
        </w:tc>
        <w:tc>
          <w:tcPr>
            <w:tcW w:w="7962" w:type="dxa"/>
            <w:shd w:val="clear" w:color="auto" w:fill="auto"/>
          </w:tcPr>
          <w:p w14:paraId="22520830" w14:textId="77777777" w:rsidR="006751F3" w:rsidRPr="009760BA" w:rsidRDefault="00F66EF3" w:rsidP="0041153E">
            <w:pPr>
              <w:pStyle w:val="af3"/>
              <w:rPr>
                <w:rFonts w:ascii="Times New Roman" w:hAnsi="Times New Roman"/>
                <w:sz w:val="24"/>
                <w:szCs w:val="24"/>
              </w:rPr>
            </w:pPr>
            <w:r w:rsidRPr="009760BA">
              <w:rPr>
                <w:rFonts w:ascii="Times New Roman" w:hAnsi="Times New Roman"/>
                <w:sz w:val="24"/>
                <w:szCs w:val="24"/>
              </w:rPr>
              <w:t>Общая характеристика основной образовательной программы основного общего образования.</w:t>
            </w:r>
          </w:p>
        </w:tc>
        <w:tc>
          <w:tcPr>
            <w:tcW w:w="1514" w:type="dxa"/>
            <w:shd w:val="clear" w:color="auto" w:fill="auto"/>
          </w:tcPr>
          <w:p w14:paraId="4010E6FD" w14:textId="37B1FDBE" w:rsidR="006751F3" w:rsidRPr="009760BA" w:rsidRDefault="009B2438" w:rsidP="006751F3">
            <w:pPr>
              <w:pStyle w:val="af3"/>
              <w:jc w:val="center"/>
              <w:rPr>
                <w:rFonts w:ascii="Times New Roman" w:hAnsi="Times New Roman"/>
                <w:sz w:val="24"/>
                <w:szCs w:val="24"/>
              </w:rPr>
            </w:pPr>
            <w:r>
              <w:rPr>
                <w:rFonts w:ascii="Times New Roman" w:hAnsi="Times New Roman"/>
                <w:sz w:val="24"/>
                <w:szCs w:val="24"/>
              </w:rPr>
              <w:t>8</w:t>
            </w:r>
            <w:r w:rsidR="003232C4">
              <w:rPr>
                <w:rFonts w:ascii="Times New Roman" w:hAnsi="Times New Roman"/>
                <w:sz w:val="24"/>
                <w:szCs w:val="24"/>
              </w:rPr>
              <w:t>-10</w:t>
            </w:r>
          </w:p>
        </w:tc>
      </w:tr>
      <w:tr w:rsidR="00F66EF3" w:rsidRPr="009760BA" w14:paraId="1F747515" w14:textId="77777777" w:rsidTr="00F66EF3">
        <w:trPr>
          <w:trHeight w:val="555"/>
          <w:jc w:val="center"/>
        </w:trPr>
        <w:tc>
          <w:tcPr>
            <w:tcW w:w="1206" w:type="dxa"/>
            <w:shd w:val="clear" w:color="auto" w:fill="auto"/>
          </w:tcPr>
          <w:p w14:paraId="669C248D" w14:textId="77777777" w:rsidR="00F66EF3" w:rsidRPr="009760BA" w:rsidRDefault="00F66EF3" w:rsidP="00F66EF3">
            <w:pPr>
              <w:pStyle w:val="af3"/>
              <w:rPr>
                <w:rFonts w:ascii="Times New Roman" w:hAnsi="Times New Roman"/>
                <w:sz w:val="24"/>
                <w:szCs w:val="24"/>
              </w:rPr>
            </w:pPr>
            <w:r w:rsidRPr="009760BA">
              <w:rPr>
                <w:rFonts w:ascii="Times New Roman" w:hAnsi="Times New Roman"/>
                <w:sz w:val="24"/>
                <w:szCs w:val="24"/>
              </w:rPr>
              <w:t>1.1.2.</w:t>
            </w:r>
          </w:p>
        </w:tc>
        <w:tc>
          <w:tcPr>
            <w:tcW w:w="7962" w:type="dxa"/>
            <w:shd w:val="clear" w:color="auto" w:fill="auto"/>
          </w:tcPr>
          <w:p w14:paraId="0F3312BD" w14:textId="77777777" w:rsidR="00F66EF3" w:rsidRPr="009760BA" w:rsidRDefault="00F66EF3" w:rsidP="00F66EF3">
            <w:pPr>
              <w:pStyle w:val="af3"/>
              <w:rPr>
                <w:rFonts w:ascii="Times New Roman" w:hAnsi="Times New Roman"/>
                <w:sz w:val="24"/>
                <w:szCs w:val="24"/>
              </w:rPr>
            </w:pPr>
            <w:r w:rsidRPr="009760BA">
              <w:rPr>
                <w:rFonts w:ascii="Times New Roman" w:hAnsi="Times New Roman"/>
                <w:sz w:val="24"/>
                <w:szCs w:val="24"/>
              </w:rPr>
              <w:t>Цели реализации основной образовательной программы основного общего образования.</w:t>
            </w:r>
          </w:p>
        </w:tc>
        <w:tc>
          <w:tcPr>
            <w:tcW w:w="1514" w:type="dxa"/>
            <w:shd w:val="clear" w:color="auto" w:fill="auto"/>
          </w:tcPr>
          <w:p w14:paraId="35628426" w14:textId="719816F5" w:rsidR="00F66EF3" w:rsidRPr="009760BA" w:rsidRDefault="003232C4" w:rsidP="00F66EF3">
            <w:pPr>
              <w:pStyle w:val="af3"/>
              <w:jc w:val="center"/>
              <w:rPr>
                <w:rFonts w:ascii="Times New Roman" w:hAnsi="Times New Roman"/>
                <w:sz w:val="24"/>
                <w:szCs w:val="24"/>
              </w:rPr>
            </w:pPr>
            <w:r>
              <w:rPr>
                <w:rFonts w:ascii="Times New Roman" w:hAnsi="Times New Roman"/>
                <w:sz w:val="24"/>
                <w:szCs w:val="24"/>
              </w:rPr>
              <w:t>10-11</w:t>
            </w:r>
          </w:p>
        </w:tc>
      </w:tr>
      <w:tr w:rsidR="00F66EF3" w:rsidRPr="009760BA" w14:paraId="46554860" w14:textId="77777777" w:rsidTr="00F66EF3">
        <w:trPr>
          <w:trHeight w:val="576"/>
          <w:jc w:val="center"/>
        </w:trPr>
        <w:tc>
          <w:tcPr>
            <w:tcW w:w="1206" w:type="dxa"/>
            <w:shd w:val="clear" w:color="auto" w:fill="auto"/>
          </w:tcPr>
          <w:p w14:paraId="51BC60D9" w14:textId="77777777" w:rsidR="00F66EF3" w:rsidRPr="009760BA" w:rsidRDefault="00F66EF3" w:rsidP="00F66EF3">
            <w:pPr>
              <w:pStyle w:val="af3"/>
              <w:rPr>
                <w:rFonts w:ascii="Times New Roman" w:hAnsi="Times New Roman"/>
                <w:sz w:val="24"/>
                <w:szCs w:val="24"/>
              </w:rPr>
            </w:pPr>
            <w:r w:rsidRPr="009760BA">
              <w:rPr>
                <w:rFonts w:ascii="Times New Roman" w:hAnsi="Times New Roman"/>
                <w:bCs/>
                <w:sz w:val="24"/>
                <w:szCs w:val="24"/>
              </w:rPr>
              <w:t>1.1.3.</w:t>
            </w:r>
          </w:p>
        </w:tc>
        <w:tc>
          <w:tcPr>
            <w:tcW w:w="7962" w:type="dxa"/>
            <w:shd w:val="clear" w:color="auto" w:fill="auto"/>
          </w:tcPr>
          <w:p w14:paraId="42DC43D7" w14:textId="145F7CD5" w:rsidR="00F66EF3" w:rsidRPr="009760BA" w:rsidRDefault="00F66EF3" w:rsidP="00F66EF3">
            <w:pPr>
              <w:pStyle w:val="af3"/>
              <w:rPr>
                <w:rFonts w:ascii="Times New Roman" w:hAnsi="Times New Roman"/>
                <w:sz w:val="24"/>
                <w:szCs w:val="24"/>
              </w:rPr>
            </w:pPr>
            <w:r w:rsidRPr="009760BA">
              <w:rPr>
                <w:rFonts w:ascii="Times New Roman" w:hAnsi="Times New Roman"/>
                <w:sz w:val="24"/>
                <w:szCs w:val="24"/>
              </w:rPr>
              <w:t xml:space="preserve">Принципы </w:t>
            </w:r>
            <w:r w:rsidR="002B5BFA" w:rsidRPr="009760BA">
              <w:rPr>
                <w:rFonts w:ascii="Times New Roman" w:hAnsi="Times New Roman"/>
                <w:sz w:val="24"/>
                <w:szCs w:val="24"/>
              </w:rPr>
              <w:t>формирования и</w:t>
            </w:r>
            <w:r w:rsidRPr="009760BA">
              <w:rPr>
                <w:rFonts w:ascii="Times New Roman" w:hAnsi="Times New Roman"/>
                <w:sz w:val="24"/>
                <w:szCs w:val="24"/>
              </w:rPr>
              <w:t xml:space="preserve"> механизмы реализации основной образовательной программы основного общего образования</w:t>
            </w:r>
          </w:p>
        </w:tc>
        <w:tc>
          <w:tcPr>
            <w:tcW w:w="1514" w:type="dxa"/>
            <w:shd w:val="clear" w:color="auto" w:fill="auto"/>
          </w:tcPr>
          <w:p w14:paraId="1723753C" w14:textId="365DCDEF" w:rsidR="00F66EF3" w:rsidRPr="009760BA" w:rsidRDefault="003232C4" w:rsidP="009B2438">
            <w:pPr>
              <w:pStyle w:val="af3"/>
              <w:jc w:val="center"/>
              <w:rPr>
                <w:rFonts w:ascii="Times New Roman" w:hAnsi="Times New Roman"/>
                <w:sz w:val="24"/>
                <w:szCs w:val="24"/>
              </w:rPr>
            </w:pPr>
            <w:r>
              <w:rPr>
                <w:rFonts w:ascii="Times New Roman" w:hAnsi="Times New Roman"/>
                <w:sz w:val="24"/>
                <w:szCs w:val="24"/>
              </w:rPr>
              <w:t>11-14</w:t>
            </w:r>
          </w:p>
        </w:tc>
      </w:tr>
      <w:tr w:rsidR="00F66EF3" w:rsidRPr="009760BA" w14:paraId="7234B1B2" w14:textId="77777777" w:rsidTr="00F66EF3">
        <w:trPr>
          <w:trHeight w:val="291"/>
          <w:jc w:val="center"/>
        </w:trPr>
        <w:tc>
          <w:tcPr>
            <w:tcW w:w="1206" w:type="dxa"/>
            <w:shd w:val="clear" w:color="auto" w:fill="auto"/>
          </w:tcPr>
          <w:p w14:paraId="50C672F3" w14:textId="77777777" w:rsidR="00F66EF3" w:rsidRPr="009760BA" w:rsidRDefault="00F66EF3" w:rsidP="00F66EF3">
            <w:pPr>
              <w:pStyle w:val="af3"/>
              <w:rPr>
                <w:rFonts w:ascii="Times New Roman" w:hAnsi="Times New Roman"/>
                <w:bCs/>
                <w:sz w:val="24"/>
                <w:szCs w:val="24"/>
              </w:rPr>
            </w:pPr>
            <w:r w:rsidRPr="009760BA">
              <w:rPr>
                <w:rFonts w:ascii="Times New Roman" w:hAnsi="Times New Roman"/>
                <w:bCs/>
                <w:sz w:val="24"/>
                <w:szCs w:val="24"/>
              </w:rPr>
              <w:t>1.2.</w:t>
            </w:r>
          </w:p>
        </w:tc>
        <w:tc>
          <w:tcPr>
            <w:tcW w:w="7962" w:type="dxa"/>
            <w:shd w:val="clear" w:color="auto" w:fill="auto"/>
          </w:tcPr>
          <w:p w14:paraId="6834B994" w14:textId="77777777" w:rsidR="00F66EF3" w:rsidRPr="009760BA" w:rsidRDefault="00F66EF3" w:rsidP="00F66EF3">
            <w:pPr>
              <w:pStyle w:val="af3"/>
              <w:rPr>
                <w:rFonts w:ascii="Times New Roman" w:hAnsi="Times New Roman"/>
                <w:bCs/>
                <w:sz w:val="24"/>
                <w:szCs w:val="24"/>
              </w:rPr>
            </w:pPr>
            <w:r w:rsidRPr="009760BA">
              <w:rPr>
                <w:rFonts w:ascii="Times New Roman" w:hAnsi="Times New Roman"/>
                <w:sz w:val="24"/>
                <w:szCs w:val="24"/>
              </w:rPr>
              <w:t>ПЛАНИРУЕМЫЕ РЕЗУЛЬТАТЫ ОСВОЕНИЯ ОБУЧАЮЩИМИСЯ ОСНОВНОЙ ОБРАЗОВАТЕЛЬНОЙ ПРОГРАММЫ ОСНОВНОГО ОБЩЕГО ОБРАЗОВАНИЯ: ОБЩАЯ ХАРАКТЕРИСТИКА.</w:t>
            </w:r>
          </w:p>
        </w:tc>
        <w:tc>
          <w:tcPr>
            <w:tcW w:w="1514" w:type="dxa"/>
            <w:shd w:val="clear" w:color="auto" w:fill="auto"/>
          </w:tcPr>
          <w:p w14:paraId="49C052C8" w14:textId="7CAC1D4D" w:rsidR="00F66EF3" w:rsidRPr="009760BA" w:rsidRDefault="003232C4" w:rsidP="00F66EF3">
            <w:pPr>
              <w:pStyle w:val="af3"/>
              <w:jc w:val="center"/>
              <w:rPr>
                <w:rFonts w:ascii="Times New Roman" w:hAnsi="Times New Roman"/>
                <w:sz w:val="24"/>
                <w:szCs w:val="24"/>
              </w:rPr>
            </w:pPr>
            <w:r>
              <w:rPr>
                <w:rFonts w:ascii="Times New Roman" w:hAnsi="Times New Roman"/>
                <w:sz w:val="24"/>
                <w:szCs w:val="24"/>
              </w:rPr>
              <w:t>14-15</w:t>
            </w:r>
          </w:p>
        </w:tc>
      </w:tr>
      <w:tr w:rsidR="00F66EF3" w:rsidRPr="009760BA" w14:paraId="01B3AAB4" w14:textId="77777777" w:rsidTr="00F66EF3">
        <w:trPr>
          <w:trHeight w:val="540"/>
          <w:jc w:val="center"/>
        </w:trPr>
        <w:tc>
          <w:tcPr>
            <w:tcW w:w="1206" w:type="dxa"/>
            <w:shd w:val="clear" w:color="auto" w:fill="auto"/>
          </w:tcPr>
          <w:p w14:paraId="6A920135" w14:textId="77777777" w:rsidR="00F66EF3" w:rsidRPr="009760BA" w:rsidRDefault="00F66EF3" w:rsidP="00F66EF3">
            <w:pPr>
              <w:pStyle w:val="af3"/>
              <w:rPr>
                <w:rFonts w:ascii="Times New Roman" w:hAnsi="Times New Roman"/>
                <w:sz w:val="24"/>
                <w:szCs w:val="24"/>
              </w:rPr>
            </w:pPr>
            <w:r w:rsidRPr="009760BA">
              <w:rPr>
                <w:rFonts w:ascii="Times New Roman" w:hAnsi="Times New Roman"/>
                <w:bCs/>
                <w:sz w:val="24"/>
                <w:szCs w:val="24"/>
              </w:rPr>
              <w:t>1.3.</w:t>
            </w:r>
          </w:p>
        </w:tc>
        <w:tc>
          <w:tcPr>
            <w:tcW w:w="7962" w:type="dxa"/>
            <w:shd w:val="clear" w:color="auto" w:fill="auto"/>
          </w:tcPr>
          <w:p w14:paraId="7E453EB8" w14:textId="3C195794" w:rsidR="00F66EF3" w:rsidRPr="009760BA" w:rsidRDefault="002B5BFA" w:rsidP="00F66EF3">
            <w:pPr>
              <w:pStyle w:val="af3"/>
              <w:rPr>
                <w:rFonts w:ascii="Times New Roman" w:hAnsi="Times New Roman"/>
                <w:bCs/>
                <w:sz w:val="24"/>
                <w:szCs w:val="24"/>
              </w:rPr>
            </w:pPr>
            <w:r w:rsidRPr="009760BA">
              <w:rPr>
                <w:rFonts w:ascii="Times New Roman" w:hAnsi="Times New Roman"/>
                <w:sz w:val="24"/>
                <w:szCs w:val="24"/>
              </w:rPr>
              <w:t xml:space="preserve">СИСТЕМА ОЦЕНКИ </w:t>
            </w:r>
            <w:r w:rsidR="000D5D66" w:rsidRPr="009760BA">
              <w:rPr>
                <w:rFonts w:ascii="Times New Roman" w:hAnsi="Times New Roman"/>
                <w:sz w:val="24"/>
                <w:szCs w:val="24"/>
              </w:rPr>
              <w:t xml:space="preserve">ДОСТИЖЕНИЯ </w:t>
            </w:r>
            <w:proofErr w:type="gramStart"/>
            <w:r w:rsidR="000D5D66" w:rsidRPr="009760BA">
              <w:rPr>
                <w:rFonts w:ascii="Times New Roman" w:hAnsi="Times New Roman"/>
                <w:sz w:val="24"/>
                <w:szCs w:val="24"/>
              </w:rPr>
              <w:t>ПЛАНИРУЕМЫХ</w:t>
            </w:r>
            <w:r w:rsidR="00F66EF3" w:rsidRPr="009760BA">
              <w:rPr>
                <w:rFonts w:ascii="Times New Roman" w:hAnsi="Times New Roman"/>
                <w:sz w:val="24"/>
                <w:szCs w:val="24"/>
              </w:rPr>
              <w:t xml:space="preserve">  РЕЗУЛЬТАТОВ</w:t>
            </w:r>
            <w:proofErr w:type="gramEnd"/>
            <w:r w:rsidR="00F66EF3" w:rsidRPr="009760BA">
              <w:rPr>
                <w:rFonts w:ascii="Times New Roman" w:hAnsi="Times New Roman"/>
                <w:sz w:val="24"/>
                <w:szCs w:val="24"/>
              </w:rPr>
              <w:t xml:space="preserve"> ОСВОЕНИЯ  ОБРАЗОВАТЕЛЬНОЙ ПРОГРАММЫ.</w:t>
            </w:r>
          </w:p>
        </w:tc>
        <w:tc>
          <w:tcPr>
            <w:tcW w:w="1514" w:type="dxa"/>
            <w:shd w:val="clear" w:color="auto" w:fill="auto"/>
          </w:tcPr>
          <w:p w14:paraId="41840B56" w14:textId="1107F4DE" w:rsidR="00F66EF3" w:rsidRPr="009760BA" w:rsidRDefault="003232C4" w:rsidP="00F66EF3">
            <w:pPr>
              <w:pStyle w:val="af3"/>
              <w:jc w:val="center"/>
              <w:rPr>
                <w:rFonts w:ascii="Times New Roman" w:hAnsi="Times New Roman"/>
                <w:sz w:val="24"/>
                <w:szCs w:val="24"/>
              </w:rPr>
            </w:pPr>
            <w:r>
              <w:rPr>
                <w:rFonts w:ascii="Times New Roman" w:hAnsi="Times New Roman"/>
                <w:sz w:val="24"/>
                <w:szCs w:val="24"/>
              </w:rPr>
              <w:t>15-21</w:t>
            </w:r>
          </w:p>
        </w:tc>
      </w:tr>
      <w:tr w:rsidR="00F66EF3" w:rsidRPr="009760BA" w14:paraId="5B8C9988" w14:textId="77777777" w:rsidTr="00F66EF3">
        <w:trPr>
          <w:trHeight w:val="285"/>
          <w:jc w:val="center"/>
        </w:trPr>
        <w:tc>
          <w:tcPr>
            <w:tcW w:w="1206" w:type="dxa"/>
            <w:shd w:val="clear" w:color="auto" w:fill="auto"/>
          </w:tcPr>
          <w:p w14:paraId="64A8614D" w14:textId="77777777" w:rsidR="00F66EF3" w:rsidRPr="009760BA" w:rsidRDefault="00F66EF3" w:rsidP="00F66EF3">
            <w:pPr>
              <w:pStyle w:val="af3"/>
              <w:rPr>
                <w:rFonts w:ascii="Times New Roman" w:hAnsi="Times New Roman"/>
                <w:sz w:val="24"/>
                <w:szCs w:val="24"/>
              </w:rPr>
            </w:pPr>
            <w:r w:rsidRPr="009760BA">
              <w:rPr>
                <w:rFonts w:ascii="Times New Roman" w:hAnsi="Times New Roman"/>
                <w:sz w:val="24"/>
                <w:szCs w:val="24"/>
              </w:rPr>
              <w:t>1.3.1.</w:t>
            </w:r>
          </w:p>
        </w:tc>
        <w:tc>
          <w:tcPr>
            <w:tcW w:w="7962" w:type="dxa"/>
            <w:shd w:val="clear" w:color="auto" w:fill="auto"/>
          </w:tcPr>
          <w:p w14:paraId="2AA9C3BB" w14:textId="77777777" w:rsidR="00F66EF3" w:rsidRPr="009760BA" w:rsidRDefault="00F66EF3" w:rsidP="00F66EF3">
            <w:pPr>
              <w:spacing w:after="0"/>
              <w:jc w:val="both"/>
              <w:rPr>
                <w:rFonts w:ascii="Times New Roman" w:hAnsi="Times New Roman" w:cs="Times New Roman"/>
                <w:sz w:val="24"/>
                <w:szCs w:val="24"/>
              </w:rPr>
            </w:pPr>
            <w:r w:rsidRPr="009760BA">
              <w:rPr>
                <w:rFonts w:ascii="Times New Roman" w:hAnsi="Times New Roman" w:cs="Times New Roman"/>
                <w:sz w:val="24"/>
                <w:szCs w:val="24"/>
              </w:rPr>
              <w:t>Общие положения.</w:t>
            </w:r>
          </w:p>
        </w:tc>
        <w:tc>
          <w:tcPr>
            <w:tcW w:w="1514" w:type="dxa"/>
            <w:shd w:val="clear" w:color="auto" w:fill="auto"/>
          </w:tcPr>
          <w:p w14:paraId="4DC6B7F9" w14:textId="46602B03" w:rsidR="00F66EF3" w:rsidRPr="009760BA" w:rsidRDefault="003232C4" w:rsidP="00F66EF3">
            <w:pPr>
              <w:pStyle w:val="af3"/>
              <w:jc w:val="center"/>
              <w:rPr>
                <w:rFonts w:ascii="Times New Roman" w:hAnsi="Times New Roman"/>
                <w:sz w:val="24"/>
                <w:szCs w:val="24"/>
              </w:rPr>
            </w:pPr>
            <w:r>
              <w:rPr>
                <w:rFonts w:ascii="Times New Roman" w:hAnsi="Times New Roman"/>
                <w:sz w:val="24"/>
                <w:szCs w:val="24"/>
              </w:rPr>
              <w:t>15-17</w:t>
            </w:r>
          </w:p>
        </w:tc>
      </w:tr>
      <w:tr w:rsidR="00F66EF3" w:rsidRPr="009760BA" w14:paraId="5384C0D0" w14:textId="77777777" w:rsidTr="00F66EF3">
        <w:trPr>
          <w:trHeight w:val="225"/>
          <w:jc w:val="center"/>
        </w:trPr>
        <w:tc>
          <w:tcPr>
            <w:tcW w:w="1206" w:type="dxa"/>
            <w:shd w:val="clear" w:color="auto" w:fill="auto"/>
          </w:tcPr>
          <w:p w14:paraId="3BEADA96" w14:textId="77777777" w:rsidR="00F66EF3" w:rsidRPr="009760BA" w:rsidRDefault="00F66EF3" w:rsidP="00F66EF3">
            <w:pPr>
              <w:pStyle w:val="af3"/>
              <w:rPr>
                <w:rFonts w:ascii="Times New Roman" w:hAnsi="Times New Roman"/>
                <w:sz w:val="24"/>
                <w:szCs w:val="24"/>
              </w:rPr>
            </w:pPr>
            <w:r w:rsidRPr="009760BA">
              <w:rPr>
                <w:rFonts w:ascii="Times New Roman" w:hAnsi="Times New Roman"/>
                <w:bCs/>
                <w:sz w:val="24"/>
                <w:szCs w:val="24"/>
              </w:rPr>
              <w:t>1.3.2.</w:t>
            </w:r>
          </w:p>
        </w:tc>
        <w:tc>
          <w:tcPr>
            <w:tcW w:w="7962" w:type="dxa"/>
            <w:shd w:val="clear" w:color="auto" w:fill="auto"/>
          </w:tcPr>
          <w:p w14:paraId="3BD080B6" w14:textId="77777777" w:rsidR="00F66EF3" w:rsidRPr="009760BA" w:rsidRDefault="00F66EF3" w:rsidP="00F66EF3">
            <w:pPr>
              <w:spacing w:after="0"/>
              <w:jc w:val="both"/>
              <w:rPr>
                <w:rFonts w:ascii="Times New Roman" w:hAnsi="Times New Roman" w:cs="Times New Roman"/>
                <w:sz w:val="24"/>
                <w:szCs w:val="24"/>
              </w:rPr>
            </w:pPr>
            <w:r w:rsidRPr="009760BA">
              <w:rPr>
                <w:rFonts w:ascii="Times New Roman" w:hAnsi="Times New Roman" w:cs="Times New Roman"/>
                <w:sz w:val="24"/>
                <w:szCs w:val="24"/>
              </w:rPr>
              <w:t>Особенности оценки</w:t>
            </w:r>
            <w:r w:rsidR="002713FA" w:rsidRPr="009760BA">
              <w:rPr>
                <w:rFonts w:ascii="Times New Roman" w:hAnsi="Times New Roman" w:cs="Times New Roman"/>
                <w:sz w:val="24"/>
                <w:szCs w:val="24"/>
              </w:rPr>
              <w:t xml:space="preserve"> личностных,</w:t>
            </w:r>
            <w:r w:rsidRPr="009760BA">
              <w:rPr>
                <w:rFonts w:ascii="Times New Roman" w:hAnsi="Times New Roman" w:cs="Times New Roman"/>
                <w:sz w:val="24"/>
                <w:szCs w:val="24"/>
              </w:rPr>
              <w:t xml:space="preserve"> метапредметных и предметных результатов.</w:t>
            </w:r>
          </w:p>
        </w:tc>
        <w:tc>
          <w:tcPr>
            <w:tcW w:w="1514" w:type="dxa"/>
            <w:shd w:val="clear" w:color="auto" w:fill="auto"/>
          </w:tcPr>
          <w:p w14:paraId="48E6A640" w14:textId="077E1BAC" w:rsidR="00F66EF3" w:rsidRPr="009760BA" w:rsidRDefault="00B63246" w:rsidP="00F66EF3">
            <w:pPr>
              <w:pStyle w:val="af3"/>
              <w:jc w:val="center"/>
              <w:rPr>
                <w:rFonts w:ascii="Times New Roman" w:hAnsi="Times New Roman"/>
                <w:sz w:val="24"/>
                <w:szCs w:val="24"/>
              </w:rPr>
            </w:pPr>
            <w:r>
              <w:rPr>
                <w:rFonts w:ascii="Times New Roman" w:hAnsi="Times New Roman"/>
                <w:sz w:val="24"/>
                <w:szCs w:val="24"/>
              </w:rPr>
              <w:t>17-19</w:t>
            </w:r>
          </w:p>
        </w:tc>
      </w:tr>
      <w:tr w:rsidR="00F66EF3" w:rsidRPr="009760BA" w14:paraId="6769EAF6" w14:textId="77777777" w:rsidTr="00F66EF3">
        <w:trPr>
          <w:trHeight w:val="225"/>
          <w:jc w:val="center"/>
        </w:trPr>
        <w:tc>
          <w:tcPr>
            <w:tcW w:w="1206" w:type="dxa"/>
            <w:shd w:val="clear" w:color="auto" w:fill="auto"/>
          </w:tcPr>
          <w:p w14:paraId="26E5C40E" w14:textId="77777777" w:rsidR="00F66EF3" w:rsidRPr="009760BA" w:rsidRDefault="00F66EF3" w:rsidP="00F66EF3">
            <w:pPr>
              <w:pStyle w:val="af3"/>
              <w:rPr>
                <w:rFonts w:ascii="Times New Roman" w:hAnsi="Times New Roman"/>
                <w:sz w:val="24"/>
                <w:szCs w:val="24"/>
              </w:rPr>
            </w:pPr>
            <w:r w:rsidRPr="009760BA">
              <w:rPr>
                <w:rFonts w:ascii="Times New Roman" w:hAnsi="Times New Roman"/>
                <w:bCs/>
                <w:sz w:val="24"/>
                <w:szCs w:val="24"/>
              </w:rPr>
              <w:t>1.3.3.</w:t>
            </w:r>
          </w:p>
        </w:tc>
        <w:tc>
          <w:tcPr>
            <w:tcW w:w="7962" w:type="dxa"/>
            <w:shd w:val="clear" w:color="auto" w:fill="auto"/>
          </w:tcPr>
          <w:p w14:paraId="579F146B" w14:textId="77777777" w:rsidR="00F66EF3" w:rsidRPr="009760BA" w:rsidRDefault="00F66EF3" w:rsidP="00F66EF3">
            <w:pPr>
              <w:spacing w:after="0"/>
              <w:jc w:val="both"/>
              <w:rPr>
                <w:rFonts w:ascii="Times New Roman" w:hAnsi="Times New Roman" w:cs="Times New Roman"/>
                <w:sz w:val="24"/>
                <w:szCs w:val="24"/>
              </w:rPr>
            </w:pPr>
            <w:r w:rsidRPr="009760BA">
              <w:rPr>
                <w:rFonts w:ascii="Times New Roman" w:hAnsi="Times New Roman" w:cs="Times New Roman"/>
                <w:sz w:val="24"/>
                <w:szCs w:val="24"/>
              </w:rPr>
              <w:t>Организация и содержание оценочных процедур.</w:t>
            </w:r>
          </w:p>
        </w:tc>
        <w:tc>
          <w:tcPr>
            <w:tcW w:w="1514" w:type="dxa"/>
            <w:shd w:val="clear" w:color="auto" w:fill="auto"/>
          </w:tcPr>
          <w:p w14:paraId="0CDF23B7" w14:textId="3B4310CC" w:rsidR="00F66EF3" w:rsidRPr="009760BA" w:rsidRDefault="00B63246" w:rsidP="00F66EF3">
            <w:pPr>
              <w:pStyle w:val="af3"/>
              <w:jc w:val="center"/>
              <w:rPr>
                <w:rFonts w:ascii="Times New Roman" w:hAnsi="Times New Roman"/>
                <w:sz w:val="24"/>
                <w:szCs w:val="24"/>
              </w:rPr>
            </w:pPr>
            <w:r>
              <w:rPr>
                <w:rFonts w:ascii="Times New Roman" w:hAnsi="Times New Roman"/>
                <w:sz w:val="24"/>
                <w:szCs w:val="24"/>
              </w:rPr>
              <w:t>19-21</w:t>
            </w:r>
          </w:p>
        </w:tc>
      </w:tr>
      <w:tr w:rsidR="00F66EF3" w:rsidRPr="009760BA" w14:paraId="2661A9D8" w14:textId="77777777" w:rsidTr="00F66EF3">
        <w:trPr>
          <w:trHeight w:val="267"/>
          <w:jc w:val="center"/>
        </w:trPr>
        <w:tc>
          <w:tcPr>
            <w:tcW w:w="1206" w:type="dxa"/>
            <w:shd w:val="clear" w:color="auto" w:fill="auto"/>
          </w:tcPr>
          <w:p w14:paraId="6567C425" w14:textId="77777777" w:rsidR="00F66EF3" w:rsidRPr="009760BA" w:rsidRDefault="00F66EF3" w:rsidP="00F66EF3">
            <w:pPr>
              <w:pStyle w:val="af3"/>
              <w:rPr>
                <w:rFonts w:ascii="Times New Roman" w:hAnsi="Times New Roman"/>
                <w:b/>
                <w:sz w:val="24"/>
                <w:szCs w:val="24"/>
              </w:rPr>
            </w:pPr>
            <w:r w:rsidRPr="009760BA">
              <w:rPr>
                <w:rFonts w:ascii="Times New Roman" w:hAnsi="Times New Roman"/>
                <w:b/>
                <w:sz w:val="24"/>
                <w:szCs w:val="24"/>
              </w:rPr>
              <w:t xml:space="preserve">2. </w:t>
            </w:r>
          </w:p>
        </w:tc>
        <w:tc>
          <w:tcPr>
            <w:tcW w:w="7962" w:type="dxa"/>
            <w:shd w:val="clear" w:color="auto" w:fill="auto"/>
          </w:tcPr>
          <w:p w14:paraId="58DCA50B" w14:textId="3CBE4C8E" w:rsidR="00F66EF3" w:rsidRPr="009760BA" w:rsidRDefault="00016817" w:rsidP="00F66EF3">
            <w:pPr>
              <w:pStyle w:val="af3"/>
              <w:rPr>
                <w:rFonts w:ascii="Times New Roman" w:hAnsi="Times New Roman"/>
                <w:bCs/>
                <w:sz w:val="24"/>
                <w:szCs w:val="24"/>
              </w:rPr>
            </w:pPr>
            <w:r w:rsidRPr="009760BA">
              <w:rPr>
                <w:rFonts w:ascii="Times New Roman" w:hAnsi="Times New Roman"/>
                <w:b/>
                <w:sz w:val="24"/>
                <w:szCs w:val="24"/>
              </w:rPr>
              <w:t>СОДЕРЖАТЕЛЬНЫЙ РАЗДЕЛ ОСНОВНОЙ</w:t>
            </w:r>
            <w:r w:rsidR="00F66EF3" w:rsidRPr="009760BA">
              <w:rPr>
                <w:rFonts w:ascii="Times New Roman" w:hAnsi="Times New Roman"/>
                <w:b/>
                <w:sz w:val="24"/>
                <w:szCs w:val="24"/>
              </w:rPr>
              <w:t xml:space="preserve"> ОБРАЗОВАТЕЛЬНОЙ ПРОГРАММЫ ОСНОВНОГО ОБЩЕГО ОБРАЗОВАНИЯ                    </w:t>
            </w:r>
          </w:p>
        </w:tc>
        <w:tc>
          <w:tcPr>
            <w:tcW w:w="1514" w:type="dxa"/>
            <w:shd w:val="clear" w:color="auto" w:fill="auto"/>
          </w:tcPr>
          <w:p w14:paraId="23B47C87" w14:textId="77777777" w:rsidR="00F66EF3" w:rsidRPr="009760BA" w:rsidRDefault="00F66EF3" w:rsidP="00F66EF3">
            <w:pPr>
              <w:pStyle w:val="af3"/>
              <w:jc w:val="center"/>
              <w:rPr>
                <w:rFonts w:ascii="Times New Roman" w:hAnsi="Times New Roman"/>
                <w:sz w:val="24"/>
                <w:szCs w:val="24"/>
              </w:rPr>
            </w:pPr>
          </w:p>
          <w:p w14:paraId="5E19FF3D" w14:textId="4766BFB9" w:rsidR="00F66EF3" w:rsidRPr="009760BA" w:rsidRDefault="00B63246" w:rsidP="00F66EF3">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21- 81</w:t>
            </w:r>
          </w:p>
        </w:tc>
      </w:tr>
      <w:tr w:rsidR="00F66EF3" w:rsidRPr="009760BA" w14:paraId="6BF30563" w14:textId="77777777" w:rsidTr="00F66EF3">
        <w:trPr>
          <w:trHeight w:val="270"/>
          <w:jc w:val="center"/>
        </w:trPr>
        <w:tc>
          <w:tcPr>
            <w:tcW w:w="1206" w:type="dxa"/>
            <w:shd w:val="clear" w:color="auto" w:fill="auto"/>
          </w:tcPr>
          <w:p w14:paraId="0BBD7F6A" w14:textId="77777777" w:rsidR="00F66EF3" w:rsidRPr="009760BA" w:rsidRDefault="00F66EF3" w:rsidP="00F66EF3">
            <w:pPr>
              <w:pStyle w:val="af3"/>
              <w:rPr>
                <w:rFonts w:ascii="Times New Roman" w:hAnsi="Times New Roman"/>
                <w:sz w:val="24"/>
                <w:szCs w:val="24"/>
              </w:rPr>
            </w:pPr>
            <w:r w:rsidRPr="009760BA">
              <w:rPr>
                <w:rFonts w:ascii="Times New Roman" w:hAnsi="Times New Roman"/>
                <w:sz w:val="24"/>
                <w:szCs w:val="24"/>
              </w:rPr>
              <w:t>2.1.</w:t>
            </w:r>
          </w:p>
        </w:tc>
        <w:tc>
          <w:tcPr>
            <w:tcW w:w="7962" w:type="dxa"/>
            <w:shd w:val="clear" w:color="auto" w:fill="auto"/>
          </w:tcPr>
          <w:p w14:paraId="7FCDC4F8" w14:textId="08676907" w:rsidR="00F66EF3" w:rsidRPr="009760BA" w:rsidRDefault="00F66EF3" w:rsidP="00F66EF3">
            <w:pPr>
              <w:pStyle w:val="af3"/>
              <w:rPr>
                <w:rFonts w:ascii="Times New Roman" w:hAnsi="Times New Roman"/>
                <w:bCs/>
                <w:sz w:val="24"/>
                <w:szCs w:val="24"/>
              </w:rPr>
            </w:pPr>
            <w:r w:rsidRPr="009760BA">
              <w:rPr>
                <w:rFonts w:ascii="Times New Roman" w:hAnsi="Times New Roman"/>
                <w:sz w:val="24"/>
                <w:szCs w:val="24"/>
              </w:rPr>
              <w:t>РАБОЧИЕ ПРОГРАММЫ УЧЕБНЫХ ПРЕДМЕТОВ, УЧЕБНЫХ КУРСОВ, УЧЕБНЫХ МОДУЛЕЙ.</w:t>
            </w:r>
          </w:p>
        </w:tc>
        <w:tc>
          <w:tcPr>
            <w:tcW w:w="1514" w:type="dxa"/>
            <w:shd w:val="clear" w:color="auto" w:fill="auto"/>
          </w:tcPr>
          <w:p w14:paraId="140A5888" w14:textId="04599C16" w:rsidR="00F66EF3" w:rsidRPr="009760BA" w:rsidRDefault="00B63246" w:rsidP="00F66EF3">
            <w:pPr>
              <w:pStyle w:val="af3"/>
              <w:jc w:val="center"/>
              <w:rPr>
                <w:rFonts w:ascii="Times New Roman" w:hAnsi="Times New Roman"/>
                <w:sz w:val="24"/>
                <w:szCs w:val="24"/>
              </w:rPr>
            </w:pPr>
            <w:r>
              <w:rPr>
                <w:rFonts w:ascii="Times New Roman" w:hAnsi="Times New Roman"/>
                <w:sz w:val="24"/>
                <w:szCs w:val="24"/>
              </w:rPr>
              <w:t>21-22</w:t>
            </w:r>
          </w:p>
        </w:tc>
      </w:tr>
      <w:tr w:rsidR="009B2438" w:rsidRPr="009760BA" w14:paraId="0EE9743E" w14:textId="77777777" w:rsidTr="00F66EF3">
        <w:trPr>
          <w:trHeight w:val="285"/>
          <w:jc w:val="center"/>
        </w:trPr>
        <w:tc>
          <w:tcPr>
            <w:tcW w:w="1206" w:type="dxa"/>
            <w:shd w:val="clear" w:color="auto" w:fill="auto"/>
          </w:tcPr>
          <w:p w14:paraId="652298B4" w14:textId="77777777" w:rsidR="009B2438" w:rsidRPr="009760BA" w:rsidRDefault="009B2438" w:rsidP="00F66EF3">
            <w:pPr>
              <w:pStyle w:val="af3"/>
              <w:rPr>
                <w:rFonts w:ascii="Times New Roman" w:hAnsi="Times New Roman"/>
                <w:sz w:val="24"/>
                <w:szCs w:val="24"/>
              </w:rPr>
            </w:pPr>
            <w:r w:rsidRPr="009760BA">
              <w:rPr>
                <w:rFonts w:ascii="Times New Roman" w:hAnsi="Times New Roman"/>
                <w:sz w:val="24"/>
                <w:szCs w:val="24"/>
              </w:rPr>
              <w:t>2.1.1.</w:t>
            </w:r>
          </w:p>
        </w:tc>
        <w:tc>
          <w:tcPr>
            <w:tcW w:w="7962" w:type="dxa"/>
            <w:shd w:val="clear" w:color="auto" w:fill="auto"/>
          </w:tcPr>
          <w:p w14:paraId="7B492766" w14:textId="77777777" w:rsidR="009B2438" w:rsidRPr="009760BA" w:rsidRDefault="009B2438" w:rsidP="00F66EF3">
            <w:pPr>
              <w:spacing w:after="0"/>
              <w:jc w:val="both"/>
              <w:rPr>
                <w:rFonts w:ascii="Times New Roman" w:hAnsi="Times New Roman" w:cs="Times New Roman"/>
                <w:sz w:val="24"/>
                <w:szCs w:val="24"/>
              </w:rPr>
            </w:pPr>
            <w:r w:rsidRPr="009760BA">
              <w:rPr>
                <w:rFonts w:ascii="Times New Roman" w:hAnsi="Times New Roman" w:cs="Times New Roman"/>
                <w:sz w:val="24"/>
                <w:szCs w:val="24"/>
              </w:rPr>
              <w:t xml:space="preserve"> РУССКИЙ ЯЗЫК.</w:t>
            </w:r>
          </w:p>
        </w:tc>
        <w:tc>
          <w:tcPr>
            <w:tcW w:w="1514" w:type="dxa"/>
            <w:vMerge w:val="restart"/>
            <w:shd w:val="clear" w:color="auto" w:fill="auto"/>
          </w:tcPr>
          <w:p w14:paraId="4079777B" w14:textId="77777777" w:rsidR="009B2438" w:rsidRPr="009760BA" w:rsidRDefault="009B2438" w:rsidP="00F66EF3">
            <w:pPr>
              <w:pStyle w:val="af3"/>
              <w:jc w:val="center"/>
              <w:rPr>
                <w:rFonts w:ascii="Times New Roman" w:hAnsi="Times New Roman"/>
                <w:sz w:val="24"/>
                <w:szCs w:val="24"/>
              </w:rPr>
            </w:pPr>
            <w:r w:rsidRPr="009760BA">
              <w:rPr>
                <w:rFonts w:ascii="Times New Roman" w:hAnsi="Times New Roman"/>
                <w:sz w:val="24"/>
                <w:szCs w:val="24"/>
              </w:rPr>
              <w:t>Приложение №1</w:t>
            </w:r>
          </w:p>
        </w:tc>
      </w:tr>
      <w:tr w:rsidR="009B2438" w:rsidRPr="009760BA" w14:paraId="3C77F9D2" w14:textId="77777777" w:rsidTr="00F66EF3">
        <w:trPr>
          <w:trHeight w:val="270"/>
          <w:jc w:val="center"/>
        </w:trPr>
        <w:tc>
          <w:tcPr>
            <w:tcW w:w="1206" w:type="dxa"/>
            <w:shd w:val="clear" w:color="auto" w:fill="auto"/>
          </w:tcPr>
          <w:p w14:paraId="2D1D17BC" w14:textId="77777777" w:rsidR="009B2438" w:rsidRPr="009760BA" w:rsidRDefault="009B2438" w:rsidP="00F66EF3">
            <w:pPr>
              <w:pStyle w:val="af3"/>
              <w:rPr>
                <w:rFonts w:ascii="Times New Roman" w:hAnsi="Times New Roman"/>
                <w:sz w:val="24"/>
                <w:szCs w:val="24"/>
              </w:rPr>
            </w:pPr>
            <w:r w:rsidRPr="009760BA">
              <w:rPr>
                <w:rFonts w:ascii="Times New Roman" w:hAnsi="Times New Roman"/>
                <w:sz w:val="24"/>
                <w:szCs w:val="24"/>
              </w:rPr>
              <w:t>2.1.2.</w:t>
            </w:r>
          </w:p>
        </w:tc>
        <w:tc>
          <w:tcPr>
            <w:tcW w:w="7962" w:type="dxa"/>
            <w:shd w:val="clear" w:color="auto" w:fill="auto"/>
          </w:tcPr>
          <w:p w14:paraId="50245D64" w14:textId="77777777" w:rsidR="009B2438" w:rsidRPr="009760BA" w:rsidRDefault="009B2438" w:rsidP="00F66EF3">
            <w:pPr>
              <w:pStyle w:val="af3"/>
              <w:rPr>
                <w:rFonts w:ascii="Times New Roman" w:hAnsi="Times New Roman"/>
                <w:sz w:val="24"/>
                <w:szCs w:val="24"/>
              </w:rPr>
            </w:pPr>
            <w:r w:rsidRPr="009760BA">
              <w:rPr>
                <w:rFonts w:ascii="Times New Roman" w:hAnsi="Times New Roman"/>
                <w:sz w:val="24"/>
                <w:szCs w:val="24"/>
              </w:rPr>
              <w:t>ЛИТЕРАТУРА.</w:t>
            </w:r>
          </w:p>
        </w:tc>
        <w:tc>
          <w:tcPr>
            <w:tcW w:w="1514" w:type="dxa"/>
            <w:vMerge/>
            <w:shd w:val="clear" w:color="auto" w:fill="auto"/>
          </w:tcPr>
          <w:p w14:paraId="1E1F93DB" w14:textId="77777777" w:rsidR="009B2438" w:rsidRPr="009760BA" w:rsidRDefault="009B2438" w:rsidP="00F66EF3">
            <w:pPr>
              <w:pStyle w:val="af3"/>
              <w:jc w:val="center"/>
              <w:rPr>
                <w:rFonts w:ascii="Times New Roman" w:hAnsi="Times New Roman"/>
                <w:sz w:val="24"/>
                <w:szCs w:val="24"/>
              </w:rPr>
            </w:pPr>
          </w:p>
        </w:tc>
      </w:tr>
      <w:tr w:rsidR="009B2438" w:rsidRPr="009760BA" w14:paraId="5F6E6CF0" w14:textId="77777777" w:rsidTr="00F66EF3">
        <w:trPr>
          <w:trHeight w:val="330"/>
          <w:jc w:val="center"/>
        </w:trPr>
        <w:tc>
          <w:tcPr>
            <w:tcW w:w="1206" w:type="dxa"/>
            <w:shd w:val="clear" w:color="auto" w:fill="auto"/>
          </w:tcPr>
          <w:p w14:paraId="61B7CF25" w14:textId="77777777" w:rsidR="009B2438" w:rsidRPr="009760BA" w:rsidRDefault="009B2438" w:rsidP="00F66EF3">
            <w:pPr>
              <w:pStyle w:val="af3"/>
              <w:rPr>
                <w:rFonts w:ascii="Times New Roman" w:hAnsi="Times New Roman"/>
                <w:sz w:val="24"/>
                <w:szCs w:val="24"/>
              </w:rPr>
            </w:pPr>
            <w:r w:rsidRPr="009760BA">
              <w:rPr>
                <w:rFonts w:ascii="Times New Roman" w:hAnsi="Times New Roman"/>
                <w:sz w:val="24"/>
                <w:szCs w:val="24"/>
              </w:rPr>
              <w:t>2.1.3.</w:t>
            </w:r>
          </w:p>
        </w:tc>
        <w:tc>
          <w:tcPr>
            <w:tcW w:w="7962" w:type="dxa"/>
            <w:shd w:val="clear" w:color="auto" w:fill="auto"/>
          </w:tcPr>
          <w:p w14:paraId="6392A0D2" w14:textId="77777777" w:rsidR="009B2438" w:rsidRPr="009760BA" w:rsidRDefault="009B2438" w:rsidP="00F66EF3">
            <w:pPr>
              <w:pStyle w:val="af3"/>
              <w:rPr>
                <w:rFonts w:ascii="Times New Roman" w:hAnsi="Times New Roman"/>
                <w:sz w:val="24"/>
                <w:szCs w:val="24"/>
              </w:rPr>
            </w:pPr>
            <w:r w:rsidRPr="009760BA">
              <w:rPr>
                <w:rFonts w:ascii="Times New Roman" w:hAnsi="Times New Roman"/>
                <w:sz w:val="24"/>
                <w:szCs w:val="24"/>
              </w:rPr>
              <w:t>ИНОСТРАННЫЙ ЯЗЫК (АНГЛИЙСКИЙ)</w:t>
            </w:r>
          </w:p>
        </w:tc>
        <w:tc>
          <w:tcPr>
            <w:tcW w:w="1514" w:type="dxa"/>
            <w:vMerge/>
            <w:shd w:val="clear" w:color="auto" w:fill="auto"/>
          </w:tcPr>
          <w:p w14:paraId="0B308517" w14:textId="77777777" w:rsidR="009B2438" w:rsidRPr="009760BA" w:rsidRDefault="009B2438" w:rsidP="00F66EF3">
            <w:pPr>
              <w:pStyle w:val="af3"/>
              <w:jc w:val="center"/>
              <w:rPr>
                <w:rFonts w:ascii="Times New Roman" w:hAnsi="Times New Roman"/>
                <w:sz w:val="24"/>
                <w:szCs w:val="24"/>
              </w:rPr>
            </w:pPr>
          </w:p>
        </w:tc>
      </w:tr>
      <w:tr w:rsidR="009B2438" w:rsidRPr="009760BA" w14:paraId="4D83F8E2" w14:textId="77777777" w:rsidTr="00F66EF3">
        <w:trPr>
          <w:trHeight w:val="330"/>
          <w:jc w:val="center"/>
        </w:trPr>
        <w:tc>
          <w:tcPr>
            <w:tcW w:w="1206" w:type="dxa"/>
            <w:shd w:val="clear" w:color="auto" w:fill="auto"/>
          </w:tcPr>
          <w:p w14:paraId="2A562C20" w14:textId="77777777" w:rsidR="009B2438" w:rsidRPr="009760BA" w:rsidRDefault="009B2438" w:rsidP="00F66EF3">
            <w:pPr>
              <w:pStyle w:val="af3"/>
              <w:rPr>
                <w:rFonts w:ascii="Times New Roman" w:hAnsi="Times New Roman"/>
                <w:sz w:val="24"/>
                <w:szCs w:val="24"/>
              </w:rPr>
            </w:pPr>
            <w:r w:rsidRPr="009760BA">
              <w:rPr>
                <w:rFonts w:ascii="Times New Roman" w:hAnsi="Times New Roman"/>
                <w:sz w:val="24"/>
                <w:szCs w:val="24"/>
              </w:rPr>
              <w:t>2.1.4.</w:t>
            </w:r>
          </w:p>
        </w:tc>
        <w:tc>
          <w:tcPr>
            <w:tcW w:w="7962" w:type="dxa"/>
            <w:shd w:val="clear" w:color="auto" w:fill="auto"/>
          </w:tcPr>
          <w:p w14:paraId="46E7818B" w14:textId="77777777" w:rsidR="009B2438" w:rsidRPr="009760BA" w:rsidRDefault="009B2438" w:rsidP="00F66EF3">
            <w:pPr>
              <w:spacing w:after="0"/>
              <w:rPr>
                <w:rFonts w:ascii="Times New Roman" w:hAnsi="Times New Roman" w:cs="Times New Roman"/>
                <w:sz w:val="24"/>
                <w:szCs w:val="24"/>
              </w:rPr>
            </w:pPr>
            <w:r w:rsidRPr="009760BA">
              <w:rPr>
                <w:rFonts w:ascii="Times New Roman" w:hAnsi="Times New Roman" w:cs="Times New Roman"/>
                <w:sz w:val="24"/>
                <w:szCs w:val="24"/>
              </w:rPr>
              <w:t>ИСТОРИЯ.</w:t>
            </w:r>
          </w:p>
        </w:tc>
        <w:tc>
          <w:tcPr>
            <w:tcW w:w="1514" w:type="dxa"/>
            <w:vMerge/>
            <w:shd w:val="clear" w:color="auto" w:fill="auto"/>
          </w:tcPr>
          <w:p w14:paraId="3A619AFF" w14:textId="77777777" w:rsidR="009B2438" w:rsidRPr="009760BA" w:rsidRDefault="009B2438" w:rsidP="00F66EF3">
            <w:pPr>
              <w:pStyle w:val="af3"/>
              <w:jc w:val="center"/>
              <w:rPr>
                <w:rFonts w:ascii="Times New Roman" w:hAnsi="Times New Roman"/>
                <w:sz w:val="24"/>
                <w:szCs w:val="24"/>
              </w:rPr>
            </w:pPr>
          </w:p>
        </w:tc>
      </w:tr>
      <w:tr w:rsidR="009B2438" w:rsidRPr="009760BA" w14:paraId="31EDBB12" w14:textId="77777777" w:rsidTr="00F66EF3">
        <w:trPr>
          <w:trHeight w:val="285"/>
          <w:jc w:val="center"/>
        </w:trPr>
        <w:tc>
          <w:tcPr>
            <w:tcW w:w="1206" w:type="dxa"/>
            <w:shd w:val="clear" w:color="auto" w:fill="auto"/>
          </w:tcPr>
          <w:p w14:paraId="5AEFE48B" w14:textId="77777777" w:rsidR="009B2438" w:rsidRPr="009760BA" w:rsidRDefault="009B2438" w:rsidP="00F66EF3">
            <w:pPr>
              <w:pStyle w:val="af3"/>
              <w:rPr>
                <w:rFonts w:ascii="Times New Roman" w:hAnsi="Times New Roman"/>
                <w:sz w:val="24"/>
                <w:szCs w:val="24"/>
              </w:rPr>
            </w:pPr>
            <w:r w:rsidRPr="009760BA">
              <w:rPr>
                <w:rFonts w:ascii="Times New Roman" w:hAnsi="Times New Roman"/>
                <w:sz w:val="24"/>
                <w:szCs w:val="24"/>
              </w:rPr>
              <w:t>2.1.5.</w:t>
            </w:r>
          </w:p>
        </w:tc>
        <w:tc>
          <w:tcPr>
            <w:tcW w:w="7962" w:type="dxa"/>
            <w:shd w:val="clear" w:color="auto" w:fill="auto"/>
          </w:tcPr>
          <w:p w14:paraId="401F9EA9" w14:textId="77777777" w:rsidR="009B2438" w:rsidRPr="009760BA" w:rsidRDefault="009B2438" w:rsidP="00F66EF3">
            <w:pPr>
              <w:pStyle w:val="af3"/>
              <w:rPr>
                <w:rFonts w:ascii="Times New Roman" w:hAnsi="Times New Roman"/>
                <w:sz w:val="24"/>
                <w:szCs w:val="24"/>
              </w:rPr>
            </w:pPr>
            <w:r w:rsidRPr="009760BA">
              <w:rPr>
                <w:rFonts w:ascii="Times New Roman" w:hAnsi="Times New Roman"/>
                <w:sz w:val="24"/>
                <w:szCs w:val="24"/>
              </w:rPr>
              <w:t>ОБЩЕСТВОЗНАНИЕ.</w:t>
            </w:r>
          </w:p>
        </w:tc>
        <w:tc>
          <w:tcPr>
            <w:tcW w:w="1514" w:type="dxa"/>
            <w:vMerge/>
            <w:shd w:val="clear" w:color="auto" w:fill="auto"/>
          </w:tcPr>
          <w:p w14:paraId="18167E08" w14:textId="77777777" w:rsidR="009B2438" w:rsidRPr="009760BA" w:rsidRDefault="009B2438" w:rsidP="00F66EF3">
            <w:pPr>
              <w:pStyle w:val="af3"/>
              <w:jc w:val="center"/>
              <w:rPr>
                <w:rFonts w:ascii="Times New Roman" w:hAnsi="Times New Roman"/>
                <w:sz w:val="24"/>
                <w:szCs w:val="24"/>
              </w:rPr>
            </w:pPr>
          </w:p>
        </w:tc>
      </w:tr>
      <w:tr w:rsidR="009B2438" w:rsidRPr="009760BA" w14:paraId="041E5D08" w14:textId="77777777" w:rsidTr="00F66EF3">
        <w:trPr>
          <w:trHeight w:val="285"/>
          <w:jc w:val="center"/>
        </w:trPr>
        <w:tc>
          <w:tcPr>
            <w:tcW w:w="1206" w:type="dxa"/>
            <w:shd w:val="clear" w:color="auto" w:fill="auto"/>
          </w:tcPr>
          <w:p w14:paraId="082E63EE" w14:textId="77777777" w:rsidR="009B2438" w:rsidRPr="009760BA" w:rsidRDefault="009B2438" w:rsidP="00F66EF3">
            <w:pPr>
              <w:pStyle w:val="af3"/>
              <w:rPr>
                <w:rFonts w:ascii="Times New Roman" w:hAnsi="Times New Roman"/>
                <w:sz w:val="24"/>
                <w:szCs w:val="24"/>
              </w:rPr>
            </w:pPr>
            <w:r w:rsidRPr="009760BA">
              <w:rPr>
                <w:rFonts w:ascii="Times New Roman" w:hAnsi="Times New Roman"/>
                <w:sz w:val="24"/>
                <w:szCs w:val="24"/>
              </w:rPr>
              <w:t>2.1.6.</w:t>
            </w:r>
          </w:p>
        </w:tc>
        <w:tc>
          <w:tcPr>
            <w:tcW w:w="7962" w:type="dxa"/>
            <w:shd w:val="clear" w:color="auto" w:fill="auto"/>
          </w:tcPr>
          <w:p w14:paraId="76BC5263" w14:textId="77777777" w:rsidR="009B2438" w:rsidRPr="009760BA" w:rsidRDefault="009B2438" w:rsidP="00F66EF3">
            <w:pPr>
              <w:spacing w:after="0"/>
              <w:rPr>
                <w:rFonts w:ascii="Times New Roman" w:hAnsi="Times New Roman" w:cs="Times New Roman"/>
                <w:sz w:val="24"/>
                <w:szCs w:val="24"/>
              </w:rPr>
            </w:pPr>
            <w:r w:rsidRPr="009760BA">
              <w:rPr>
                <w:rFonts w:ascii="Times New Roman" w:hAnsi="Times New Roman" w:cs="Times New Roman"/>
                <w:sz w:val="24"/>
                <w:szCs w:val="24"/>
              </w:rPr>
              <w:t>ГЕОГРАФИЯ.</w:t>
            </w:r>
          </w:p>
        </w:tc>
        <w:tc>
          <w:tcPr>
            <w:tcW w:w="1514" w:type="dxa"/>
            <w:vMerge/>
            <w:shd w:val="clear" w:color="auto" w:fill="auto"/>
          </w:tcPr>
          <w:p w14:paraId="31B19142" w14:textId="77777777" w:rsidR="009B2438" w:rsidRPr="009760BA" w:rsidRDefault="009B2438" w:rsidP="00F66EF3">
            <w:pPr>
              <w:pStyle w:val="af3"/>
              <w:jc w:val="center"/>
              <w:rPr>
                <w:rFonts w:ascii="Times New Roman" w:hAnsi="Times New Roman"/>
                <w:sz w:val="24"/>
                <w:szCs w:val="24"/>
              </w:rPr>
            </w:pPr>
          </w:p>
        </w:tc>
      </w:tr>
      <w:tr w:rsidR="009B2438" w:rsidRPr="009760BA" w14:paraId="5128CE6E" w14:textId="77777777" w:rsidTr="00F66EF3">
        <w:trPr>
          <w:trHeight w:val="225"/>
          <w:jc w:val="center"/>
        </w:trPr>
        <w:tc>
          <w:tcPr>
            <w:tcW w:w="1206" w:type="dxa"/>
            <w:shd w:val="clear" w:color="auto" w:fill="auto"/>
          </w:tcPr>
          <w:p w14:paraId="1BE3BD65" w14:textId="77777777" w:rsidR="009B2438" w:rsidRPr="009760BA" w:rsidRDefault="009B2438" w:rsidP="00F66EF3">
            <w:pPr>
              <w:pStyle w:val="af3"/>
              <w:rPr>
                <w:rFonts w:ascii="Times New Roman" w:hAnsi="Times New Roman"/>
                <w:sz w:val="24"/>
                <w:szCs w:val="24"/>
              </w:rPr>
            </w:pPr>
            <w:r w:rsidRPr="009760BA">
              <w:rPr>
                <w:rFonts w:ascii="Times New Roman" w:hAnsi="Times New Roman"/>
                <w:sz w:val="24"/>
                <w:szCs w:val="24"/>
              </w:rPr>
              <w:t>2.1.7.</w:t>
            </w:r>
          </w:p>
        </w:tc>
        <w:tc>
          <w:tcPr>
            <w:tcW w:w="7962" w:type="dxa"/>
            <w:shd w:val="clear" w:color="auto" w:fill="auto"/>
          </w:tcPr>
          <w:p w14:paraId="0AE59C18" w14:textId="77777777" w:rsidR="009B2438" w:rsidRPr="009760BA" w:rsidRDefault="009B2438" w:rsidP="00F66EF3">
            <w:pPr>
              <w:pStyle w:val="af3"/>
              <w:rPr>
                <w:rFonts w:ascii="Times New Roman" w:hAnsi="Times New Roman"/>
                <w:bCs/>
                <w:sz w:val="24"/>
                <w:szCs w:val="24"/>
              </w:rPr>
            </w:pPr>
            <w:r w:rsidRPr="009760BA">
              <w:rPr>
                <w:rFonts w:ascii="Times New Roman" w:hAnsi="Times New Roman"/>
                <w:sz w:val="24"/>
                <w:szCs w:val="24"/>
              </w:rPr>
              <w:t>МАТЕМАТИКА.</w:t>
            </w:r>
          </w:p>
        </w:tc>
        <w:tc>
          <w:tcPr>
            <w:tcW w:w="1514" w:type="dxa"/>
            <w:vMerge/>
            <w:shd w:val="clear" w:color="auto" w:fill="auto"/>
          </w:tcPr>
          <w:p w14:paraId="25A1F460" w14:textId="77777777" w:rsidR="009B2438" w:rsidRPr="009760BA" w:rsidRDefault="009B2438" w:rsidP="00F66EF3">
            <w:pPr>
              <w:pStyle w:val="af3"/>
              <w:jc w:val="center"/>
              <w:rPr>
                <w:rFonts w:ascii="Times New Roman" w:hAnsi="Times New Roman"/>
                <w:sz w:val="24"/>
                <w:szCs w:val="24"/>
              </w:rPr>
            </w:pPr>
          </w:p>
        </w:tc>
      </w:tr>
      <w:tr w:rsidR="009B2438" w:rsidRPr="009760BA" w14:paraId="1E301F11" w14:textId="77777777" w:rsidTr="00F66EF3">
        <w:trPr>
          <w:trHeight w:val="240"/>
          <w:jc w:val="center"/>
        </w:trPr>
        <w:tc>
          <w:tcPr>
            <w:tcW w:w="1206" w:type="dxa"/>
            <w:shd w:val="clear" w:color="auto" w:fill="auto"/>
          </w:tcPr>
          <w:p w14:paraId="25843DB6" w14:textId="77777777" w:rsidR="009B2438" w:rsidRPr="009760BA" w:rsidRDefault="009B2438" w:rsidP="00F66EF3">
            <w:pPr>
              <w:pStyle w:val="af3"/>
              <w:rPr>
                <w:rFonts w:ascii="Times New Roman" w:hAnsi="Times New Roman"/>
                <w:sz w:val="24"/>
                <w:szCs w:val="24"/>
              </w:rPr>
            </w:pPr>
            <w:r w:rsidRPr="009760BA">
              <w:rPr>
                <w:rFonts w:ascii="Times New Roman" w:hAnsi="Times New Roman"/>
                <w:sz w:val="24"/>
                <w:szCs w:val="24"/>
              </w:rPr>
              <w:t>2.1.8.</w:t>
            </w:r>
          </w:p>
        </w:tc>
        <w:tc>
          <w:tcPr>
            <w:tcW w:w="7962" w:type="dxa"/>
            <w:shd w:val="clear" w:color="auto" w:fill="auto"/>
          </w:tcPr>
          <w:p w14:paraId="5D402A3C" w14:textId="77777777" w:rsidR="009B2438" w:rsidRPr="009760BA" w:rsidRDefault="009B2438" w:rsidP="00F66EF3">
            <w:pPr>
              <w:spacing w:after="0"/>
              <w:rPr>
                <w:rFonts w:ascii="Times New Roman" w:hAnsi="Times New Roman" w:cs="Times New Roman"/>
                <w:sz w:val="24"/>
                <w:szCs w:val="24"/>
              </w:rPr>
            </w:pPr>
            <w:r>
              <w:rPr>
                <w:rFonts w:ascii="Times New Roman" w:hAnsi="Times New Roman" w:cs="Times New Roman"/>
                <w:sz w:val="24"/>
                <w:szCs w:val="24"/>
              </w:rPr>
              <w:t>АЛГЕБРА</w:t>
            </w:r>
          </w:p>
        </w:tc>
        <w:tc>
          <w:tcPr>
            <w:tcW w:w="1514" w:type="dxa"/>
            <w:vMerge/>
            <w:shd w:val="clear" w:color="auto" w:fill="auto"/>
          </w:tcPr>
          <w:p w14:paraId="01A125B4" w14:textId="77777777" w:rsidR="009B2438" w:rsidRPr="009760BA" w:rsidRDefault="009B2438" w:rsidP="00F66EF3">
            <w:pPr>
              <w:pStyle w:val="af3"/>
              <w:jc w:val="center"/>
              <w:rPr>
                <w:rFonts w:ascii="Times New Roman" w:hAnsi="Times New Roman"/>
                <w:sz w:val="24"/>
                <w:szCs w:val="24"/>
              </w:rPr>
            </w:pPr>
          </w:p>
        </w:tc>
      </w:tr>
      <w:tr w:rsidR="009B2438" w:rsidRPr="009760BA" w14:paraId="25A866FF" w14:textId="77777777" w:rsidTr="00F66EF3">
        <w:trPr>
          <w:trHeight w:val="240"/>
          <w:jc w:val="center"/>
        </w:trPr>
        <w:tc>
          <w:tcPr>
            <w:tcW w:w="1206" w:type="dxa"/>
            <w:shd w:val="clear" w:color="auto" w:fill="auto"/>
          </w:tcPr>
          <w:p w14:paraId="37249D41" w14:textId="77777777" w:rsidR="009B2438" w:rsidRPr="009760BA" w:rsidRDefault="009B2438" w:rsidP="00F66EF3">
            <w:pPr>
              <w:pStyle w:val="af3"/>
              <w:rPr>
                <w:rFonts w:ascii="Times New Roman" w:hAnsi="Times New Roman"/>
                <w:sz w:val="24"/>
                <w:szCs w:val="24"/>
              </w:rPr>
            </w:pPr>
            <w:r w:rsidRPr="009760BA">
              <w:rPr>
                <w:rFonts w:ascii="Times New Roman" w:hAnsi="Times New Roman"/>
                <w:sz w:val="24"/>
                <w:szCs w:val="24"/>
              </w:rPr>
              <w:t>2.1.9.</w:t>
            </w:r>
          </w:p>
        </w:tc>
        <w:tc>
          <w:tcPr>
            <w:tcW w:w="7962" w:type="dxa"/>
            <w:shd w:val="clear" w:color="auto" w:fill="auto"/>
          </w:tcPr>
          <w:p w14:paraId="12B18FEF" w14:textId="77777777" w:rsidR="009B2438" w:rsidRPr="009760BA" w:rsidRDefault="009B2438" w:rsidP="00F66EF3">
            <w:pPr>
              <w:spacing w:after="0"/>
              <w:rPr>
                <w:rFonts w:ascii="Times New Roman" w:hAnsi="Times New Roman" w:cs="Times New Roman"/>
                <w:sz w:val="24"/>
                <w:szCs w:val="24"/>
              </w:rPr>
            </w:pPr>
            <w:r>
              <w:rPr>
                <w:rFonts w:ascii="Times New Roman" w:hAnsi="Times New Roman" w:cs="Times New Roman"/>
                <w:sz w:val="24"/>
                <w:szCs w:val="24"/>
              </w:rPr>
              <w:t>ГЕОМЕТРИЯ</w:t>
            </w:r>
          </w:p>
        </w:tc>
        <w:tc>
          <w:tcPr>
            <w:tcW w:w="1514" w:type="dxa"/>
            <w:vMerge/>
            <w:shd w:val="clear" w:color="auto" w:fill="auto"/>
          </w:tcPr>
          <w:p w14:paraId="40EB805E" w14:textId="77777777" w:rsidR="009B2438" w:rsidRPr="009760BA" w:rsidRDefault="009B2438" w:rsidP="00F66EF3">
            <w:pPr>
              <w:pStyle w:val="af3"/>
              <w:jc w:val="center"/>
              <w:rPr>
                <w:rFonts w:ascii="Times New Roman" w:hAnsi="Times New Roman"/>
                <w:sz w:val="24"/>
                <w:szCs w:val="24"/>
              </w:rPr>
            </w:pPr>
          </w:p>
        </w:tc>
      </w:tr>
      <w:tr w:rsidR="009B2438" w:rsidRPr="009760BA" w14:paraId="3EA192F8" w14:textId="77777777" w:rsidTr="00F66EF3">
        <w:trPr>
          <w:trHeight w:val="270"/>
          <w:jc w:val="center"/>
        </w:trPr>
        <w:tc>
          <w:tcPr>
            <w:tcW w:w="1206" w:type="dxa"/>
            <w:shd w:val="clear" w:color="auto" w:fill="auto"/>
          </w:tcPr>
          <w:p w14:paraId="48841E1A" w14:textId="77777777" w:rsidR="009B2438" w:rsidRPr="009760BA" w:rsidRDefault="009B2438" w:rsidP="00F66EF3">
            <w:pPr>
              <w:pStyle w:val="af3"/>
              <w:rPr>
                <w:rFonts w:ascii="Times New Roman" w:hAnsi="Times New Roman"/>
                <w:sz w:val="24"/>
                <w:szCs w:val="24"/>
              </w:rPr>
            </w:pPr>
            <w:r w:rsidRPr="009760BA">
              <w:rPr>
                <w:rFonts w:ascii="Times New Roman" w:hAnsi="Times New Roman"/>
                <w:sz w:val="24"/>
                <w:szCs w:val="24"/>
              </w:rPr>
              <w:t>2.1.10.</w:t>
            </w:r>
          </w:p>
        </w:tc>
        <w:tc>
          <w:tcPr>
            <w:tcW w:w="7962" w:type="dxa"/>
            <w:shd w:val="clear" w:color="auto" w:fill="auto"/>
          </w:tcPr>
          <w:p w14:paraId="0F83A0A4" w14:textId="77777777" w:rsidR="009B2438" w:rsidRPr="009760BA" w:rsidRDefault="009B2438" w:rsidP="00F66EF3">
            <w:pPr>
              <w:pStyle w:val="af3"/>
              <w:rPr>
                <w:rFonts w:ascii="Times New Roman" w:hAnsi="Times New Roman"/>
                <w:sz w:val="24"/>
                <w:szCs w:val="24"/>
              </w:rPr>
            </w:pPr>
            <w:r>
              <w:rPr>
                <w:rFonts w:ascii="Times New Roman" w:hAnsi="Times New Roman"/>
                <w:sz w:val="24"/>
                <w:szCs w:val="24"/>
              </w:rPr>
              <w:t>ВЕРОЯТНОСТЬ И СТАТИСТИКА</w:t>
            </w:r>
          </w:p>
        </w:tc>
        <w:tc>
          <w:tcPr>
            <w:tcW w:w="1514" w:type="dxa"/>
            <w:vMerge/>
            <w:shd w:val="clear" w:color="auto" w:fill="auto"/>
          </w:tcPr>
          <w:p w14:paraId="47B67B36" w14:textId="77777777" w:rsidR="009B2438" w:rsidRPr="009760BA" w:rsidRDefault="009B2438" w:rsidP="00F66EF3">
            <w:pPr>
              <w:pStyle w:val="af3"/>
              <w:jc w:val="center"/>
              <w:rPr>
                <w:rFonts w:ascii="Times New Roman" w:hAnsi="Times New Roman"/>
                <w:sz w:val="24"/>
                <w:szCs w:val="24"/>
              </w:rPr>
            </w:pPr>
          </w:p>
        </w:tc>
      </w:tr>
      <w:tr w:rsidR="009B2438" w:rsidRPr="009760BA" w14:paraId="61DFF2CC" w14:textId="77777777" w:rsidTr="00F66EF3">
        <w:trPr>
          <w:trHeight w:val="315"/>
          <w:jc w:val="center"/>
        </w:trPr>
        <w:tc>
          <w:tcPr>
            <w:tcW w:w="1206" w:type="dxa"/>
            <w:shd w:val="clear" w:color="auto" w:fill="auto"/>
          </w:tcPr>
          <w:p w14:paraId="57901174" w14:textId="77777777" w:rsidR="009B2438" w:rsidRPr="009760BA" w:rsidRDefault="009B2438" w:rsidP="009B2438">
            <w:pPr>
              <w:pStyle w:val="af3"/>
              <w:rPr>
                <w:rFonts w:ascii="Times New Roman" w:hAnsi="Times New Roman"/>
                <w:sz w:val="24"/>
                <w:szCs w:val="24"/>
              </w:rPr>
            </w:pPr>
            <w:r w:rsidRPr="009760BA">
              <w:rPr>
                <w:rFonts w:ascii="Times New Roman" w:hAnsi="Times New Roman"/>
                <w:sz w:val="24"/>
                <w:szCs w:val="24"/>
              </w:rPr>
              <w:t>2.1.11.</w:t>
            </w:r>
          </w:p>
        </w:tc>
        <w:tc>
          <w:tcPr>
            <w:tcW w:w="7962" w:type="dxa"/>
            <w:shd w:val="clear" w:color="auto" w:fill="auto"/>
          </w:tcPr>
          <w:p w14:paraId="4CFA756B" w14:textId="77777777" w:rsidR="009B2438" w:rsidRPr="009760BA" w:rsidRDefault="009B2438" w:rsidP="009B2438">
            <w:pPr>
              <w:spacing w:after="0"/>
              <w:rPr>
                <w:rFonts w:ascii="Times New Roman" w:hAnsi="Times New Roman" w:cs="Times New Roman"/>
                <w:sz w:val="24"/>
                <w:szCs w:val="24"/>
              </w:rPr>
            </w:pPr>
            <w:r w:rsidRPr="009760BA">
              <w:rPr>
                <w:rFonts w:ascii="Times New Roman" w:hAnsi="Times New Roman" w:cs="Times New Roman"/>
                <w:sz w:val="24"/>
                <w:szCs w:val="24"/>
              </w:rPr>
              <w:t>ИНФОРМАТИКА.</w:t>
            </w:r>
          </w:p>
        </w:tc>
        <w:tc>
          <w:tcPr>
            <w:tcW w:w="1514" w:type="dxa"/>
            <w:vMerge/>
            <w:shd w:val="clear" w:color="auto" w:fill="auto"/>
          </w:tcPr>
          <w:p w14:paraId="3F776163" w14:textId="77777777" w:rsidR="009B2438" w:rsidRPr="009760BA" w:rsidRDefault="009B2438" w:rsidP="009B2438">
            <w:pPr>
              <w:pStyle w:val="af3"/>
              <w:jc w:val="center"/>
              <w:rPr>
                <w:rFonts w:ascii="Times New Roman" w:hAnsi="Times New Roman"/>
                <w:sz w:val="24"/>
                <w:szCs w:val="24"/>
              </w:rPr>
            </w:pPr>
          </w:p>
        </w:tc>
      </w:tr>
      <w:tr w:rsidR="009B2438" w:rsidRPr="009760BA" w14:paraId="036ED267" w14:textId="77777777" w:rsidTr="00F66EF3">
        <w:trPr>
          <w:trHeight w:val="255"/>
          <w:jc w:val="center"/>
        </w:trPr>
        <w:tc>
          <w:tcPr>
            <w:tcW w:w="1206" w:type="dxa"/>
            <w:shd w:val="clear" w:color="auto" w:fill="auto"/>
          </w:tcPr>
          <w:p w14:paraId="67726229" w14:textId="77777777" w:rsidR="009B2438" w:rsidRPr="009760BA" w:rsidRDefault="009B2438" w:rsidP="009B2438">
            <w:pPr>
              <w:pStyle w:val="af3"/>
              <w:rPr>
                <w:rFonts w:ascii="Times New Roman" w:hAnsi="Times New Roman"/>
                <w:sz w:val="24"/>
                <w:szCs w:val="24"/>
              </w:rPr>
            </w:pPr>
            <w:r w:rsidRPr="009760BA">
              <w:rPr>
                <w:rFonts w:ascii="Times New Roman" w:hAnsi="Times New Roman"/>
                <w:sz w:val="24"/>
                <w:szCs w:val="24"/>
              </w:rPr>
              <w:t>2.1.12.</w:t>
            </w:r>
          </w:p>
        </w:tc>
        <w:tc>
          <w:tcPr>
            <w:tcW w:w="7962" w:type="dxa"/>
            <w:shd w:val="clear" w:color="auto" w:fill="auto"/>
          </w:tcPr>
          <w:p w14:paraId="2A2CA7DF" w14:textId="77777777" w:rsidR="009B2438" w:rsidRPr="009760BA" w:rsidRDefault="009B2438" w:rsidP="009B2438">
            <w:pPr>
              <w:spacing w:after="0"/>
              <w:rPr>
                <w:rFonts w:ascii="Times New Roman" w:hAnsi="Times New Roman" w:cs="Times New Roman"/>
                <w:sz w:val="24"/>
                <w:szCs w:val="24"/>
              </w:rPr>
            </w:pPr>
            <w:r w:rsidRPr="009760BA">
              <w:rPr>
                <w:rFonts w:ascii="Times New Roman" w:hAnsi="Times New Roman" w:cs="Times New Roman"/>
                <w:sz w:val="24"/>
                <w:szCs w:val="24"/>
              </w:rPr>
              <w:t>ФИЗИКА.</w:t>
            </w:r>
          </w:p>
        </w:tc>
        <w:tc>
          <w:tcPr>
            <w:tcW w:w="1514" w:type="dxa"/>
            <w:vMerge/>
            <w:shd w:val="clear" w:color="auto" w:fill="auto"/>
          </w:tcPr>
          <w:p w14:paraId="0E30DBD9" w14:textId="77777777" w:rsidR="009B2438" w:rsidRPr="009760BA" w:rsidRDefault="009B2438" w:rsidP="009B2438">
            <w:pPr>
              <w:pStyle w:val="af3"/>
              <w:jc w:val="center"/>
              <w:rPr>
                <w:rFonts w:ascii="Times New Roman" w:hAnsi="Times New Roman"/>
                <w:sz w:val="24"/>
                <w:szCs w:val="24"/>
              </w:rPr>
            </w:pPr>
          </w:p>
        </w:tc>
      </w:tr>
      <w:tr w:rsidR="009B2438" w:rsidRPr="009760BA" w14:paraId="4E5251CE" w14:textId="77777777" w:rsidTr="00F66EF3">
        <w:trPr>
          <w:trHeight w:val="285"/>
          <w:jc w:val="center"/>
        </w:trPr>
        <w:tc>
          <w:tcPr>
            <w:tcW w:w="1206" w:type="dxa"/>
            <w:shd w:val="clear" w:color="auto" w:fill="auto"/>
          </w:tcPr>
          <w:p w14:paraId="4D8A603B" w14:textId="77777777" w:rsidR="009B2438" w:rsidRPr="009760BA" w:rsidRDefault="009B2438" w:rsidP="009B2438">
            <w:pPr>
              <w:pStyle w:val="af3"/>
              <w:rPr>
                <w:rFonts w:ascii="Times New Roman" w:hAnsi="Times New Roman"/>
                <w:sz w:val="24"/>
                <w:szCs w:val="24"/>
              </w:rPr>
            </w:pPr>
            <w:r w:rsidRPr="009760BA">
              <w:rPr>
                <w:rFonts w:ascii="Times New Roman" w:hAnsi="Times New Roman"/>
                <w:sz w:val="24"/>
                <w:szCs w:val="24"/>
              </w:rPr>
              <w:t>2.1.13.</w:t>
            </w:r>
          </w:p>
        </w:tc>
        <w:tc>
          <w:tcPr>
            <w:tcW w:w="7962" w:type="dxa"/>
            <w:shd w:val="clear" w:color="auto" w:fill="auto"/>
          </w:tcPr>
          <w:p w14:paraId="509A94B8" w14:textId="77777777" w:rsidR="009B2438" w:rsidRPr="009760BA" w:rsidRDefault="009B2438" w:rsidP="009B2438">
            <w:pPr>
              <w:pStyle w:val="af3"/>
              <w:rPr>
                <w:rFonts w:ascii="Times New Roman" w:hAnsi="Times New Roman"/>
                <w:sz w:val="24"/>
                <w:szCs w:val="24"/>
              </w:rPr>
            </w:pPr>
            <w:r w:rsidRPr="009760BA">
              <w:rPr>
                <w:rFonts w:ascii="Times New Roman" w:hAnsi="Times New Roman"/>
                <w:sz w:val="24"/>
                <w:szCs w:val="24"/>
              </w:rPr>
              <w:t>БИОЛОГИЯ.</w:t>
            </w:r>
          </w:p>
        </w:tc>
        <w:tc>
          <w:tcPr>
            <w:tcW w:w="1514" w:type="dxa"/>
            <w:vMerge/>
            <w:shd w:val="clear" w:color="auto" w:fill="auto"/>
          </w:tcPr>
          <w:p w14:paraId="55483627" w14:textId="77777777" w:rsidR="009B2438" w:rsidRPr="009760BA" w:rsidRDefault="009B2438" w:rsidP="009B2438">
            <w:pPr>
              <w:pStyle w:val="af3"/>
              <w:jc w:val="center"/>
              <w:rPr>
                <w:rFonts w:ascii="Times New Roman" w:hAnsi="Times New Roman"/>
                <w:sz w:val="24"/>
                <w:szCs w:val="24"/>
              </w:rPr>
            </w:pPr>
          </w:p>
        </w:tc>
      </w:tr>
      <w:tr w:rsidR="009B2438" w:rsidRPr="009760BA" w14:paraId="000C9F31" w14:textId="77777777" w:rsidTr="00F66EF3">
        <w:trPr>
          <w:trHeight w:val="180"/>
          <w:jc w:val="center"/>
        </w:trPr>
        <w:tc>
          <w:tcPr>
            <w:tcW w:w="1206" w:type="dxa"/>
            <w:shd w:val="clear" w:color="auto" w:fill="auto"/>
          </w:tcPr>
          <w:p w14:paraId="47192B4B" w14:textId="77777777" w:rsidR="009B2438" w:rsidRPr="009760BA" w:rsidRDefault="009B2438" w:rsidP="009B2438">
            <w:pPr>
              <w:pStyle w:val="af3"/>
              <w:rPr>
                <w:rFonts w:ascii="Times New Roman" w:hAnsi="Times New Roman"/>
                <w:sz w:val="24"/>
                <w:szCs w:val="24"/>
              </w:rPr>
            </w:pPr>
            <w:r w:rsidRPr="009760BA">
              <w:rPr>
                <w:rFonts w:ascii="Times New Roman" w:hAnsi="Times New Roman"/>
                <w:sz w:val="24"/>
                <w:szCs w:val="24"/>
              </w:rPr>
              <w:t>2.1.14.</w:t>
            </w:r>
          </w:p>
        </w:tc>
        <w:tc>
          <w:tcPr>
            <w:tcW w:w="7962" w:type="dxa"/>
            <w:shd w:val="clear" w:color="auto" w:fill="auto"/>
          </w:tcPr>
          <w:p w14:paraId="2B9EC5D2" w14:textId="77777777" w:rsidR="009B2438" w:rsidRPr="009760BA" w:rsidRDefault="009B2438" w:rsidP="009B2438">
            <w:pPr>
              <w:pStyle w:val="af3"/>
              <w:rPr>
                <w:rFonts w:ascii="Times New Roman" w:hAnsi="Times New Roman"/>
                <w:sz w:val="24"/>
                <w:szCs w:val="24"/>
              </w:rPr>
            </w:pPr>
            <w:r w:rsidRPr="009760BA">
              <w:rPr>
                <w:rFonts w:ascii="Times New Roman" w:hAnsi="Times New Roman"/>
                <w:sz w:val="24"/>
                <w:szCs w:val="24"/>
              </w:rPr>
              <w:t>ХИМИЯ.</w:t>
            </w:r>
          </w:p>
        </w:tc>
        <w:tc>
          <w:tcPr>
            <w:tcW w:w="1514" w:type="dxa"/>
            <w:vMerge/>
            <w:shd w:val="clear" w:color="auto" w:fill="auto"/>
          </w:tcPr>
          <w:p w14:paraId="0517E082" w14:textId="77777777" w:rsidR="009B2438" w:rsidRPr="009760BA" w:rsidRDefault="009B2438" w:rsidP="009B2438">
            <w:pPr>
              <w:pStyle w:val="af3"/>
              <w:jc w:val="center"/>
              <w:rPr>
                <w:rFonts w:ascii="Times New Roman" w:hAnsi="Times New Roman"/>
                <w:sz w:val="24"/>
                <w:szCs w:val="24"/>
              </w:rPr>
            </w:pPr>
          </w:p>
        </w:tc>
      </w:tr>
      <w:tr w:rsidR="009B2438" w:rsidRPr="009760BA" w14:paraId="7CC65929" w14:textId="77777777" w:rsidTr="00F66EF3">
        <w:trPr>
          <w:trHeight w:val="240"/>
          <w:jc w:val="center"/>
        </w:trPr>
        <w:tc>
          <w:tcPr>
            <w:tcW w:w="1206" w:type="dxa"/>
            <w:shd w:val="clear" w:color="auto" w:fill="auto"/>
          </w:tcPr>
          <w:p w14:paraId="7F43C49B" w14:textId="77777777" w:rsidR="009B2438" w:rsidRPr="009760BA" w:rsidRDefault="009B2438" w:rsidP="009B2438">
            <w:pPr>
              <w:pStyle w:val="af3"/>
              <w:rPr>
                <w:rFonts w:ascii="Times New Roman" w:hAnsi="Times New Roman"/>
                <w:sz w:val="24"/>
                <w:szCs w:val="24"/>
              </w:rPr>
            </w:pPr>
            <w:r w:rsidRPr="009760BA">
              <w:rPr>
                <w:rFonts w:ascii="Times New Roman" w:hAnsi="Times New Roman"/>
                <w:sz w:val="24"/>
                <w:szCs w:val="24"/>
              </w:rPr>
              <w:t>2.1.15.</w:t>
            </w:r>
          </w:p>
        </w:tc>
        <w:tc>
          <w:tcPr>
            <w:tcW w:w="7962" w:type="dxa"/>
            <w:shd w:val="clear" w:color="auto" w:fill="auto"/>
          </w:tcPr>
          <w:p w14:paraId="65DA7C26" w14:textId="77777777" w:rsidR="009B2438" w:rsidRPr="009760BA" w:rsidRDefault="009B2438" w:rsidP="009B2438">
            <w:pPr>
              <w:pStyle w:val="af3"/>
              <w:rPr>
                <w:rFonts w:ascii="Times New Roman" w:hAnsi="Times New Roman"/>
                <w:sz w:val="24"/>
                <w:szCs w:val="24"/>
              </w:rPr>
            </w:pPr>
            <w:r w:rsidRPr="009760BA">
              <w:rPr>
                <w:rFonts w:ascii="Times New Roman" w:hAnsi="Times New Roman"/>
                <w:sz w:val="24"/>
                <w:szCs w:val="24"/>
              </w:rPr>
              <w:t>ИЗОБРАЗИТЕЛЬНОЕ ИСКУССТВО.</w:t>
            </w:r>
          </w:p>
        </w:tc>
        <w:tc>
          <w:tcPr>
            <w:tcW w:w="1514" w:type="dxa"/>
            <w:vMerge/>
            <w:shd w:val="clear" w:color="auto" w:fill="auto"/>
          </w:tcPr>
          <w:p w14:paraId="09D99F71" w14:textId="77777777" w:rsidR="009B2438" w:rsidRPr="009760BA" w:rsidRDefault="009B2438" w:rsidP="009B2438">
            <w:pPr>
              <w:pStyle w:val="af3"/>
              <w:jc w:val="center"/>
              <w:rPr>
                <w:rFonts w:ascii="Times New Roman" w:hAnsi="Times New Roman"/>
                <w:sz w:val="24"/>
                <w:szCs w:val="24"/>
              </w:rPr>
            </w:pPr>
          </w:p>
        </w:tc>
      </w:tr>
      <w:tr w:rsidR="009B2438" w:rsidRPr="009760BA" w14:paraId="16221CEC" w14:textId="77777777" w:rsidTr="00F66EF3">
        <w:trPr>
          <w:trHeight w:val="321"/>
          <w:jc w:val="center"/>
        </w:trPr>
        <w:tc>
          <w:tcPr>
            <w:tcW w:w="1206" w:type="dxa"/>
            <w:shd w:val="clear" w:color="auto" w:fill="auto"/>
          </w:tcPr>
          <w:p w14:paraId="6057730D" w14:textId="77777777" w:rsidR="009B2438" w:rsidRPr="009760BA" w:rsidRDefault="009B2438" w:rsidP="009B2438">
            <w:pPr>
              <w:pStyle w:val="af3"/>
              <w:rPr>
                <w:rFonts w:ascii="Times New Roman" w:hAnsi="Times New Roman"/>
                <w:sz w:val="24"/>
                <w:szCs w:val="24"/>
              </w:rPr>
            </w:pPr>
            <w:r w:rsidRPr="009760BA">
              <w:rPr>
                <w:rFonts w:ascii="Times New Roman" w:hAnsi="Times New Roman"/>
                <w:sz w:val="24"/>
                <w:szCs w:val="24"/>
              </w:rPr>
              <w:t>2.1.16.</w:t>
            </w:r>
          </w:p>
        </w:tc>
        <w:tc>
          <w:tcPr>
            <w:tcW w:w="7962" w:type="dxa"/>
            <w:shd w:val="clear" w:color="auto" w:fill="auto"/>
          </w:tcPr>
          <w:p w14:paraId="15E5AEFD" w14:textId="77777777" w:rsidR="009B2438" w:rsidRPr="009760BA" w:rsidRDefault="009B2438" w:rsidP="009B2438">
            <w:pPr>
              <w:spacing w:after="0"/>
              <w:rPr>
                <w:rFonts w:ascii="Times New Roman" w:hAnsi="Times New Roman" w:cs="Times New Roman"/>
                <w:sz w:val="24"/>
                <w:szCs w:val="24"/>
              </w:rPr>
            </w:pPr>
            <w:r w:rsidRPr="009760BA">
              <w:rPr>
                <w:rFonts w:ascii="Times New Roman" w:hAnsi="Times New Roman" w:cs="Times New Roman"/>
                <w:sz w:val="24"/>
                <w:szCs w:val="24"/>
              </w:rPr>
              <w:t>МУЗЫКА.</w:t>
            </w:r>
          </w:p>
        </w:tc>
        <w:tc>
          <w:tcPr>
            <w:tcW w:w="1514" w:type="dxa"/>
            <w:vMerge/>
            <w:shd w:val="clear" w:color="auto" w:fill="auto"/>
          </w:tcPr>
          <w:p w14:paraId="2776DDA7" w14:textId="77777777" w:rsidR="009B2438" w:rsidRPr="009760BA" w:rsidRDefault="009B2438" w:rsidP="009B2438">
            <w:pPr>
              <w:pStyle w:val="af3"/>
              <w:jc w:val="center"/>
              <w:rPr>
                <w:rFonts w:ascii="Times New Roman" w:hAnsi="Times New Roman"/>
                <w:sz w:val="24"/>
                <w:szCs w:val="24"/>
              </w:rPr>
            </w:pPr>
          </w:p>
        </w:tc>
      </w:tr>
      <w:tr w:rsidR="009B2438" w:rsidRPr="009760BA" w14:paraId="389E29D7" w14:textId="77777777" w:rsidTr="00F66EF3">
        <w:trPr>
          <w:trHeight w:val="321"/>
          <w:jc w:val="center"/>
        </w:trPr>
        <w:tc>
          <w:tcPr>
            <w:tcW w:w="1206" w:type="dxa"/>
            <w:shd w:val="clear" w:color="auto" w:fill="auto"/>
          </w:tcPr>
          <w:p w14:paraId="35BC47A0" w14:textId="77777777" w:rsidR="009B2438" w:rsidRPr="009760BA" w:rsidRDefault="009B2438" w:rsidP="009B2438">
            <w:pPr>
              <w:pStyle w:val="af3"/>
              <w:rPr>
                <w:rFonts w:ascii="Times New Roman" w:hAnsi="Times New Roman"/>
                <w:sz w:val="24"/>
                <w:szCs w:val="24"/>
              </w:rPr>
            </w:pPr>
            <w:r w:rsidRPr="009760BA">
              <w:rPr>
                <w:rFonts w:ascii="Times New Roman" w:hAnsi="Times New Roman"/>
                <w:sz w:val="24"/>
                <w:szCs w:val="24"/>
              </w:rPr>
              <w:t>2.1.17.</w:t>
            </w:r>
          </w:p>
        </w:tc>
        <w:tc>
          <w:tcPr>
            <w:tcW w:w="7962" w:type="dxa"/>
            <w:shd w:val="clear" w:color="auto" w:fill="auto"/>
          </w:tcPr>
          <w:p w14:paraId="1314A051" w14:textId="77777777" w:rsidR="009B2438" w:rsidRPr="009760BA" w:rsidRDefault="009B2438" w:rsidP="009B2438">
            <w:pPr>
              <w:spacing w:after="0"/>
              <w:rPr>
                <w:rFonts w:ascii="Times New Roman" w:hAnsi="Times New Roman" w:cs="Times New Roman"/>
                <w:sz w:val="24"/>
                <w:szCs w:val="24"/>
              </w:rPr>
            </w:pPr>
            <w:r w:rsidRPr="009760BA">
              <w:rPr>
                <w:rFonts w:ascii="Times New Roman" w:hAnsi="Times New Roman" w:cs="Times New Roman"/>
                <w:sz w:val="24"/>
                <w:szCs w:val="24"/>
              </w:rPr>
              <w:t>ТЕХНОЛОГИЯ.</w:t>
            </w:r>
          </w:p>
        </w:tc>
        <w:tc>
          <w:tcPr>
            <w:tcW w:w="1514" w:type="dxa"/>
            <w:vMerge/>
            <w:shd w:val="clear" w:color="auto" w:fill="auto"/>
          </w:tcPr>
          <w:p w14:paraId="1956F914" w14:textId="77777777" w:rsidR="009B2438" w:rsidRPr="009760BA" w:rsidRDefault="009B2438" w:rsidP="009B2438">
            <w:pPr>
              <w:pStyle w:val="af3"/>
              <w:jc w:val="center"/>
              <w:rPr>
                <w:rFonts w:ascii="Times New Roman" w:hAnsi="Times New Roman"/>
                <w:sz w:val="24"/>
                <w:szCs w:val="24"/>
              </w:rPr>
            </w:pPr>
          </w:p>
        </w:tc>
      </w:tr>
      <w:tr w:rsidR="009B2438" w:rsidRPr="009760BA" w14:paraId="5BC7C125" w14:textId="77777777" w:rsidTr="00F66EF3">
        <w:trPr>
          <w:trHeight w:val="296"/>
          <w:jc w:val="center"/>
        </w:trPr>
        <w:tc>
          <w:tcPr>
            <w:tcW w:w="1206" w:type="dxa"/>
            <w:shd w:val="clear" w:color="auto" w:fill="auto"/>
          </w:tcPr>
          <w:p w14:paraId="26B7F213" w14:textId="77777777" w:rsidR="009B2438" w:rsidRPr="009760BA" w:rsidRDefault="009B2438" w:rsidP="009B2438">
            <w:pPr>
              <w:pStyle w:val="af3"/>
              <w:rPr>
                <w:rFonts w:ascii="Times New Roman" w:hAnsi="Times New Roman"/>
                <w:sz w:val="24"/>
                <w:szCs w:val="24"/>
              </w:rPr>
            </w:pPr>
            <w:r w:rsidRPr="009760BA">
              <w:rPr>
                <w:rFonts w:ascii="Times New Roman" w:hAnsi="Times New Roman"/>
                <w:sz w:val="24"/>
                <w:szCs w:val="24"/>
              </w:rPr>
              <w:t>2.1.18.</w:t>
            </w:r>
          </w:p>
        </w:tc>
        <w:tc>
          <w:tcPr>
            <w:tcW w:w="7962" w:type="dxa"/>
            <w:shd w:val="clear" w:color="auto" w:fill="auto"/>
          </w:tcPr>
          <w:p w14:paraId="79CE9BFD" w14:textId="77777777" w:rsidR="009B2438" w:rsidRPr="009760BA" w:rsidRDefault="009B2438" w:rsidP="009B2438">
            <w:pPr>
              <w:pStyle w:val="af3"/>
              <w:rPr>
                <w:rFonts w:ascii="Times New Roman" w:hAnsi="Times New Roman"/>
                <w:sz w:val="24"/>
                <w:szCs w:val="24"/>
              </w:rPr>
            </w:pPr>
            <w:r w:rsidRPr="009760BA">
              <w:rPr>
                <w:rFonts w:ascii="Times New Roman" w:hAnsi="Times New Roman"/>
                <w:sz w:val="24"/>
                <w:szCs w:val="24"/>
              </w:rPr>
              <w:t>ФИЗИЧЕСКАЯ КУЛЬТУРА.</w:t>
            </w:r>
          </w:p>
        </w:tc>
        <w:tc>
          <w:tcPr>
            <w:tcW w:w="1514" w:type="dxa"/>
            <w:vMerge/>
            <w:shd w:val="clear" w:color="auto" w:fill="auto"/>
          </w:tcPr>
          <w:p w14:paraId="064337FE" w14:textId="77777777" w:rsidR="009B2438" w:rsidRPr="009760BA" w:rsidRDefault="009B2438" w:rsidP="009B2438">
            <w:pPr>
              <w:pStyle w:val="af3"/>
              <w:jc w:val="center"/>
              <w:rPr>
                <w:rFonts w:ascii="Times New Roman" w:hAnsi="Times New Roman"/>
                <w:sz w:val="24"/>
                <w:szCs w:val="24"/>
              </w:rPr>
            </w:pPr>
          </w:p>
        </w:tc>
      </w:tr>
      <w:tr w:rsidR="009B2438" w:rsidRPr="009760BA" w14:paraId="78413541" w14:textId="77777777" w:rsidTr="00F66EF3">
        <w:trPr>
          <w:trHeight w:val="296"/>
          <w:jc w:val="center"/>
        </w:trPr>
        <w:tc>
          <w:tcPr>
            <w:tcW w:w="1206" w:type="dxa"/>
            <w:shd w:val="clear" w:color="auto" w:fill="auto"/>
          </w:tcPr>
          <w:p w14:paraId="19499949" w14:textId="77777777" w:rsidR="009B2438" w:rsidRPr="009760BA" w:rsidRDefault="009B2438" w:rsidP="009B2438">
            <w:pPr>
              <w:pStyle w:val="af3"/>
              <w:rPr>
                <w:rFonts w:ascii="Times New Roman" w:hAnsi="Times New Roman"/>
                <w:sz w:val="24"/>
                <w:szCs w:val="24"/>
              </w:rPr>
            </w:pPr>
            <w:r>
              <w:rPr>
                <w:rFonts w:ascii="Times New Roman" w:hAnsi="Times New Roman"/>
                <w:sz w:val="24"/>
                <w:szCs w:val="24"/>
              </w:rPr>
              <w:t>2.1.19.</w:t>
            </w:r>
          </w:p>
        </w:tc>
        <w:tc>
          <w:tcPr>
            <w:tcW w:w="7962" w:type="dxa"/>
            <w:shd w:val="clear" w:color="auto" w:fill="auto"/>
          </w:tcPr>
          <w:p w14:paraId="378A4E20" w14:textId="77777777" w:rsidR="009B2438" w:rsidRPr="009760BA" w:rsidRDefault="009B2438" w:rsidP="009B2438">
            <w:pPr>
              <w:spacing w:after="0"/>
              <w:rPr>
                <w:rFonts w:ascii="Times New Roman" w:hAnsi="Times New Roman" w:cs="Times New Roman"/>
                <w:sz w:val="24"/>
                <w:szCs w:val="24"/>
              </w:rPr>
            </w:pPr>
            <w:r w:rsidRPr="009760BA">
              <w:rPr>
                <w:rFonts w:ascii="Times New Roman" w:hAnsi="Times New Roman" w:cs="Times New Roman"/>
                <w:sz w:val="24"/>
                <w:szCs w:val="24"/>
              </w:rPr>
              <w:t>ОСНОВЫ БЕЗОПАСНОСТИ ЖИЗНЕДЕЯТЕЛЬНОСТИ.</w:t>
            </w:r>
          </w:p>
        </w:tc>
        <w:tc>
          <w:tcPr>
            <w:tcW w:w="1514" w:type="dxa"/>
            <w:vMerge/>
            <w:shd w:val="clear" w:color="auto" w:fill="auto"/>
          </w:tcPr>
          <w:p w14:paraId="4FE3FBD7" w14:textId="77777777" w:rsidR="009B2438" w:rsidRPr="009760BA" w:rsidRDefault="009B2438" w:rsidP="009B2438">
            <w:pPr>
              <w:pStyle w:val="af3"/>
              <w:jc w:val="center"/>
              <w:rPr>
                <w:rFonts w:ascii="Times New Roman" w:hAnsi="Times New Roman"/>
                <w:sz w:val="24"/>
                <w:szCs w:val="24"/>
              </w:rPr>
            </w:pPr>
          </w:p>
        </w:tc>
      </w:tr>
      <w:tr w:rsidR="009B2438" w:rsidRPr="009760BA" w14:paraId="2888285C" w14:textId="77777777" w:rsidTr="00F66EF3">
        <w:trPr>
          <w:trHeight w:val="296"/>
          <w:jc w:val="center"/>
        </w:trPr>
        <w:tc>
          <w:tcPr>
            <w:tcW w:w="1206" w:type="dxa"/>
            <w:shd w:val="clear" w:color="auto" w:fill="auto"/>
          </w:tcPr>
          <w:p w14:paraId="78A4E9C2" w14:textId="77777777" w:rsidR="009B2438" w:rsidRDefault="009B2438" w:rsidP="009B2438">
            <w:pPr>
              <w:pStyle w:val="af3"/>
              <w:rPr>
                <w:rFonts w:ascii="Times New Roman" w:hAnsi="Times New Roman"/>
                <w:sz w:val="24"/>
                <w:szCs w:val="24"/>
              </w:rPr>
            </w:pPr>
            <w:r>
              <w:rPr>
                <w:rFonts w:ascii="Times New Roman" w:hAnsi="Times New Roman"/>
                <w:sz w:val="24"/>
                <w:szCs w:val="24"/>
              </w:rPr>
              <w:t>2.1.20.</w:t>
            </w:r>
          </w:p>
        </w:tc>
        <w:tc>
          <w:tcPr>
            <w:tcW w:w="7962" w:type="dxa"/>
            <w:shd w:val="clear" w:color="auto" w:fill="auto"/>
          </w:tcPr>
          <w:p w14:paraId="69A8AE16" w14:textId="77777777" w:rsidR="009B2438" w:rsidRPr="009760BA" w:rsidRDefault="009B2438" w:rsidP="009B2438">
            <w:pPr>
              <w:spacing w:after="0"/>
              <w:rPr>
                <w:rFonts w:ascii="Times New Roman" w:hAnsi="Times New Roman" w:cs="Times New Roman"/>
                <w:sz w:val="24"/>
                <w:szCs w:val="24"/>
              </w:rPr>
            </w:pPr>
            <w:r w:rsidRPr="009760BA">
              <w:rPr>
                <w:rFonts w:ascii="Times New Roman" w:hAnsi="Times New Roman" w:cs="Times New Roman"/>
                <w:sz w:val="24"/>
                <w:szCs w:val="24"/>
              </w:rPr>
              <w:t>МОЯ КАРЕЛИЯ.</w:t>
            </w:r>
          </w:p>
        </w:tc>
        <w:tc>
          <w:tcPr>
            <w:tcW w:w="1514" w:type="dxa"/>
            <w:vMerge/>
            <w:shd w:val="clear" w:color="auto" w:fill="auto"/>
          </w:tcPr>
          <w:p w14:paraId="072B7084" w14:textId="77777777" w:rsidR="009B2438" w:rsidRPr="009760BA" w:rsidRDefault="009B2438" w:rsidP="009B2438">
            <w:pPr>
              <w:pStyle w:val="af3"/>
              <w:jc w:val="center"/>
              <w:rPr>
                <w:rFonts w:ascii="Times New Roman" w:hAnsi="Times New Roman"/>
                <w:sz w:val="24"/>
                <w:szCs w:val="24"/>
              </w:rPr>
            </w:pPr>
          </w:p>
        </w:tc>
      </w:tr>
      <w:tr w:rsidR="009B2438" w:rsidRPr="009760BA" w14:paraId="65F6875F" w14:textId="77777777" w:rsidTr="00F66EF3">
        <w:trPr>
          <w:trHeight w:val="296"/>
          <w:jc w:val="center"/>
        </w:trPr>
        <w:tc>
          <w:tcPr>
            <w:tcW w:w="1206" w:type="dxa"/>
            <w:shd w:val="clear" w:color="auto" w:fill="auto"/>
          </w:tcPr>
          <w:p w14:paraId="0A8111F0" w14:textId="77777777" w:rsidR="009B2438" w:rsidRDefault="009B2438" w:rsidP="009B2438">
            <w:pPr>
              <w:pStyle w:val="af3"/>
              <w:rPr>
                <w:rFonts w:ascii="Times New Roman" w:hAnsi="Times New Roman"/>
                <w:sz w:val="24"/>
                <w:szCs w:val="24"/>
              </w:rPr>
            </w:pPr>
            <w:r>
              <w:rPr>
                <w:rFonts w:ascii="Times New Roman" w:hAnsi="Times New Roman"/>
                <w:sz w:val="24"/>
                <w:szCs w:val="24"/>
              </w:rPr>
              <w:t>2.1.21.</w:t>
            </w:r>
          </w:p>
        </w:tc>
        <w:tc>
          <w:tcPr>
            <w:tcW w:w="7962" w:type="dxa"/>
            <w:shd w:val="clear" w:color="auto" w:fill="auto"/>
          </w:tcPr>
          <w:p w14:paraId="1499E6BA" w14:textId="6F0BA644" w:rsidR="009B2438" w:rsidRPr="009760BA" w:rsidRDefault="009B2438" w:rsidP="009B2438">
            <w:pPr>
              <w:spacing w:after="0"/>
              <w:jc w:val="both"/>
              <w:rPr>
                <w:rFonts w:ascii="Times New Roman" w:hAnsi="Times New Roman" w:cs="Times New Roman"/>
                <w:sz w:val="24"/>
                <w:szCs w:val="24"/>
              </w:rPr>
            </w:pPr>
            <w:r w:rsidRPr="009760BA">
              <w:rPr>
                <w:rFonts w:ascii="Times New Roman" w:hAnsi="Times New Roman" w:cs="Times New Roman"/>
                <w:sz w:val="24"/>
                <w:szCs w:val="24"/>
              </w:rPr>
              <w:t xml:space="preserve">ОСНОВЫ ДУХОВНО-НРАВСТВЕННОЙ </w:t>
            </w:r>
            <w:r w:rsidR="00016817" w:rsidRPr="009760BA">
              <w:rPr>
                <w:rFonts w:ascii="Times New Roman" w:hAnsi="Times New Roman" w:cs="Times New Roman"/>
                <w:sz w:val="24"/>
                <w:szCs w:val="24"/>
              </w:rPr>
              <w:t>КУЛЬТУРЫ НАРОДОВ РОССИИ</w:t>
            </w:r>
            <w:r w:rsidRPr="009760BA">
              <w:rPr>
                <w:rFonts w:ascii="Times New Roman" w:hAnsi="Times New Roman" w:cs="Times New Roman"/>
                <w:sz w:val="24"/>
                <w:szCs w:val="24"/>
              </w:rPr>
              <w:t>.</w:t>
            </w:r>
          </w:p>
        </w:tc>
        <w:tc>
          <w:tcPr>
            <w:tcW w:w="1514" w:type="dxa"/>
            <w:vMerge/>
            <w:shd w:val="clear" w:color="auto" w:fill="auto"/>
          </w:tcPr>
          <w:p w14:paraId="6F352C6F" w14:textId="77777777" w:rsidR="009B2438" w:rsidRPr="009760BA" w:rsidRDefault="009B2438" w:rsidP="009B2438">
            <w:pPr>
              <w:pStyle w:val="af3"/>
              <w:jc w:val="center"/>
              <w:rPr>
                <w:rFonts w:ascii="Times New Roman" w:hAnsi="Times New Roman"/>
                <w:sz w:val="24"/>
                <w:szCs w:val="24"/>
              </w:rPr>
            </w:pPr>
          </w:p>
        </w:tc>
      </w:tr>
      <w:tr w:rsidR="009B2438" w:rsidRPr="009760BA" w14:paraId="5B48B74C" w14:textId="77777777" w:rsidTr="00F66EF3">
        <w:trPr>
          <w:trHeight w:val="296"/>
          <w:jc w:val="center"/>
        </w:trPr>
        <w:tc>
          <w:tcPr>
            <w:tcW w:w="1206" w:type="dxa"/>
            <w:shd w:val="clear" w:color="auto" w:fill="auto"/>
          </w:tcPr>
          <w:p w14:paraId="3DB43AD4" w14:textId="77777777" w:rsidR="009B2438" w:rsidRDefault="009B2438" w:rsidP="009B2438">
            <w:pPr>
              <w:pStyle w:val="af3"/>
              <w:rPr>
                <w:rFonts w:ascii="Times New Roman" w:hAnsi="Times New Roman"/>
                <w:sz w:val="24"/>
                <w:szCs w:val="24"/>
              </w:rPr>
            </w:pPr>
            <w:r>
              <w:rPr>
                <w:rFonts w:ascii="Times New Roman" w:hAnsi="Times New Roman"/>
                <w:sz w:val="24"/>
                <w:szCs w:val="24"/>
              </w:rPr>
              <w:t>2.1.22.</w:t>
            </w:r>
          </w:p>
        </w:tc>
        <w:tc>
          <w:tcPr>
            <w:tcW w:w="7962" w:type="dxa"/>
            <w:shd w:val="clear" w:color="auto" w:fill="auto"/>
          </w:tcPr>
          <w:p w14:paraId="46419F65" w14:textId="77777777" w:rsidR="009B2438" w:rsidRPr="009760BA" w:rsidRDefault="009B2438" w:rsidP="009B2438">
            <w:pPr>
              <w:spacing w:after="0"/>
              <w:jc w:val="both"/>
              <w:rPr>
                <w:rFonts w:ascii="Times New Roman" w:hAnsi="Times New Roman" w:cs="Times New Roman"/>
                <w:sz w:val="24"/>
                <w:szCs w:val="24"/>
              </w:rPr>
            </w:pPr>
            <w:r>
              <w:rPr>
                <w:rFonts w:ascii="Times New Roman" w:hAnsi="Times New Roman" w:cs="Times New Roman"/>
                <w:sz w:val="24"/>
                <w:szCs w:val="24"/>
              </w:rPr>
              <w:t>РОДНОЙ ЯЗЫК(ФИНСКИЙ)</w:t>
            </w:r>
          </w:p>
        </w:tc>
        <w:tc>
          <w:tcPr>
            <w:tcW w:w="1514" w:type="dxa"/>
            <w:vMerge/>
            <w:shd w:val="clear" w:color="auto" w:fill="auto"/>
          </w:tcPr>
          <w:p w14:paraId="5E8CD15D" w14:textId="77777777" w:rsidR="009B2438" w:rsidRPr="009760BA" w:rsidRDefault="009B2438" w:rsidP="009B2438">
            <w:pPr>
              <w:pStyle w:val="af3"/>
              <w:jc w:val="center"/>
              <w:rPr>
                <w:rFonts w:ascii="Times New Roman" w:hAnsi="Times New Roman"/>
                <w:sz w:val="24"/>
                <w:szCs w:val="24"/>
              </w:rPr>
            </w:pPr>
          </w:p>
        </w:tc>
      </w:tr>
      <w:tr w:rsidR="009B2438" w:rsidRPr="009760BA" w14:paraId="47D359B8" w14:textId="77777777" w:rsidTr="00F66EF3">
        <w:trPr>
          <w:trHeight w:val="270"/>
          <w:jc w:val="center"/>
        </w:trPr>
        <w:tc>
          <w:tcPr>
            <w:tcW w:w="1206" w:type="dxa"/>
            <w:shd w:val="clear" w:color="auto" w:fill="auto"/>
          </w:tcPr>
          <w:p w14:paraId="0FACC8A3" w14:textId="77777777" w:rsidR="009B2438" w:rsidRPr="009760BA" w:rsidRDefault="009B2438" w:rsidP="009B2438">
            <w:pPr>
              <w:pStyle w:val="af3"/>
              <w:rPr>
                <w:rFonts w:ascii="Times New Roman" w:hAnsi="Times New Roman"/>
                <w:sz w:val="24"/>
                <w:szCs w:val="24"/>
              </w:rPr>
            </w:pPr>
            <w:r w:rsidRPr="009760BA">
              <w:rPr>
                <w:rFonts w:ascii="Times New Roman" w:hAnsi="Times New Roman"/>
                <w:bCs/>
                <w:sz w:val="24"/>
                <w:szCs w:val="24"/>
              </w:rPr>
              <w:lastRenderedPageBreak/>
              <w:t>2.2.</w:t>
            </w:r>
          </w:p>
        </w:tc>
        <w:tc>
          <w:tcPr>
            <w:tcW w:w="7962" w:type="dxa"/>
            <w:shd w:val="clear" w:color="auto" w:fill="auto"/>
          </w:tcPr>
          <w:p w14:paraId="7299C983" w14:textId="075BC4EC" w:rsidR="009B2438" w:rsidRPr="009760BA" w:rsidRDefault="00134754" w:rsidP="009B2438">
            <w:pPr>
              <w:spacing w:after="0"/>
              <w:jc w:val="both"/>
              <w:rPr>
                <w:rFonts w:ascii="Times New Roman" w:hAnsi="Times New Roman" w:cs="Times New Roman"/>
                <w:sz w:val="24"/>
                <w:szCs w:val="24"/>
              </w:rPr>
            </w:pPr>
            <w:r w:rsidRPr="009760BA">
              <w:rPr>
                <w:rFonts w:ascii="Times New Roman" w:hAnsi="Times New Roman" w:cs="Times New Roman"/>
                <w:sz w:val="24"/>
                <w:szCs w:val="24"/>
              </w:rPr>
              <w:t>ПРОГРАММА ФОРМИРОВАНИЯ</w:t>
            </w:r>
            <w:r w:rsidR="009B2438" w:rsidRPr="009760BA">
              <w:rPr>
                <w:rFonts w:ascii="Times New Roman" w:hAnsi="Times New Roman" w:cs="Times New Roman"/>
                <w:sz w:val="24"/>
                <w:szCs w:val="24"/>
              </w:rPr>
              <w:t xml:space="preserve"> УНИВЕРСАЛЬНЫХ УЧЕБНЫХ </w:t>
            </w:r>
            <w:r w:rsidRPr="009760BA">
              <w:rPr>
                <w:rFonts w:ascii="Times New Roman" w:hAnsi="Times New Roman" w:cs="Times New Roman"/>
                <w:sz w:val="24"/>
                <w:szCs w:val="24"/>
              </w:rPr>
              <w:t>ДЕЙСТВИЙ ОБУЧАЮЩИХСЯ</w:t>
            </w:r>
            <w:r w:rsidR="009B2438" w:rsidRPr="009760BA">
              <w:rPr>
                <w:rFonts w:ascii="Times New Roman" w:hAnsi="Times New Roman" w:cs="Times New Roman"/>
                <w:sz w:val="24"/>
                <w:szCs w:val="24"/>
              </w:rPr>
              <w:t>.</w:t>
            </w:r>
          </w:p>
        </w:tc>
        <w:tc>
          <w:tcPr>
            <w:tcW w:w="1514" w:type="dxa"/>
            <w:shd w:val="clear" w:color="auto" w:fill="auto"/>
          </w:tcPr>
          <w:p w14:paraId="10D49E8E" w14:textId="43680EC6" w:rsidR="009B2438" w:rsidRPr="009760BA" w:rsidRDefault="00B63246" w:rsidP="009B2438">
            <w:pPr>
              <w:pStyle w:val="af3"/>
              <w:jc w:val="center"/>
              <w:rPr>
                <w:rFonts w:ascii="Times New Roman" w:hAnsi="Times New Roman"/>
                <w:sz w:val="24"/>
                <w:szCs w:val="24"/>
              </w:rPr>
            </w:pPr>
            <w:r>
              <w:rPr>
                <w:rFonts w:ascii="Times New Roman" w:hAnsi="Times New Roman"/>
                <w:sz w:val="24"/>
                <w:szCs w:val="24"/>
              </w:rPr>
              <w:t>22-40</w:t>
            </w:r>
          </w:p>
        </w:tc>
      </w:tr>
      <w:tr w:rsidR="009B2438" w:rsidRPr="009760BA" w14:paraId="70618A99" w14:textId="77777777" w:rsidTr="00F66EF3">
        <w:trPr>
          <w:trHeight w:val="300"/>
          <w:jc w:val="center"/>
        </w:trPr>
        <w:tc>
          <w:tcPr>
            <w:tcW w:w="1206" w:type="dxa"/>
            <w:shd w:val="clear" w:color="auto" w:fill="auto"/>
          </w:tcPr>
          <w:p w14:paraId="1225C129" w14:textId="77777777" w:rsidR="009B2438" w:rsidRPr="009760BA" w:rsidRDefault="009B2438" w:rsidP="009B2438">
            <w:pPr>
              <w:pStyle w:val="af3"/>
              <w:rPr>
                <w:rFonts w:ascii="Times New Roman" w:hAnsi="Times New Roman"/>
                <w:sz w:val="24"/>
                <w:szCs w:val="24"/>
              </w:rPr>
            </w:pPr>
            <w:r w:rsidRPr="009760BA">
              <w:rPr>
                <w:rFonts w:ascii="Times New Roman" w:hAnsi="Times New Roman"/>
                <w:bCs/>
                <w:sz w:val="24"/>
                <w:szCs w:val="24"/>
              </w:rPr>
              <w:t>2.2.1.</w:t>
            </w:r>
          </w:p>
        </w:tc>
        <w:tc>
          <w:tcPr>
            <w:tcW w:w="7962" w:type="dxa"/>
            <w:shd w:val="clear" w:color="auto" w:fill="auto"/>
          </w:tcPr>
          <w:p w14:paraId="4D700927" w14:textId="77777777" w:rsidR="009B2438" w:rsidRPr="009760BA" w:rsidRDefault="009B2438" w:rsidP="009B2438">
            <w:pPr>
              <w:spacing w:after="0"/>
              <w:jc w:val="both"/>
              <w:rPr>
                <w:rFonts w:ascii="Times New Roman" w:hAnsi="Times New Roman" w:cs="Times New Roman"/>
                <w:sz w:val="24"/>
                <w:szCs w:val="24"/>
              </w:rPr>
            </w:pPr>
            <w:r w:rsidRPr="009760BA">
              <w:rPr>
                <w:rFonts w:ascii="Times New Roman" w:hAnsi="Times New Roman" w:cs="Times New Roman"/>
                <w:sz w:val="24"/>
                <w:szCs w:val="24"/>
              </w:rPr>
              <w:t>Целевой раздел.</w:t>
            </w:r>
          </w:p>
        </w:tc>
        <w:tc>
          <w:tcPr>
            <w:tcW w:w="1514" w:type="dxa"/>
            <w:shd w:val="clear" w:color="auto" w:fill="auto"/>
          </w:tcPr>
          <w:p w14:paraId="5E1BED0A" w14:textId="2F39C2BA" w:rsidR="009B2438" w:rsidRPr="009760BA" w:rsidRDefault="00B63246" w:rsidP="005E392E">
            <w:pPr>
              <w:pStyle w:val="af3"/>
              <w:jc w:val="center"/>
              <w:rPr>
                <w:rFonts w:ascii="Times New Roman" w:hAnsi="Times New Roman"/>
                <w:sz w:val="24"/>
                <w:szCs w:val="24"/>
              </w:rPr>
            </w:pPr>
            <w:r>
              <w:rPr>
                <w:rFonts w:ascii="Times New Roman" w:hAnsi="Times New Roman"/>
                <w:sz w:val="24"/>
                <w:szCs w:val="24"/>
              </w:rPr>
              <w:t>22-23</w:t>
            </w:r>
          </w:p>
        </w:tc>
      </w:tr>
      <w:tr w:rsidR="009B2438" w:rsidRPr="009760BA" w14:paraId="4EE05773" w14:textId="77777777" w:rsidTr="00F66EF3">
        <w:trPr>
          <w:trHeight w:val="255"/>
          <w:jc w:val="center"/>
        </w:trPr>
        <w:tc>
          <w:tcPr>
            <w:tcW w:w="1206" w:type="dxa"/>
            <w:shd w:val="clear" w:color="auto" w:fill="auto"/>
          </w:tcPr>
          <w:p w14:paraId="690EF3FC" w14:textId="77777777" w:rsidR="009B2438" w:rsidRPr="009760BA" w:rsidRDefault="009B2438" w:rsidP="009B2438">
            <w:pPr>
              <w:pStyle w:val="af3"/>
              <w:rPr>
                <w:rFonts w:ascii="Times New Roman" w:hAnsi="Times New Roman"/>
                <w:sz w:val="24"/>
                <w:szCs w:val="24"/>
              </w:rPr>
            </w:pPr>
            <w:r w:rsidRPr="009760BA">
              <w:rPr>
                <w:rFonts w:ascii="Times New Roman" w:hAnsi="Times New Roman"/>
                <w:bCs/>
                <w:sz w:val="24"/>
                <w:szCs w:val="24"/>
              </w:rPr>
              <w:t>2.2.2.</w:t>
            </w:r>
          </w:p>
        </w:tc>
        <w:tc>
          <w:tcPr>
            <w:tcW w:w="7962" w:type="dxa"/>
            <w:shd w:val="clear" w:color="auto" w:fill="auto"/>
          </w:tcPr>
          <w:p w14:paraId="7DB2F3AB" w14:textId="77777777" w:rsidR="009B2438" w:rsidRPr="009760BA" w:rsidRDefault="009B2438" w:rsidP="009B2438">
            <w:pPr>
              <w:spacing w:after="0"/>
              <w:jc w:val="both"/>
              <w:rPr>
                <w:rFonts w:ascii="Times New Roman" w:hAnsi="Times New Roman" w:cs="Times New Roman"/>
                <w:sz w:val="24"/>
                <w:szCs w:val="24"/>
              </w:rPr>
            </w:pPr>
            <w:r w:rsidRPr="009760BA">
              <w:rPr>
                <w:rFonts w:ascii="Times New Roman" w:hAnsi="Times New Roman" w:cs="Times New Roman"/>
                <w:sz w:val="24"/>
                <w:szCs w:val="24"/>
              </w:rPr>
              <w:t>Содержательный раздел.</w:t>
            </w:r>
          </w:p>
        </w:tc>
        <w:tc>
          <w:tcPr>
            <w:tcW w:w="1514" w:type="dxa"/>
            <w:shd w:val="clear" w:color="auto" w:fill="auto"/>
          </w:tcPr>
          <w:p w14:paraId="553AE141" w14:textId="2D67BE44" w:rsidR="009B2438" w:rsidRPr="009760BA" w:rsidRDefault="00B63246" w:rsidP="005E392E">
            <w:pPr>
              <w:pStyle w:val="af3"/>
              <w:jc w:val="center"/>
              <w:rPr>
                <w:rFonts w:ascii="Times New Roman" w:hAnsi="Times New Roman"/>
                <w:sz w:val="24"/>
                <w:szCs w:val="24"/>
              </w:rPr>
            </w:pPr>
            <w:r>
              <w:rPr>
                <w:rFonts w:ascii="Times New Roman" w:hAnsi="Times New Roman"/>
                <w:sz w:val="24"/>
                <w:szCs w:val="24"/>
              </w:rPr>
              <w:t>23-38</w:t>
            </w:r>
          </w:p>
        </w:tc>
      </w:tr>
      <w:tr w:rsidR="009B2438" w:rsidRPr="009760BA" w14:paraId="79159428" w14:textId="77777777" w:rsidTr="00F66EF3">
        <w:trPr>
          <w:trHeight w:val="270"/>
          <w:jc w:val="center"/>
        </w:trPr>
        <w:tc>
          <w:tcPr>
            <w:tcW w:w="1206" w:type="dxa"/>
            <w:shd w:val="clear" w:color="auto" w:fill="auto"/>
          </w:tcPr>
          <w:p w14:paraId="0F87B2A5" w14:textId="77777777" w:rsidR="009B2438" w:rsidRPr="009760BA" w:rsidRDefault="009B2438" w:rsidP="009B2438">
            <w:pPr>
              <w:pStyle w:val="af3"/>
              <w:rPr>
                <w:rFonts w:ascii="Times New Roman" w:hAnsi="Times New Roman"/>
                <w:sz w:val="24"/>
                <w:szCs w:val="24"/>
              </w:rPr>
            </w:pPr>
            <w:r w:rsidRPr="009760BA">
              <w:rPr>
                <w:rFonts w:ascii="Times New Roman" w:hAnsi="Times New Roman"/>
                <w:bCs/>
                <w:sz w:val="24"/>
                <w:szCs w:val="24"/>
              </w:rPr>
              <w:t>2.2.3.</w:t>
            </w:r>
          </w:p>
        </w:tc>
        <w:tc>
          <w:tcPr>
            <w:tcW w:w="7962" w:type="dxa"/>
            <w:shd w:val="clear" w:color="auto" w:fill="auto"/>
          </w:tcPr>
          <w:p w14:paraId="63DD0B94" w14:textId="77777777" w:rsidR="009B2438" w:rsidRPr="009760BA" w:rsidRDefault="009B2438" w:rsidP="009B2438">
            <w:pPr>
              <w:pStyle w:val="af3"/>
              <w:rPr>
                <w:rFonts w:ascii="Times New Roman" w:hAnsi="Times New Roman"/>
                <w:bCs/>
                <w:sz w:val="24"/>
                <w:szCs w:val="24"/>
              </w:rPr>
            </w:pPr>
            <w:r w:rsidRPr="009760BA">
              <w:rPr>
                <w:rFonts w:ascii="Times New Roman" w:hAnsi="Times New Roman"/>
                <w:sz w:val="24"/>
                <w:szCs w:val="24"/>
              </w:rPr>
              <w:t>Организационный раздел.</w:t>
            </w:r>
          </w:p>
        </w:tc>
        <w:tc>
          <w:tcPr>
            <w:tcW w:w="1514" w:type="dxa"/>
            <w:shd w:val="clear" w:color="auto" w:fill="auto"/>
          </w:tcPr>
          <w:p w14:paraId="321209FA" w14:textId="2CE742B7" w:rsidR="009B2438" w:rsidRPr="009760BA" w:rsidRDefault="00B63246" w:rsidP="009B2438">
            <w:pPr>
              <w:pStyle w:val="af3"/>
              <w:jc w:val="center"/>
              <w:rPr>
                <w:rFonts w:ascii="Times New Roman" w:hAnsi="Times New Roman"/>
                <w:sz w:val="24"/>
                <w:szCs w:val="24"/>
              </w:rPr>
            </w:pPr>
            <w:r>
              <w:rPr>
                <w:rFonts w:ascii="Times New Roman" w:hAnsi="Times New Roman"/>
                <w:sz w:val="24"/>
                <w:szCs w:val="24"/>
              </w:rPr>
              <w:t>38-40</w:t>
            </w:r>
            <w:r w:rsidR="009B2438" w:rsidRPr="009760BA">
              <w:rPr>
                <w:rFonts w:ascii="Times New Roman" w:hAnsi="Times New Roman"/>
                <w:sz w:val="24"/>
                <w:szCs w:val="24"/>
              </w:rPr>
              <w:t xml:space="preserve"> </w:t>
            </w:r>
          </w:p>
        </w:tc>
      </w:tr>
      <w:tr w:rsidR="009B2438" w:rsidRPr="009760BA" w14:paraId="63C67D12" w14:textId="77777777" w:rsidTr="00F66EF3">
        <w:trPr>
          <w:trHeight w:val="285"/>
          <w:jc w:val="center"/>
        </w:trPr>
        <w:tc>
          <w:tcPr>
            <w:tcW w:w="1206" w:type="dxa"/>
            <w:shd w:val="clear" w:color="auto" w:fill="auto"/>
          </w:tcPr>
          <w:p w14:paraId="4BE1C8A7" w14:textId="77777777" w:rsidR="009B2438" w:rsidRPr="009760BA" w:rsidRDefault="009B2438" w:rsidP="009B2438">
            <w:pPr>
              <w:pStyle w:val="af3"/>
              <w:rPr>
                <w:rFonts w:ascii="Times New Roman" w:hAnsi="Times New Roman"/>
                <w:sz w:val="24"/>
                <w:szCs w:val="24"/>
              </w:rPr>
            </w:pPr>
            <w:r w:rsidRPr="009760BA">
              <w:rPr>
                <w:rFonts w:ascii="Times New Roman" w:hAnsi="Times New Roman"/>
                <w:sz w:val="24"/>
                <w:szCs w:val="24"/>
              </w:rPr>
              <w:t>2.3.</w:t>
            </w:r>
          </w:p>
        </w:tc>
        <w:tc>
          <w:tcPr>
            <w:tcW w:w="7962" w:type="dxa"/>
            <w:shd w:val="clear" w:color="auto" w:fill="auto"/>
          </w:tcPr>
          <w:p w14:paraId="2FDB8DE7" w14:textId="09FF8827" w:rsidR="009B2438" w:rsidRPr="009760BA" w:rsidRDefault="00A542B1" w:rsidP="009B2438">
            <w:pPr>
              <w:spacing w:after="0"/>
              <w:jc w:val="both"/>
              <w:rPr>
                <w:rFonts w:ascii="Times New Roman" w:hAnsi="Times New Roman" w:cs="Times New Roman"/>
                <w:sz w:val="24"/>
                <w:szCs w:val="24"/>
              </w:rPr>
            </w:pPr>
            <w:r w:rsidRPr="00B63246">
              <w:rPr>
                <w:rFonts w:ascii="Times New Roman" w:hAnsi="Times New Roman" w:cs="Times New Roman"/>
                <w:sz w:val="24"/>
                <w:szCs w:val="24"/>
              </w:rPr>
              <w:t xml:space="preserve">РАБОЧАЯ </w:t>
            </w:r>
            <w:r w:rsidR="009B2438" w:rsidRPr="00B63246">
              <w:rPr>
                <w:rFonts w:ascii="Times New Roman" w:hAnsi="Times New Roman" w:cs="Times New Roman"/>
                <w:sz w:val="24"/>
                <w:szCs w:val="24"/>
              </w:rPr>
              <w:t>ПРОГРАММА ВОСПИТАНИЯ.</w:t>
            </w:r>
          </w:p>
        </w:tc>
        <w:tc>
          <w:tcPr>
            <w:tcW w:w="1514" w:type="dxa"/>
            <w:shd w:val="clear" w:color="auto" w:fill="auto"/>
          </w:tcPr>
          <w:p w14:paraId="14DFAB97" w14:textId="7025B836" w:rsidR="009B2438" w:rsidRPr="009760BA" w:rsidRDefault="007F63FA" w:rsidP="009B2438">
            <w:pPr>
              <w:pStyle w:val="af3"/>
              <w:jc w:val="center"/>
              <w:rPr>
                <w:rFonts w:ascii="Times New Roman" w:hAnsi="Times New Roman"/>
                <w:sz w:val="24"/>
                <w:szCs w:val="24"/>
              </w:rPr>
            </w:pPr>
            <w:r>
              <w:rPr>
                <w:rFonts w:ascii="Times New Roman" w:hAnsi="Times New Roman"/>
                <w:sz w:val="24"/>
                <w:szCs w:val="24"/>
              </w:rPr>
              <w:t>40</w:t>
            </w:r>
            <w:r w:rsidR="00A807BA">
              <w:rPr>
                <w:rFonts w:ascii="Times New Roman" w:hAnsi="Times New Roman"/>
                <w:sz w:val="24"/>
                <w:szCs w:val="24"/>
              </w:rPr>
              <w:t>-64</w:t>
            </w:r>
          </w:p>
        </w:tc>
      </w:tr>
      <w:tr w:rsidR="009B2438" w:rsidRPr="009760BA" w14:paraId="588D0810" w14:textId="77777777" w:rsidTr="00F66EF3">
        <w:trPr>
          <w:trHeight w:val="229"/>
          <w:jc w:val="center"/>
        </w:trPr>
        <w:tc>
          <w:tcPr>
            <w:tcW w:w="1206" w:type="dxa"/>
            <w:shd w:val="clear" w:color="auto" w:fill="auto"/>
          </w:tcPr>
          <w:p w14:paraId="50B904BD" w14:textId="77777777" w:rsidR="009B2438" w:rsidRPr="009760BA" w:rsidRDefault="009B2438" w:rsidP="009B2438">
            <w:pPr>
              <w:pStyle w:val="af3"/>
              <w:rPr>
                <w:rFonts w:ascii="Times New Roman" w:hAnsi="Times New Roman"/>
                <w:sz w:val="24"/>
                <w:szCs w:val="24"/>
              </w:rPr>
            </w:pPr>
            <w:r w:rsidRPr="009760BA">
              <w:rPr>
                <w:rFonts w:ascii="Times New Roman" w:hAnsi="Times New Roman"/>
                <w:sz w:val="24"/>
                <w:szCs w:val="24"/>
              </w:rPr>
              <w:t>2.3.1.</w:t>
            </w:r>
          </w:p>
        </w:tc>
        <w:tc>
          <w:tcPr>
            <w:tcW w:w="7962" w:type="dxa"/>
            <w:shd w:val="clear" w:color="auto" w:fill="auto"/>
          </w:tcPr>
          <w:p w14:paraId="64F7A165" w14:textId="77777777" w:rsidR="009B2438" w:rsidRPr="009760BA" w:rsidRDefault="009B2438" w:rsidP="009B2438">
            <w:pPr>
              <w:spacing w:after="0"/>
              <w:jc w:val="both"/>
              <w:rPr>
                <w:rFonts w:ascii="Times New Roman" w:hAnsi="Times New Roman" w:cs="Times New Roman"/>
                <w:sz w:val="24"/>
                <w:szCs w:val="24"/>
              </w:rPr>
            </w:pPr>
            <w:r w:rsidRPr="009760BA">
              <w:rPr>
                <w:rFonts w:ascii="Times New Roman" w:hAnsi="Times New Roman" w:cs="Times New Roman"/>
                <w:sz w:val="24"/>
                <w:szCs w:val="24"/>
              </w:rPr>
              <w:t>Целевой раздел.</w:t>
            </w:r>
          </w:p>
        </w:tc>
        <w:tc>
          <w:tcPr>
            <w:tcW w:w="1514" w:type="dxa"/>
            <w:shd w:val="clear" w:color="auto" w:fill="auto"/>
          </w:tcPr>
          <w:p w14:paraId="0AF79EA0" w14:textId="111EA0E7" w:rsidR="009B2438" w:rsidRPr="009760BA" w:rsidRDefault="00B17E4D" w:rsidP="009B2438">
            <w:pPr>
              <w:pStyle w:val="af3"/>
              <w:jc w:val="center"/>
              <w:rPr>
                <w:rFonts w:ascii="Times New Roman" w:hAnsi="Times New Roman"/>
                <w:sz w:val="24"/>
                <w:szCs w:val="24"/>
              </w:rPr>
            </w:pPr>
            <w:r>
              <w:rPr>
                <w:rFonts w:ascii="Times New Roman" w:hAnsi="Times New Roman"/>
                <w:sz w:val="24"/>
                <w:szCs w:val="24"/>
              </w:rPr>
              <w:t>40-43</w:t>
            </w:r>
            <w:bookmarkStart w:id="0" w:name="_GoBack"/>
            <w:bookmarkEnd w:id="0"/>
          </w:p>
        </w:tc>
      </w:tr>
      <w:tr w:rsidR="009B2438" w:rsidRPr="009760BA" w14:paraId="61E2B699" w14:textId="77777777" w:rsidTr="00F66EF3">
        <w:trPr>
          <w:trHeight w:val="319"/>
          <w:jc w:val="center"/>
        </w:trPr>
        <w:tc>
          <w:tcPr>
            <w:tcW w:w="1206" w:type="dxa"/>
            <w:shd w:val="clear" w:color="auto" w:fill="auto"/>
          </w:tcPr>
          <w:p w14:paraId="357B2089" w14:textId="77777777" w:rsidR="009B2438" w:rsidRPr="009760BA" w:rsidRDefault="009B2438" w:rsidP="009B2438">
            <w:pPr>
              <w:pStyle w:val="af3"/>
              <w:rPr>
                <w:rFonts w:ascii="Times New Roman" w:hAnsi="Times New Roman"/>
                <w:bCs/>
                <w:sz w:val="24"/>
                <w:szCs w:val="24"/>
              </w:rPr>
            </w:pPr>
            <w:r w:rsidRPr="009760BA">
              <w:rPr>
                <w:rFonts w:ascii="Times New Roman" w:hAnsi="Times New Roman"/>
                <w:bCs/>
                <w:sz w:val="24"/>
                <w:szCs w:val="24"/>
              </w:rPr>
              <w:t>2.3.2.</w:t>
            </w:r>
          </w:p>
        </w:tc>
        <w:tc>
          <w:tcPr>
            <w:tcW w:w="7962" w:type="dxa"/>
            <w:shd w:val="clear" w:color="auto" w:fill="auto"/>
          </w:tcPr>
          <w:p w14:paraId="4F9BEFA0" w14:textId="77777777" w:rsidR="009B2438" w:rsidRPr="009760BA" w:rsidRDefault="009B2438" w:rsidP="009B2438">
            <w:pPr>
              <w:spacing w:after="0"/>
              <w:jc w:val="both"/>
              <w:rPr>
                <w:rFonts w:ascii="Times New Roman" w:hAnsi="Times New Roman" w:cs="Times New Roman"/>
                <w:sz w:val="24"/>
                <w:szCs w:val="24"/>
              </w:rPr>
            </w:pPr>
            <w:r w:rsidRPr="009760BA">
              <w:rPr>
                <w:rFonts w:ascii="Times New Roman" w:hAnsi="Times New Roman" w:cs="Times New Roman"/>
                <w:sz w:val="24"/>
                <w:szCs w:val="24"/>
              </w:rPr>
              <w:t>Содержательный раздел.</w:t>
            </w:r>
          </w:p>
        </w:tc>
        <w:tc>
          <w:tcPr>
            <w:tcW w:w="1514" w:type="dxa"/>
            <w:shd w:val="clear" w:color="auto" w:fill="auto"/>
          </w:tcPr>
          <w:p w14:paraId="2C44AE62" w14:textId="5B9792D9" w:rsidR="009B2438" w:rsidRPr="009760BA" w:rsidRDefault="00B17E4D" w:rsidP="009B2438">
            <w:pPr>
              <w:pStyle w:val="af3"/>
              <w:jc w:val="center"/>
              <w:rPr>
                <w:rFonts w:ascii="Times New Roman" w:hAnsi="Times New Roman"/>
                <w:sz w:val="24"/>
                <w:szCs w:val="24"/>
              </w:rPr>
            </w:pPr>
            <w:r>
              <w:rPr>
                <w:rFonts w:ascii="Times New Roman" w:hAnsi="Times New Roman"/>
                <w:sz w:val="24"/>
                <w:szCs w:val="24"/>
              </w:rPr>
              <w:t>43-57</w:t>
            </w:r>
          </w:p>
        </w:tc>
      </w:tr>
      <w:tr w:rsidR="009B2438" w:rsidRPr="009760BA" w14:paraId="75F5CB68" w14:textId="77777777" w:rsidTr="00F66EF3">
        <w:trPr>
          <w:trHeight w:val="280"/>
          <w:jc w:val="center"/>
        </w:trPr>
        <w:tc>
          <w:tcPr>
            <w:tcW w:w="1206" w:type="dxa"/>
            <w:shd w:val="clear" w:color="auto" w:fill="auto"/>
          </w:tcPr>
          <w:p w14:paraId="5183F2FB" w14:textId="77777777" w:rsidR="009B2438" w:rsidRPr="009760BA" w:rsidRDefault="009B2438" w:rsidP="009B2438">
            <w:pPr>
              <w:pStyle w:val="af3"/>
              <w:rPr>
                <w:rFonts w:ascii="Times New Roman" w:hAnsi="Times New Roman"/>
                <w:sz w:val="24"/>
                <w:szCs w:val="24"/>
              </w:rPr>
            </w:pPr>
            <w:r w:rsidRPr="009760BA">
              <w:rPr>
                <w:rFonts w:ascii="Times New Roman" w:hAnsi="Times New Roman"/>
                <w:sz w:val="24"/>
                <w:szCs w:val="24"/>
              </w:rPr>
              <w:t>2.3.3.</w:t>
            </w:r>
          </w:p>
        </w:tc>
        <w:tc>
          <w:tcPr>
            <w:tcW w:w="7962" w:type="dxa"/>
            <w:shd w:val="clear" w:color="auto" w:fill="auto"/>
          </w:tcPr>
          <w:p w14:paraId="4E0D7A7F" w14:textId="77777777" w:rsidR="009B2438" w:rsidRPr="009760BA" w:rsidRDefault="009B2438" w:rsidP="009B2438">
            <w:pPr>
              <w:pStyle w:val="af3"/>
              <w:rPr>
                <w:rFonts w:ascii="Times New Roman" w:hAnsi="Times New Roman"/>
                <w:bCs/>
                <w:sz w:val="24"/>
                <w:szCs w:val="24"/>
              </w:rPr>
            </w:pPr>
            <w:r w:rsidRPr="009760BA">
              <w:rPr>
                <w:rFonts w:ascii="Times New Roman" w:hAnsi="Times New Roman"/>
                <w:sz w:val="24"/>
                <w:szCs w:val="24"/>
              </w:rPr>
              <w:t>Организационный раздел.</w:t>
            </w:r>
          </w:p>
        </w:tc>
        <w:tc>
          <w:tcPr>
            <w:tcW w:w="1514" w:type="dxa"/>
            <w:shd w:val="clear" w:color="auto" w:fill="auto"/>
          </w:tcPr>
          <w:p w14:paraId="762148E1" w14:textId="4C2E08CC" w:rsidR="009B2438" w:rsidRPr="009760BA" w:rsidRDefault="00B17E4D" w:rsidP="009B2438">
            <w:pPr>
              <w:pStyle w:val="af3"/>
              <w:jc w:val="center"/>
              <w:rPr>
                <w:rFonts w:ascii="Times New Roman" w:hAnsi="Times New Roman"/>
                <w:sz w:val="24"/>
                <w:szCs w:val="24"/>
              </w:rPr>
            </w:pPr>
            <w:r>
              <w:rPr>
                <w:rFonts w:ascii="Times New Roman" w:hAnsi="Times New Roman"/>
                <w:sz w:val="24"/>
                <w:szCs w:val="24"/>
              </w:rPr>
              <w:t>57-65</w:t>
            </w:r>
          </w:p>
        </w:tc>
      </w:tr>
      <w:tr w:rsidR="009B2438" w:rsidRPr="009760BA" w14:paraId="43393050" w14:textId="77777777" w:rsidTr="00F66EF3">
        <w:trPr>
          <w:trHeight w:val="398"/>
          <w:jc w:val="center"/>
        </w:trPr>
        <w:tc>
          <w:tcPr>
            <w:tcW w:w="1206" w:type="dxa"/>
            <w:shd w:val="clear" w:color="auto" w:fill="auto"/>
          </w:tcPr>
          <w:p w14:paraId="718955BB" w14:textId="77777777" w:rsidR="009B2438" w:rsidRPr="009760BA" w:rsidRDefault="009B2438" w:rsidP="009B2438">
            <w:pPr>
              <w:pStyle w:val="af3"/>
              <w:rPr>
                <w:rFonts w:ascii="Times New Roman" w:hAnsi="Times New Roman"/>
                <w:sz w:val="24"/>
                <w:szCs w:val="24"/>
              </w:rPr>
            </w:pPr>
            <w:r w:rsidRPr="009760BA">
              <w:rPr>
                <w:rFonts w:ascii="Times New Roman" w:hAnsi="Times New Roman"/>
                <w:sz w:val="24"/>
                <w:szCs w:val="24"/>
              </w:rPr>
              <w:t>2.4.</w:t>
            </w:r>
          </w:p>
        </w:tc>
        <w:tc>
          <w:tcPr>
            <w:tcW w:w="7962" w:type="dxa"/>
            <w:shd w:val="clear" w:color="auto" w:fill="auto"/>
          </w:tcPr>
          <w:p w14:paraId="3CAAD800" w14:textId="77777777" w:rsidR="009B2438" w:rsidRPr="009760BA" w:rsidRDefault="009B2438" w:rsidP="009B2438">
            <w:pPr>
              <w:spacing w:after="0"/>
              <w:jc w:val="both"/>
              <w:rPr>
                <w:rFonts w:ascii="Times New Roman" w:hAnsi="Times New Roman" w:cs="Times New Roman"/>
                <w:sz w:val="24"/>
                <w:szCs w:val="24"/>
              </w:rPr>
            </w:pPr>
            <w:r w:rsidRPr="009760BA">
              <w:rPr>
                <w:rFonts w:ascii="Times New Roman" w:hAnsi="Times New Roman" w:cs="Times New Roman"/>
                <w:sz w:val="24"/>
                <w:szCs w:val="24"/>
              </w:rPr>
              <w:t>ПРОГРАММА КОРРЕКЦИОННОЙ РАБОТЫ.</w:t>
            </w:r>
          </w:p>
        </w:tc>
        <w:tc>
          <w:tcPr>
            <w:tcW w:w="1514" w:type="dxa"/>
            <w:shd w:val="clear" w:color="auto" w:fill="auto"/>
          </w:tcPr>
          <w:p w14:paraId="012D5597" w14:textId="5950FAC7" w:rsidR="009B2438" w:rsidRPr="009760BA" w:rsidRDefault="00B17E4D" w:rsidP="009B2438">
            <w:pPr>
              <w:pStyle w:val="af3"/>
              <w:jc w:val="center"/>
              <w:rPr>
                <w:rFonts w:ascii="Times New Roman" w:hAnsi="Times New Roman"/>
                <w:sz w:val="24"/>
                <w:szCs w:val="24"/>
              </w:rPr>
            </w:pPr>
            <w:r>
              <w:rPr>
                <w:rFonts w:ascii="Times New Roman" w:hAnsi="Times New Roman"/>
                <w:sz w:val="24"/>
                <w:szCs w:val="24"/>
              </w:rPr>
              <w:t>65-81</w:t>
            </w:r>
          </w:p>
        </w:tc>
      </w:tr>
      <w:tr w:rsidR="009B2438" w:rsidRPr="009760BA" w14:paraId="7F9AF7CA" w14:textId="77777777" w:rsidTr="00F66EF3">
        <w:trPr>
          <w:trHeight w:val="276"/>
          <w:jc w:val="center"/>
        </w:trPr>
        <w:tc>
          <w:tcPr>
            <w:tcW w:w="1206" w:type="dxa"/>
            <w:shd w:val="clear" w:color="auto" w:fill="auto"/>
          </w:tcPr>
          <w:p w14:paraId="03FF3839" w14:textId="77777777" w:rsidR="009B2438" w:rsidRPr="009760BA" w:rsidRDefault="009B2438" w:rsidP="009B2438">
            <w:pPr>
              <w:pStyle w:val="af3"/>
              <w:rPr>
                <w:rFonts w:ascii="Times New Roman" w:hAnsi="Times New Roman"/>
                <w:sz w:val="24"/>
                <w:szCs w:val="24"/>
              </w:rPr>
            </w:pPr>
            <w:r w:rsidRPr="009760BA">
              <w:rPr>
                <w:rFonts w:ascii="Times New Roman" w:hAnsi="Times New Roman"/>
                <w:sz w:val="24"/>
                <w:szCs w:val="24"/>
              </w:rPr>
              <w:t>2.4.1.</w:t>
            </w:r>
          </w:p>
        </w:tc>
        <w:tc>
          <w:tcPr>
            <w:tcW w:w="7962" w:type="dxa"/>
            <w:shd w:val="clear" w:color="auto" w:fill="auto"/>
          </w:tcPr>
          <w:p w14:paraId="711C8266" w14:textId="77777777" w:rsidR="009B2438" w:rsidRPr="009760BA" w:rsidRDefault="009B2438" w:rsidP="009B2438">
            <w:pPr>
              <w:pStyle w:val="af3"/>
              <w:rPr>
                <w:rFonts w:ascii="Times New Roman" w:hAnsi="Times New Roman"/>
                <w:b/>
                <w:sz w:val="24"/>
                <w:szCs w:val="24"/>
              </w:rPr>
            </w:pPr>
            <w:r w:rsidRPr="009760BA">
              <w:rPr>
                <w:rFonts w:ascii="Times New Roman" w:hAnsi="Times New Roman"/>
                <w:sz w:val="24"/>
                <w:szCs w:val="24"/>
              </w:rPr>
              <w:t>Цели, задачи и принципы построения программы коррекционной работы.</w:t>
            </w:r>
          </w:p>
        </w:tc>
        <w:tc>
          <w:tcPr>
            <w:tcW w:w="1514" w:type="dxa"/>
            <w:shd w:val="clear" w:color="auto" w:fill="auto"/>
          </w:tcPr>
          <w:p w14:paraId="6DC37CE3" w14:textId="0FCC1B1E" w:rsidR="009B2438" w:rsidRPr="009760BA" w:rsidRDefault="00B17E4D" w:rsidP="009B2438">
            <w:pPr>
              <w:pStyle w:val="af3"/>
              <w:jc w:val="center"/>
              <w:rPr>
                <w:rFonts w:ascii="Times New Roman" w:hAnsi="Times New Roman"/>
                <w:sz w:val="24"/>
                <w:szCs w:val="24"/>
              </w:rPr>
            </w:pPr>
            <w:r>
              <w:rPr>
                <w:rFonts w:ascii="Times New Roman" w:hAnsi="Times New Roman"/>
                <w:sz w:val="24"/>
                <w:szCs w:val="24"/>
              </w:rPr>
              <w:t>65-66</w:t>
            </w:r>
          </w:p>
        </w:tc>
      </w:tr>
      <w:tr w:rsidR="009B2438" w:rsidRPr="009760BA" w14:paraId="7D8002C2" w14:textId="77777777" w:rsidTr="00F66EF3">
        <w:trPr>
          <w:trHeight w:val="280"/>
          <w:jc w:val="center"/>
        </w:trPr>
        <w:tc>
          <w:tcPr>
            <w:tcW w:w="1206" w:type="dxa"/>
            <w:shd w:val="clear" w:color="auto" w:fill="auto"/>
          </w:tcPr>
          <w:p w14:paraId="7720ECCD" w14:textId="77777777" w:rsidR="009B2438" w:rsidRPr="009760BA" w:rsidRDefault="009B2438" w:rsidP="009B2438">
            <w:pPr>
              <w:pStyle w:val="af3"/>
              <w:rPr>
                <w:rFonts w:ascii="Times New Roman" w:hAnsi="Times New Roman"/>
                <w:sz w:val="24"/>
                <w:szCs w:val="24"/>
              </w:rPr>
            </w:pPr>
            <w:r w:rsidRPr="009760BA">
              <w:rPr>
                <w:rFonts w:ascii="Times New Roman" w:hAnsi="Times New Roman"/>
                <w:sz w:val="24"/>
                <w:szCs w:val="24"/>
              </w:rPr>
              <w:t>2.4.2.</w:t>
            </w:r>
          </w:p>
        </w:tc>
        <w:tc>
          <w:tcPr>
            <w:tcW w:w="7962" w:type="dxa"/>
            <w:shd w:val="clear" w:color="auto" w:fill="auto"/>
          </w:tcPr>
          <w:p w14:paraId="45296E62" w14:textId="77777777" w:rsidR="009B2438" w:rsidRPr="009760BA" w:rsidRDefault="009B2438" w:rsidP="009B2438">
            <w:pPr>
              <w:spacing w:after="0"/>
              <w:jc w:val="both"/>
              <w:rPr>
                <w:rFonts w:ascii="Times New Roman" w:hAnsi="Times New Roman" w:cs="Times New Roman"/>
                <w:sz w:val="24"/>
                <w:szCs w:val="24"/>
              </w:rPr>
            </w:pPr>
            <w:r w:rsidRPr="009760BA">
              <w:rPr>
                <w:rFonts w:ascii="Times New Roman" w:hAnsi="Times New Roman" w:cs="Times New Roman"/>
                <w:sz w:val="24"/>
                <w:szCs w:val="24"/>
              </w:rPr>
              <w:t>Перечень и содержание направлений работы.</w:t>
            </w:r>
          </w:p>
        </w:tc>
        <w:tc>
          <w:tcPr>
            <w:tcW w:w="1514" w:type="dxa"/>
            <w:shd w:val="clear" w:color="auto" w:fill="auto"/>
          </w:tcPr>
          <w:p w14:paraId="617C6D75" w14:textId="1668E3B0" w:rsidR="009B2438" w:rsidRPr="009760BA" w:rsidRDefault="00B17E4D" w:rsidP="009B2438">
            <w:pPr>
              <w:pStyle w:val="af3"/>
              <w:jc w:val="center"/>
              <w:rPr>
                <w:rFonts w:ascii="Times New Roman" w:hAnsi="Times New Roman"/>
                <w:sz w:val="24"/>
                <w:szCs w:val="24"/>
              </w:rPr>
            </w:pPr>
            <w:r>
              <w:rPr>
                <w:rFonts w:ascii="Times New Roman" w:hAnsi="Times New Roman"/>
                <w:sz w:val="24"/>
                <w:szCs w:val="24"/>
              </w:rPr>
              <w:t>66-70</w:t>
            </w:r>
          </w:p>
        </w:tc>
      </w:tr>
      <w:tr w:rsidR="009B2438" w:rsidRPr="009760BA" w14:paraId="696A9CF6" w14:textId="77777777" w:rsidTr="00F66EF3">
        <w:trPr>
          <w:trHeight w:val="284"/>
          <w:jc w:val="center"/>
        </w:trPr>
        <w:tc>
          <w:tcPr>
            <w:tcW w:w="1206" w:type="dxa"/>
            <w:shd w:val="clear" w:color="auto" w:fill="auto"/>
          </w:tcPr>
          <w:p w14:paraId="32F6C3D7" w14:textId="77777777" w:rsidR="009B2438" w:rsidRPr="009760BA" w:rsidRDefault="009B2438" w:rsidP="009B2438">
            <w:pPr>
              <w:pStyle w:val="af3"/>
              <w:rPr>
                <w:rFonts w:ascii="Times New Roman" w:hAnsi="Times New Roman"/>
                <w:sz w:val="24"/>
                <w:szCs w:val="24"/>
              </w:rPr>
            </w:pPr>
            <w:r w:rsidRPr="009760BA">
              <w:rPr>
                <w:rFonts w:ascii="Times New Roman" w:hAnsi="Times New Roman"/>
                <w:sz w:val="24"/>
                <w:szCs w:val="24"/>
              </w:rPr>
              <w:t>2.4.3.</w:t>
            </w:r>
          </w:p>
        </w:tc>
        <w:tc>
          <w:tcPr>
            <w:tcW w:w="7962" w:type="dxa"/>
            <w:shd w:val="clear" w:color="auto" w:fill="auto"/>
          </w:tcPr>
          <w:p w14:paraId="3FC3D038" w14:textId="77777777" w:rsidR="009B2438" w:rsidRPr="009760BA" w:rsidRDefault="009B2438" w:rsidP="009B2438">
            <w:pPr>
              <w:pStyle w:val="af3"/>
              <w:rPr>
                <w:rStyle w:val="44"/>
                <w:b w:val="0"/>
                <w:bCs w:val="0"/>
                <w:sz w:val="24"/>
                <w:szCs w:val="24"/>
              </w:rPr>
            </w:pPr>
            <w:r w:rsidRPr="009760BA">
              <w:rPr>
                <w:rFonts w:ascii="Times New Roman" w:hAnsi="Times New Roman"/>
                <w:sz w:val="24"/>
                <w:szCs w:val="24"/>
              </w:rPr>
              <w:t>Механизмы реализации программы.</w:t>
            </w:r>
          </w:p>
        </w:tc>
        <w:tc>
          <w:tcPr>
            <w:tcW w:w="1514" w:type="dxa"/>
            <w:shd w:val="clear" w:color="auto" w:fill="auto"/>
          </w:tcPr>
          <w:p w14:paraId="5617C843" w14:textId="39851EC9" w:rsidR="009B2438" w:rsidRPr="009760BA" w:rsidRDefault="00B17E4D" w:rsidP="009B2438">
            <w:pPr>
              <w:pStyle w:val="af3"/>
              <w:jc w:val="center"/>
              <w:rPr>
                <w:rFonts w:ascii="Times New Roman" w:hAnsi="Times New Roman"/>
                <w:sz w:val="24"/>
                <w:szCs w:val="24"/>
              </w:rPr>
            </w:pPr>
            <w:r>
              <w:rPr>
                <w:rFonts w:ascii="Times New Roman" w:hAnsi="Times New Roman"/>
                <w:sz w:val="24"/>
                <w:szCs w:val="24"/>
              </w:rPr>
              <w:t>70-72</w:t>
            </w:r>
          </w:p>
        </w:tc>
      </w:tr>
      <w:tr w:rsidR="009B2438" w:rsidRPr="009760BA" w14:paraId="4833B4E8" w14:textId="77777777" w:rsidTr="00F66EF3">
        <w:trPr>
          <w:trHeight w:val="261"/>
          <w:jc w:val="center"/>
        </w:trPr>
        <w:tc>
          <w:tcPr>
            <w:tcW w:w="1206" w:type="dxa"/>
            <w:shd w:val="clear" w:color="auto" w:fill="auto"/>
          </w:tcPr>
          <w:p w14:paraId="3A14756A" w14:textId="77777777" w:rsidR="009B2438" w:rsidRPr="009760BA" w:rsidRDefault="009B2438" w:rsidP="009B2438">
            <w:pPr>
              <w:pStyle w:val="af3"/>
              <w:rPr>
                <w:rFonts w:ascii="Times New Roman" w:hAnsi="Times New Roman"/>
                <w:sz w:val="24"/>
                <w:szCs w:val="24"/>
              </w:rPr>
            </w:pPr>
            <w:r w:rsidRPr="009760BA">
              <w:rPr>
                <w:rFonts w:ascii="Times New Roman" w:hAnsi="Times New Roman"/>
                <w:sz w:val="24"/>
                <w:szCs w:val="24"/>
              </w:rPr>
              <w:t>2.4.4.</w:t>
            </w:r>
          </w:p>
        </w:tc>
        <w:tc>
          <w:tcPr>
            <w:tcW w:w="7962" w:type="dxa"/>
            <w:shd w:val="clear" w:color="auto" w:fill="auto"/>
          </w:tcPr>
          <w:p w14:paraId="3DE93A80" w14:textId="77777777" w:rsidR="009B2438" w:rsidRPr="009760BA" w:rsidRDefault="009B2438" w:rsidP="009B2438">
            <w:pPr>
              <w:pStyle w:val="af3"/>
              <w:rPr>
                <w:rStyle w:val="27"/>
                <w:bCs/>
                <w:sz w:val="24"/>
                <w:szCs w:val="24"/>
              </w:rPr>
            </w:pPr>
            <w:r w:rsidRPr="009760BA">
              <w:rPr>
                <w:rFonts w:ascii="Times New Roman" w:hAnsi="Times New Roman"/>
                <w:sz w:val="24"/>
                <w:szCs w:val="24"/>
              </w:rPr>
              <w:t>Требования к условиям реализации программы.</w:t>
            </w:r>
          </w:p>
        </w:tc>
        <w:tc>
          <w:tcPr>
            <w:tcW w:w="1514" w:type="dxa"/>
            <w:shd w:val="clear" w:color="auto" w:fill="auto"/>
          </w:tcPr>
          <w:p w14:paraId="377615EB" w14:textId="0096B796" w:rsidR="009B2438" w:rsidRPr="009760BA" w:rsidRDefault="00B17E4D" w:rsidP="009B2438">
            <w:pPr>
              <w:pStyle w:val="af3"/>
              <w:jc w:val="center"/>
              <w:rPr>
                <w:rFonts w:ascii="Times New Roman" w:hAnsi="Times New Roman"/>
                <w:sz w:val="24"/>
                <w:szCs w:val="24"/>
              </w:rPr>
            </w:pPr>
            <w:r>
              <w:rPr>
                <w:rFonts w:ascii="Times New Roman" w:hAnsi="Times New Roman"/>
                <w:sz w:val="24"/>
                <w:szCs w:val="24"/>
              </w:rPr>
              <w:t>72-79</w:t>
            </w:r>
          </w:p>
        </w:tc>
      </w:tr>
      <w:tr w:rsidR="009B2438" w:rsidRPr="009760BA" w14:paraId="3F9AE712" w14:textId="77777777" w:rsidTr="00F66EF3">
        <w:trPr>
          <w:trHeight w:val="406"/>
          <w:jc w:val="center"/>
        </w:trPr>
        <w:tc>
          <w:tcPr>
            <w:tcW w:w="1206" w:type="dxa"/>
            <w:shd w:val="clear" w:color="auto" w:fill="auto"/>
          </w:tcPr>
          <w:p w14:paraId="02B00EA3" w14:textId="77777777" w:rsidR="009B2438" w:rsidRPr="009760BA" w:rsidRDefault="009B2438" w:rsidP="009B2438">
            <w:pPr>
              <w:pStyle w:val="af3"/>
              <w:rPr>
                <w:rFonts w:ascii="Times New Roman" w:hAnsi="Times New Roman"/>
                <w:sz w:val="24"/>
                <w:szCs w:val="24"/>
              </w:rPr>
            </w:pPr>
            <w:r w:rsidRPr="009760BA">
              <w:rPr>
                <w:rFonts w:ascii="Times New Roman" w:hAnsi="Times New Roman"/>
                <w:sz w:val="24"/>
                <w:szCs w:val="24"/>
              </w:rPr>
              <w:t>2.4.5.</w:t>
            </w:r>
          </w:p>
        </w:tc>
        <w:tc>
          <w:tcPr>
            <w:tcW w:w="7962" w:type="dxa"/>
            <w:shd w:val="clear" w:color="auto" w:fill="auto"/>
          </w:tcPr>
          <w:p w14:paraId="372E3B56" w14:textId="77777777" w:rsidR="009B2438" w:rsidRPr="009760BA" w:rsidRDefault="009B2438" w:rsidP="009B2438">
            <w:pPr>
              <w:pStyle w:val="af3"/>
              <w:rPr>
                <w:rStyle w:val="26"/>
                <w:bCs/>
                <w:sz w:val="24"/>
                <w:szCs w:val="24"/>
              </w:rPr>
            </w:pPr>
            <w:r w:rsidRPr="009760BA">
              <w:rPr>
                <w:rFonts w:ascii="Times New Roman" w:hAnsi="Times New Roman"/>
                <w:sz w:val="24"/>
                <w:szCs w:val="24"/>
              </w:rPr>
              <w:t>Планируемые результаты коррекционной работы.</w:t>
            </w:r>
          </w:p>
        </w:tc>
        <w:tc>
          <w:tcPr>
            <w:tcW w:w="1514" w:type="dxa"/>
            <w:shd w:val="clear" w:color="auto" w:fill="auto"/>
          </w:tcPr>
          <w:p w14:paraId="03A72DF6" w14:textId="79945807" w:rsidR="009B2438" w:rsidRPr="009760BA" w:rsidRDefault="00B17E4D" w:rsidP="009B2438">
            <w:pPr>
              <w:pStyle w:val="af3"/>
              <w:jc w:val="center"/>
              <w:rPr>
                <w:rFonts w:ascii="Times New Roman" w:hAnsi="Times New Roman"/>
                <w:sz w:val="24"/>
                <w:szCs w:val="24"/>
              </w:rPr>
            </w:pPr>
            <w:r>
              <w:rPr>
                <w:rFonts w:ascii="Times New Roman" w:hAnsi="Times New Roman"/>
                <w:sz w:val="24"/>
                <w:szCs w:val="24"/>
              </w:rPr>
              <w:t>79-81</w:t>
            </w:r>
          </w:p>
        </w:tc>
      </w:tr>
      <w:tr w:rsidR="009B2438" w:rsidRPr="009760BA" w14:paraId="53A3FF63" w14:textId="77777777" w:rsidTr="00F66EF3">
        <w:trPr>
          <w:trHeight w:val="412"/>
          <w:jc w:val="center"/>
        </w:trPr>
        <w:tc>
          <w:tcPr>
            <w:tcW w:w="1206" w:type="dxa"/>
            <w:shd w:val="clear" w:color="auto" w:fill="auto"/>
          </w:tcPr>
          <w:p w14:paraId="349F79ED" w14:textId="77777777" w:rsidR="009B2438" w:rsidRPr="009760BA" w:rsidRDefault="009B2438" w:rsidP="009B2438">
            <w:pPr>
              <w:pStyle w:val="af3"/>
              <w:rPr>
                <w:rFonts w:ascii="Times New Roman" w:hAnsi="Times New Roman"/>
                <w:b/>
                <w:sz w:val="24"/>
                <w:szCs w:val="24"/>
              </w:rPr>
            </w:pPr>
            <w:r w:rsidRPr="009760BA">
              <w:rPr>
                <w:rFonts w:ascii="Times New Roman" w:hAnsi="Times New Roman"/>
                <w:b/>
                <w:sz w:val="24"/>
                <w:szCs w:val="24"/>
              </w:rPr>
              <w:t>3.</w:t>
            </w:r>
          </w:p>
        </w:tc>
        <w:tc>
          <w:tcPr>
            <w:tcW w:w="7962" w:type="dxa"/>
            <w:shd w:val="clear" w:color="auto" w:fill="auto"/>
          </w:tcPr>
          <w:p w14:paraId="65155183" w14:textId="77777777" w:rsidR="009B2438" w:rsidRPr="009760BA" w:rsidRDefault="009B2438" w:rsidP="009B2438">
            <w:pPr>
              <w:spacing w:after="0"/>
              <w:jc w:val="both"/>
              <w:rPr>
                <w:rStyle w:val="230"/>
                <w:rFonts w:eastAsia="Courier New"/>
                <w:b/>
                <w:i w:val="0"/>
                <w:iCs w:val="0"/>
                <w:color w:val="000000"/>
                <w:sz w:val="24"/>
                <w:szCs w:val="24"/>
                <w:shd w:val="clear" w:color="auto" w:fill="auto"/>
                <w:lang w:bidi="ru-RU"/>
              </w:rPr>
            </w:pPr>
            <w:r w:rsidRPr="009760BA">
              <w:rPr>
                <w:rFonts w:ascii="Times New Roman" w:hAnsi="Times New Roman" w:cs="Times New Roman"/>
                <w:b/>
                <w:sz w:val="24"/>
                <w:szCs w:val="24"/>
              </w:rPr>
              <w:t>ОРГАНИЗАЦИОННЫЙ РАЗДЕЛ ОСНОВНОЙ ОБРАЗОВАТЕЛЬНОЙ ПРОГРАММЫ ОСНОВНОГО ОБЩЕГО ОБРАЗОВАНИЯ</w:t>
            </w:r>
            <w:r w:rsidRPr="009760BA">
              <w:rPr>
                <w:rFonts w:ascii="Times New Roman" w:eastAsia="Courier New" w:hAnsi="Times New Roman" w:cs="Times New Roman"/>
                <w:b/>
                <w:color w:val="000000"/>
                <w:sz w:val="24"/>
                <w:szCs w:val="24"/>
                <w:lang w:bidi="ru-RU"/>
              </w:rPr>
              <w:t>.</w:t>
            </w:r>
          </w:p>
        </w:tc>
        <w:tc>
          <w:tcPr>
            <w:tcW w:w="1514" w:type="dxa"/>
            <w:shd w:val="clear" w:color="auto" w:fill="auto"/>
          </w:tcPr>
          <w:p w14:paraId="7DE4F550" w14:textId="32D6C4B5" w:rsidR="009B2438" w:rsidRPr="009760BA" w:rsidRDefault="00B17E4D" w:rsidP="009B2438">
            <w:pPr>
              <w:pStyle w:val="af3"/>
              <w:jc w:val="center"/>
              <w:rPr>
                <w:rFonts w:ascii="Times New Roman" w:hAnsi="Times New Roman"/>
                <w:sz w:val="24"/>
                <w:szCs w:val="24"/>
              </w:rPr>
            </w:pPr>
            <w:r>
              <w:rPr>
                <w:rFonts w:ascii="Times New Roman" w:hAnsi="Times New Roman"/>
                <w:sz w:val="24"/>
                <w:szCs w:val="24"/>
              </w:rPr>
              <w:t>81-140</w:t>
            </w:r>
          </w:p>
        </w:tc>
      </w:tr>
      <w:tr w:rsidR="009B2438" w:rsidRPr="009760BA" w14:paraId="19097F28" w14:textId="77777777" w:rsidTr="00F66EF3">
        <w:trPr>
          <w:trHeight w:val="418"/>
          <w:jc w:val="center"/>
        </w:trPr>
        <w:tc>
          <w:tcPr>
            <w:tcW w:w="1206" w:type="dxa"/>
            <w:shd w:val="clear" w:color="auto" w:fill="auto"/>
          </w:tcPr>
          <w:p w14:paraId="55896695" w14:textId="77777777" w:rsidR="009B2438" w:rsidRPr="009760BA" w:rsidRDefault="009B2438" w:rsidP="009B2438">
            <w:pPr>
              <w:pStyle w:val="af3"/>
              <w:rPr>
                <w:rFonts w:ascii="Times New Roman" w:hAnsi="Times New Roman"/>
                <w:sz w:val="24"/>
                <w:szCs w:val="24"/>
              </w:rPr>
            </w:pPr>
            <w:r w:rsidRPr="009760BA">
              <w:rPr>
                <w:rFonts w:ascii="Times New Roman" w:hAnsi="Times New Roman"/>
                <w:sz w:val="24"/>
                <w:szCs w:val="24"/>
              </w:rPr>
              <w:t>3.1.</w:t>
            </w:r>
          </w:p>
        </w:tc>
        <w:tc>
          <w:tcPr>
            <w:tcW w:w="7962" w:type="dxa"/>
            <w:shd w:val="clear" w:color="auto" w:fill="auto"/>
          </w:tcPr>
          <w:p w14:paraId="1331585E" w14:textId="77777777" w:rsidR="009B2438" w:rsidRPr="009760BA" w:rsidRDefault="009B2438" w:rsidP="009B2438">
            <w:pPr>
              <w:spacing w:after="0"/>
              <w:jc w:val="both"/>
              <w:rPr>
                <w:rStyle w:val="WW-Absatz-Standardschriftart11"/>
                <w:rFonts w:ascii="Times New Roman" w:hAnsi="Times New Roman" w:cs="Times New Roman"/>
                <w:sz w:val="24"/>
                <w:szCs w:val="24"/>
              </w:rPr>
            </w:pPr>
            <w:r w:rsidRPr="009760BA">
              <w:rPr>
                <w:rFonts w:ascii="Times New Roman" w:hAnsi="Times New Roman" w:cs="Times New Roman"/>
                <w:sz w:val="24"/>
                <w:szCs w:val="24"/>
              </w:rPr>
              <w:t>УЧЕБНЫЙ ПЛАН ОСНОВНОЙ ОБРАЗОВАТЕЛЬНОЙ ПРОГРАММЫ ОСНОВНОГО ОБЩЕГО ОБРАЗОВАНИЯ.</w:t>
            </w:r>
          </w:p>
        </w:tc>
        <w:tc>
          <w:tcPr>
            <w:tcW w:w="1514" w:type="dxa"/>
            <w:shd w:val="clear" w:color="auto" w:fill="auto"/>
          </w:tcPr>
          <w:p w14:paraId="6717D9C0" w14:textId="03982E99" w:rsidR="009B2438" w:rsidRPr="009760BA" w:rsidRDefault="00B17E4D" w:rsidP="009B2438">
            <w:pPr>
              <w:pStyle w:val="af3"/>
              <w:jc w:val="center"/>
              <w:rPr>
                <w:rFonts w:ascii="Times New Roman" w:hAnsi="Times New Roman"/>
                <w:sz w:val="24"/>
                <w:szCs w:val="24"/>
              </w:rPr>
            </w:pPr>
            <w:r>
              <w:rPr>
                <w:rFonts w:ascii="Times New Roman" w:hAnsi="Times New Roman"/>
                <w:sz w:val="24"/>
                <w:szCs w:val="24"/>
              </w:rPr>
              <w:t>81-84</w:t>
            </w:r>
          </w:p>
        </w:tc>
      </w:tr>
      <w:tr w:rsidR="009B2438" w:rsidRPr="009760BA" w14:paraId="0BEBDE02" w14:textId="77777777" w:rsidTr="00F66EF3">
        <w:trPr>
          <w:trHeight w:val="418"/>
          <w:jc w:val="center"/>
        </w:trPr>
        <w:tc>
          <w:tcPr>
            <w:tcW w:w="1206" w:type="dxa"/>
            <w:shd w:val="clear" w:color="auto" w:fill="auto"/>
          </w:tcPr>
          <w:p w14:paraId="1C5FE44B" w14:textId="18BED3EF" w:rsidR="009B2438" w:rsidRPr="009760BA" w:rsidRDefault="00ED1626" w:rsidP="009B2438">
            <w:pPr>
              <w:pStyle w:val="af3"/>
              <w:rPr>
                <w:rFonts w:ascii="Times New Roman" w:hAnsi="Times New Roman"/>
                <w:sz w:val="24"/>
                <w:szCs w:val="24"/>
              </w:rPr>
            </w:pPr>
            <w:r>
              <w:rPr>
                <w:rFonts w:ascii="Times New Roman" w:hAnsi="Times New Roman"/>
                <w:sz w:val="24"/>
                <w:szCs w:val="24"/>
              </w:rPr>
              <w:t>3.2.</w:t>
            </w:r>
          </w:p>
        </w:tc>
        <w:tc>
          <w:tcPr>
            <w:tcW w:w="7962" w:type="dxa"/>
            <w:shd w:val="clear" w:color="auto" w:fill="auto"/>
          </w:tcPr>
          <w:p w14:paraId="25C5E505" w14:textId="77777777" w:rsidR="009B2438" w:rsidRPr="005E392E" w:rsidRDefault="009B2438" w:rsidP="009B2438">
            <w:pPr>
              <w:spacing w:after="0"/>
              <w:jc w:val="both"/>
              <w:rPr>
                <w:rFonts w:ascii="Times New Roman" w:hAnsi="Times New Roman" w:cs="Times New Roman"/>
                <w:sz w:val="24"/>
                <w:szCs w:val="24"/>
                <w:highlight w:val="yellow"/>
              </w:rPr>
            </w:pPr>
            <w:r w:rsidRPr="00ED5D57">
              <w:rPr>
                <w:rFonts w:ascii="Times New Roman" w:hAnsi="Times New Roman" w:cs="Times New Roman"/>
                <w:sz w:val="24"/>
                <w:szCs w:val="24"/>
              </w:rPr>
              <w:t>КАЛЕНДАРНЫЙ УЧЕБНЫЙ ГРАФИК.</w:t>
            </w:r>
          </w:p>
        </w:tc>
        <w:tc>
          <w:tcPr>
            <w:tcW w:w="1514" w:type="dxa"/>
            <w:shd w:val="clear" w:color="auto" w:fill="auto"/>
          </w:tcPr>
          <w:p w14:paraId="33EFA724" w14:textId="05165121" w:rsidR="009B2438" w:rsidRPr="009760BA" w:rsidRDefault="00B17E4D" w:rsidP="009B2438">
            <w:pPr>
              <w:pStyle w:val="af3"/>
              <w:jc w:val="center"/>
              <w:rPr>
                <w:rFonts w:ascii="Times New Roman" w:hAnsi="Times New Roman"/>
                <w:sz w:val="24"/>
                <w:szCs w:val="24"/>
              </w:rPr>
            </w:pPr>
            <w:r>
              <w:rPr>
                <w:rFonts w:ascii="Times New Roman" w:hAnsi="Times New Roman"/>
                <w:sz w:val="24"/>
                <w:szCs w:val="24"/>
              </w:rPr>
              <w:t>84</w:t>
            </w:r>
          </w:p>
        </w:tc>
      </w:tr>
      <w:tr w:rsidR="009B2438" w:rsidRPr="009760BA" w14:paraId="640BD0B3" w14:textId="77777777" w:rsidTr="00F66EF3">
        <w:trPr>
          <w:trHeight w:val="424"/>
          <w:jc w:val="center"/>
        </w:trPr>
        <w:tc>
          <w:tcPr>
            <w:tcW w:w="1206" w:type="dxa"/>
            <w:shd w:val="clear" w:color="auto" w:fill="auto"/>
          </w:tcPr>
          <w:p w14:paraId="72B0A29A" w14:textId="6BBA1CD7" w:rsidR="009B2438" w:rsidRPr="009760BA" w:rsidRDefault="009B2438" w:rsidP="009B2438">
            <w:pPr>
              <w:pStyle w:val="af3"/>
              <w:rPr>
                <w:rFonts w:ascii="Times New Roman" w:hAnsi="Times New Roman"/>
                <w:sz w:val="24"/>
                <w:szCs w:val="24"/>
              </w:rPr>
            </w:pPr>
            <w:r w:rsidRPr="009760BA">
              <w:rPr>
                <w:rFonts w:ascii="Times New Roman" w:hAnsi="Times New Roman"/>
                <w:sz w:val="24"/>
                <w:szCs w:val="24"/>
              </w:rPr>
              <w:t>3.</w:t>
            </w:r>
            <w:r w:rsidR="00ED1626">
              <w:rPr>
                <w:rFonts w:ascii="Times New Roman" w:hAnsi="Times New Roman"/>
                <w:sz w:val="24"/>
                <w:szCs w:val="24"/>
              </w:rPr>
              <w:t>3</w:t>
            </w:r>
            <w:r w:rsidRPr="009760BA">
              <w:rPr>
                <w:rFonts w:ascii="Times New Roman" w:hAnsi="Times New Roman"/>
                <w:sz w:val="24"/>
                <w:szCs w:val="24"/>
              </w:rPr>
              <w:t>.</w:t>
            </w:r>
          </w:p>
        </w:tc>
        <w:tc>
          <w:tcPr>
            <w:tcW w:w="7962" w:type="dxa"/>
            <w:shd w:val="clear" w:color="auto" w:fill="auto"/>
          </w:tcPr>
          <w:p w14:paraId="7D5AF0C4" w14:textId="77777777" w:rsidR="009B2438" w:rsidRPr="00ED5D57" w:rsidRDefault="009B2438" w:rsidP="009B2438">
            <w:pPr>
              <w:spacing w:after="0"/>
              <w:jc w:val="both"/>
              <w:rPr>
                <w:rStyle w:val="250"/>
                <w:sz w:val="24"/>
                <w:szCs w:val="24"/>
                <w:shd w:val="clear" w:color="auto" w:fill="auto"/>
              </w:rPr>
            </w:pPr>
            <w:r w:rsidRPr="00ED5D57">
              <w:rPr>
                <w:rFonts w:ascii="Times New Roman" w:hAnsi="Times New Roman" w:cs="Times New Roman"/>
                <w:sz w:val="24"/>
                <w:szCs w:val="24"/>
              </w:rPr>
              <w:t>ПЛАН ВНЕУРОЧНОЙ ДЕЯТЕЛЬНОСТИ.</w:t>
            </w:r>
          </w:p>
        </w:tc>
        <w:tc>
          <w:tcPr>
            <w:tcW w:w="1514" w:type="dxa"/>
            <w:shd w:val="clear" w:color="auto" w:fill="auto"/>
          </w:tcPr>
          <w:p w14:paraId="24D3951A" w14:textId="28C850AE" w:rsidR="009B2438" w:rsidRPr="009760BA" w:rsidRDefault="00B17E4D" w:rsidP="009B2438">
            <w:pPr>
              <w:pStyle w:val="af3"/>
              <w:jc w:val="center"/>
              <w:rPr>
                <w:rFonts w:ascii="Times New Roman" w:hAnsi="Times New Roman"/>
                <w:sz w:val="24"/>
                <w:szCs w:val="24"/>
              </w:rPr>
            </w:pPr>
            <w:r>
              <w:rPr>
                <w:rFonts w:ascii="Times New Roman" w:hAnsi="Times New Roman"/>
                <w:sz w:val="24"/>
                <w:szCs w:val="24"/>
              </w:rPr>
              <w:t>84-90</w:t>
            </w:r>
            <w:r w:rsidR="005E392E">
              <w:rPr>
                <w:rFonts w:ascii="Times New Roman" w:hAnsi="Times New Roman"/>
                <w:sz w:val="24"/>
                <w:szCs w:val="24"/>
              </w:rPr>
              <w:t xml:space="preserve"> </w:t>
            </w:r>
          </w:p>
        </w:tc>
      </w:tr>
      <w:tr w:rsidR="009B2438" w:rsidRPr="009760BA" w14:paraId="3834CC8C" w14:textId="77777777" w:rsidTr="00ED5D57">
        <w:trPr>
          <w:trHeight w:val="402"/>
          <w:jc w:val="center"/>
        </w:trPr>
        <w:tc>
          <w:tcPr>
            <w:tcW w:w="1206" w:type="dxa"/>
            <w:shd w:val="clear" w:color="auto" w:fill="auto"/>
          </w:tcPr>
          <w:p w14:paraId="34523D18" w14:textId="49461C4E" w:rsidR="009B2438" w:rsidRPr="009760BA" w:rsidRDefault="009B2438" w:rsidP="009B2438">
            <w:pPr>
              <w:pStyle w:val="af3"/>
              <w:rPr>
                <w:rFonts w:ascii="Times New Roman" w:hAnsi="Times New Roman"/>
                <w:sz w:val="24"/>
                <w:szCs w:val="24"/>
              </w:rPr>
            </w:pPr>
            <w:r w:rsidRPr="009760BA">
              <w:rPr>
                <w:rFonts w:ascii="Times New Roman" w:hAnsi="Times New Roman"/>
                <w:sz w:val="24"/>
                <w:szCs w:val="24"/>
              </w:rPr>
              <w:t>3.</w:t>
            </w:r>
            <w:r w:rsidR="00ED1626">
              <w:rPr>
                <w:rFonts w:ascii="Times New Roman" w:hAnsi="Times New Roman"/>
                <w:sz w:val="24"/>
                <w:szCs w:val="24"/>
              </w:rPr>
              <w:t>4.</w:t>
            </w:r>
          </w:p>
        </w:tc>
        <w:tc>
          <w:tcPr>
            <w:tcW w:w="7962" w:type="dxa"/>
            <w:shd w:val="clear" w:color="auto" w:fill="auto"/>
          </w:tcPr>
          <w:p w14:paraId="51FE81EE" w14:textId="669E55C4" w:rsidR="009B2438" w:rsidRPr="00ED5D57" w:rsidRDefault="009B2438" w:rsidP="009B2438">
            <w:pPr>
              <w:spacing w:after="0"/>
              <w:jc w:val="both"/>
              <w:rPr>
                <w:rStyle w:val="27"/>
                <w:sz w:val="24"/>
                <w:szCs w:val="24"/>
                <w:shd w:val="clear" w:color="auto" w:fill="auto"/>
              </w:rPr>
            </w:pPr>
            <w:r w:rsidRPr="00ED5D57">
              <w:rPr>
                <w:rFonts w:ascii="Times New Roman" w:hAnsi="Times New Roman" w:cs="Times New Roman"/>
                <w:sz w:val="24"/>
                <w:szCs w:val="24"/>
              </w:rPr>
              <w:t>КАЛЕНДАРНЫЙ ПЛАН ВОСПИТАТЕЛЬНОЙ РАБОТЫ.</w:t>
            </w:r>
          </w:p>
        </w:tc>
        <w:tc>
          <w:tcPr>
            <w:tcW w:w="1514" w:type="dxa"/>
            <w:shd w:val="clear" w:color="auto" w:fill="auto"/>
          </w:tcPr>
          <w:p w14:paraId="2BCB7ADA" w14:textId="0AAB09E2" w:rsidR="009B2438" w:rsidRPr="009760BA" w:rsidRDefault="00B17E4D" w:rsidP="00ED5D57">
            <w:pPr>
              <w:pStyle w:val="af3"/>
              <w:jc w:val="center"/>
              <w:rPr>
                <w:rFonts w:ascii="Times New Roman" w:hAnsi="Times New Roman"/>
                <w:sz w:val="24"/>
                <w:szCs w:val="24"/>
              </w:rPr>
            </w:pPr>
            <w:r>
              <w:rPr>
                <w:rFonts w:ascii="Times New Roman" w:hAnsi="Times New Roman"/>
                <w:sz w:val="24"/>
                <w:szCs w:val="24"/>
              </w:rPr>
              <w:t>90-92</w:t>
            </w:r>
          </w:p>
        </w:tc>
      </w:tr>
      <w:tr w:rsidR="009B2438" w:rsidRPr="009760BA" w14:paraId="63A6B462" w14:textId="77777777" w:rsidTr="00F66EF3">
        <w:trPr>
          <w:trHeight w:val="424"/>
          <w:jc w:val="center"/>
        </w:trPr>
        <w:tc>
          <w:tcPr>
            <w:tcW w:w="1206" w:type="dxa"/>
            <w:shd w:val="clear" w:color="auto" w:fill="auto"/>
          </w:tcPr>
          <w:p w14:paraId="5C97D80C" w14:textId="46850A45" w:rsidR="009B2438" w:rsidRPr="009760BA" w:rsidRDefault="009B2438" w:rsidP="009B2438">
            <w:pPr>
              <w:pStyle w:val="af3"/>
              <w:rPr>
                <w:rFonts w:ascii="Times New Roman" w:hAnsi="Times New Roman"/>
                <w:sz w:val="24"/>
                <w:szCs w:val="24"/>
              </w:rPr>
            </w:pPr>
            <w:r w:rsidRPr="009760BA">
              <w:rPr>
                <w:rFonts w:ascii="Times New Roman" w:hAnsi="Times New Roman"/>
                <w:sz w:val="24"/>
                <w:szCs w:val="24"/>
              </w:rPr>
              <w:t>3.</w:t>
            </w:r>
            <w:r w:rsidR="00ED1626">
              <w:rPr>
                <w:rFonts w:ascii="Times New Roman" w:hAnsi="Times New Roman"/>
                <w:sz w:val="24"/>
                <w:szCs w:val="24"/>
              </w:rPr>
              <w:t>5</w:t>
            </w:r>
            <w:r w:rsidRPr="009760BA">
              <w:rPr>
                <w:rFonts w:ascii="Times New Roman" w:hAnsi="Times New Roman"/>
                <w:sz w:val="24"/>
                <w:szCs w:val="24"/>
              </w:rPr>
              <w:t>.</w:t>
            </w:r>
          </w:p>
        </w:tc>
        <w:tc>
          <w:tcPr>
            <w:tcW w:w="7962" w:type="dxa"/>
            <w:shd w:val="clear" w:color="auto" w:fill="auto"/>
          </w:tcPr>
          <w:p w14:paraId="48481F3F" w14:textId="77777777" w:rsidR="009B2438" w:rsidRPr="005E392E" w:rsidRDefault="009B2438" w:rsidP="009B2438">
            <w:pPr>
              <w:spacing w:after="0"/>
              <w:jc w:val="both"/>
              <w:rPr>
                <w:rFonts w:ascii="Times New Roman" w:hAnsi="Times New Roman" w:cs="Times New Roman"/>
                <w:sz w:val="24"/>
                <w:szCs w:val="24"/>
                <w:highlight w:val="yellow"/>
              </w:rPr>
            </w:pPr>
            <w:r w:rsidRPr="00ED5D57">
              <w:rPr>
                <w:rFonts w:ascii="Times New Roman" w:hAnsi="Times New Roman" w:cs="Times New Roman"/>
                <w:sz w:val="24"/>
                <w:szCs w:val="24"/>
              </w:rPr>
              <w:t>СИСТЕМА УСЛОВИЙ РЕАЛИЗАЦИИ ПРОГРАММЫ ОСНОВНОГО ОБЩЕГО ОБРАЗОВАНИЯ В СООТВЕТСТВИИ С ТРЕБОВАНИЯМИ ФГОС ООО.</w:t>
            </w:r>
          </w:p>
        </w:tc>
        <w:tc>
          <w:tcPr>
            <w:tcW w:w="1514" w:type="dxa"/>
            <w:shd w:val="clear" w:color="auto" w:fill="auto"/>
          </w:tcPr>
          <w:p w14:paraId="11E39A64" w14:textId="6D4C4067" w:rsidR="009B2438" w:rsidRPr="009760BA" w:rsidRDefault="00B17E4D" w:rsidP="009B2438">
            <w:pPr>
              <w:pStyle w:val="af3"/>
              <w:jc w:val="center"/>
              <w:rPr>
                <w:rFonts w:ascii="Times New Roman" w:hAnsi="Times New Roman"/>
                <w:sz w:val="24"/>
                <w:szCs w:val="24"/>
              </w:rPr>
            </w:pPr>
            <w:r>
              <w:rPr>
                <w:rFonts w:ascii="Times New Roman" w:hAnsi="Times New Roman"/>
                <w:sz w:val="24"/>
                <w:szCs w:val="24"/>
              </w:rPr>
              <w:t>92-140</w:t>
            </w:r>
          </w:p>
        </w:tc>
      </w:tr>
      <w:tr w:rsidR="00ED1626" w:rsidRPr="009760BA" w14:paraId="6308ED63" w14:textId="77777777" w:rsidTr="00F66EF3">
        <w:trPr>
          <w:trHeight w:val="268"/>
          <w:jc w:val="center"/>
        </w:trPr>
        <w:tc>
          <w:tcPr>
            <w:tcW w:w="1206" w:type="dxa"/>
            <w:shd w:val="clear" w:color="auto" w:fill="auto"/>
          </w:tcPr>
          <w:p w14:paraId="0D630D70" w14:textId="6FD8085B" w:rsidR="00ED1626" w:rsidRPr="009760BA" w:rsidRDefault="00ED1626" w:rsidP="00ED1626">
            <w:pPr>
              <w:pStyle w:val="af3"/>
              <w:rPr>
                <w:rFonts w:ascii="Times New Roman" w:hAnsi="Times New Roman"/>
                <w:sz w:val="24"/>
                <w:szCs w:val="24"/>
              </w:rPr>
            </w:pPr>
            <w:r w:rsidRPr="009760BA">
              <w:rPr>
                <w:rFonts w:ascii="Times New Roman" w:hAnsi="Times New Roman"/>
                <w:sz w:val="24"/>
                <w:szCs w:val="24"/>
              </w:rPr>
              <w:t>3.</w:t>
            </w:r>
            <w:r>
              <w:rPr>
                <w:rFonts w:ascii="Times New Roman" w:hAnsi="Times New Roman"/>
                <w:sz w:val="24"/>
                <w:szCs w:val="24"/>
              </w:rPr>
              <w:t>5</w:t>
            </w:r>
            <w:r w:rsidRPr="009760BA">
              <w:rPr>
                <w:rFonts w:ascii="Times New Roman" w:hAnsi="Times New Roman"/>
                <w:sz w:val="24"/>
                <w:szCs w:val="24"/>
              </w:rPr>
              <w:t>.1.</w:t>
            </w:r>
          </w:p>
        </w:tc>
        <w:tc>
          <w:tcPr>
            <w:tcW w:w="7962" w:type="dxa"/>
            <w:shd w:val="clear" w:color="auto" w:fill="auto"/>
          </w:tcPr>
          <w:p w14:paraId="2C074281" w14:textId="015DEA5D" w:rsidR="00ED1626" w:rsidRPr="00362E96" w:rsidRDefault="00ED1626" w:rsidP="00ED1626">
            <w:pPr>
              <w:spacing w:after="0"/>
              <w:jc w:val="both"/>
              <w:rPr>
                <w:rFonts w:ascii="Times New Roman" w:hAnsi="Times New Roman" w:cs="Times New Roman"/>
                <w:sz w:val="24"/>
                <w:szCs w:val="24"/>
              </w:rPr>
            </w:pPr>
            <w:r w:rsidRPr="00096F49">
              <w:rPr>
                <w:rFonts w:ascii="Times New Roman" w:hAnsi="Times New Roman" w:cs="Times New Roman"/>
                <w:sz w:val="24"/>
                <w:szCs w:val="24"/>
              </w:rPr>
              <w:t>Описание кадровых условий реализации основной образовательной программы основного общего образования.</w:t>
            </w:r>
          </w:p>
        </w:tc>
        <w:tc>
          <w:tcPr>
            <w:tcW w:w="1514" w:type="dxa"/>
            <w:shd w:val="clear" w:color="auto" w:fill="auto"/>
          </w:tcPr>
          <w:p w14:paraId="2D8F06E9" w14:textId="0FC95C56" w:rsidR="00ED1626" w:rsidRPr="009760BA" w:rsidRDefault="00B17E4D" w:rsidP="00ED1626">
            <w:pPr>
              <w:pStyle w:val="af3"/>
              <w:jc w:val="center"/>
              <w:rPr>
                <w:rFonts w:ascii="Times New Roman" w:hAnsi="Times New Roman"/>
                <w:sz w:val="24"/>
                <w:szCs w:val="24"/>
              </w:rPr>
            </w:pPr>
            <w:r>
              <w:rPr>
                <w:rFonts w:ascii="Times New Roman" w:hAnsi="Times New Roman"/>
                <w:sz w:val="24"/>
                <w:szCs w:val="24"/>
              </w:rPr>
              <w:t>92-104</w:t>
            </w:r>
          </w:p>
        </w:tc>
      </w:tr>
      <w:tr w:rsidR="00ED1626" w:rsidRPr="009760BA" w14:paraId="7EF8F4D6" w14:textId="77777777" w:rsidTr="00F66EF3">
        <w:trPr>
          <w:trHeight w:val="274"/>
          <w:jc w:val="center"/>
        </w:trPr>
        <w:tc>
          <w:tcPr>
            <w:tcW w:w="1206" w:type="dxa"/>
            <w:shd w:val="clear" w:color="auto" w:fill="auto"/>
          </w:tcPr>
          <w:p w14:paraId="6887D983" w14:textId="2E541CE6" w:rsidR="00ED1626" w:rsidRPr="009760BA" w:rsidRDefault="00ED1626" w:rsidP="00ED1626">
            <w:pPr>
              <w:pStyle w:val="af3"/>
              <w:rPr>
                <w:rFonts w:ascii="Times New Roman" w:hAnsi="Times New Roman"/>
                <w:sz w:val="24"/>
                <w:szCs w:val="24"/>
              </w:rPr>
            </w:pPr>
            <w:r w:rsidRPr="009760BA">
              <w:rPr>
                <w:rFonts w:ascii="Times New Roman" w:hAnsi="Times New Roman"/>
                <w:sz w:val="24"/>
                <w:szCs w:val="24"/>
              </w:rPr>
              <w:t>3.</w:t>
            </w:r>
            <w:r>
              <w:rPr>
                <w:rFonts w:ascii="Times New Roman" w:hAnsi="Times New Roman"/>
                <w:sz w:val="24"/>
                <w:szCs w:val="24"/>
              </w:rPr>
              <w:t>5</w:t>
            </w:r>
            <w:r w:rsidRPr="009760BA">
              <w:rPr>
                <w:rFonts w:ascii="Times New Roman" w:hAnsi="Times New Roman"/>
                <w:sz w:val="24"/>
                <w:szCs w:val="24"/>
              </w:rPr>
              <w:t>.2.</w:t>
            </w:r>
          </w:p>
        </w:tc>
        <w:tc>
          <w:tcPr>
            <w:tcW w:w="7962" w:type="dxa"/>
            <w:shd w:val="clear" w:color="auto" w:fill="auto"/>
          </w:tcPr>
          <w:p w14:paraId="3EB05BAB" w14:textId="68CAB21C" w:rsidR="00ED1626" w:rsidRPr="00362E96" w:rsidRDefault="00ED1626" w:rsidP="00ED1626">
            <w:pPr>
              <w:pStyle w:val="af3"/>
              <w:rPr>
                <w:rFonts w:ascii="Times New Roman" w:hAnsi="Times New Roman"/>
                <w:b/>
                <w:bCs/>
                <w:sz w:val="24"/>
                <w:szCs w:val="24"/>
              </w:rPr>
            </w:pPr>
            <w:r w:rsidRPr="00174DE4">
              <w:rPr>
                <w:rFonts w:ascii="Times New Roman" w:hAnsi="Times New Roman"/>
                <w:sz w:val="24"/>
                <w:szCs w:val="24"/>
              </w:rPr>
              <w:t>Описание психолого-педагогических условий реализации основной образовательной программы основного общего образования.</w:t>
            </w:r>
          </w:p>
        </w:tc>
        <w:tc>
          <w:tcPr>
            <w:tcW w:w="1514" w:type="dxa"/>
            <w:shd w:val="clear" w:color="auto" w:fill="auto"/>
          </w:tcPr>
          <w:p w14:paraId="0EB98A3D" w14:textId="2457A8F9" w:rsidR="00ED1626" w:rsidRPr="009760BA" w:rsidRDefault="00B17E4D" w:rsidP="00ED1626">
            <w:pPr>
              <w:pStyle w:val="af3"/>
              <w:jc w:val="center"/>
              <w:rPr>
                <w:rFonts w:ascii="Times New Roman" w:hAnsi="Times New Roman"/>
                <w:sz w:val="24"/>
                <w:szCs w:val="24"/>
              </w:rPr>
            </w:pPr>
            <w:r>
              <w:rPr>
                <w:rFonts w:ascii="Times New Roman" w:hAnsi="Times New Roman"/>
                <w:sz w:val="24"/>
                <w:szCs w:val="24"/>
              </w:rPr>
              <w:t>104-107</w:t>
            </w:r>
          </w:p>
        </w:tc>
      </w:tr>
      <w:tr w:rsidR="00ED1626" w:rsidRPr="009760BA" w14:paraId="783FADEF" w14:textId="77777777" w:rsidTr="00F66EF3">
        <w:trPr>
          <w:trHeight w:val="262"/>
          <w:jc w:val="center"/>
        </w:trPr>
        <w:tc>
          <w:tcPr>
            <w:tcW w:w="1206" w:type="dxa"/>
            <w:shd w:val="clear" w:color="auto" w:fill="auto"/>
          </w:tcPr>
          <w:p w14:paraId="2FD5BC2A" w14:textId="5C2852F6" w:rsidR="00ED1626" w:rsidRPr="009760BA" w:rsidRDefault="00ED1626" w:rsidP="00ED1626">
            <w:pPr>
              <w:pStyle w:val="af3"/>
              <w:rPr>
                <w:rFonts w:ascii="Times New Roman" w:hAnsi="Times New Roman"/>
                <w:sz w:val="24"/>
                <w:szCs w:val="24"/>
              </w:rPr>
            </w:pPr>
            <w:r w:rsidRPr="009760BA">
              <w:rPr>
                <w:rFonts w:ascii="Times New Roman" w:hAnsi="Times New Roman"/>
                <w:sz w:val="24"/>
                <w:szCs w:val="24"/>
              </w:rPr>
              <w:t>3.</w:t>
            </w:r>
            <w:r>
              <w:rPr>
                <w:rFonts w:ascii="Times New Roman" w:hAnsi="Times New Roman"/>
                <w:sz w:val="24"/>
                <w:szCs w:val="24"/>
              </w:rPr>
              <w:t>5</w:t>
            </w:r>
            <w:r w:rsidRPr="009760BA">
              <w:rPr>
                <w:rFonts w:ascii="Times New Roman" w:hAnsi="Times New Roman"/>
                <w:sz w:val="24"/>
                <w:szCs w:val="24"/>
              </w:rPr>
              <w:t>.3.</w:t>
            </w:r>
          </w:p>
        </w:tc>
        <w:tc>
          <w:tcPr>
            <w:tcW w:w="7962" w:type="dxa"/>
            <w:shd w:val="clear" w:color="auto" w:fill="auto"/>
          </w:tcPr>
          <w:p w14:paraId="35A06C01" w14:textId="38043445" w:rsidR="00ED1626" w:rsidRPr="00362E96" w:rsidRDefault="00ED1626" w:rsidP="00ED1626">
            <w:pPr>
              <w:spacing w:after="0"/>
              <w:jc w:val="both"/>
              <w:rPr>
                <w:rFonts w:ascii="Times New Roman" w:hAnsi="Times New Roman" w:cs="Times New Roman"/>
                <w:sz w:val="24"/>
                <w:szCs w:val="24"/>
              </w:rPr>
            </w:pPr>
            <w:bookmarkStart w:id="1" w:name="_Hlk147677994"/>
            <w:r w:rsidRPr="00174DE4">
              <w:rPr>
                <w:rFonts w:ascii="Times New Roman" w:hAnsi="Times New Roman" w:cs="Times New Roman"/>
                <w:sz w:val="24"/>
                <w:szCs w:val="24"/>
              </w:rPr>
              <w:t>Финансово-экономические условия реализации образовательной программы основного общего образования.</w:t>
            </w:r>
            <w:bookmarkEnd w:id="1"/>
          </w:p>
        </w:tc>
        <w:tc>
          <w:tcPr>
            <w:tcW w:w="1514" w:type="dxa"/>
            <w:shd w:val="clear" w:color="auto" w:fill="auto"/>
          </w:tcPr>
          <w:p w14:paraId="665C268C" w14:textId="2374AA58" w:rsidR="00ED1626" w:rsidRPr="009760BA" w:rsidRDefault="00B17E4D" w:rsidP="00ED1626">
            <w:pPr>
              <w:pStyle w:val="af3"/>
              <w:jc w:val="center"/>
              <w:rPr>
                <w:rFonts w:ascii="Times New Roman" w:hAnsi="Times New Roman"/>
                <w:sz w:val="24"/>
                <w:szCs w:val="24"/>
              </w:rPr>
            </w:pPr>
            <w:r>
              <w:rPr>
                <w:rFonts w:ascii="Times New Roman" w:hAnsi="Times New Roman"/>
                <w:sz w:val="24"/>
                <w:szCs w:val="24"/>
              </w:rPr>
              <w:t>107-109</w:t>
            </w:r>
          </w:p>
        </w:tc>
      </w:tr>
      <w:tr w:rsidR="00ED1626" w:rsidRPr="009760BA" w14:paraId="54C690BB" w14:textId="77777777" w:rsidTr="00F66EF3">
        <w:trPr>
          <w:trHeight w:val="262"/>
          <w:jc w:val="center"/>
        </w:trPr>
        <w:tc>
          <w:tcPr>
            <w:tcW w:w="1206" w:type="dxa"/>
            <w:shd w:val="clear" w:color="auto" w:fill="auto"/>
          </w:tcPr>
          <w:p w14:paraId="7123E255" w14:textId="09CB6FBB" w:rsidR="00ED1626" w:rsidRPr="009760BA" w:rsidRDefault="00ED1626" w:rsidP="00ED1626">
            <w:pPr>
              <w:pStyle w:val="af3"/>
              <w:rPr>
                <w:rFonts w:ascii="Times New Roman" w:hAnsi="Times New Roman"/>
                <w:sz w:val="24"/>
                <w:szCs w:val="24"/>
              </w:rPr>
            </w:pPr>
            <w:r>
              <w:rPr>
                <w:rFonts w:ascii="Times New Roman" w:hAnsi="Times New Roman"/>
                <w:sz w:val="24"/>
                <w:szCs w:val="24"/>
              </w:rPr>
              <w:t>3.5.4.</w:t>
            </w:r>
          </w:p>
        </w:tc>
        <w:tc>
          <w:tcPr>
            <w:tcW w:w="7962" w:type="dxa"/>
            <w:shd w:val="clear" w:color="auto" w:fill="auto"/>
          </w:tcPr>
          <w:p w14:paraId="08AED4B0" w14:textId="45F4E1E9" w:rsidR="00ED1626" w:rsidRPr="00362E96" w:rsidRDefault="00ED1626" w:rsidP="00ED1626">
            <w:pPr>
              <w:spacing w:after="0"/>
              <w:jc w:val="both"/>
              <w:rPr>
                <w:rFonts w:ascii="Times New Roman" w:hAnsi="Times New Roman" w:cs="Times New Roman"/>
                <w:sz w:val="24"/>
                <w:szCs w:val="24"/>
              </w:rPr>
            </w:pPr>
            <w:bookmarkStart w:id="2" w:name="_Hlk147678052"/>
            <w:r w:rsidRPr="004D269C">
              <w:rPr>
                <w:rFonts w:ascii="Times New Roman" w:hAnsi="Times New Roman" w:cs="Times New Roman"/>
                <w:sz w:val="24"/>
                <w:szCs w:val="24"/>
              </w:rPr>
              <w:t>Материально-технические</w:t>
            </w:r>
            <w:r>
              <w:rPr>
                <w:rFonts w:ascii="Times New Roman" w:hAnsi="Times New Roman" w:cs="Times New Roman"/>
                <w:sz w:val="24"/>
                <w:szCs w:val="24"/>
              </w:rPr>
              <w:t xml:space="preserve"> </w:t>
            </w:r>
            <w:r w:rsidRPr="004D269C">
              <w:rPr>
                <w:rFonts w:ascii="Times New Roman" w:hAnsi="Times New Roman" w:cs="Times New Roman"/>
                <w:sz w:val="24"/>
                <w:szCs w:val="24"/>
              </w:rPr>
              <w:t xml:space="preserve">условия реализации основной образовательной программы </w:t>
            </w:r>
            <w:r w:rsidR="00AC6610">
              <w:rPr>
                <w:rFonts w:ascii="Times New Roman" w:hAnsi="Times New Roman" w:cs="Times New Roman"/>
                <w:sz w:val="24"/>
                <w:szCs w:val="24"/>
              </w:rPr>
              <w:t>основного</w:t>
            </w:r>
            <w:r w:rsidRPr="004D269C">
              <w:rPr>
                <w:rFonts w:ascii="Times New Roman" w:hAnsi="Times New Roman" w:cs="Times New Roman"/>
                <w:sz w:val="24"/>
                <w:szCs w:val="24"/>
              </w:rPr>
              <w:t xml:space="preserve"> общего образования.</w:t>
            </w:r>
            <w:bookmarkEnd w:id="2"/>
          </w:p>
        </w:tc>
        <w:tc>
          <w:tcPr>
            <w:tcW w:w="1514" w:type="dxa"/>
            <w:shd w:val="clear" w:color="auto" w:fill="auto"/>
          </w:tcPr>
          <w:p w14:paraId="36221684" w14:textId="4F76581A" w:rsidR="00ED1626" w:rsidRDefault="00B17E4D" w:rsidP="00ED1626">
            <w:pPr>
              <w:pStyle w:val="af3"/>
              <w:jc w:val="center"/>
              <w:rPr>
                <w:rFonts w:ascii="Times New Roman" w:hAnsi="Times New Roman"/>
                <w:sz w:val="24"/>
                <w:szCs w:val="24"/>
              </w:rPr>
            </w:pPr>
            <w:r>
              <w:rPr>
                <w:rFonts w:ascii="Times New Roman" w:hAnsi="Times New Roman"/>
                <w:sz w:val="24"/>
                <w:szCs w:val="24"/>
              </w:rPr>
              <w:t>110-115</w:t>
            </w:r>
          </w:p>
        </w:tc>
      </w:tr>
      <w:tr w:rsidR="00ED1626" w:rsidRPr="009760BA" w14:paraId="683266E9" w14:textId="77777777" w:rsidTr="00F66EF3">
        <w:trPr>
          <w:trHeight w:val="262"/>
          <w:jc w:val="center"/>
        </w:trPr>
        <w:tc>
          <w:tcPr>
            <w:tcW w:w="1206" w:type="dxa"/>
            <w:shd w:val="clear" w:color="auto" w:fill="auto"/>
          </w:tcPr>
          <w:p w14:paraId="636F05FB" w14:textId="7AFF2161" w:rsidR="00ED1626" w:rsidRPr="009760BA" w:rsidRDefault="00ED1626" w:rsidP="00ED1626">
            <w:pPr>
              <w:pStyle w:val="af3"/>
              <w:rPr>
                <w:rFonts w:ascii="Times New Roman" w:hAnsi="Times New Roman"/>
                <w:sz w:val="24"/>
                <w:szCs w:val="24"/>
              </w:rPr>
            </w:pPr>
            <w:r>
              <w:rPr>
                <w:rFonts w:ascii="Times New Roman" w:hAnsi="Times New Roman"/>
                <w:sz w:val="24"/>
                <w:szCs w:val="24"/>
              </w:rPr>
              <w:t>3.5.5.</w:t>
            </w:r>
          </w:p>
        </w:tc>
        <w:tc>
          <w:tcPr>
            <w:tcW w:w="7962" w:type="dxa"/>
            <w:shd w:val="clear" w:color="auto" w:fill="auto"/>
          </w:tcPr>
          <w:p w14:paraId="354563E6" w14:textId="06B5EF5D" w:rsidR="00ED1626" w:rsidRPr="00362E96" w:rsidRDefault="00ED1626" w:rsidP="00ED1626">
            <w:pPr>
              <w:spacing w:after="0"/>
              <w:jc w:val="both"/>
              <w:rPr>
                <w:rFonts w:ascii="Times New Roman" w:hAnsi="Times New Roman" w:cs="Times New Roman"/>
                <w:sz w:val="24"/>
                <w:szCs w:val="24"/>
              </w:rPr>
            </w:pPr>
            <w:r>
              <w:rPr>
                <w:rFonts w:ascii="Times New Roman" w:hAnsi="Times New Roman" w:cs="Times New Roman"/>
                <w:sz w:val="24"/>
                <w:szCs w:val="24"/>
              </w:rPr>
              <w:t>И</w:t>
            </w:r>
            <w:r w:rsidRPr="004D269C">
              <w:rPr>
                <w:rFonts w:ascii="Times New Roman" w:hAnsi="Times New Roman" w:cs="Times New Roman"/>
                <w:sz w:val="24"/>
                <w:szCs w:val="24"/>
              </w:rPr>
              <w:t xml:space="preserve">нформационно-методические условия реализации основной образовательной программы </w:t>
            </w:r>
            <w:r w:rsidR="00AC6610">
              <w:rPr>
                <w:rFonts w:ascii="Times New Roman" w:hAnsi="Times New Roman" w:cs="Times New Roman"/>
                <w:sz w:val="24"/>
                <w:szCs w:val="24"/>
              </w:rPr>
              <w:t xml:space="preserve">основного </w:t>
            </w:r>
            <w:r w:rsidRPr="004D269C">
              <w:rPr>
                <w:rFonts w:ascii="Times New Roman" w:hAnsi="Times New Roman" w:cs="Times New Roman"/>
                <w:sz w:val="24"/>
                <w:szCs w:val="24"/>
              </w:rPr>
              <w:t>общего образования.</w:t>
            </w:r>
          </w:p>
        </w:tc>
        <w:tc>
          <w:tcPr>
            <w:tcW w:w="1514" w:type="dxa"/>
            <w:shd w:val="clear" w:color="auto" w:fill="auto"/>
          </w:tcPr>
          <w:p w14:paraId="42162FBE" w14:textId="600B373D" w:rsidR="00ED1626" w:rsidRDefault="00B17E4D" w:rsidP="00ED1626">
            <w:pPr>
              <w:pStyle w:val="af3"/>
              <w:jc w:val="center"/>
              <w:rPr>
                <w:rFonts w:ascii="Times New Roman" w:hAnsi="Times New Roman"/>
                <w:sz w:val="24"/>
                <w:szCs w:val="24"/>
              </w:rPr>
            </w:pPr>
            <w:r>
              <w:rPr>
                <w:rFonts w:ascii="Times New Roman" w:hAnsi="Times New Roman"/>
                <w:sz w:val="24"/>
                <w:szCs w:val="24"/>
              </w:rPr>
              <w:t>115-117</w:t>
            </w:r>
          </w:p>
        </w:tc>
      </w:tr>
      <w:tr w:rsidR="00ED1626" w:rsidRPr="009760BA" w14:paraId="4D8CF89B" w14:textId="77777777" w:rsidTr="00F66EF3">
        <w:trPr>
          <w:trHeight w:val="262"/>
          <w:jc w:val="center"/>
        </w:trPr>
        <w:tc>
          <w:tcPr>
            <w:tcW w:w="1206" w:type="dxa"/>
            <w:shd w:val="clear" w:color="auto" w:fill="auto"/>
          </w:tcPr>
          <w:p w14:paraId="434750EA" w14:textId="145F4E9D" w:rsidR="00ED1626" w:rsidRPr="009760BA" w:rsidRDefault="00ED1626" w:rsidP="00ED1626">
            <w:pPr>
              <w:pStyle w:val="af3"/>
              <w:rPr>
                <w:rFonts w:ascii="Times New Roman" w:hAnsi="Times New Roman"/>
                <w:sz w:val="24"/>
                <w:szCs w:val="24"/>
              </w:rPr>
            </w:pPr>
            <w:r>
              <w:rPr>
                <w:rFonts w:ascii="Times New Roman" w:hAnsi="Times New Roman"/>
                <w:sz w:val="24"/>
                <w:szCs w:val="24"/>
              </w:rPr>
              <w:t>3.5.6.</w:t>
            </w:r>
          </w:p>
        </w:tc>
        <w:tc>
          <w:tcPr>
            <w:tcW w:w="7962" w:type="dxa"/>
            <w:shd w:val="clear" w:color="auto" w:fill="auto"/>
          </w:tcPr>
          <w:p w14:paraId="21F7F262" w14:textId="4DC08B57" w:rsidR="00ED1626" w:rsidRPr="00362E96" w:rsidRDefault="00ED1626" w:rsidP="00ED1626">
            <w:pPr>
              <w:spacing w:after="0"/>
              <w:jc w:val="both"/>
              <w:rPr>
                <w:rFonts w:ascii="Times New Roman" w:hAnsi="Times New Roman" w:cs="Times New Roman"/>
                <w:sz w:val="24"/>
                <w:szCs w:val="24"/>
              </w:rPr>
            </w:pPr>
            <w:r w:rsidRPr="00D31922">
              <w:rPr>
                <w:rFonts w:ascii="Times New Roman" w:hAnsi="Times New Roman" w:cs="Times New Roman"/>
                <w:sz w:val="24"/>
                <w:szCs w:val="24"/>
              </w:rPr>
              <w:t xml:space="preserve">Обоснование необходимых изменений в имеющихся условиях в соответствии с ООП </w:t>
            </w:r>
            <w:r w:rsidR="00AC6610">
              <w:rPr>
                <w:rFonts w:ascii="Times New Roman" w:hAnsi="Times New Roman" w:cs="Times New Roman"/>
                <w:sz w:val="24"/>
                <w:szCs w:val="24"/>
              </w:rPr>
              <w:t>О</w:t>
            </w:r>
            <w:r w:rsidRPr="00D31922">
              <w:rPr>
                <w:rFonts w:ascii="Times New Roman" w:hAnsi="Times New Roman" w:cs="Times New Roman"/>
                <w:sz w:val="24"/>
                <w:szCs w:val="24"/>
              </w:rPr>
              <w:t>ОО.</w:t>
            </w:r>
          </w:p>
        </w:tc>
        <w:tc>
          <w:tcPr>
            <w:tcW w:w="1514" w:type="dxa"/>
            <w:shd w:val="clear" w:color="auto" w:fill="auto"/>
          </w:tcPr>
          <w:p w14:paraId="401A571E" w14:textId="3D42BF66" w:rsidR="00ED1626" w:rsidRDefault="00B17E4D" w:rsidP="00ED1626">
            <w:pPr>
              <w:pStyle w:val="af3"/>
              <w:jc w:val="center"/>
              <w:rPr>
                <w:rFonts w:ascii="Times New Roman" w:hAnsi="Times New Roman"/>
                <w:sz w:val="24"/>
                <w:szCs w:val="24"/>
              </w:rPr>
            </w:pPr>
            <w:r>
              <w:rPr>
                <w:rFonts w:ascii="Times New Roman" w:hAnsi="Times New Roman"/>
                <w:sz w:val="24"/>
                <w:szCs w:val="24"/>
              </w:rPr>
              <w:t>117-118</w:t>
            </w:r>
          </w:p>
        </w:tc>
      </w:tr>
      <w:tr w:rsidR="00ED1626" w:rsidRPr="009760BA" w14:paraId="5A24092D" w14:textId="77777777" w:rsidTr="00F66EF3">
        <w:trPr>
          <w:trHeight w:val="262"/>
          <w:jc w:val="center"/>
        </w:trPr>
        <w:tc>
          <w:tcPr>
            <w:tcW w:w="1206" w:type="dxa"/>
            <w:shd w:val="clear" w:color="auto" w:fill="auto"/>
          </w:tcPr>
          <w:p w14:paraId="0D3CABCD" w14:textId="68BC7BD1" w:rsidR="00ED1626" w:rsidRPr="009760BA" w:rsidRDefault="00ED1626" w:rsidP="00ED1626">
            <w:pPr>
              <w:pStyle w:val="af3"/>
              <w:rPr>
                <w:rFonts w:ascii="Times New Roman" w:hAnsi="Times New Roman"/>
                <w:sz w:val="24"/>
                <w:szCs w:val="24"/>
              </w:rPr>
            </w:pPr>
            <w:r>
              <w:rPr>
                <w:rFonts w:ascii="Times New Roman" w:hAnsi="Times New Roman"/>
                <w:sz w:val="24"/>
                <w:szCs w:val="24"/>
              </w:rPr>
              <w:t>3.5.7.</w:t>
            </w:r>
          </w:p>
        </w:tc>
        <w:tc>
          <w:tcPr>
            <w:tcW w:w="7962" w:type="dxa"/>
            <w:shd w:val="clear" w:color="auto" w:fill="auto"/>
          </w:tcPr>
          <w:p w14:paraId="6B97A1F3" w14:textId="3536E7BD" w:rsidR="00ED1626" w:rsidRPr="00362E96" w:rsidRDefault="00ED1626" w:rsidP="00ED1626">
            <w:pPr>
              <w:spacing w:after="0"/>
              <w:jc w:val="both"/>
              <w:rPr>
                <w:rFonts w:ascii="Times New Roman" w:hAnsi="Times New Roman" w:cs="Times New Roman"/>
                <w:sz w:val="24"/>
                <w:szCs w:val="24"/>
              </w:rPr>
            </w:pPr>
            <w:r w:rsidRPr="00D31922">
              <w:rPr>
                <w:rFonts w:ascii="Times New Roman" w:hAnsi="Times New Roman" w:cs="Times New Roman"/>
                <w:sz w:val="24"/>
                <w:szCs w:val="24"/>
              </w:rPr>
              <w:t xml:space="preserve">Механизм достижения целевых ориентиров в системе условий реализации ООП </w:t>
            </w:r>
            <w:r w:rsidR="00AC6610">
              <w:rPr>
                <w:rFonts w:ascii="Times New Roman" w:hAnsi="Times New Roman" w:cs="Times New Roman"/>
                <w:sz w:val="24"/>
                <w:szCs w:val="24"/>
              </w:rPr>
              <w:t>О</w:t>
            </w:r>
            <w:r w:rsidRPr="00D31922">
              <w:rPr>
                <w:rFonts w:ascii="Times New Roman" w:hAnsi="Times New Roman" w:cs="Times New Roman"/>
                <w:sz w:val="24"/>
                <w:szCs w:val="24"/>
              </w:rPr>
              <w:t>ОО.</w:t>
            </w:r>
          </w:p>
        </w:tc>
        <w:tc>
          <w:tcPr>
            <w:tcW w:w="1514" w:type="dxa"/>
            <w:shd w:val="clear" w:color="auto" w:fill="auto"/>
          </w:tcPr>
          <w:p w14:paraId="332CD63F" w14:textId="6C8953A6" w:rsidR="00ED1626" w:rsidRDefault="00B17E4D" w:rsidP="00ED1626">
            <w:pPr>
              <w:pStyle w:val="af3"/>
              <w:jc w:val="center"/>
              <w:rPr>
                <w:rFonts w:ascii="Times New Roman" w:hAnsi="Times New Roman"/>
                <w:sz w:val="24"/>
                <w:szCs w:val="24"/>
              </w:rPr>
            </w:pPr>
            <w:r>
              <w:rPr>
                <w:rFonts w:ascii="Times New Roman" w:hAnsi="Times New Roman"/>
                <w:sz w:val="24"/>
                <w:szCs w:val="24"/>
              </w:rPr>
              <w:t>118-120</w:t>
            </w:r>
          </w:p>
        </w:tc>
      </w:tr>
      <w:tr w:rsidR="00ED1626" w:rsidRPr="009760BA" w14:paraId="7208F9DE" w14:textId="77777777" w:rsidTr="00F66EF3">
        <w:trPr>
          <w:trHeight w:val="262"/>
          <w:jc w:val="center"/>
        </w:trPr>
        <w:tc>
          <w:tcPr>
            <w:tcW w:w="1206" w:type="dxa"/>
            <w:shd w:val="clear" w:color="auto" w:fill="auto"/>
          </w:tcPr>
          <w:p w14:paraId="6FA476D3" w14:textId="31ADF401" w:rsidR="00ED1626" w:rsidRPr="009760BA" w:rsidRDefault="00ED1626" w:rsidP="00ED1626">
            <w:pPr>
              <w:pStyle w:val="af3"/>
              <w:rPr>
                <w:rFonts w:ascii="Times New Roman" w:hAnsi="Times New Roman"/>
                <w:sz w:val="24"/>
                <w:szCs w:val="24"/>
              </w:rPr>
            </w:pPr>
            <w:r>
              <w:rPr>
                <w:rFonts w:ascii="Times New Roman" w:hAnsi="Times New Roman"/>
                <w:sz w:val="24"/>
                <w:szCs w:val="24"/>
              </w:rPr>
              <w:t>3.5.8.</w:t>
            </w:r>
          </w:p>
        </w:tc>
        <w:tc>
          <w:tcPr>
            <w:tcW w:w="7962" w:type="dxa"/>
            <w:shd w:val="clear" w:color="auto" w:fill="auto"/>
          </w:tcPr>
          <w:p w14:paraId="136F682D" w14:textId="3EE75F50" w:rsidR="00ED1626" w:rsidRPr="00362E96" w:rsidRDefault="00ED1626" w:rsidP="00ED1626">
            <w:pPr>
              <w:spacing w:after="0"/>
              <w:jc w:val="both"/>
              <w:rPr>
                <w:rFonts w:ascii="Times New Roman" w:hAnsi="Times New Roman" w:cs="Times New Roman"/>
                <w:sz w:val="24"/>
                <w:szCs w:val="24"/>
              </w:rPr>
            </w:pPr>
            <w:r w:rsidRPr="004777F6">
              <w:rPr>
                <w:rFonts w:ascii="Times New Roman" w:hAnsi="Times New Roman" w:cs="Times New Roman"/>
                <w:sz w:val="24"/>
                <w:szCs w:val="24"/>
              </w:rPr>
              <w:t xml:space="preserve">Сетевой график (дорожная карта) по формированию необходимой системы условий по введению ФГОС </w:t>
            </w:r>
            <w:r w:rsidR="00AC6610">
              <w:rPr>
                <w:rFonts w:ascii="Times New Roman" w:hAnsi="Times New Roman" w:cs="Times New Roman"/>
                <w:sz w:val="24"/>
                <w:szCs w:val="24"/>
              </w:rPr>
              <w:t>О</w:t>
            </w:r>
            <w:r w:rsidRPr="004777F6">
              <w:rPr>
                <w:rFonts w:ascii="Times New Roman" w:hAnsi="Times New Roman" w:cs="Times New Roman"/>
                <w:sz w:val="24"/>
                <w:szCs w:val="24"/>
              </w:rPr>
              <w:t>ОО.</w:t>
            </w:r>
          </w:p>
        </w:tc>
        <w:tc>
          <w:tcPr>
            <w:tcW w:w="1514" w:type="dxa"/>
            <w:shd w:val="clear" w:color="auto" w:fill="auto"/>
          </w:tcPr>
          <w:p w14:paraId="33FC5300" w14:textId="79BD80AA" w:rsidR="00ED1626" w:rsidRDefault="00B17E4D" w:rsidP="00ED1626">
            <w:pPr>
              <w:pStyle w:val="af3"/>
              <w:jc w:val="center"/>
              <w:rPr>
                <w:rFonts w:ascii="Times New Roman" w:hAnsi="Times New Roman"/>
                <w:sz w:val="24"/>
                <w:szCs w:val="24"/>
              </w:rPr>
            </w:pPr>
            <w:r>
              <w:rPr>
                <w:rFonts w:ascii="Times New Roman" w:hAnsi="Times New Roman"/>
                <w:sz w:val="24"/>
                <w:szCs w:val="24"/>
              </w:rPr>
              <w:t>121-138</w:t>
            </w:r>
          </w:p>
        </w:tc>
      </w:tr>
      <w:tr w:rsidR="00ED1626" w:rsidRPr="009760BA" w14:paraId="12BF0863" w14:textId="77777777" w:rsidTr="00F66EF3">
        <w:trPr>
          <w:trHeight w:val="262"/>
          <w:jc w:val="center"/>
        </w:trPr>
        <w:tc>
          <w:tcPr>
            <w:tcW w:w="1206" w:type="dxa"/>
            <w:shd w:val="clear" w:color="auto" w:fill="auto"/>
          </w:tcPr>
          <w:p w14:paraId="735E5742" w14:textId="556CA8BF" w:rsidR="00ED1626" w:rsidRPr="009760BA" w:rsidRDefault="00ED1626" w:rsidP="00ED1626">
            <w:pPr>
              <w:pStyle w:val="af3"/>
              <w:rPr>
                <w:rFonts w:ascii="Times New Roman" w:hAnsi="Times New Roman"/>
                <w:sz w:val="24"/>
                <w:szCs w:val="24"/>
              </w:rPr>
            </w:pPr>
            <w:r>
              <w:rPr>
                <w:rFonts w:ascii="Times New Roman" w:hAnsi="Times New Roman"/>
                <w:sz w:val="24"/>
                <w:szCs w:val="24"/>
              </w:rPr>
              <w:t>3.5.9.</w:t>
            </w:r>
          </w:p>
        </w:tc>
        <w:tc>
          <w:tcPr>
            <w:tcW w:w="7962" w:type="dxa"/>
            <w:shd w:val="clear" w:color="auto" w:fill="auto"/>
          </w:tcPr>
          <w:p w14:paraId="05466FBF" w14:textId="3578AA9D" w:rsidR="00ED1626" w:rsidRPr="00362E96" w:rsidRDefault="00ED1626" w:rsidP="00ED1626">
            <w:pPr>
              <w:spacing w:after="0"/>
              <w:jc w:val="both"/>
              <w:rPr>
                <w:rFonts w:ascii="Times New Roman" w:hAnsi="Times New Roman" w:cs="Times New Roman"/>
                <w:sz w:val="24"/>
                <w:szCs w:val="24"/>
              </w:rPr>
            </w:pPr>
            <w:r w:rsidRPr="004777F6">
              <w:rPr>
                <w:rFonts w:ascii="Times New Roman" w:hAnsi="Times New Roman" w:cs="Times New Roman"/>
                <w:sz w:val="24"/>
                <w:szCs w:val="24"/>
              </w:rPr>
              <w:t xml:space="preserve">Контроль за состоянием системы условий реализации ООП </w:t>
            </w:r>
            <w:r w:rsidR="00AC6610">
              <w:rPr>
                <w:rFonts w:ascii="Times New Roman" w:hAnsi="Times New Roman" w:cs="Times New Roman"/>
                <w:sz w:val="24"/>
                <w:szCs w:val="24"/>
              </w:rPr>
              <w:t>О</w:t>
            </w:r>
            <w:r w:rsidRPr="004777F6">
              <w:rPr>
                <w:rFonts w:ascii="Times New Roman" w:hAnsi="Times New Roman" w:cs="Times New Roman"/>
                <w:sz w:val="24"/>
                <w:szCs w:val="24"/>
              </w:rPr>
              <w:t>ОО.</w:t>
            </w:r>
          </w:p>
        </w:tc>
        <w:tc>
          <w:tcPr>
            <w:tcW w:w="1514" w:type="dxa"/>
            <w:shd w:val="clear" w:color="auto" w:fill="auto"/>
          </w:tcPr>
          <w:p w14:paraId="7A39B418" w14:textId="5DC64BF4" w:rsidR="00ED1626" w:rsidRDefault="00B17E4D" w:rsidP="00ED1626">
            <w:pPr>
              <w:pStyle w:val="af3"/>
              <w:jc w:val="center"/>
              <w:rPr>
                <w:rFonts w:ascii="Times New Roman" w:hAnsi="Times New Roman"/>
                <w:sz w:val="24"/>
                <w:szCs w:val="24"/>
              </w:rPr>
            </w:pPr>
            <w:r>
              <w:rPr>
                <w:rFonts w:ascii="Times New Roman" w:hAnsi="Times New Roman"/>
                <w:sz w:val="24"/>
                <w:szCs w:val="24"/>
              </w:rPr>
              <w:t>138-140</w:t>
            </w:r>
          </w:p>
        </w:tc>
      </w:tr>
    </w:tbl>
    <w:p w14:paraId="0CDF0E09" w14:textId="77777777" w:rsidR="00ED5D57" w:rsidRDefault="00ED5D57" w:rsidP="00ED1626">
      <w:pPr>
        <w:spacing w:after="0" w:line="240" w:lineRule="auto"/>
        <w:rPr>
          <w:rFonts w:ascii="Times New Roman" w:hAnsi="Times New Roman" w:cs="Times New Roman"/>
          <w:b/>
          <w:bCs/>
          <w:caps/>
          <w:sz w:val="24"/>
          <w:szCs w:val="24"/>
        </w:rPr>
      </w:pPr>
    </w:p>
    <w:p w14:paraId="3FDCE70D" w14:textId="77777777" w:rsidR="00ED5D57" w:rsidRDefault="00ED5D57" w:rsidP="00B92C7C">
      <w:pPr>
        <w:spacing w:after="0" w:line="240" w:lineRule="auto"/>
        <w:jc w:val="center"/>
        <w:rPr>
          <w:rFonts w:ascii="Times New Roman" w:hAnsi="Times New Roman" w:cs="Times New Roman"/>
          <w:b/>
          <w:bCs/>
          <w:caps/>
          <w:sz w:val="24"/>
          <w:szCs w:val="24"/>
        </w:rPr>
      </w:pPr>
    </w:p>
    <w:p w14:paraId="3AB87E04" w14:textId="642A2511" w:rsidR="00B92C7C" w:rsidRPr="009760BA" w:rsidRDefault="00B92C7C" w:rsidP="00B92C7C">
      <w:pPr>
        <w:spacing w:after="0" w:line="240" w:lineRule="auto"/>
        <w:jc w:val="center"/>
        <w:rPr>
          <w:rFonts w:ascii="Times New Roman" w:hAnsi="Times New Roman" w:cs="Times New Roman"/>
          <w:b/>
          <w:bCs/>
          <w:caps/>
          <w:sz w:val="24"/>
          <w:szCs w:val="24"/>
        </w:rPr>
      </w:pPr>
      <w:r w:rsidRPr="009760BA">
        <w:rPr>
          <w:rFonts w:ascii="Times New Roman" w:hAnsi="Times New Roman" w:cs="Times New Roman"/>
          <w:b/>
          <w:bCs/>
          <w:caps/>
          <w:sz w:val="24"/>
          <w:szCs w:val="24"/>
        </w:rPr>
        <w:lastRenderedPageBreak/>
        <w:t>Паспорт</w:t>
      </w:r>
    </w:p>
    <w:p w14:paraId="52C73F83" w14:textId="77777777" w:rsidR="00B92C7C" w:rsidRPr="009760BA" w:rsidRDefault="00B92C7C" w:rsidP="00B92C7C">
      <w:pPr>
        <w:spacing w:after="0" w:line="240" w:lineRule="auto"/>
        <w:jc w:val="center"/>
        <w:rPr>
          <w:rFonts w:ascii="Times New Roman" w:hAnsi="Times New Roman" w:cs="Times New Roman"/>
          <w:b/>
          <w:bCs/>
          <w:caps/>
          <w:sz w:val="24"/>
          <w:szCs w:val="24"/>
        </w:rPr>
      </w:pPr>
      <w:r w:rsidRPr="009760BA">
        <w:rPr>
          <w:rFonts w:ascii="Times New Roman" w:hAnsi="Times New Roman" w:cs="Times New Roman"/>
          <w:b/>
          <w:bCs/>
          <w:caps/>
          <w:sz w:val="24"/>
          <w:szCs w:val="24"/>
        </w:rPr>
        <w:t>основной образовательной программы</w:t>
      </w:r>
    </w:p>
    <w:p w14:paraId="40DC592F" w14:textId="77777777" w:rsidR="00B92C7C" w:rsidRPr="009760BA" w:rsidRDefault="00B92C7C" w:rsidP="00B92C7C">
      <w:pPr>
        <w:spacing w:after="0" w:line="240" w:lineRule="auto"/>
        <w:jc w:val="center"/>
        <w:rPr>
          <w:rFonts w:ascii="Times New Roman" w:hAnsi="Times New Roman" w:cs="Times New Roman"/>
          <w:b/>
          <w:bCs/>
          <w:caps/>
          <w:sz w:val="24"/>
          <w:szCs w:val="24"/>
        </w:rPr>
      </w:pPr>
      <w:r w:rsidRPr="009760BA">
        <w:rPr>
          <w:rFonts w:ascii="Times New Roman" w:hAnsi="Times New Roman" w:cs="Times New Roman"/>
          <w:b/>
          <w:bCs/>
          <w:caps/>
          <w:sz w:val="24"/>
          <w:szCs w:val="24"/>
        </w:rPr>
        <w:t xml:space="preserve"> основного общего образования</w:t>
      </w:r>
    </w:p>
    <w:tbl>
      <w:tblPr>
        <w:tblW w:w="10964" w:type="dxa"/>
        <w:jc w:val="center"/>
        <w:tblLayout w:type="fixed"/>
        <w:tblCellMar>
          <w:top w:w="48" w:type="dxa"/>
          <w:left w:w="48" w:type="dxa"/>
          <w:bottom w:w="48" w:type="dxa"/>
          <w:right w:w="48" w:type="dxa"/>
        </w:tblCellMar>
        <w:tblLook w:val="0000" w:firstRow="0" w:lastRow="0" w:firstColumn="0" w:lastColumn="0" w:noHBand="0" w:noVBand="0"/>
      </w:tblPr>
      <w:tblGrid>
        <w:gridCol w:w="3877"/>
        <w:gridCol w:w="7087"/>
      </w:tblGrid>
      <w:tr w:rsidR="00B92C7C" w:rsidRPr="009760BA" w14:paraId="5A0D158E" w14:textId="77777777" w:rsidTr="00B92C7C">
        <w:trPr>
          <w:trHeight w:val="1130"/>
          <w:jc w:val="center"/>
        </w:trPr>
        <w:tc>
          <w:tcPr>
            <w:tcW w:w="3877" w:type="dxa"/>
            <w:tcBorders>
              <w:top w:val="single" w:sz="4" w:space="0" w:color="000000"/>
              <w:left w:val="single" w:sz="4" w:space="0" w:color="000000"/>
              <w:bottom w:val="single" w:sz="4" w:space="0" w:color="000000"/>
              <w:right w:val="single" w:sz="4" w:space="0" w:color="000000"/>
            </w:tcBorders>
          </w:tcPr>
          <w:p w14:paraId="60563CAF" w14:textId="77777777" w:rsidR="00B92C7C" w:rsidRPr="009760BA" w:rsidRDefault="00B92C7C" w:rsidP="00385DC1">
            <w:pPr>
              <w:spacing w:after="0" w:line="240" w:lineRule="auto"/>
              <w:jc w:val="both"/>
              <w:rPr>
                <w:rFonts w:ascii="Times New Roman" w:hAnsi="Times New Roman" w:cs="Times New Roman"/>
                <w:sz w:val="24"/>
                <w:szCs w:val="24"/>
              </w:rPr>
            </w:pPr>
            <w:r w:rsidRPr="009760BA">
              <w:rPr>
                <w:rFonts w:ascii="Times New Roman" w:hAnsi="Times New Roman" w:cs="Times New Roman"/>
                <w:sz w:val="24"/>
                <w:szCs w:val="24"/>
              </w:rPr>
              <w:t>Полное наименование учреждения – юридического лица</w:t>
            </w:r>
          </w:p>
        </w:tc>
        <w:tc>
          <w:tcPr>
            <w:tcW w:w="7087" w:type="dxa"/>
            <w:tcBorders>
              <w:top w:val="single" w:sz="4" w:space="0" w:color="000000"/>
              <w:left w:val="single" w:sz="4" w:space="0" w:color="000000"/>
              <w:bottom w:val="single" w:sz="4" w:space="0" w:color="000000"/>
              <w:right w:val="single" w:sz="4" w:space="0" w:color="000000"/>
            </w:tcBorders>
          </w:tcPr>
          <w:p w14:paraId="6762F2E4" w14:textId="77777777" w:rsidR="00B92C7C" w:rsidRPr="009760BA" w:rsidRDefault="00B92C7C" w:rsidP="00385DC1">
            <w:pPr>
              <w:spacing w:after="0" w:line="240" w:lineRule="auto"/>
              <w:jc w:val="both"/>
              <w:rPr>
                <w:rFonts w:ascii="Times New Roman" w:hAnsi="Times New Roman" w:cs="Times New Roman"/>
                <w:sz w:val="24"/>
                <w:szCs w:val="24"/>
              </w:rPr>
            </w:pPr>
            <w:r w:rsidRPr="009760BA">
              <w:rPr>
                <w:rFonts w:ascii="Times New Roman" w:hAnsi="Times New Roman" w:cs="Times New Roman"/>
                <w:sz w:val="24"/>
                <w:szCs w:val="24"/>
              </w:rPr>
              <w:t xml:space="preserve">муниципальное бюджетное общеобразовательное учреждение </w:t>
            </w:r>
            <w:proofErr w:type="spellStart"/>
            <w:r w:rsidRPr="009760BA">
              <w:rPr>
                <w:rFonts w:ascii="Times New Roman" w:hAnsi="Times New Roman" w:cs="Times New Roman"/>
                <w:sz w:val="24"/>
                <w:szCs w:val="24"/>
              </w:rPr>
              <w:t>Кос</w:t>
            </w:r>
            <w:r w:rsidR="008A6036" w:rsidRPr="009760BA">
              <w:rPr>
                <w:rFonts w:ascii="Times New Roman" w:hAnsi="Times New Roman" w:cs="Times New Roman"/>
                <w:sz w:val="24"/>
                <w:szCs w:val="24"/>
              </w:rPr>
              <w:t>томукшского</w:t>
            </w:r>
            <w:proofErr w:type="spellEnd"/>
            <w:r w:rsidR="008A6036" w:rsidRPr="009760BA">
              <w:rPr>
                <w:rFonts w:ascii="Times New Roman" w:hAnsi="Times New Roman" w:cs="Times New Roman"/>
                <w:sz w:val="24"/>
                <w:szCs w:val="24"/>
              </w:rPr>
              <w:t xml:space="preserve"> городского округа «</w:t>
            </w:r>
            <w:r w:rsidRPr="009760BA">
              <w:rPr>
                <w:rFonts w:ascii="Times New Roman" w:hAnsi="Times New Roman" w:cs="Times New Roman"/>
                <w:sz w:val="24"/>
                <w:szCs w:val="24"/>
              </w:rPr>
              <w:t xml:space="preserve">Средняя общеобразовательная школа № 1 с углубленным изучением иностранного языка имени </w:t>
            </w:r>
            <w:proofErr w:type="spellStart"/>
            <w:r w:rsidRPr="009760BA">
              <w:rPr>
                <w:rFonts w:ascii="Times New Roman" w:hAnsi="Times New Roman" w:cs="Times New Roman"/>
                <w:sz w:val="24"/>
                <w:szCs w:val="24"/>
              </w:rPr>
              <w:t>Я.В.Ругоева</w:t>
            </w:r>
            <w:proofErr w:type="spellEnd"/>
            <w:r w:rsidR="008A6036" w:rsidRPr="009760BA">
              <w:rPr>
                <w:rFonts w:ascii="Times New Roman" w:hAnsi="Times New Roman" w:cs="Times New Roman"/>
                <w:sz w:val="24"/>
                <w:szCs w:val="24"/>
              </w:rPr>
              <w:t>»</w:t>
            </w:r>
          </w:p>
        </w:tc>
      </w:tr>
      <w:tr w:rsidR="00B92C7C" w:rsidRPr="009760BA" w14:paraId="1D8B162E" w14:textId="77777777" w:rsidTr="00B92C7C">
        <w:trPr>
          <w:trHeight w:val="439"/>
          <w:jc w:val="center"/>
        </w:trPr>
        <w:tc>
          <w:tcPr>
            <w:tcW w:w="3877" w:type="dxa"/>
            <w:tcBorders>
              <w:top w:val="single" w:sz="4" w:space="0" w:color="000000"/>
              <w:left w:val="single" w:sz="4" w:space="0" w:color="000000"/>
              <w:bottom w:val="single" w:sz="4" w:space="0" w:color="000000"/>
              <w:right w:val="single" w:sz="4" w:space="0" w:color="000000"/>
            </w:tcBorders>
          </w:tcPr>
          <w:p w14:paraId="4300C4AC" w14:textId="77777777" w:rsidR="00B92C7C" w:rsidRPr="009760BA" w:rsidRDefault="00B92C7C" w:rsidP="00385DC1">
            <w:pPr>
              <w:spacing w:after="0" w:line="240" w:lineRule="auto"/>
              <w:jc w:val="both"/>
              <w:rPr>
                <w:rFonts w:ascii="Times New Roman" w:hAnsi="Times New Roman" w:cs="Times New Roman"/>
                <w:sz w:val="24"/>
                <w:szCs w:val="24"/>
              </w:rPr>
            </w:pPr>
            <w:r w:rsidRPr="009760BA">
              <w:rPr>
                <w:rFonts w:ascii="Times New Roman" w:hAnsi="Times New Roman" w:cs="Times New Roman"/>
                <w:sz w:val="24"/>
                <w:szCs w:val="24"/>
              </w:rPr>
              <w:t>Адрес:</w:t>
            </w:r>
          </w:p>
        </w:tc>
        <w:tc>
          <w:tcPr>
            <w:tcW w:w="7087" w:type="dxa"/>
            <w:tcBorders>
              <w:top w:val="single" w:sz="4" w:space="0" w:color="000000"/>
              <w:left w:val="single" w:sz="4" w:space="0" w:color="000000"/>
              <w:bottom w:val="single" w:sz="4" w:space="0" w:color="000000"/>
              <w:right w:val="single" w:sz="4" w:space="0" w:color="000000"/>
            </w:tcBorders>
          </w:tcPr>
          <w:p w14:paraId="0F85DD65" w14:textId="77777777" w:rsidR="00B92C7C" w:rsidRPr="009760BA" w:rsidRDefault="00B92C7C" w:rsidP="00385DC1">
            <w:pPr>
              <w:spacing w:after="0" w:line="240" w:lineRule="auto"/>
              <w:jc w:val="both"/>
              <w:rPr>
                <w:rFonts w:ascii="Times New Roman" w:hAnsi="Times New Roman" w:cs="Times New Roman"/>
                <w:sz w:val="24"/>
                <w:szCs w:val="24"/>
              </w:rPr>
            </w:pPr>
            <w:r w:rsidRPr="009760BA">
              <w:rPr>
                <w:rFonts w:ascii="Times New Roman" w:hAnsi="Times New Roman" w:cs="Times New Roman"/>
                <w:sz w:val="24"/>
                <w:szCs w:val="24"/>
              </w:rPr>
              <w:t xml:space="preserve">186930, Республика Карелия, </w:t>
            </w:r>
            <w:proofErr w:type="spellStart"/>
            <w:r w:rsidRPr="009760BA">
              <w:rPr>
                <w:rFonts w:ascii="Times New Roman" w:hAnsi="Times New Roman" w:cs="Times New Roman"/>
                <w:sz w:val="24"/>
                <w:szCs w:val="24"/>
              </w:rPr>
              <w:t>г.Костомукша</w:t>
            </w:r>
            <w:proofErr w:type="spellEnd"/>
            <w:r w:rsidRPr="009760BA">
              <w:rPr>
                <w:rFonts w:ascii="Times New Roman" w:hAnsi="Times New Roman" w:cs="Times New Roman"/>
                <w:sz w:val="24"/>
                <w:szCs w:val="24"/>
              </w:rPr>
              <w:t xml:space="preserve">, ул. </w:t>
            </w:r>
            <w:proofErr w:type="gramStart"/>
            <w:r w:rsidRPr="009760BA">
              <w:rPr>
                <w:rFonts w:ascii="Times New Roman" w:hAnsi="Times New Roman" w:cs="Times New Roman"/>
                <w:sz w:val="24"/>
                <w:szCs w:val="24"/>
              </w:rPr>
              <w:t>Первооткрывателей,д.</w:t>
            </w:r>
            <w:proofErr w:type="gramEnd"/>
            <w:r w:rsidRPr="009760BA">
              <w:rPr>
                <w:rFonts w:ascii="Times New Roman" w:hAnsi="Times New Roman" w:cs="Times New Roman"/>
                <w:sz w:val="24"/>
                <w:szCs w:val="24"/>
              </w:rPr>
              <w:t>1.</w:t>
            </w:r>
          </w:p>
        </w:tc>
      </w:tr>
      <w:tr w:rsidR="00B92C7C" w:rsidRPr="009760BA" w14:paraId="42E9D72F" w14:textId="77777777" w:rsidTr="00B92C7C">
        <w:trPr>
          <w:trHeight w:val="743"/>
          <w:jc w:val="center"/>
        </w:trPr>
        <w:tc>
          <w:tcPr>
            <w:tcW w:w="3877" w:type="dxa"/>
            <w:tcBorders>
              <w:top w:val="single" w:sz="4" w:space="0" w:color="000000"/>
              <w:left w:val="single" w:sz="4" w:space="0" w:color="000000"/>
              <w:bottom w:val="single" w:sz="4" w:space="0" w:color="000000"/>
              <w:right w:val="single" w:sz="4" w:space="0" w:color="000000"/>
            </w:tcBorders>
          </w:tcPr>
          <w:p w14:paraId="7BDE95CF" w14:textId="77777777" w:rsidR="00B92C7C" w:rsidRPr="009760BA" w:rsidRDefault="00B92C7C" w:rsidP="00385DC1">
            <w:pPr>
              <w:spacing w:after="0" w:line="240" w:lineRule="auto"/>
              <w:jc w:val="both"/>
              <w:rPr>
                <w:rFonts w:ascii="Times New Roman" w:hAnsi="Times New Roman" w:cs="Times New Roman"/>
                <w:sz w:val="24"/>
                <w:szCs w:val="24"/>
              </w:rPr>
            </w:pPr>
            <w:r w:rsidRPr="009760BA">
              <w:rPr>
                <w:rFonts w:ascii="Times New Roman" w:hAnsi="Times New Roman" w:cs="Times New Roman"/>
                <w:sz w:val="24"/>
                <w:szCs w:val="24"/>
              </w:rPr>
              <w:t>Свидетельство о внесении записи в Единый государственный реестр юридических лиц</w:t>
            </w:r>
          </w:p>
        </w:tc>
        <w:tc>
          <w:tcPr>
            <w:tcW w:w="7087" w:type="dxa"/>
            <w:tcBorders>
              <w:top w:val="single" w:sz="4" w:space="0" w:color="000000"/>
              <w:left w:val="single" w:sz="4" w:space="0" w:color="000000"/>
              <w:bottom w:val="single" w:sz="4" w:space="0" w:color="000000"/>
              <w:right w:val="single" w:sz="4" w:space="0" w:color="000000"/>
            </w:tcBorders>
          </w:tcPr>
          <w:p w14:paraId="252621C2" w14:textId="77777777" w:rsidR="00B92C7C" w:rsidRPr="009760BA" w:rsidRDefault="00B92C7C" w:rsidP="00385DC1">
            <w:pPr>
              <w:spacing w:after="0" w:line="240" w:lineRule="auto"/>
              <w:jc w:val="both"/>
              <w:rPr>
                <w:rFonts w:ascii="Times New Roman" w:hAnsi="Times New Roman" w:cs="Times New Roman"/>
                <w:sz w:val="24"/>
                <w:szCs w:val="24"/>
              </w:rPr>
            </w:pPr>
            <w:r w:rsidRPr="00016817">
              <w:rPr>
                <w:rFonts w:ascii="Times New Roman" w:hAnsi="Times New Roman" w:cs="Times New Roman"/>
                <w:sz w:val="24"/>
                <w:szCs w:val="24"/>
              </w:rPr>
              <w:t>серия 10 №000574002 от 06.12.2002, лист записи единого государственного реестра юридических лиц (ОГРН) 102100 880890 от 04.06.2015г.</w:t>
            </w:r>
            <w:r w:rsidRPr="009760BA">
              <w:rPr>
                <w:rFonts w:ascii="Times New Roman" w:hAnsi="Times New Roman" w:cs="Times New Roman"/>
                <w:sz w:val="24"/>
                <w:szCs w:val="24"/>
              </w:rPr>
              <w:t>  </w:t>
            </w:r>
          </w:p>
        </w:tc>
      </w:tr>
      <w:tr w:rsidR="00B92C7C" w:rsidRPr="009760BA" w14:paraId="5EA5411C" w14:textId="77777777" w:rsidTr="00B92C7C">
        <w:trPr>
          <w:trHeight w:val="233"/>
          <w:jc w:val="center"/>
        </w:trPr>
        <w:tc>
          <w:tcPr>
            <w:tcW w:w="3877" w:type="dxa"/>
            <w:tcBorders>
              <w:top w:val="single" w:sz="4" w:space="0" w:color="000000"/>
              <w:left w:val="single" w:sz="4" w:space="0" w:color="000000"/>
              <w:bottom w:val="single" w:sz="4" w:space="0" w:color="000000"/>
              <w:right w:val="single" w:sz="4" w:space="0" w:color="000000"/>
            </w:tcBorders>
          </w:tcPr>
          <w:p w14:paraId="1FF0F966" w14:textId="77777777" w:rsidR="00B92C7C" w:rsidRPr="009760BA" w:rsidRDefault="00B92C7C" w:rsidP="00385DC1">
            <w:pPr>
              <w:spacing w:after="0" w:line="240" w:lineRule="auto"/>
              <w:jc w:val="both"/>
              <w:rPr>
                <w:rFonts w:ascii="Times New Roman" w:hAnsi="Times New Roman" w:cs="Times New Roman"/>
                <w:sz w:val="24"/>
                <w:szCs w:val="24"/>
              </w:rPr>
            </w:pPr>
            <w:r w:rsidRPr="009760BA">
              <w:rPr>
                <w:rFonts w:ascii="Times New Roman" w:hAnsi="Times New Roman" w:cs="Times New Roman"/>
                <w:sz w:val="24"/>
                <w:szCs w:val="24"/>
              </w:rPr>
              <w:t>Лицензия на право ведения образовательной деятельности  </w:t>
            </w:r>
          </w:p>
        </w:tc>
        <w:tc>
          <w:tcPr>
            <w:tcW w:w="7087" w:type="dxa"/>
            <w:tcBorders>
              <w:top w:val="single" w:sz="4" w:space="0" w:color="000000"/>
              <w:left w:val="single" w:sz="4" w:space="0" w:color="000000"/>
              <w:bottom w:val="single" w:sz="4" w:space="0" w:color="000000"/>
              <w:right w:val="single" w:sz="4" w:space="0" w:color="000000"/>
            </w:tcBorders>
          </w:tcPr>
          <w:p w14:paraId="7A9C70EE" w14:textId="77777777" w:rsidR="00B92C7C" w:rsidRPr="009760BA" w:rsidRDefault="00380E37" w:rsidP="00385DC1">
            <w:pPr>
              <w:spacing w:after="0" w:line="240" w:lineRule="auto"/>
              <w:jc w:val="both"/>
              <w:outlineLvl w:val="0"/>
              <w:rPr>
                <w:rFonts w:ascii="Times New Roman" w:hAnsi="Times New Roman" w:cs="Times New Roman"/>
                <w:sz w:val="24"/>
                <w:szCs w:val="24"/>
              </w:rPr>
            </w:pPr>
            <w:r w:rsidRPr="009760BA">
              <w:rPr>
                <w:rFonts w:ascii="Times New Roman" w:hAnsi="Times New Roman" w:cs="Times New Roman"/>
                <w:sz w:val="24"/>
                <w:szCs w:val="24"/>
              </w:rPr>
              <w:t xml:space="preserve">Регистрационный № Л035-01219-10/00392697, </w:t>
            </w:r>
            <w:r w:rsidR="00B92C7C" w:rsidRPr="009760BA">
              <w:rPr>
                <w:rFonts w:ascii="Times New Roman" w:hAnsi="Times New Roman" w:cs="Times New Roman"/>
                <w:sz w:val="24"/>
                <w:szCs w:val="24"/>
              </w:rPr>
              <w:t>от 22 апреля 2015 года, бессрочно, выдано Министерством образования Республики Карелия.</w:t>
            </w:r>
            <w:r w:rsidRPr="009760BA">
              <w:rPr>
                <w:rFonts w:ascii="Times New Roman" w:hAnsi="Times New Roman" w:cs="Times New Roman"/>
                <w:sz w:val="24"/>
                <w:szCs w:val="24"/>
              </w:rPr>
              <w:t xml:space="preserve"> </w:t>
            </w:r>
          </w:p>
        </w:tc>
      </w:tr>
      <w:tr w:rsidR="00B92C7C" w:rsidRPr="009760BA" w14:paraId="0840CF90" w14:textId="77777777" w:rsidTr="00B92C7C">
        <w:trPr>
          <w:trHeight w:val="632"/>
          <w:jc w:val="center"/>
        </w:trPr>
        <w:tc>
          <w:tcPr>
            <w:tcW w:w="3877" w:type="dxa"/>
            <w:tcBorders>
              <w:top w:val="single" w:sz="4" w:space="0" w:color="000000"/>
              <w:left w:val="single" w:sz="4" w:space="0" w:color="000000"/>
              <w:bottom w:val="single" w:sz="4" w:space="0" w:color="000000"/>
              <w:right w:val="single" w:sz="4" w:space="0" w:color="000000"/>
            </w:tcBorders>
          </w:tcPr>
          <w:p w14:paraId="04BFC9AF" w14:textId="77777777" w:rsidR="00B92C7C" w:rsidRPr="009760BA" w:rsidRDefault="00B92C7C" w:rsidP="00385DC1">
            <w:pPr>
              <w:spacing w:after="0" w:line="240" w:lineRule="auto"/>
              <w:jc w:val="both"/>
              <w:rPr>
                <w:rFonts w:ascii="Times New Roman" w:hAnsi="Times New Roman" w:cs="Times New Roman"/>
                <w:sz w:val="24"/>
                <w:szCs w:val="24"/>
              </w:rPr>
            </w:pPr>
            <w:r w:rsidRPr="009760BA">
              <w:rPr>
                <w:rFonts w:ascii="Times New Roman" w:hAnsi="Times New Roman" w:cs="Times New Roman"/>
                <w:sz w:val="24"/>
                <w:szCs w:val="24"/>
              </w:rPr>
              <w:t>Свидетельство о государственной аккредитации</w:t>
            </w:r>
          </w:p>
        </w:tc>
        <w:tc>
          <w:tcPr>
            <w:tcW w:w="7087" w:type="dxa"/>
            <w:tcBorders>
              <w:top w:val="single" w:sz="4" w:space="0" w:color="000000"/>
              <w:left w:val="single" w:sz="4" w:space="0" w:color="000000"/>
              <w:bottom w:val="single" w:sz="4" w:space="0" w:color="000000"/>
              <w:right w:val="single" w:sz="4" w:space="0" w:color="000000"/>
            </w:tcBorders>
          </w:tcPr>
          <w:p w14:paraId="4CA8F160" w14:textId="7896AD99" w:rsidR="00B92C7C" w:rsidRPr="009760BA" w:rsidRDefault="00B92C7C" w:rsidP="00385DC1">
            <w:pPr>
              <w:spacing w:after="0" w:line="240" w:lineRule="auto"/>
              <w:jc w:val="both"/>
              <w:rPr>
                <w:rFonts w:ascii="Times New Roman" w:hAnsi="Times New Roman" w:cs="Times New Roman"/>
                <w:sz w:val="24"/>
                <w:szCs w:val="24"/>
              </w:rPr>
            </w:pPr>
            <w:r w:rsidRPr="00016817">
              <w:rPr>
                <w:rFonts w:ascii="Times New Roman" w:hAnsi="Times New Roman" w:cs="Times New Roman"/>
                <w:sz w:val="24"/>
                <w:szCs w:val="24"/>
              </w:rPr>
              <w:t xml:space="preserve">серия 10 А 001 от 13 мая 2015 года, регистрационный №205, срок действия до 28 октября 2023 года, </w:t>
            </w:r>
            <w:r w:rsidR="00016817" w:rsidRPr="00016817">
              <w:rPr>
                <w:rFonts w:ascii="Times New Roman" w:hAnsi="Times New Roman" w:cs="Times New Roman"/>
                <w:sz w:val="24"/>
                <w:szCs w:val="24"/>
              </w:rPr>
              <w:t>выдано Министерством</w:t>
            </w:r>
            <w:r w:rsidRPr="00016817">
              <w:rPr>
                <w:rFonts w:ascii="Times New Roman" w:hAnsi="Times New Roman" w:cs="Times New Roman"/>
                <w:sz w:val="24"/>
                <w:szCs w:val="24"/>
              </w:rPr>
              <w:t xml:space="preserve"> образования Республики Карелия.</w:t>
            </w:r>
          </w:p>
        </w:tc>
      </w:tr>
      <w:tr w:rsidR="00B92C7C" w:rsidRPr="009760BA" w14:paraId="741D93FD" w14:textId="77777777" w:rsidTr="00B92C7C">
        <w:trPr>
          <w:trHeight w:val="1422"/>
          <w:jc w:val="center"/>
        </w:trPr>
        <w:tc>
          <w:tcPr>
            <w:tcW w:w="3877" w:type="dxa"/>
            <w:tcBorders>
              <w:top w:val="single" w:sz="4" w:space="0" w:color="000000"/>
              <w:left w:val="single" w:sz="4" w:space="0" w:color="000000"/>
              <w:bottom w:val="single" w:sz="4" w:space="0" w:color="000000"/>
              <w:right w:val="single" w:sz="4" w:space="0" w:color="000000"/>
            </w:tcBorders>
          </w:tcPr>
          <w:p w14:paraId="39677911" w14:textId="77777777" w:rsidR="00B92C7C" w:rsidRPr="009760BA" w:rsidRDefault="00B92C7C" w:rsidP="00385DC1">
            <w:pPr>
              <w:spacing w:after="0" w:line="240" w:lineRule="auto"/>
              <w:jc w:val="both"/>
              <w:rPr>
                <w:rFonts w:ascii="Times New Roman" w:hAnsi="Times New Roman" w:cs="Times New Roman"/>
                <w:sz w:val="24"/>
                <w:szCs w:val="24"/>
              </w:rPr>
            </w:pPr>
            <w:r w:rsidRPr="009760BA">
              <w:rPr>
                <w:rFonts w:ascii="Times New Roman" w:hAnsi="Times New Roman" w:cs="Times New Roman"/>
                <w:sz w:val="24"/>
                <w:szCs w:val="24"/>
              </w:rPr>
              <w:t xml:space="preserve">Наименование программы </w:t>
            </w:r>
          </w:p>
        </w:tc>
        <w:tc>
          <w:tcPr>
            <w:tcW w:w="7087" w:type="dxa"/>
            <w:tcBorders>
              <w:top w:val="single" w:sz="4" w:space="0" w:color="000000"/>
              <w:left w:val="single" w:sz="4" w:space="0" w:color="000000"/>
              <w:bottom w:val="single" w:sz="4" w:space="0" w:color="000000"/>
              <w:right w:val="single" w:sz="4" w:space="0" w:color="000000"/>
            </w:tcBorders>
          </w:tcPr>
          <w:p w14:paraId="519C4C07" w14:textId="77777777" w:rsidR="00B92C7C" w:rsidRPr="009760BA" w:rsidRDefault="00B92C7C" w:rsidP="00385DC1">
            <w:pPr>
              <w:spacing w:after="0" w:line="240" w:lineRule="auto"/>
              <w:jc w:val="both"/>
              <w:rPr>
                <w:rFonts w:ascii="Times New Roman" w:hAnsi="Times New Roman" w:cs="Times New Roman"/>
                <w:sz w:val="24"/>
                <w:szCs w:val="24"/>
              </w:rPr>
            </w:pPr>
            <w:r w:rsidRPr="009760BA">
              <w:rPr>
                <w:rFonts w:ascii="Times New Roman" w:hAnsi="Times New Roman" w:cs="Times New Roman"/>
                <w:sz w:val="24"/>
                <w:szCs w:val="24"/>
              </w:rPr>
              <w:t xml:space="preserve">Основная образовательная программа основного общего образования муниципального бюджетного общеобразовательного учреждения </w:t>
            </w:r>
            <w:proofErr w:type="spellStart"/>
            <w:r w:rsidRPr="009760BA">
              <w:rPr>
                <w:rFonts w:ascii="Times New Roman" w:hAnsi="Times New Roman" w:cs="Times New Roman"/>
                <w:sz w:val="24"/>
                <w:szCs w:val="24"/>
              </w:rPr>
              <w:t>Костомукшского</w:t>
            </w:r>
            <w:proofErr w:type="spellEnd"/>
            <w:r w:rsidRPr="009760BA">
              <w:rPr>
                <w:rFonts w:ascii="Times New Roman" w:hAnsi="Times New Roman" w:cs="Times New Roman"/>
                <w:sz w:val="24"/>
                <w:szCs w:val="24"/>
              </w:rPr>
              <w:t xml:space="preserve"> городского округа «Средняя общеобразовательная школа № 1 с углубленным изучением иностранного языка имени </w:t>
            </w:r>
            <w:proofErr w:type="spellStart"/>
            <w:r w:rsidRPr="009760BA">
              <w:rPr>
                <w:rFonts w:ascii="Times New Roman" w:hAnsi="Times New Roman" w:cs="Times New Roman"/>
                <w:sz w:val="24"/>
                <w:szCs w:val="24"/>
              </w:rPr>
              <w:t>Я.В.Ругоева</w:t>
            </w:r>
            <w:proofErr w:type="spellEnd"/>
            <w:r w:rsidRPr="009760BA">
              <w:rPr>
                <w:rFonts w:ascii="Times New Roman" w:hAnsi="Times New Roman" w:cs="Times New Roman"/>
                <w:sz w:val="24"/>
                <w:szCs w:val="24"/>
              </w:rPr>
              <w:t>".</w:t>
            </w:r>
          </w:p>
        </w:tc>
      </w:tr>
      <w:tr w:rsidR="00B92C7C" w:rsidRPr="009760BA" w14:paraId="3E73D709" w14:textId="77777777" w:rsidTr="00B92C7C">
        <w:trPr>
          <w:trHeight w:val="177"/>
          <w:jc w:val="center"/>
        </w:trPr>
        <w:tc>
          <w:tcPr>
            <w:tcW w:w="3877" w:type="dxa"/>
            <w:tcBorders>
              <w:top w:val="single" w:sz="4" w:space="0" w:color="000000"/>
              <w:left w:val="single" w:sz="4" w:space="0" w:color="000000"/>
              <w:bottom w:val="single" w:sz="4" w:space="0" w:color="000000"/>
              <w:right w:val="single" w:sz="4" w:space="0" w:color="000000"/>
            </w:tcBorders>
          </w:tcPr>
          <w:p w14:paraId="2DC33CE2" w14:textId="77777777" w:rsidR="00B92C7C" w:rsidRPr="009760BA" w:rsidRDefault="00B92C7C" w:rsidP="00385DC1">
            <w:pPr>
              <w:spacing w:after="0" w:line="240" w:lineRule="auto"/>
              <w:jc w:val="both"/>
              <w:rPr>
                <w:rFonts w:ascii="Times New Roman" w:hAnsi="Times New Roman" w:cs="Times New Roman"/>
                <w:sz w:val="24"/>
                <w:szCs w:val="24"/>
              </w:rPr>
            </w:pPr>
            <w:r w:rsidRPr="009760BA">
              <w:rPr>
                <w:rFonts w:ascii="Times New Roman" w:hAnsi="Times New Roman" w:cs="Times New Roman"/>
                <w:sz w:val="24"/>
                <w:szCs w:val="24"/>
              </w:rPr>
              <w:t xml:space="preserve">Заказчики Программы </w:t>
            </w:r>
          </w:p>
        </w:tc>
        <w:tc>
          <w:tcPr>
            <w:tcW w:w="7087" w:type="dxa"/>
            <w:tcBorders>
              <w:top w:val="single" w:sz="4" w:space="0" w:color="000000"/>
              <w:left w:val="single" w:sz="4" w:space="0" w:color="000000"/>
              <w:bottom w:val="single" w:sz="4" w:space="0" w:color="000000"/>
              <w:right w:val="single" w:sz="4" w:space="0" w:color="000000"/>
            </w:tcBorders>
          </w:tcPr>
          <w:p w14:paraId="36037A33" w14:textId="77777777" w:rsidR="00B92C7C" w:rsidRPr="009760BA" w:rsidRDefault="00B92C7C" w:rsidP="00385DC1">
            <w:pPr>
              <w:spacing w:after="0" w:line="240" w:lineRule="auto"/>
              <w:jc w:val="both"/>
              <w:rPr>
                <w:rFonts w:ascii="Times New Roman" w:hAnsi="Times New Roman" w:cs="Times New Roman"/>
                <w:sz w:val="24"/>
                <w:szCs w:val="24"/>
              </w:rPr>
            </w:pPr>
            <w:r w:rsidRPr="009760BA">
              <w:rPr>
                <w:rFonts w:ascii="Times New Roman" w:hAnsi="Times New Roman" w:cs="Times New Roman"/>
                <w:sz w:val="24"/>
                <w:szCs w:val="24"/>
              </w:rPr>
              <w:t>Управляющий совет школы, родители (законные представители)</w:t>
            </w:r>
          </w:p>
        </w:tc>
      </w:tr>
      <w:tr w:rsidR="00B92C7C" w:rsidRPr="009760BA" w14:paraId="543B9FA2" w14:textId="77777777" w:rsidTr="00B92C7C">
        <w:trPr>
          <w:trHeight w:val="216"/>
          <w:jc w:val="center"/>
        </w:trPr>
        <w:tc>
          <w:tcPr>
            <w:tcW w:w="3877" w:type="dxa"/>
            <w:tcBorders>
              <w:top w:val="single" w:sz="4" w:space="0" w:color="000000"/>
              <w:left w:val="single" w:sz="4" w:space="0" w:color="000000"/>
              <w:bottom w:val="single" w:sz="4" w:space="0" w:color="000000"/>
              <w:right w:val="single" w:sz="4" w:space="0" w:color="000000"/>
            </w:tcBorders>
          </w:tcPr>
          <w:p w14:paraId="7D0D4C4F" w14:textId="77777777" w:rsidR="00B92C7C" w:rsidRPr="009760BA" w:rsidRDefault="00B92C7C" w:rsidP="00385DC1">
            <w:pPr>
              <w:spacing w:after="0" w:line="240" w:lineRule="auto"/>
              <w:jc w:val="both"/>
              <w:rPr>
                <w:rFonts w:ascii="Times New Roman" w:hAnsi="Times New Roman" w:cs="Times New Roman"/>
                <w:sz w:val="24"/>
                <w:szCs w:val="24"/>
              </w:rPr>
            </w:pPr>
            <w:r w:rsidRPr="009760BA">
              <w:rPr>
                <w:rFonts w:ascii="Times New Roman" w:hAnsi="Times New Roman" w:cs="Times New Roman"/>
                <w:sz w:val="24"/>
                <w:szCs w:val="24"/>
              </w:rPr>
              <w:t xml:space="preserve">Основные разработчики Программы </w:t>
            </w:r>
          </w:p>
        </w:tc>
        <w:tc>
          <w:tcPr>
            <w:tcW w:w="7087" w:type="dxa"/>
            <w:tcBorders>
              <w:top w:val="single" w:sz="4" w:space="0" w:color="000000"/>
              <w:left w:val="single" w:sz="4" w:space="0" w:color="000000"/>
              <w:bottom w:val="single" w:sz="4" w:space="0" w:color="000000"/>
              <w:right w:val="single" w:sz="4" w:space="0" w:color="000000"/>
            </w:tcBorders>
          </w:tcPr>
          <w:p w14:paraId="02355CF4" w14:textId="77777777" w:rsidR="00B92C7C" w:rsidRPr="009760BA" w:rsidRDefault="00B92C7C" w:rsidP="00385DC1">
            <w:pPr>
              <w:spacing w:after="0" w:line="240" w:lineRule="auto"/>
              <w:jc w:val="both"/>
              <w:rPr>
                <w:rFonts w:ascii="Times New Roman" w:hAnsi="Times New Roman" w:cs="Times New Roman"/>
                <w:sz w:val="24"/>
                <w:szCs w:val="24"/>
              </w:rPr>
            </w:pPr>
            <w:r w:rsidRPr="009760BA">
              <w:rPr>
                <w:rFonts w:ascii="Times New Roman" w:hAnsi="Times New Roman" w:cs="Times New Roman"/>
                <w:sz w:val="24"/>
                <w:szCs w:val="24"/>
              </w:rPr>
              <w:t xml:space="preserve"> Педагогический коллектив школы</w:t>
            </w:r>
          </w:p>
        </w:tc>
      </w:tr>
      <w:tr w:rsidR="00B92C7C" w:rsidRPr="009760BA" w14:paraId="3CFAB79C" w14:textId="77777777" w:rsidTr="00B92C7C">
        <w:trPr>
          <w:trHeight w:val="619"/>
          <w:jc w:val="center"/>
        </w:trPr>
        <w:tc>
          <w:tcPr>
            <w:tcW w:w="3877" w:type="dxa"/>
            <w:tcBorders>
              <w:top w:val="single" w:sz="4" w:space="0" w:color="000000"/>
              <w:left w:val="single" w:sz="4" w:space="0" w:color="000000"/>
              <w:bottom w:val="single" w:sz="4" w:space="0" w:color="000000"/>
              <w:right w:val="single" w:sz="4" w:space="0" w:color="000000"/>
            </w:tcBorders>
          </w:tcPr>
          <w:p w14:paraId="0E67DD07" w14:textId="77777777" w:rsidR="00B92C7C" w:rsidRPr="009760BA" w:rsidRDefault="00F66EF3" w:rsidP="00385DC1">
            <w:pPr>
              <w:spacing w:after="0" w:line="240" w:lineRule="auto"/>
              <w:jc w:val="both"/>
              <w:rPr>
                <w:rFonts w:ascii="Times New Roman" w:hAnsi="Times New Roman" w:cs="Times New Roman"/>
                <w:sz w:val="24"/>
                <w:szCs w:val="24"/>
              </w:rPr>
            </w:pPr>
            <w:proofErr w:type="gramStart"/>
            <w:r w:rsidRPr="009760BA">
              <w:rPr>
                <w:rFonts w:ascii="Times New Roman" w:hAnsi="Times New Roman" w:cs="Times New Roman"/>
                <w:sz w:val="24"/>
                <w:szCs w:val="24"/>
              </w:rPr>
              <w:t>Цели</w:t>
            </w:r>
            <w:r w:rsidR="00D93BDD" w:rsidRPr="009760BA">
              <w:rPr>
                <w:rFonts w:ascii="Times New Roman" w:hAnsi="Times New Roman" w:cs="Times New Roman"/>
                <w:sz w:val="24"/>
                <w:szCs w:val="24"/>
              </w:rPr>
              <w:t xml:space="preserve"> </w:t>
            </w:r>
            <w:r w:rsidR="00B92C7C" w:rsidRPr="009760BA">
              <w:rPr>
                <w:rFonts w:ascii="Times New Roman" w:hAnsi="Times New Roman" w:cs="Times New Roman"/>
                <w:sz w:val="24"/>
                <w:szCs w:val="24"/>
              </w:rPr>
              <w:t xml:space="preserve"> Программы</w:t>
            </w:r>
            <w:proofErr w:type="gramEnd"/>
          </w:p>
        </w:tc>
        <w:tc>
          <w:tcPr>
            <w:tcW w:w="7087" w:type="dxa"/>
            <w:tcBorders>
              <w:top w:val="single" w:sz="4" w:space="0" w:color="000000"/>
              <w:left w:val="single" w:sz="4" w:space="0" w:color="000000"/>
              <w:bottom w:val="single" w:sz="4" w:space="0" w:color="000000"/>
              <w:right w:val="single" w:sz="4" w:space="0" w:color="000000"/>
            </w:tcBorders>
          </w:tcPr>
          <w:p w14:paraId="4197117C" w14:textId="77777777" w:rsidR="00F66EF3" w:rsidRPr="009760BA" w:rsidRDefault="00F66EF3" w:rsidP="00F66EF3">
            <w:pPr>
              <w:shd w:val="clear" w:color="auto" w:fill="FFFFFF"/>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-организация учебного процесса с учетом целей, содержания и планируемых результатов основного общего образования, отраженных в ФГОС ООО;</w:t>
            </w:r>
          </w:p>
          <w:p w14:paraId="5B86A7E0" w14:textId="77777777" w:rsidR="00F66EF3" w:rsidRPr="009760BA" w:rsidRDefault="00F66EF3" w:rsidP="00F66EF3">
            <w:pPr>
              <w:shd w:val="clear" w:color="auto" w:fill="FFFFFF"/>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-создание условий для становления и формирования личности обучающегося;</w:t>
            </w:r>
          </w:p>
          <w:p w14:paraId="57E31072" w14:textId="77777777" w:rsidR="00B92C7C" w:rsidRPr="009760BA" w:rsidRDefault="00F66EF3" w:rsidP="00F66EF3">
            <w:pPr>
              <w:shd w:val="clear" w:color="auto" w:fill="FFFFFF"/>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-организация деятельности педагогического коллектива по созданию индивидуальных программ и учебных планов для одаренных, успешных обучающихся и (или) для обучающихся социальных групп, нуждающихся в особом внимании и поддержке.</w:t>
            </w:r>
          </w:p>
        </w:tc>
      </w:tr>
      <w:tr w:rsidR="00B92C7C" w:rsidRPr="009760BA" w14:paraId="15B5444F" w14:textId="77777777" w:rsidTr="00B92C7C">
        <w:trPr>
          <w:trHeight w:val="619"/>
          <w:jc w:val="center"/>
        </w:trPr>
        <w:tc>
          <w:tcPr>
            <w:tcW w:w="3877" w:type="dxa"/>
            <w:tcBorders>
              <w:top w:val="single" w:sz="4" w:space="0" w:color="000000"/>
              <w:left w:val="single" w:sz="4" w:space="0" w:color="000000"/>
              <w:bottom w:val="single" w:sz="4" w:space="0" w:color="000000"/>
              <w:right w:val="single" w:sz="4" w:space="0" w:color="000000"/>
            </w:tcBorders>
          </w:tcPr>
          <w:p w14:paraId="7962BF79" w14:textId="77777777" w:rsidR="00B92C7C" w:rsidRPr="009760BA" w:rsidRDefault="00B92C7C" w:rsidP="00385DC1">
            <w:pPr>
              <w:spacing w:after="0" w:line="240" w:lineRule="auto"/>
              <w:jc w:val="both"/>
              <w:rPr>
                <w:rFonts w:ascii="Times New Roman" w:hAnsi="Times New Roman" w:cs="Times New Roman"/>
                <w:sz w:val="24"/>
                <w:szCs w:val="24"/>
              </w:rPr>
            </w:pPr>
            <w:r w:rsidRPr="009760BA">
              <w:rPr>
                <w:rFonts w:ascii="Times New Roman" w:hAnsi="Times New Roman" w:cs="Times New Roman"/>
                <w:sz w:val="24"/>
                <w:szCs w:val="24"/>
              </w:rPr>
              <w:t>Задачи Программы</w:t>
            </w:r>
          </w:p>
        </w:tc>
        <w:tc>
          <w:tcPr>
            <w:tcW w:w="7087" w:type="dxa"/>
            <w:tcBorders>
              <w:top w:val="single" w:sz="4" w:space="0" w:color="000000"/>
              <w:left w:val="single" w:sz="4" w:space="0" w:color="000000"/>
              <w:bottom w:val="single" w:sz="4" w:space="0" w:color="000000"/>
              <w:right w:val="single" w:sz="4" w:space="0" w:color="000000"/>
            </w:tcBorders>
          </w:tcPr>
          <w:p w14:paraId="5C58830F" w14:textId="77777777" w:rsidR="00F66EF3" w:rsidRPr="009760BA" w:rsidRDefault="00CE35B2" w:rsidP="00F66EF3">
            <w:pPr>
              <w:shd w:val="clear" w:color="auto" w:fill="FFFFFF"/>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w:t>
            </w:r>
            <w:r w:rsidR="00F66EF3" w:rsidRPr="009760BA">
              <w:rPr>
                <w:rFonts w:ascii="Times New Roman" w:eastAsia="Times New Roman" w:hAnsi="Times New Roman" w:cs="Times New Roman"/>
                <w:sz w:val="24"/>
                <w:szCs w:val="24"/>
              </w:rPr>
              <w:t>формирование у обучающихся нравственных убеждений, эстетического вкуса и здорового образа жизни, высокой культуры межличностного и межэтнического общения, овладение основами наук, государственным языком Российской Федерации, навыками умственного и физического труда, развитие склонностей, интересов, способностей к социальному самоопределению;</w:t>
            </w:r>
          </w:p>
          <w:p w14:paraId="4AA8CB43" w14:textId="77777777" w:rsidR="00F66EF3" w:rsidRPr="009760BA" w:rsidRDefault="00CE35B2" w:rsidP="00CE35B2">
            <w:pPr>
              <w:shd w:val="clear" w:color="auto" w:fill="FFFFFF"/>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w:t>
            </w:r>
            <w:r w:rsidR="00F66EF3" w:rsidRPr="009760BA">
              <w:rPr>
                <w:rFonts w:ascii="Times New Roman" w:eastAsia="Times New Roman" w:hAnsi="Times New Roman" w:cs="Times New Roman"/>
                <w:sz w:val="24"/>
                <w:szCs w:val="24"/>
              </w:rPr>
              <w:t>обеспечение планируемых результатов по освоению обучающимся целевых установок, приобретению знаний, умений, навыков, определяемых личностными, семейными, общественными, государственными потребностями и возможностями обучающегося, индивидуальными особенностями его развития и состояния здоровья;</w:t>
            </w:r>
          </w:p>
          <w:p w14:paraId="488AA9FF" w14:textId="77777777" w:rsidR="00F66EF3" w:rsidRPr="009760BA" w:rsidRDefault="00CE35B2" w:rsidP="00CE35B2">
            <w:pPr>
              <w:shd w:val="clear" w:color="auto" w:fill="FFFFFF"/>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lastRenderedPageBreak/>
              <w:t>-</w:t>
            </w:r>
            <w:r w:rsidR="00F66EF3" w:rsidRPr="009760BA">
              <w:rPr>
                <w:rFonts w:ascii="Times New Roman" w:eastAsia="Times New Roman" w:hAnsi="Times New Roman" w:cs="Times New Roman"/>
                <w:sz w:val="24"/>
                <w:szCs w:val="24"/>
              </w:rPr>
              <w:t>обеспечение преемственности основного общего и среднего общего образования;</w:t>
            </w:r>
          </w:p>
          <w:p w14:paraId="0AA8819E" w14:textId="77777777" w:rsidR="00F66EF3" w:rsidRPr="009760BA" w:rsidRDefault="00CE35B2" w:rsidP="00CE35B2">
            <w:pPr>
              <w:shd w:val="clear" w:color="auto" w:fill="FFFFFF"/>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w:t>
            </w:r>
            <w:r w:rsidR="00F66EF3" w:rsidRPr="009760BA">
              <w:rPr>
                <w:rFonts w:ascii="Times New Roman" w:eastAsia="Times New Roman" w:hAnsi="Times New Roman" w:cs="Times New Roman"/>
                <w:sz w:val="24"/>
                <w:szCs w:val="24"/>
              </w:rPr>
              <w:t>достижение планируемых результатов освоения ООП ООО всеми обучающимися, в том числе обучающимися с ограниченными возможностями здоровья;</w:t>
            </w:r>
          </w:p>
          <w:p w14:paraId="7D81460A" w14:textId="77777777" w:rsidR="00F66EF3" w:rsidRPr="009760BA" w:rsidRDefault="00CE35B2" w:rsidP="00CE35B2">
            <w:pPr>
              <w:shd w:val="clear" w:color="auto" w:fill="FFFFFF"/>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w:t>
            </w:r>
            <w:r w:rsidR="00F66EF3" w:rsidRPr="009760BA">
              <w:rPr>
                <w:rFonts w:ascii="Times New Roman" w:eastAsia="Times New Roman" w:hAnsi="Times New Roman" w:cs="Times New Roman"/>
                <w:sz w:val="24"/>
                <w:szCs w:val="24"/>
              </w:rPr>
              <w:t>обеспечение доступности получения качественного основного общего образования;</w:t>
            </w:r>
          </w:p>
          <w:p w14:paraId="6368DDF3" w14:textId="77777777" w:rsidR="00F66EF3" w:rsidRPr="009760BA" w:rsidRDefault="00CE35B2" w:rsidP="00CE35B2">
            <w:pPr>
              <w:shd w:val="clear" w:color="auto" w:fill="FFFFFF"/>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w:t>
            </w:r>
            <w:r w:rsidR="00F66EF3" w:rsidRPr="009760BA">
              <w:rPr>
                <w:rFonts w:ascii="Times New Roman" w:eastAsia="Times New Roman" w:hAnsi="Times New Roman" w:cs="Times New Roman"/>
                <w:sz w:val="24"/>
                <w:szCs w:val="24"/>
              </w:rPr>
              <w:t>выявление и развитие способностей обучающихся, в том числе проявивших выдающиеся способности, через систему клубов, секций, студий и других, организацию общественно полезной деятельности;</w:t>
            </w:r>
          </w:p>
          <w:p w14:paraId="491797E8" w14:textId="77777777" w:rsidR="00F66EF3" w:rsidRPr="009760BA" w:rsidRDefault="00CE35B2" w:rsidP="00CE35B2">
            <w:pPr>
              <w:shd w:val="clear" w:color="auto" w:fill="FFFFFF"/>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w:t>
            </w:r>
            <w:r w:rsidR="00F66EF3" w:rsidRPr="009760BA">
              <w:rPr>
                <w:rFonts w:ascii="Times New Roman" w:eastAsia="Times New Roman" w:hAnsi="Times New Roman" w:cs="Times New Roman"/>
                <w:sz w:val="24"/>
                <w:szCs w:val="24"/>
              </w:rPr>
              <w:t>организация интеллектуальных и творческих соревнований, научно-технического творчества и проектно-исследовательской деятельности;</w:t>
            </w:r>
          </w:p>
          <w:p w14:paraId="292B76F3" w14:textId="77777777" w:rsidR="00F66EF3" w:rsidRPr="009760BA" w:rsidRDefault="00CE35B2" w:rsidP="00CE35B2">
            <w:pPr>
              <w:shd w:val="clear" w:color="auto" w:fill="FFFFFF"/>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w:t>
            </w:r>
            <w:r w:rsidR="00F66EF3" w:rsidRPr="009760BA">
              <w:rPr>
                <w:rFonts w:ascii="Times New Roman" w:eastAsia="Times New Roman" w:hAnsi="Times New Roman" w:cs="Times New Roman"/>
                <w:sz w:val="24"/>
                <w:szCs w:val="24"/>
              </w:rPr>
              <w:t>участие обучающихся, их родителей (законных представителей), педагогических работников в проектировании и развитии социальной среды образовательной организации;</w:t>
            </w:r>
          </w:p>
          <w:p w14:paraId="037F0FB0" w14:textId="77777777" w:rsidR="00F66EF3" w:rsidRPr="009760BA" w:rsidRDefault="00CE35B2" w:rsidP="00CE35B2">
            <w:pPr>
              <w:shd w:val="clear" w:color="auto" w:fill="FFFFFF"/>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w:t>
            </w:r>
            <w:r w:rsidR="00F66EF3" w:rsidRPr="009760BA">
              <w:rPr>
                <w:rFonts w:ascii="Times New Roman" w:eastAsia="Times New Roman" w:hAnsi="Times New Roman" w:cs="Times New Roman"/>
                <w:sz w:val="24"/>
                <w:szCs w:val="24"/>
              </w:rPr>
              <w:t>включение обучающихся в процессы познания и преобразования социальной среды (населенного пункта, района, города) для приобретения опыта реального управления и действия;</w:t>
            </w:r>
          </w:p>
          <w:p w14:paraId="3C898A63" w14:textId="77777777" w:rsidR="00F66EF3" w:rsidRPr="009760BA" w:rsidRDefault="00CE35B2" w:rsidP="00CE35B2">
            <w:pPr>
              <w:shd w:val="clear" w:color="auto" w:fill="FFFFFF"/>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w:t>
            </w:r>
            <w:r w:rsidR="00F66EF3" w:rsidRPr="009760BA">
              <w:rPr>
                <w:rFonts w:ascii="Times New Roman" w:eastAsia="Times New Roman" w:hAnsi="Times New Roman" w:cs="Times New Roman"/>
                <w:sz w:val="24"/>
                <w:szCs w:val="24"/>
              </w:rPr>
              <w:t>организация социального и учебно-исследовательского проектирования, профессиональной ориентации обучающихся при поддержке педагогов, психологов, социальных педагогов, сотрудничество с базовыми предприятиями, организациями профессионального образования, центрами профессиональной работы;</w:t>
            </w:r>
          </w:p>
          <w:p w14:paraId="038EBB54" w14:textId="77777777" w:rsidR="00B92C7C" w:rsidRPr="009760BA" w:rsidRDefault="00CE35B2" w:rsidP="00CE35B2">
            <w:pPr>
              <w:shd w:val="clear" w:color="auto" w:fill="FFFFFF"/>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w:t>
            </w:r>
            <w:r w:rsidR="00F66EF3" w:rsidRPr="009760BA">
              <w:rPr>
                <w:rFonts w:ascii="Times New Roman" w:eastAsia="Times New Roman" w:hAnsi="Times New Roman" w:cs="Times New Roman"/>
                <w:sz w:val="24"/>
                <w:szCs w:val="24"/>
              </w:rPr>
              <w:t>создание условий для сохранения и укрепления физического, психологического и социального здоровья обучающихся, обеспечение их безопасности.</w:t>
            </w:r>
          </w:p>
        </w:tc>
      </w:tr>
      <w:tr w:rsidR="00B92C7C" w:rsidRPr="009760BA" w14:paraId="7AF1B706" w14:textId="77777777" w:rsidTr="00B92C7C">
        <w:trPr>
          <w:trHeight w:val="814"/>
          <w:jc w:val="center"/>
        </w:trPr>
        <w:tc>
          <w:tcPr>
            <w:tcW w:w="3877" w:type="dxa"/>
            <w:tcBorders>
              <w:top w:val="single" w:sz="4" w:space="0" w:color="000000"/>
              <w:left w:val="single" w:sz="4" w:space="0" w:color="000000"/>
              <w:bottom w:val="single" w:sz="4" w:space="0" w:color="auto"/>
              <w:right w:val="single" w:sz="4" w:space="0" w:color="000000"/>
            </w:tcBorders>
          </w:tcPr>
          <w:p w14:paraId="660A466A" w14:textId="77777777" w:rsidR="00B92C7C" w:rsidRPr="009760BA" w:rsidRDefault="00B92C7C" w:rsidP="00385DC1">
            <w:pPr>
              <w:spacing w:after="0" w:line="240" w:lineRule="auto"/>
              <w:jc w:val="both"/>
              <w:rPr>
                <w:rFonts w:ascii="Times New Roman" w:hAnsi="Times New Roman" w:cs="Times New Roman"/>
                <w:sz w:val="24"/>
                <w:szCs w:val="24"/>
              </w:rPr>
            </w:pPr>
            <w:r w:rsidRPr="009760BA">
              <w:rPr>
                <w:rFonts w:ascii="Times New Roman" w:hAnsi="Times New Roman" w:cs="Times New Roman"/>
                <w:sz w:val="24"/>
                <w:szCs w:val="24"/>
              </w:rPr>
              <w:lastRenderedPageBreak/>
              <w:t xml:space="preserve">Сроки реализации </w:t>
            </w:r>
          </w:p>
          <w:p w14:paraId="333C47CB" w14:textId="77777777" w:rsidR="00B92C7C" w:rsidRPr="009760BA" w:rsidRDefault="00B92C7C" w:rsidP="00385DC1">
            <w:pPr>
              <w:spacing w:after="0" w:line="240" w:lineRule="auto"/>
              <w:jc w:val="both"/>
              <w:rPr>
                <w:rFonts w:ascii="Times New Roman" w:hAnsi="Times New Roman" w:cs="Times New Roman"/>
                <w:sz w:val="24"/>
                <w:szCs w:val="24"/>
              </w:rPr>
            </w:pPr>
            <w:r w:rsidRPr="009760BA">
              <w:rPr>
                <w:rFonts w:ascii="Times New Roman" w:hAnsi="Times New Roman" w:cs="Times New Roman"/>
                <w:sz w:val="24"/>
                <w:szCs w:val="24"/>
              </w:rPr>
              <w:t>Программы (ООП ООО)</w:t>
            </w:r>
          </w:p>
        </w:tc>
        <w:tc>
          <w:tcPr>
            <w:tcW w:w="7087" w:type="dxa"/>
            <w:tcBorders>
              <w:top w:val="single" w:sz="4" w:space="0" w:color="000000"/>
              <w:left w:val="single" w:sz="4" w:space="0" w:color="000000"/>
              <w:bottom w:val="single" w:sz="4" w:space="0" w:color="auto"/>
              <w:right w:val="single" w:sz="4" w:space="0" w:color="000000"/>
            </w:tcBorders>
          </w:tcPr>
          <w:p w14:paraId="2A9B172E" w14:textId="77777777" w:rsidR="00B92C7C" w:rsidRPr="009760BA" w:rsidRDefault="00CE35B2" w:rsidP="00385DC1">
            <w:pPr>
              <w:spacing w:after="0" w:line="240" w:lineRule="auto"/>
              <w:rPr>
                <w:rFonts w:ascii="Times New Roman" w:hAnsi="Times New Roman" w:cs="Times New Roman"/>
                <w:sz w:val="24"/>
                <w:szCs w:val="24"/>
              </w:rPr>
            </w:pPr>
            <w:r w:rsidRPr="009760BA">
              <w:rPr>
                <w:rFonts w:ascii="Times New Roman" w:hAnsi="Times New Roman" w:cs="Times New Roman"/>
                <w:sz w:val="24"/>
                <w:szCs w:val="24"/>
              </w:rPr>
              <w:t>Срок реализации программы</w:t>
            </w:r>
            <w:r w:rsidR="005F1588" w:rsidRPr="009760BA">
              <w:rPr>
                <w:rFonts w:ascii="Times New Roman" w:hAnsi="Times New Roman" w:cs="Times New Roman"/>
                <w:sz w:val="24"/>
                <w:szCs w:val="24"/>
              </w:rPr>
              <w:t>-пять лет.</w:t>
            </w:r>
            <w:r w:rsidR="00B92C7C" w:rsidRPr="009760BA">
              <w:rPr>
                <w:rFonts w:ascii="Times New Roman" w:hAnsi="Times New Roman" w:cs="Times New Roman"/>
                <w:sz w:val="24"/>
                <w:szCs w:val="24"/>
              </w:rPr>
              <w:t xml:space="preserve"> Нормативный срок освоения ООП ООО для </w:t>
            </w:r>
            <w:r w:rsidR="005F1588" w:rsidRPr="009760BA">
              <w:rPr>
                <w:rFonts w:ascii="Times New Roman" w:hAnsi="Times New Roman" w:cs="Times New Roman"/>
                <w:sz w:val="24"/>
                <w:szCs w:val="24"/>
              </w:rPr>
              <w:t>обучающихся с</w:t>
            </w:r>
            <w:r w:rsidR="00B92C7C" w:rsidRPr="009760BA">
              <w:rPr>
                <w:rFonts w:ascii="Times New Roman" w:hAnsi="Times New Roman" w:cs="Times New Roman"/>
                <w:sz w:val="24"/>
                <w:szCs w:val="24"/>
              </w:rPr>
              <w:t xml:space="preserve"> ОВЗ может быть увеличен с </w:t>
            </w:r>
            <w:r w:rsidR="005F1588" w:rsidRPr="009760BA">
              <w:rPr>
                <w:rFonts w:ascii="Times New Roman" w:hAnsi="Times New Roman" w:cs="Times New Roman"/>
                <w:sz w:val="24"/>
                <w:szCs w:val="24"/>
              </w:rPr>
              <w:t>учетом</w:t>
            </w:r>
            <w:r w:rsidR="00B92C7C" w:rsidRPr="009760BA">
              <w:rPr>
                <w:rFonts w:ascii="Times New Roman" w:hAnsi="Times New Roman" w:cs="Times New Roman"/>
                <w:sz w:val="24"/>
                <w:szCs w:val="24"/>
              </w:rPr>
              <w:t xml:space="preserve"> </w:t>
            </w:r>
          </w:p>
          <w:p w14:paraId="1AD510C9" w14:textId="77777777" w:rsidR="00B92C7C" w:rsidRPr="009760BA" w:rsidRDefault="00B92C7C" w:rsidP="00385DC1">
            <w:pPr>
              <w:spacing w:after="0" w:line="240" w:lineRule="auto"/>
              <w:rPr>
                <w:rFonts w:ascii="Times New Roman" w:hAnsi="Times New Roman" w:cs="Times New Roman"/>
                <w:sz w:val="24"/>
                <w:szCs w:val="24"/>
              </w:rPr>
            </w:pPr>
            <w:r w:rsidRPr="009760BA">
              <w:rPr>
                <w:rFonts w:ascii="Times New Roman" w:hAnsi="Times New Roman" w:cs="Times New Roman"/>
                <w:sz w:val="24"/>
                <w:szCs w:val="24"/>
              </w:rPr>
              <w:t xml:space="preserve">особенностей психофизического развития и индивидуальных возможностей. </w:t>
            </w:r>
          </w:p>
        </w:tc>
      </w:tr>
      <w:tr w:rsidR="00B92C7C" w:rsidRPr="009760BA" w14:paraId="6E3377A3" w14:textId="77777777" w:rsidTr="00B92C7C">
        <w:trPr>
          <w:trHeight w:val="292"/>
          <w:jc w:val="center"/>
        </w:trPr>
        <w:tc>
          <w:tcPr>
            <w:tcW w:w="3877" w:type="dxa"/>
            <w:tcBorders>
              <w:top w:val="single" w:sz="4" w:space="0" w:color="auto"/>
              <w:left w:val="single" w:sz="4" w:space="0" w:color="000000"/>
              <w:bottom w:val="single" w:sz="4" w:space="0" w:color="auto"/>
              <w:right w:val="single" w:sz="4" w:space="0" w:color="000000"/>
            </w:tcBorders>
          </w:tcPr>
          <w:p w14:paraId="26075060" w14:textId="77777777" w:rsidR="00B92C7C" w:rsidRPr="009760BA" w:rsidRDefault="00B92C7C" w:rsidP="00385DC1">
            <w:pPr>
              <w:spacing w:after="0" w:line="240" w:lineRule="auto"/>
              <w:jc w:val="both"/>
              <w:rPr>
                <w:rFonts w:ascii="Times New Roman" w:hAnsi="Times New Roman" w:cs="Times New Roman"/>
                <w:sz w:val="24"/>
                <w:szCs w:val="24"/>
              </w:rPr>
            </w:pPr>
            <w:r w:rsidRPr="009760BA">
              <w:rPr>
                <w:rFonts w:ascii="Times New Roman" w:hAnsi="Times New Roman" w:cs="Times New Roman"/>
                <w:sz w:val="24"/>
                <w:szCs w:val="24"/>
              </w:rPr>
              <w:t>Исполнители Программы</w:t>
            </w:r>
          </w:p>
        </w:tc>
        <w:tc>
          <w:tcPr>
            <w:tcW w:w="7087" w:type="dxa"/>
            <w:tcBorders>
              <w:top w:val="single" w:sz="4" w:space="0" w:color="auto"/>
              <w:left w:val="single" w:sz="4" w:space="0" w:color="000000"/>
              <w:bottom w:val="single" w:sz="4" w:space="0" w:color="auto"/>
              <w:right w:val="single" w:sz="4" w:space="0" w:color="000000"/>
            </w:tcBorders>
          </w:tcPr>
          <w:p w14:paraId="01A33BA2" w14:textId="77777777" w:rsidR="00B92C7C" w:rsidRPr="009760BA" w:rsidRDefault="00B92C7C" w:rsidP="00385DC1">
            <w:pPr>
              <w:spacing w:after="0" w:line="240" w:lineRule="auto"/>
              <w:jc w:val="both"/>
              <w:rPr>
                <w:rFonts w:ascii="Times New Roman" w:hAnsi="Times New Roman" w:cs="Times New Roman"/>
                <w:sz w:val="24"/>
                <w:szCs w:val="24"/>
              </w:rPr>
            </w:pPr>
            <w:r w:rsidRPr="009760BA">
              <w:rPr>
                <w:rFonts w:ascii="Times New Roman" w:hAnsi="Times New Roman" w:cs="Times New Roman"/>
                <w:sz w:val="24"/>
                <w:szCs w:val="24"/>
              </w:rPr>
              <w:t>Все участники образовательных отношений, социальные партнеры.</w:t>
            </w:r>
          </w:p>
        </w:tc>
      </w:tr>
      <w:tr w:rsidR="00B92C7C" w:rsidRPr="009760BA" w14:paraId="1A52AD95" w14:textId="77777777" w:rsidTr="00B92C7C">
        <w:trPr>
          <w:trHeight w:val="454"/>
          <w:jc w:val="center"/>
        </w:trPr>
        <w:tc>
          <w:tcPr>
            <w:tcW w:w="3877" w:type="dxa"/>
            <w:tcBorders>
              <w:top w:val="single" w:sz="4" w:space="0" w:color="auto"/>
              <w:left w:val="single" w:sz="4" w:space="0" w:color="000000"/>
              <w:bottom w:val="single" w:sz="4" w:space="0" w:color="auto"/>
              <w:right w:val="single" w:sz="4" w:space="0" w:color="000000"/>
            </w:tcBorders>
          </w:tcPr>
          <w:p w14:paraId="4781947D" w14:textId="77777777" w:rsidR="00B92C7C" w:rsidRPr="009760BA" w:rsidRDefault="00B92C7C" w:rsidP="00385DC1">
            <w:pPr>
              <w:spacing w:after="0" w:line="240" w:lineRule="auto"/>
              <w:jc w:val="both"/>
              <w:rPr>
                <w:rFonts w:ascii="Times New Roman" w:hAnsi="Times New Roman" w:cs="Times New Roman"/>
                <w:sz w:val="24"/>
                <w:szCs w:val="24"/>
              </w:rPr>
            </w:pPr>
            <w:r w:rsidRPr="009760BA">
              <w:rPr>
                <w:rFonts w:ascii="Times New Roman" w:hAnsi="Times New Roman" w:cs="Times New Roman"/>
                <w:sz w:val="24"/>
                <w:szCs w:val="24"/>
              </w:rPr>
              <w:t>Ожидаемые конечные результаты реализации Программы</w:t>
            </w:r>
          </w:p>
        </w:tc>
        <w:tc>
          <w:tcPr>
            <w:tcW w:w="7087" w:type="dxa"/>
            <w:tcBorders>
              <w:top w:val="single" w:sz="4" w:space="0" w:color="auto"/>
              <w:left w:val="single" w:sz="4" w:space="0" w:color="000000"/>
              <w:bottom w:val="single" w:sz="4" w:space="0" w:color="auto"/>
              <w:right w:val="single" w:sz="4" w:space="0" w:color="000000"/>
            </w:tcBorders>
          </w:tcPr>
          <w:p w14:paraId="512A508F" w14:textId="77777777" w:rsidR="00B92C7C" w:rsidRPr="009760BA" w:rsidRDefault="00B92C7C" w:rsidP="00385DC1">
            <w:pPr>
              <w:spacing w:after="0" w:line="240" w:lineRule="auto"/>
              <w:jc w:val="both"/>
              <w:rPr>
                <w:rFonts w:ascii="Times New Roman" w:hAnsi="Times New Roman" w:cs="Times New Roman"/>
                <w:sz w:val="24"/>
                <w:szCs w:val="24"/>
              </w:rPr>
            </w:pPr>
            <w:r w:rsidRPr="009760BA">
              <w:rPr>
                <w:rFonts w:ascii="Times New Roman" w:hAnsi="Times New Roman" w:cs="Times New Roman"/>
                <w:sz w:val="24"/>
                <w:szCs w:val="24"/>
              </w:rPr>
              <w:t>– повышение качества образования обучающихся;</w:t>
            </w:r>
          </w:p>
          <w:p w14:paraId="5F614CEC" w14:textId="77777777" w:rsidR="00B92C7C" w:rsidRPr="009760BA" w:rsidRDefault="00B92C7C" w:rsidP="00385DC1">
            <w:pPr>
              <w:spacing w:after="0" w:line="240" w:lineRule="auto"/>
              <w:jc w:val="both"/>
              <w:rPr>
                <w:rFonts w:ascii="Times New Roman" w:hAnsi="Times New Roman" w:cs="Times New Roman"/>
                <w:sz w:val="24"/>
                <w:szCs w:val="24"/>
              </w:rPr>
            </w:pPr>
            <w:r w:rsidRPr="009760BA">
              <w:rPr>
                <w:rFonts w:ascii="Times New Roman" w:hAnsi="Times New Roman" w:cs="Times New Roman"/>
                <w:sz w:val="24"/>
                <w:szCs w:val="24"/>
              </w:rPr>
              <w:t>– повышение конкурентоспособности выпускников школы;</w:t>
            </w:r>
          </w:p>
          <w:p w14:paraId="32D0E4CF" w14:textId="77777777" w:rsidR="00B92C7C" w:rsidRPr="009760BA" w:rsidRDefault="00B92C7C" w:rsidP="00385DC1">
            <w:pPr>
              <w:spacing w:after="0" w:line="240" w:lineRule="auto"/>
              <w:jc w:val="both"/>
              <w:rPr>
                <w:rFonts w:ascii="Times New Roman" w:hAnsi="Times New Roman" w:cs="Times New Roman"/>
                <w:sz w:val="24"/>
                <w:szCs w:val="24"/>
              </w:rPr>
            </w:pPr>
            <w:r w:rsidRPr="009760BA">
              <w:rPr>
                <w:rFonts w:ascii="Times New Roman" w:hAnsi="Times New Roman" w:cs="Times New Roman"/>
                <w:sz w:val="24"/>
                <w:szCs w:val="24"/>
              </w:rPr>
              <w:t>– положительная динамика качественных и количественных показателей достижений обучающихся;</w:t>
            </w:r>
          </w:p>
          <w:p w14:paraId="12E6A255" w14:textId="77777777" w:rsidR="00B92C7C" w:rsidRPr="009760BA" w:rsidRDefault="00B92C7C" w:rsidP="00385DC1">
            <w:pPr>
              <w:spacing w:after="0" w:line="240" w:lineRule="auto"/>
              <w:jc w:val="both"/>
              <w:rPr>
                <w:rFonts w:ascii="Times New Roman" w:hAnsi="Times New Roman" w:cs="Times New Roman"/>
                <w:sz w:val="24"/>
                <w:szCs w:val="24"/>
              </w:rPr>
            </w:pPr>
            <w:r w:rsidRPr="009760BA">
              <w:rPr>
                <w:rFonts w:ascii="Times New Roman" w:hAnsi="Times New Roman" w:cs="Times New Roman"/>
                <w:sz w:val="24"/>
                <w:szCs w:val="24"/>
              </w:rPr>
              <w:t>– повышение уровня профессиональной компетентности педагогов;</w:t>
            </w:r>
          </w:p>
          <w:p w14:paraId="34EE5525" w14:textId="77777777" w:rsidR="00B92C7C" w:rsidRPr="009760BA" w:rsidRDefault="00B92C7C" w:rsidP="00385DC1">
            <w:pPr>
              <w:spacing w:after="0" w:line="240" w:lineRule="auto"/>
              <w:jc w:val="both"/>
              <w:rPr>
                <w:rFonts w:ascii="Times New Roman" w:hAnsi="Times New Roman" w:cs="Times New Roman"/>
                <w:sz w:val="24"/>
                <w:szCs w:val="24"/>
              </w:rPr>
            </w:pPr>
            <w:r w:rsidRPr="009760BA">
              <w:rPr>
                <w:rFonts w:ascii="Times New Roman" w:hAnsi="Times New Roman" w:cs="Times New Roman"/>
                <w:sz w:val="24"/>
                <w:szCs w:val="24"/>
              </w:rPr>
              <w:t>– повышение эффективности управленческих решений;</w:t>
            </w:r>
          </w:p>
          <w:p w14:paraId="3645441C" w14:textId="77777777" w:rsidR="00B92C7C" w:rsidRPr="009760BA" w:rsidRDefault="00B92C7C" w:rsidP="00385DC1">
            <w:pPr>
              <w:spacing w:after="0" w:line="240" w:lineRule="auto"/>
              <w:jc w:val="both"/>
              <w:rPr>
                <w:rFonts w:ascii="Times New Roman" w:hAnsi="Times New Roman" w:cs="Times New Roman"/>
                <w:sz w:val="24"/>
                <w:szCs w:val="24"/>
              </w:rPr>
            </w:pPr>
            <w:r w:rsidRPr="009760BA">
              <w:rPr>
                <w:rFonts w:ascii="Times New Roman" w:hAnsi="Times New Roman" w:cs="Times New Roman"/>
                <w:sz w:val="24"/>
                <w:szCs w:val="24"/>
              </w:rPr>
              <w:t>– повышение качества ресурсного обеспечения образовательного процесса</w:t>
            </w:r>
          </w:p>
        </w:tc>
      </w:tr>
      <w:tr w:rsidR="00B92C7C" w:rsidRPr="009760BA" w14:paraId="7222C520" w14:textId="77777777" w:rsidTr="00B92C7C">
        <w:trPr>
          <w:trHeight w:val="353"/>
          <w:jc w:val="center"/>
        </w:trPr>
        <w:tc>
          <w:tcPr>
            <w:tcW w:w="10964" w:type="dxa"/>
            <w:gridSpan w:val="2"/>
            <w:tcBorders>
              <w:top w:val="single" w:sz="4" w:space="0" w:color="auto"/>
              <w:left w:val="single" w:sz="4" w:space="0" w:color="000000"/>
              <w:bottom w:val="single" w:sz="4" w:space="0" w:color="auto"/>
              <w:right w:val="single" w:sz="4" w:space="0" w:color="000000"/>
            </w:tcBorders>
          </w:tcPr>
          <w:p w14:paraId="70D9E493" w14:textId="77777777" w:rsidR="00B92C7C" w:rsidRPr="009760BA" w:rsidRDefault="00B92C7C" w:rsidP="00385DC1">
            <w:pPr>
              <w:spacing w:after="0" w:line="240" w:lineRule="auto"/>
              <w:jc w:val="both"/>
              <w:rPr>
                <w:rFonts w:ascii="Times New Roman" w:hAnsi="Times New Roman" w:cs="Times New Roman"/>
                <w:sz w:val="24"/>
                <w:szCs w:val="24"/>
              </w:rPr>
            </w:pPr>
            <w:r w:rsidRPr="009760BA">
              <w:rPr>
                <w:rFonts w:ascii="Times New Roman" w:hAnsi="Times New Roman" w:cs="Times New Roman"/>
                <w:sz w:val="24"/>
                <w:szCs w:val="24"/>
              </w:rPr>
              <w:t>Программа адресована:</w:t>
            </w:r>
          </w:p>
        </w:tc>
      </w:tr>
      <w:tr w:rsidR="00B92C7C" w:rsidRPr="009760BA" w14:paraId="4B1B4CA3" w14:textId="77777777" w:rsidTr="00B92C7C">
        <w:trPr>
          <w:trHeight w:val="320"/>
          <w:jc w:val="center"/>
        </w:trPr>
        <w:tc>
          <w:tcPr>
            <w:tcW w:w="3877" w:type="dxa"/>
            <w:tcBorders>
              <w:top w:val="single" w:sz="4" w:space="0" w:color="auto"/>
              <w:left w:val="single" w:sz="4" w:space="0" w:color="000000"/>
              <w:bottom w:val="single" w:sz="4" w:space="0" w:color="auto"/>
              <w:right w:val="single" w:sz="4" w:space="0" w:color="000000"/>
            </w:tcBorders>
          </w:tcPr>
          <w:p w14:paraId="3AF141DB" w14:textId="77777777" w:rsidR="00B92C7C" w:rsidRPr="009760BA" w:rsidRDefault="00B92C7C" w:rsidP="00385DC1">
            <w:pPr>
              <w:spacing w:after="0" w:line="240" w:lineRule="auto"/>
              <w:jc w:val="both"/>
              <w:rPr>
                <w:rFonts w:ascii="Times New Roman" w:hAnsi="Times New Roman" w:cs="Times New Roman"/>
                <w:sz w:val="24"/>
                <w:szCs w:val="24"/>
              </w:rPr>
            </w:pPr>
            <w:r w:rsidRPr="009760BA">
              <w:rPr>
                <w:rFonts w:ascii="Times New Roman" w:hAnsi="Times New Roman" w:cs="Times New Roman"/>
                <w:sz w:val="24"/>
                <w:szCs w:val="24"/>
              </w:rPr>
              <w:t>–обучающимся и родителям (законным представителям)</w:t>
            </w:r>
          </w:p>
        </w:tc>
        <w:tc>
          <w:tcPr>
            <w:tcW w:w="7087" w:type="dxa"/>
            <w:tcBorders>
              <w:top w:val="single" w:sz="4" w:space="0" w:color="auto"/>
              <w:left w:val="single" w:sz="4" w:space="0" w:color="000000"/>
              <w:bottom w:val="single" w:sz="4" w:space="0" w:color="auto"/>
              <w:right w:val="single" w:sz="4" w:space="0" w:color="000000"/>
            </w:tcBorders>
          </w:tcPr>
          <w:p w14:paraId="54783152" w14:textId="77777777" w:rsidR="00B92C7C" w:rsidRPr="009760BA" w:rsidRDefault="00B92C7C" w:rsidP="00385DC1">
            <w:pPr>
              <w:spacing w:after="0" w:line="240" w:lineRule="auto"/>
              <w:jc w:val="both"/>
              <w:rPr>
                <w:rFonts w:ascii="Times New Roman" w:hAnsi="Times New Roman" w:cs="Times New Roman"/>
                <w:sz w:val="24"/>
                <w:szCs w:val="24"/>
              </w:rPr>
            </w:pPr>
            <w:r w:rsidRPr="009760BA">
              <w:rPr>
                <w:rFonts w:ascii="Times New Roman" w:hAnsi="Times New Roman" w:cs="Times New Roman"/>
                <w:sz w:val="24"/>
                <w:szCs w:val="24"/>
              </w:rPr>
              <w:t>– для информирования о целях, содержании, организации и предполагаемых результатах деятельности школы;</w:t>
            </w:r>
          </w:p>
          <w:p w14:paraId="2208EA90" w14:textId="77777777" w:rsidR="00B92C7C" w:rsidRPr="009760BA" w:rsidRDefault="00B92C7C" w:rsidP="00385DC1">
            <w:pPr>
              <w:spacing w:after="0" w:line="240" w:lineRule="auto"/>
              <w:jc w:val="both"/>
              <w:rPr>
                <w:rFonts w:ascii="Times New Roman" w:hAnsi="Times New Roman" w:cs="Times New Roman"/>
                <w:sz w:val="24"/>
                <w:szCs w:val="24"/>
              </w:rPr>
            </w:pPr>
            <w:r w:rsidRPr="009760BA">
              <w:rPr>
                <w:rFonts w:ascii="Times New Roman" w:hAnsi="Times New Roman" w:cs="Times New Roman"/>
                <w:sz w:val="24"/>
                <w:szCs w:val="24"/>
              </w:rPr>
              <w:t xml:space="preserve">– понимания смысла образования и в качестве ориентира в </w:t>
            </w:r>
            <w:r w:rsidRPr="009760BA">
              <w:rPr>
                <w:rFonts w:ascii="Times New Roman" w:hAnsi="Times New Roman" w:cs="Times New Roman"/>
                <w:sz w:val="24"/>
                <w:szCs w:val="24"/>
              </w:rPr>
              <w:lastRenderedPageBreak/>
              <w:t>дальнейшей деятельности</w:t>
            </w:r>
          </w:p>
        </w:tc>
      </w:tr>
      <w:tr w:rsidR="00B92C7C" w:rsidRPr="009760BA" w14:paraId="662D6453" w14:textId="77777777" w:rsidTr="00B92C7C">
        <w:trPr>
          <w:trHeight w:val="547"/>
          <w:jc w:val="center"/>
        </w:trPr>
        <w:tc>
          <w:tcPr>
            <w:tcW w:w="3877" w:type="dxa"/>
            <w:tcBorders>
              <w:top w:val="single" w:sz="4" w:space="0" w:color="auto"/>
              <w:left w:val="single" w:sz="4" w:space="0" w:color="000000"/>
              <w:bottom w:val="single" w:sz="4" w:space="0" w:color="auto"/>
              <w:right w:val="single" w:sz="4" w:space="0" w:color="000000"/>
            </w:tcBorders>
          </w:tcPr>
          <w:p w14:paraId="7157D723" w14:textId="77777777" w:rsidR="00B92C7C" w:rsidRPr="009760BA" w:rsidRDefault="00B92C7C" w:rsidP="00385DC1">
            <w:pPr>
              <w:spacing w:after="0" w:line="240" w:lineRule="auto"/>
              <w:jc w:val="both"/>
              <w:rPr>
                <w:rFonts w:ascii="Times New Roman" w:hAnsi="Times New Roman" w:cs="Times New Roman"/>
                <w:sz w:val="24"/>
                <w:szCs w:val="24"/>
              </w:rPr>
            </w:pPr>
            <w:r w:rsidRPr="009760BA">
              <w:rPr>
                <w:rFonts w:ascii="Times New Roman" w:hAnsi="Times New Roman" w:cs="Times New Roman"/>
                <w:sz w:val="24"/>
                <w:szCs w:val="24"/>
              </w:rPr>
              <w:lastRenderedPageBreak/>
              <w:t>– учителям</w:t>
            </w:r>
          </w:p>
        </w:tc>
        <w:tc>
          <w:tcPr>
            <w:tcW w:w="7087" w:type="dxa"/>
            <w:tcBorders>
              <w:top w:val="single" w:sz="4" w:space="0" w:color="auto"/>
              <w:left w:val="single" w:sz="4" w:space="0" w:color="000000"/>
              <w:bottom w:val="single" w:sz="4" w:space="0" w:color="auto"/>
              <w:right w:val="single" w:sz="4" w:space="0" w:color="000000"/>
            </w:tcBorders>
          </w:tcPr>
          <w:p w14:paraId="51E55652" w14:textId="77777777" w:rsidR="00B92C7C" w:rsidRPr="009760BA" w:rsidRDefault="00B92C7C" w:rsidP="00385DC1">
            <w:pPr>
              <w:spacing w:after="0" w:line="240" w:lineRule="auto"/>
              <w:jc w:val="both"/>
              <w:rPr>
                <w:rFonts w:ascii="Times New Roman" w:hAnsi="Times New Roman" w:cs="Times New Roman"/>
                <w:sz w:val="24"/>
                <w:szCs w:val="24"/>
              </w:rPr>
            </w:pPr>
            <w:r w:rsidRPr="009760BA">
              <w:rPr>
                <w:rFonts w:ascii="Times New Roman" w:hAnsi="Times New Roman" w:cs="Times New Roman"/>
                <w:sz w:val="24"/>
                <w:szCs w:val="24"/>
              </w:rPr>
              <w:t>– для определения сферы ответственности за достижение результатов обучения обучающихся</w:t>
            </w:r>
          </w:p>
        </w:tc>
      </w:tr>
      <w:tr w:rsidR="00B92C7C" w:rsidRPr="009760BA" w14:paraId="58E9F34B" w14:textId="77777777" w:rsidTr="00B92C7C">
        <w:trPr>
          <w:trHeight w:val="547"/>
          <w:jc w:val="center"/>
        </w:trPr>
        <w:tc>
          <w:tcPr>
            <w:tcW w:w="3877" w:type="dxa"/>
            <w:tcBorders>
              <w:top w:val="single" w:sz="4" w:space="0" w:color="auto"/>
              <w:left w:val="single" w:sz="4" w:space="0" w:color="000000"/>
              <w:bottom w:val="single" w:sz="4" w:space="0" w:color="auto"/>
              <w:right w:val="single" w:sz="4" w:space="0" w:color="000000"/>
            </w:tcBorders>
          </w:tcPr>
          <w:p w14:paraId="766EAA80" w14:textId="77777777" w:rsidR="00B92C7C" w:rsidRPr="009760BA" w:rsidRDefault="00B92C7C" w:rsidP="00385DC1">
            <w:pPr>
              <w:spacing w:after="0" w:line="240" w:lineRule="auto"/>
              <w:jc w:val="both"/>
              <w:rPr>
                <w:rFonts w:ascii="Times New Roman" w:hAnsi="Times New Roman" w:cs="Times New Roman"/>
                <w:sz w:val="24"/>
                <w:szCs w:val="24"/>
              </w:rPr>
            </w:pPr>
            <w:r w:rsidRPr="009760BA">
              <w:rPr>
                <w:rFonts w:ascii="Times New Roman" w:hAnsi="Times New Roman" w:cs="Times New Roman"/>
                <w:sz w:val="24"/>
                <w:szCs w:val="24"/>
              </w:rPr>
              <w:t>– администрации</w:t>
            </w:r>
          </w:p>
        </w:tc>
        <w:tc>
          <w:tcPr>
            <w:tcW w:w="7087" w:type="dxa"/>
            <w:tcBorders>
              <w:top w:val="single" w:sz="4" w:space="0" w:color="auto"/>
              <w:left w:val="single" w:sz="4" w:space="0" w:color="000000"/>
              <w:bottom w:val="single" w:sz="4" w:space="0" w:color="auto"/>
              <w:right w:val="single" w:sz="4" w:space="0" w:color="000000"/>
            </w:tcBorders>
          </w:tcPr>
          <w:p w14:paraId="0E8FF55A" w14:textId="77777777" w:rsidR="00B92C7C" w:rsidRPr="009760BA" w:rsidRDefault="00B92C7C" w:rsidP="00385DC1">
            <w:pPr>
              <w:spacing w:after="0" w:line="240" w:lineRule="auto"/>
              <w:jc w:val="both"/>
              <w:rPr>
                <w:rFonts w:ascii="Times New Roman" w:hAnsi="Times New Roman" w:cs="Times New Roman"/>
                <w:sz w:val="24"/>
                <w:szCs w:val="24"/>
              </w:rPr>
            </w:pPr>
            <w:r w:rsidRPr="009760BA">
              <w:rPr>
                <w:rFonts w:ascii="Times New Roman" w:hAnsi="Times New Roman" w:cs="Times New Roman"/>
                <w:sz w:val="24"/>
                <w:szCs w:val="24"/>
              </w:rPr>
              <w:t>– для координации деятельности педагогического коллектива по выполнению требований к результатам и условиям освоения обучающимися ООП;</w:t>
            </w:r>
          </w:p>
          <w:p w14:paraId="43C4331F" w14:textId="77777777" w:rsidR="00B92C7C" w:rsidRPr="009760BA" w:rsidRDefault="00B92C7C" w:rsidP="00385DC1">
            <w:pPr>
              <w:spacing w:after="0" w:line="240" w:lineRule="auto"/>
              <w:jc w:val="both"/>
              <w:rPr>
                <w:rFonts w:ascii="Times New Roman" w:hAnsi="Times New Roman" w:cs="Times New Roman"/>
                <w:sz w:val="24"/>
                <w:szCs w:val="24"/>
              </w:rPr>
            </w:pPr>
            <w:r w:rsidRPr="009760BA">
              <w:rPr>
                <w:rFonts w:ascii="Times New Roman" w:hAnsi="Times New Roman" w:cs="Times New Roman"/>
                <w:sz w:val="24"/>
                <w:szCs w:val="24"/>
              </w:rPr>
              <w:t>– регулирования взаимоотношений субъектов образовательного процесса (педагогов, учеников, родителей, администрации)</w:t>
            </w:r>
          </w:p>
        </w:tc>
      </w:tr>
      <w:tr w:rsidR="00B92C7C" w:rsidRPr="009760BA" w14:paraId="4DE7198F" w14:textId="77777777" w:rsidTr="00B92C7C">
        <w:trPr>
          <w:trHeight w:val="547"/>
          <w:jc w:val="center"/>
        </w:trPr>
        <w:tc>
          <w:tcPr>
            <w:tcW w:w="3877" w:type="dxa"/>
            <w:tcBorders>
              <w:top w:val="single" w:sz="4" w:space="0" w:color="auto"/>
              <w:left w:val="single" w:sz="4" w:space="0" w:color="000000"/>
              <w:bottom w:val="single" w:sz="4" w:space="0" w:color="auto"/>
              <w:right w:val="single" w:sz="4" w:space="0" w:color="000000"/>
            </w:tcBorders>
          </w:tcPr>
          <w:p w14:paraId="22276595" w14:textId="77777777" w:rsidR="00B92C7C" w:rsidRPr="009760BA" w:rsidRDefault="00B92C7C" w:rsidP="00385DC1">
            <w:pPr>
              <w:spacing w:after="0" w:line="240" w:lineRule="auto"/>
              <w:jc w:val="both"/>
              <w:rPr>
                <w:rFonts w:ascii="Times New Roman" w:hAnsi="Times New Roman" w:cs="Times New Roman"/>
                <w:sz w:val="24"/>
                <w:szCs w:val="24"/>
              </w:rPr>
            </w:pPr>
            <w:r w:rsidRPr="009760BA">
              <w:rPr>
                <w:rFonts w:ascii="Times New Roman" w:hAnsi="Times New Roman" w:cs="Times New Roman"/>
                <w:sz w:val="24"/>
                <w:szCs w:val="24"/>
              </w:rPr>
              <w:t>– учредителю и органам управления</w:t>
            </w:r>
          </w:p>
        </w:tc>
        <w:tc>
          <w:tcPr>
            <w:tcW w:w="7087" w:type="dxa"/>
            <w:tcBorders>
              <w:top w:val="single" w:sz="4" w:space="0" w:color="auto"/>
              <w:left w:val="single" w:sz="4" w:space="0" w:color="000000"/>
              <w:bottom w:val="single" w:sz="4" w:space="0" w:color="auto"/>
              <w:right w:val="single" w:sz="4" w:space="0" w:color="000000"/>
            </w:tcBorders>
          </w:tcPr>
          <w:p w14:paraId="5C70B6BB" w14:textId="77777777" w:rsidR="00B92C7C" w:rsidRPr="009760BA" w:rsidRDefault="00B92C7C" w:rsidP="00385DC1">
            <w:pPr>
              <w:spacing w:after="0" w:line="240" w:lineRule="auto"/>
              <w:jc w:val="both"/>
              <w:rPr>
                <w:rFonts w:ascii="Times New Roman" w:hAnsi="Times New Roman" w:cs="Times New Roman"/>
                <w:sz w:val="24"/>
                <w:szCs w:val="24"/>
              </w:rPr>
            </w:pPr>
            <w:r w:rsidRPr="009760BA">
              <w:rPr>
                <w:rFonts w:ascii="Times New Roman" w:hAnsi="Times New Roman" w:cs="Times New Roman"/>
                <w:sz w:val="24"/>
                <w:szCs w:val="24"/>
              </w:rPr>
              <w:t>– для повышения объективности оценивания образовательных результатов школы в целом;</w:t>
            </w:r>
          </w:p>
          <w:p w14:paraId="6B1F0736" w14:textId="77777777" w:rsidR="00B92C7C" w:rsidRPr="009760BA" w:rsidRDefault="00B92C7C" w:rsidP="00385DC1">
            <w:pPr>
              <w:spacing w:after="0" w:line="240" w:lineRule="auto"/>
              <w:jc w:val="both"/>
              <w:rPr>
                <w:rFonts w:ascii="Times New Roman" w:hAnsi="Times New Roman" w:cs="Times New Roman"/>
                <w:sz w:val="24"/>
                <w:szCs w:val="24"/>
              </w:rPr>
            </w:pPr>
            <w:r w:rsidRPr="009760BA">
              <w:rPr>
                <w:rFonts w:ascii="Times New Roman" w:hAnsi="Times New Roman" w:cs="Times New Roman"/>
                <w:sz w:val="24"/>
                <w:szCs w:val="24"/>
              </w:rPr>
              <w:t>– принятия управленческих решений на основании</w:t>
            </w:r>
          </w:p>
          <w:p w14:paraId="2064964F" w14:textId="77777777" w:rsidR="00B92C7C" w:rsidRPr="009760BA" w:rsidRDefault="00B92C7C" w:rsidP="00385DC1">
            <w:pPr>
              <w:spacing w:after="0" w:line="240" w:lineRule="auto"/>
              <w:jc w:val="both"/>
              <w:rPr>
                <w:rFonts w:ascii="Times New Roman" w:hAnsi="Times New Roman" w:cs="Times New Roman"/>
                <w:sz w:val="24"/>
                <w:szCs w:val="24"/>
              </w:rPr>
            </w:pPr>
            <w:r w:rsidRPr="009760BA">
              <w:rPr>
                <w:rFonts w:ascii="Times New Roman" w:hAnsi="Times New Roman" w:cs="Times New Roman"/>
                <w:sz w:val="24"/>
                <w:szCs w:val="24"/>
              </w:rPr>
              <w:t>мониторинга эффективности процесса, качества, условий и результатов образовательной деятельности школы</w:t>
            </w:r>
          </w:p>
        </w:tc>
      </w:tr>
      <w:tr w:rsidR="00B92C7C" w:rsidRPr="009760BA" w14:paraId="30533B86" w14:textId="77777777" w:rsidTr="00B92C7C">
        <w:trPr>
          <w:trHeight w:val="547"/>
          <w:jc w:val="center"/>
        </w:trPr>
        <w:tc>
          <w:tcPr>
            <w:tcW w:w="3877" w:type="dxa"/>
            <w:tcBorders>
              <w:top w:val="single" w:sz="4" w:space="0" w:color="auto"/>
              <w:left w:val="single" w:sz="4" w:space="0" w:color="000000"/>
              <w:bottom w:val="single" w:sz="4" w:space="0" w:color="000000"/>
              <w:right w:val="single" w:sz="4" w:space="0" w:color="000000"/>
            </w:tcBorders>
          </w:tcPr>
          <w:p w14:paraId="35CC5A04" w14:textId="77777777" w:rsidR="00B92C7C" w:rsidRPr="009760BA" w:rsidRDefault="00B92C7C" w:rsidP="00385DC1">
            <w:pPr>
              <w:spacing w:after="0" w:line="240" w:lineRule="auto"/>
              <w:jc w:val="both"/>
              <w:rPr>
                <w:rFonts w:ascii="Times New Roman" w:hAnsi="Times New Roman" w:cs="Times New Roman"/>
                <w:sz w:val="24"/>
                <w:szCs w:val="24"/>
              </w:rPr>
            </w:pPr>
            <w:r w:rsidRPr="009760BA">
              <w:rPr>
                <w:rFonts w:ascii="Times New Roman" w:hAnsi="Times New Roman" w:cs="Times New Roman"/>
                <w:sz w:val="24"/>
                <w:szCs w:val="24"/>
              </w:rPr>
              <w:t>– социальным партнерам</w:t>
            </w:r>
          </w:p>
        </w:tc>
        <w:tc>
          <w:tcPr>
            <w:tcW w:w="7087" w:type="dxa"/>
            <w:tcBorders>
              <w:top w:val="single" w:sz="4" w:space="0" w:color="auto"/>
              <w:left w:val="single" w:sz="4" w:space="0" w:color="000000"/>
              <w:bottom w:val="single" w:sz="4" w:space="0" w:color="000000"/>
              <w:right w:val="single" w:sz="4" w:space="0" w:color="000000"/>
            </w:tcBorders>
          </w:tcPr>
          <w:p w14:paraId="7BA627D6" w14:textId="77777777" w:rsidR="00B92C7C" w:rsidRPr="009760BA" w:rsidRDefault="00B92C7C" w:rsidP="00385DC1">
            <w:pPr>
              <w:spacing w:after="0" w:line="240" w:lineRule="auto"/>
              <w:jc w:val="both"/>
              <w:rPr>
                <w:rFonts w:ascii="Times New Roman" w:hAnsi="Times New Roman" w:cs="Times New Roman"/>
                <w:sz w:val="24"/>
                <w:szCs w:val="24"/>
              </w:rPr>
            </w:pPr>
            <w:r w:rsidRPr="009760BA">
              <w:rPr>
                <w:rFonts w:ascii="Times New Roman" w:hAnsi="Times New Roman" w:cs="Times New Roman"/>
                <w:sz w:val="24"/>
                <w:szCs w:val="24"/>
              </w:rPr>
              <w:t>– для информирования о целях, содержании, организации и предполагаемых результатах деятельности школы</w:t>
            </w:r>
          </w:p>
        </w:tc>
      </w:tr>
    </w:tbl>
    <w:p w14:paraId="041F440C" w14:textId="77777777" w:rsidR="006D6664" w:rsidRPr="009760BA" w:rsidRDefault="006D6664" w:rsidP="002217AE">
      <w:pPr>
        <w:spacing w:after="0"/>
        <w:jc w:val="both"/>
        <w:rPr>
          <w:rFonts w:ascii="Times New Roman" w:hAnsi="Times New Roman" w:cs="Times New Roman"/>
          <w:sz w:val="24"/>
          <w:szCs w:val="24"/>
        </w:rPr>
      </w:pPr>
    </w:p>
    <w:p w14:paraId="3E8234F6" w14:textId="77777777" w:rsidR="005D344D" w:rsidRPr="009760BA" w:rsidRDefault="005D344D" w:rsidP="00DC6765">
      <w:pPr>
        <w:pStyle w:val="a4"/>
        <w:numPr>
          <w:ilvl w:val="0"/>
          <w:numId w:val="1"/>
        </w:numPr>
        <w:jc w:val="both"/>
        <w:rPr>
          <w:rFonts w:ascii="Times New Roman" w:hAnsi="Times New Roman" w:cs="Times New Roman"/>
          <w:sz w:val="24"/>
          <w:szCs w:val="24"/>
        </w:rPr>
      </w:pPr>
      <w:bookmarkStart w:id="3" w:name="_Hlk118111736"/>
      <w:r w:rsidRPr="009760BA">
        <w:rPr>
          <w:rFonts w:ascii="Times New Roman" w:hAnsi="Times New Roman" w:cs="Times New Roman"/>
          <w:b/>
          <w:sz w:val="24"/>
          <w:szCs w:val="24"/>
        </w:rPr>
        <w:t xml:space="preserve">ЦЕЛЕВОЙ </w:t>
      </w:r>
      <w:r w:rsidR="005F1588" w:rsidRPr="009760BA">
        <w:rPr>
          <w:rFonts w:ascii="Times New Roman" w:hAnsi="Times New Roman" w:cs="Times New Roman"/>
          <w:b/>
          <w:sz w:val="24"/>
          <w:szCs w:val="24"/>
        </w:rPr>
        <w:t>РАЗДЕЛ ОСНОВНОЙ</w:t>
      </w:r>
      <w:r w:rsidRPr="009760BA">
        <w:rPr>
          <w:rFonts w:ascii="Times New Roman" w:hAnsi="Times New Roman" w:cs="Times New Roman"/>
          <w:b/>
          <w:sz w:val="24"/>
          <w:szCs w:val="24"/>
        </w:rPr>
        <w:t xml:space="preserve"> ОБРАЗОВАТЕЛЬНОЙ ПРОГРАММЫ ОСНОВНОГО ОБЩЕГО ОБРАЗОВАНИЯ.</w:t>
      </w:r>
    </w:p>
    <w:p w14:paraId="2436887A" w14:textId="77777777" w:rsidR="005D344D" w:rsidRPr="009760BA" w:rsidRDefault="005D344D" w:rsidP="005D344D">
      <w:pPr>
        <w:pStyle w:val="23"/>
        <w:jc w:val="both"/>
        <w:rPr>
          <w:rFonts w:ascii="Times New Roman" w:hAnsi="Times New Roman" w:cs="Times New Roman"/>
          <w:color w:val="auto"/>
          <w:sz w:val="24"/>
          <w:szCs w:val="24"/>
        </w:rPr>
      </w:pPr>
      <w:bookmarkStart w:id="4" w:name="bookmark4"/>
      <w:bookmarkStart w:id="5" w:name="_Toc105502766"/>
      <w:r w:rsidRPr="009760BA">
        <w:rPr>
          <w:rFonts w:ascii="Times New Roman" w:hAnsi="Times New Roman" w:cs="Times New Roman"/>
          <w:color w:val="auto"/>
          <w:sz w:val="24"/>
          <w:szCs w:val="24"/>
        </w:rPr>
        <w:t>1.1. ПОЯСНИТЕЛЬНАЯ ЗАПИСКА</w:t>
      </w:r>
      <w:bookmarkEnd w:id="4"/>
      <w:bookmarkEnd w:id="5"/>
    </w:p>
    <w:p w14:paraId="5B1E7242" w14:textId="436008BA" w:rsidR="000D4A13" w:rsidRPr="009760BA" w:rsidRDefault="000D4A13" w:rsidP="00471759">
      <w:pPr>
        <w:widowControl w:val="0"/>
        <w:tabs>
          <w:tab w:val="left" w:pos="567"/>
          <w:tab w:val="left" w:pos="709"/>
        </w:tabs>
        <w:autoSpaceDE w:val="0"/>
        <w:autoSpaceDN w:val="0"/>
        <w:adjustRightInd w:val="0"/>
        <w:spacing w:after="0"/>
        <w:jc w:val="both"/>
        <w:rPr>
          <w:rFonts w:ascii="Times New Roman" w:hAnsi="Times New Roman" w:cs="Times New Roman"/>
          <w:iCs/>
          <w:sz w:val="24"/>
          <w:szCs w:val="24"/>
        </w:rPr>
      </w:pPr>
      <w:bookmarkStart w:id="6" w:name="bookmark6"/>
      <w:bookmarkEnd w:id="3"/>
      <w:r w:rsidRPr="009760BA">
        <w:rPr>
          <w:rFonts w:ascii="Times New Roman" w:hAnsi="Times New Roman" w:cs="Times New Roman"/>
          <w:iCs/>
          <w:sz w:val="24"/>
          <w:szCs w:val="24"/>
        </w:rPr>
        <w:t xml:space="preserve"> Основная образовательная программа основного общего образования (ООП ООО) разработана педагогическим коллективом муниципального бюджетного общеобразовательного учреждения </w:t>
      </w:r>
      <w:proofErr w:type="spellStart"/>
      <w:r w:rsidRPr="009760BA">
        <w:rPr>
          <w:rFonts w:ascii="Times New Roman" w:hAnsi="Times New Roman" w:cs="Times New Roman"/>
          <w:iCs/>
          <w:sz w:val="24"/>
          <w:szCs w:val="24"/>
        </w:rPr>
        <w:t>Костомукшского</w:t>
      </w:r>
      <w:proofErr w:type="spellEnd"/>
      <w:r w:rsidRPr="009760BA">
        <w:rPr>
          <w:rFonts w:ascii="Times New Roman" w:hAnsi="Times New Roman" w:cs="Times New Roman"/>
          <w:iCs/>
          <w:sz w:val="24"/>
          <w:szCs w:val="24"/>
        </w:rPr>
        <w:t xml:space="preserve"> городского округа «Средняя общеобразовательная школа №1 имени </w:t>
      </w:r>
      <w:proofErr w:type="spellStart"/>
      <w:r w:rsidRPr="009760BA">
        <w:rPr>
          <w:rFonts w:ascii="Times New Roman" w:hAnsi="Times New Roman" w:cs="Times New Roman"/>
          <w:iCs/>
          <w:sz w:val="24"/>
          <w:szCs w:val="24"/>
        </w:rPr>
        <w:t>Я.В.Ругоева</w:t>
      </w:r>
      <w:proofErr w:type="spellEnd"/>
      <w:r w:rsidRPr="009760BA">
        <w:rPr>
          <w:rFonts w:ascii="Times New Roman" w:hAnsi="Times New Roman" w:cs="Times New Roman"/>
          <w:iCs/>
          <w:sz w:val="24"/>
          <w:szCs w:val="24"/>
        </w:rPr>
        <w:t>»</w:t>
      </w:r>
      <w:r w:rsidR="00B92C7C" w:rsidRPr="009760BA">
        <w:rPr>
          <w:rFonts w:ascii="Times New Roman" w:eastAsia="Times New Roman" w:hAnsi="Times New Roman" w:cs="Times New Roman"/>
          <w:sz w:val="24"/>
          <w:szCs w:val="24"/>
        </w:rPr>
        <w:t xml:space="preserve"> (</w:t>
      </w:r>
      <w:r w:rsidR="00B92C7C" w:rsidRPr="00016817">
        <w:rPr>
          <w:rFonts w:ascii="Times New Roman" w:eastAsia="Times New Roman" w:hAnsi="Times New Roman" w:cs="Times New Roman"/>
          <w:sz w:val="24"/>
          <w:szCs w:val="24"/>
        </w:rPr>
        <w:t xml:space="preserve">далее МБОУ КГО «СОШ №1 </w:t>
      </w:r>
      <w:r w:rsidR="00016817" w:rsidRPr="00016817">
        <w:rPr>
          <w:rFonts w:ascii="Times New Roman" w:eastAsia="Times New Roman" w:hAnsi="Times New Roman" w:cs="Times New Roman"/>
          <w:sz w:val="24"/>
          <w:szCs w:val="24"/>
        </w:rPr>
        <w:t xml:space="preserve">им. </w:t>
      </w:r>
      <w:proofErr w:type="spellStart"/>
      <w:r w:rsidR="00016817" w:rsidRPr="00016817">
        <w:rPr>
          <w:rFonts w:ascii="Times New Roman" w:eastAsia="Times New Roman" w:hAnsi="Times New Roman" w:cs="Times New Roman"/>
          <w:sz w:val="24"/>
          <w:szCs w:val="24"/>
        </w:rPr>
        <w:t>Я.В.Ругоева</w:t>
      </w:r>
      <w:proofErr w:type="spellEnd"/>
      <w:r w:rsidR="00B92C7C" w:rsidRPr="00016817">
        <w:rPr>
          <w:rFonts w:ascii="Times New Roman" w:eastAsia="Times New Roman" w:hAnsi="Times New Roman" w:cs="Times New Roman"/>
          <w:sz w:val="24"/>
          <w:szCs w:val="24"/>
        </w:rPr>
        <w:t>»)</w:t>
      </w:r>
      <w:r w:rsidRPr="00016817">
        <w:rPr>
          <w:rFonts w:ascii="Times New Roman" w:hAnsi="Times New Roman" w:cs="Times New Roman"/>
          <w:iCs/>
          <w:sz w:val="24"/>
          <w:szCs w:val="24"/>
        </w:rPr>
        <w:t>, рассмотрена Управляющим советом школы (протокол № 1 от 2</w:t>
      </w:r>
      <w:r w:rsidR="00016817" w:rsidRPr="00016817">
        <w:rPr>
          <w:rFonts w:ascii="Times New Roman" w:hAnsi="Times New Roman" w:cs="Times New Roman"/>
          <w:iCs/>
          <w:sz w:val="24"/>
          <w:szCs w:val="24"/>
        </w:rPr>
        <w:t>8</w:t>
      </w:r>
      <w:r w:rsidRPr="00016817">
        <w:rPr>
          <w:rFonts w:ascii="Times New Roman" w:hAnsi="Times New Roman" w:cs="Times New Roman"/>
          <w:iCs/>
          <w:sz w:val="24"/>
          <w:szCs w:val="24"/>
        </w:rPr>
        <w:t>.08.202</w:t>
      </w:r>
      <w:r w:rsidR="00016817" w:rsidRPr="00016817">
        <w:rPr>
          <w:rFonts w:ascii="Times New Roman" w:hAnsi="Times New Roman" w:cs="Times New Roman"/>
          <w:iCs/>
          <w:sz w:val="24"/>
          <w:szCs w:val="24"/>
        </w:rPr>
        <w:t>3</w:t>
      </w:r>
      <w:r w:rsidRPr="00016817">
        <w:rPr>
          <w:rFonts w:ascii="Times New Roman" w:hAnsi="Times New Roman" w:cs="Times New Roman"/>
          <w:iCs/>
          <w:sz w:val="24"/>
          <w:szCs w:val="24"/>
        </w:rPr>
        <w:t xml:space="preserve">г.), принята педагогическим </w:t>
      </w:r>
      <w:r w:rsidR="00016817" w:rsidRPr="00016817">
        <w:rPr>
          <w:rFonts w:ascii="Times New Roman" w:hAnsi="Times New Roman" w:cs="Times New Roman"/>
          <w:iCs/>
          <w:sz w:val="24"/>
          <w:szCs w:val="24"/>
        </w:rPr>
        <w:t>советом (</w:t>
      </w:r>
      <w:r w:rsidRPr="00016817">
        <w:rPr>
          <w:rFonts w:ascii="Times New Roman" w:hAnsi="Times New Roman" w:cs="Times New Roman"/>
          <w:iCs/>
          <w:sz w:val="24"/>
          <w:szCs w:val="24"/>
        </w:rPr>
        <w:t xml:space="preserve">протокол № 1 от </w:t>
      </w:r>
      <w:r w:rsidR="000C7055" w:rsidRPr="00016817">
        <w:rPr>
          <w:rFonts w:ascii="Times New Roman" w:hAnsi="Times New Roman" w:cs="Times New Roman"/>
          <w:iCs/>
          <w:sz w:val="24"/>
          <w:szCs w:val="24"/>
        </w:rPr>
        <w:t>29</w:t>
      </w:r>
      <w:r w:rsidRPr="00016817">
        <w:rPr>
          <w:rFonts w:ascii="Times New Roman" w:hAnsi="Times New Roman" w:cs="Times New Roman"/>
          <w:iCs/>
          <w:sz w:val="24"/>
          <w:szCs w:val="24"/>
        </w:rPr>
        <w:t>.08.2022</w:t>
      </w:r>
      <w:r w:rsidR="00016817" w:rsidRPr="00016817">
        <w:rPr>
          <w:rFonts w:ascii="Times New Roman" w:hAnsi="Times New Roman" w:cs="Times New Roman"/>
          <w:iCs/>
          <w:sz w:val="24"/>
          <w:szCs w:val="24"/>
        </w:rPr>
        <w:t>), утверждена</w:t>
      </w:r>
      <w:r w:rsidRPr="00016817">
        <w:rPr>
          <w:rFonts w:ascii="Times New Roman" w:hAnsi="Times New Roman" w:cs="Times New Roman"/>
          <w:iCs/>
          <w:sz w:val="24"/>
          <w:szCs w:val="24"/>
        </w:rPr>
        <w:t xml:space="preserve"> приказом директора от </w:t>
      </w:r>
      <w:r w:rsidR="00016817" w:rsidRPr="00016817">
        <w:rPr>
          <w:rFonts w:ascii="Times New Roman" w:hAnsi="Times New Roman" w:cs="Times New Roman"/>
          <w:iCs/>
          <w:sz w:val="24"/>
          <w:szCs w:val="24"/>
        </w:rPr>
        <w:t>29</w:t>
      </w:r>
      <w:r w:rsidRPr="00016817">
        <w:rPr>
          <w:rFonts w:ascii="Times New Roman" w:hAnsi="Times New Roman" w:cs="Times New Roman"/>
          <w:iCs/>
          <w:sz w:val="24"/>
          <w:szCs w:val="24"/>
        </w:rPr>
        <w:t>.0</w:t>
      </w:r>
      <w:r w:rsidR="00016817" w:rsidRPr="00016817">
        <w:rPr>
          <w:rFonts w:ascii="Times New Roman" w:hAnsi="Times New Roman" w:cs="Times New Roman"/>
          <w:iCs/>
          <w:sz w:val="24"/>
          <w:szCs w:val="24"/>
        </w:rPr>
        <w:t>8</w:t>
      </w:r>
      <w:r w:rsidRPr="00016817">
        <w:rPr>
          <w:rFonts w:ascii="Times New Roman" w:hAnsi="Times New Roman" w:cs="Times New Roman"/>
          <w:iCs/>
          <w:sz w:val="24"/>
          <w:szCs w:val="24"/>
        </w:rPr>
        <w:t>.202</w:t>
      </w:r>
      <w:r w:rsidR="00016817" w:rsidRPr="00016817">
        <w:rPr>
          <w:rFonts w:ascii="Times New Roman" w:hAnsi="Times New Roman" w:cs="Times New Roman"/>
          <w:iCs/>
          <w:sz w:val="24"/>
          <w:szCs w:val="24"/>
        </w:rPr>
        <w:t>3</w:t>
      </w:r>
      <w:r w:rsidRPr="00016817">
        <w:rPr>
          <w:rFonts w:ascii="Times New Roman" w:hAnsi="Times New Roman" w:cs="Times New Roman"/>
          <w:iCs/>
          <w:sz w:val="24"/>
          <w:szCs w:val="24"/>
        </w:rPr>
        <w:t>. №2</w:t>
      </w:r>
      <w:r w:rsidR="00016817" w:rsidRPr="00016817">
        <w:rPr>
          <w:rFonts w:ascii="Times New Roman" w:hAnsi="Times New Roman" w:cs="Times New Roman"/>
          <w:iCs/>
          <w:sz w:val="24"/>
          <w:szCs w:val="24"/>
        </w:rPr>
        <w:t>33</w:t>
      </w:r>
      <w:r w:rsidRPr="00016817">
        <w:rPr>
          <w:rFonts w:ascii="Times New Roman" w:hAnsi="Times New Roman" w:cs="Times New Roman"/>
          <w:iCs/>
          <w:sz w:val="24"/>
          <w:szCs w:val="24"/>
        </w:rPr>
        <w:t>-о/д).</w:t>
      </w:r>
    </w:p>
    <w:p w14:paraId="3A1221D2" w14:textId="335141F6" w:rsidR="000D4A13" w:rsidRPr="009760BA" w:rsidRDefault="000D4A13" w:rsidP="00B92C7C">
      <w:pPr>
        <w:pStyle w:val="25"/>
        <w:spacing w:line="276" w:lineRule="auto"/>
        <w:ind w:left="0" w:firstLine="567"/>
        <w:jc w:val="both"/>
        <w:rPr>
          <w:rFonts w:ascii="Times New Roman" w:hAnsi="Times New Roman" w:cs="Times New Roman"/>
          <w:sz w:val="24"/>
          <w:szCs w:val="24"/>
        </w:rPr>
      </w:pPr>
      <w:r w:rsidRPr="009760BA">
        <w:rPr>
          <w:rFonts w:ascii="Times New Roman" w:hAnsi="Times New Roman" w:cs="Times New Roman"/>
          <w:sz w:val="24"/>
          <w:szCs w:val="24"/>
        </w:rPr>
        <w:tab/>
        <w:t>Основная образовательная программа основного общего образования</w:t>
      </w:r>
      <w:r w:rsidR="00B92C7C" w:rsidRPr="009760BA">
        <w:rPr>
          <w:rFonts w:ascii="Times New Roman" w:hAnsi="Times New Roman" w:cs="Times New Roman"/>
          <w:sz w:val="24"/>
          <w:szCs w:val="24"/>
        </w:rPr>
        <w:t xml:space="preserve"> является основным документом, определяющим содержание общего образования, а также регламентирующим образовательную деятельность </w:t>
      </w:r>
      <w:r w:rsidR="00B92C7C" w:rsidRPr="009760BA">
        <w:rPr>
          <w:rFonts w:ascii="Times New Roman" w:eastAsia="Times New Roman" w:hAnsi="Times New Roman" w:cs="Times New Roman"/>
          <w:sz w:val="24"/>
          <w:szCs w:val="24"/>
        </w:rPr>
        <w:t xml:space="preserve">МБОУ КГО «СОШ №1 </w:t>
      </w:r>
      <w:r w:rsidR="00016817" w:rsidRPr="009760BA">
        <w:rPr>
          <w:rFonts w:ascii="Times New Roman" w:eastAsia="Times New Roman" w:hAnsi="Times New Roman" w:cs="Times New Roman"/>
          <w:sz w:val="24"/>
          <w:szCs w:val="24"/>
        </w:rPr>
        <w:t xml:space="preserve">им. </w:t>
      </w:r>
      <w:proofErr w:type="spellStart"/>
      <w:r w:rsidR="00016817" w:rsidRPr="009760BA">
        <w:rPr>
          <w:rFonts w:ascii="Times New Roman" w:eastAsia="Times New Roman" w:hAnsi="Times New Roman" w:cs="Times New Roman"/>
          <w:sz w:val="24"/>
          <w:szCs w:val="24"/>
        </w:rPr>
        <w:t>Я.В.Ругоева</w:t>
      </w:r>
      <w:proofErr w:type="spellEnd"/>
      <w:r w:rsidR="00B92C7C" w:rsidRPr="009760BA">
        <w:rPr>
          <w:rFonts w:ascii="Times New Roman" w:eastAsia="Times New Roman" w:hAnsi="Times New Roman" w:cs="Times New Roman"/>
          <w:sz w:val="24"/>
          <w:szCs w:val="24"/>
        </w:rPr>
        <w:t>»</w:t>
      </w:r>
      <w:r w:rsidR="00B92C7C" w:rsidRPr="009760BA">
        <w:rPr>
          <w:rFonts w:ascii="Times New Roman" w:hAnsi="Times New Roman" w:cs="Times New Roman"/>
          <w:sz w:val="24"/>
          <w:szCs w:val="24"/>
        </w:rPr>
        <w:t xml:space="preserve"> в единстве урочной и внеурочной деятельности при учете установленного ФГОС соотношения обязательной части программы и части, формируемой участниками образовательного процесса, </w:t>
      </w:r>
      <w:r w:rsidRPr="009760BA">
        <w:rPr>
          <w:rFonts w:ascii="Times New Roman" w:hAnsi="Times New Roman" w:cs="Times New Roman"/>
          <w:sz w:val="24"/>
          <w:szCs w:val="24"/>
        </w:rPr>
        <w:t xml:space="preserve">разработана на основе </w:t>
      </w:r>
      <w:r w:rsidR="005F1588" w:rsidRPr="009760BA">
        <w:rPr>
          <w:rFonts w:ascii="Times New Roman" w:hAnsi="Times New Roman" w:cs="Times New Roman"/>
          <w:sz w:val="24"/>
          <w:szCs w:val="24"/>
        </w:rPr>
        <w:t xml:space="preserve">федеральной  </w:t>
      </w:r>
      <w:r w:rsidRPr="009760BA">
        <w:rPr>
          <w:rFonts w:ascii="Times New Roman" w:hAnsi="Times New Roman" w:cs="Times New Roman"/>
          <w:sz w:val="24"/>
          <w:szCs w:val="24"/>
        </w:rPr>
        <w:t xml:space="preserve">образовательной программы  основного общего образования,  Федерального Закона от 29.12.2012 года №273-ФЗ  «Об  образовании в  Российской Федерации»,   закона Республики Карелия от 20.12.2013 года  №1755-ЗРК  «Об образовании»,   иными нормативными правовыми  актами Российской Федерации, Республики Карелия, органов местного самоуправления </w:t>
      </w:r>
      <w:proofErr w:type="spellStart"/>
      <w:r w:rsidRPr="009760BA">
        <w:rPr>
          <w:rFonts w:ascii="Times New Roman" w:hAnsi="Times New Roman" w:cs="Times New Roman"/>
          <w:sz w:val="24"/>
          <w:szCs w:val="24"/>
        </w:rPr>
        <w:t>Костомукшского</w:t>
      </w:r>
      <w:proofErr w:type="spellEnd"/>
      <w:r w:rsidRPr="009760BA">
        <w:rPr>
          <w:rFonts w:ascii="Times New Roman" w:hAnsi="Times New Roman" w:cs="Times New Roman"/>
          <w:sz w:val="24"/>
          <w:szCs w:val="24"/>
        </w:rPr>
        <w:t xml:space="preserve"> городского округа,  содержащими нормы, регулирующие отношения в сфере образования,  а также социального заказа родителей школьников.</w:t>
      </w:r>
    </w:p>
    <w:p w14:paraId="64A858F1" w14:textId="77777777" w:rsidR="000D4A13" w:rsidRPr="009760BA" w:rsidRDefault="000D4A13" w:rsidP="00471759">
      <w:pPr>
        <w:spacing w:after="0"/>
        <w:jc w:val="both"/>
        <w:rPr>
          <w:rFonts w:ascii="Times New Roman" w:hAnsi="Times New Roman" w:cs="Times New Roman"/>
          <w:sz w:val="24"/>
          <w:szCs w:val="24"/>
        </w:rPr>
      </w:pPr>
      <w:r w:rsidRPr="009760BA">
        <w:rPr>
          <w:rFonts w:ascii="Times New Roman" w:hAnsi="Times New Roman" w:cs="Times New Roman"/>
          <w:sz w:val="24"/>
          <w:szCs w:val="24"/>
        </w:rPr>
        <w:tab/>
        <w:t xml:space="preserve">Программа определяет содержание и организацию образовательного процесса на уровне основного общего образования. </w:t>
      </w:r>
    </w:p>
    <w:p w14:paraId="296905B8" w14:textId="53E5515E" w:rsidR="000D4A13" w:rsidRPr="009760BA" w:rsidRDefault="000D4A13" w:rsidP="00471759">
      <w:pPr>
        <w:spacing w:after="0"/>
        <w:ind w:firstLine="360"/>
        <w:jc w:val="both"/>
        <w:rPr>
          <w:rFonts w:ascii="Times New Roman" w:hAnsi="Times New Roman" w:cs="Times New Roman"/>
          <w:sz w:val="24"/>
          <w:szCs w:val="24"/>
        </w:rPr>
      </w:pPr>
      <w:r w:rsidRPr="009760BA">
        <w:rPr>
          <w:rFonts w:ascii="Times New Roman" w:hAnsi="Times New Roman" w:cs="Times New Roman"/>
          <w:sz w:val="24"/>
          <w:szCs w:val="24"/>
        </w:rPr>
        <w:t xml:space="preserve"> В основу организации образовательной деятельности на уровне основного общего образования в МБОУ КГО «СОШ №1 </w:t>
      </w:r>
      <w:r w:rsidR="00016817" w:rsidRPr="009760BA">
        <w:rPr>
          <w:rFonts w:ascii="Times New Roman" w:hAnsi="Times New Roman" w:cs="Times New Roman"/>
          <w:sz w:val="24"/>
          <w:szCs w:val="24"/>
        </w:rPr>
        <w:t xml:space="preserve">им. </w:t>
      </w:r>
      <w:proofErr w:type="spellStart"/>
      <w:r w:rsidR="00016817" w:rsidRPr="009760BA">
        <w:rPr>
          <w:rFonts w:ascii="Times New Roman" w:hAnsi="Times New Roman" w:cs="Times New Roman"/>
          <w:sz w:val="24"/>
          <w:szCs w:val="24"/>
        </w:rPr>
        <w:t>Я.В.Ругоева</w:t>
      </w:r>
      <w:proofErr w:type="spellEnd"/>
      <w:r w:rsidRPr="009760BA">
        <w:rPr>
          <w:rFonts w:ascii="Times New Roman" w:hAnsi="Times New Roman" w:cs="Times New Roman"/>
          <w:sz w:val="24"/>
          <w:szCs w:val="24"/>
        </w:rPr>
        <w:t>» лежат следующие нормативно-правовые документы:</w:t>
      </w:r>
    </w:p>
    <w:p w14:paraId="3D0D3A76" w14:textId="77777777" w:rsidR="005F1588" w:rsidRPr="009760BA" w:rsidRDefault="005F1588" w:rsidP="0021518F">
      <w:pPr>
        <w:numPr>
          <w:ilvl w:val="0"/>
          <w:numId w:val="8"/>
        </w:numPr>
        <w:spacing w:after="0"/>
        <w:jc w:val="both"/>
        <w:rPr>
          <w:rFonts w:ascii="Times New Roman" w:hAnsi="Times New Roman" w:cs="Times New Roman"/>
          <w:sz w:val="24"/>
          <w:szCs w:val="24"/>
        </w:rPr>
      </w:pPr>
      <w:r w:rsidRPr="009760BA">
        <w:rPr>
          <w:rFonts w:ascii="Times New Roman" w:hAnsi="Times New Roman" w:cs="Times New Roman"/>
          <w:sz w:val="24"/>
          <w:szCs w:val="24"/>
        </w:rPr>
        <w:t>Федеральный закон от 29.12.2012 года №273-ФЗ «Об образовании в Российской Федерации».</w:t>
      </w:r>
    </w:p>
    <w:p w14:paraId="3F8899CF" w14:textId="77777777" w:rsidR="005F1588" w:rsidRPr="009760BA" w:rsidRDefault="005F1588" w:rsidP="0021518F">
      <w:pPr>
        <w:numPr>
          <w:ilvl w:val="0"/>
          <w:numId w:val="8"/>
        </w:numPr>
        <w:spacing w:after="0"/>
        <w:jc w:val="both"/>
        <w:rPr>
          <w:rFonts w:ascii="Times New Roman" w:hAnsi="Times New Roman" w:cs="Times New Roman"/>
          <w:sz w:val="24"/>
          <w:szCs w:val="24"/>
        </w:rPr>
      </w:pPr>
      <w:r w:rsidRPr="009760BA">
        <w:rPr>
          <w:rFonts w:ascii="Times New Roman" w:hAnsi="Times New Roman" w:cs="Times New Roman"/>
          <w:sz w:val="24"/>
          <w:szCs w:val="24"/>
        </w:rPr>
        <w:t>Закон Республики Карелии от 20.12.2013 года №1755 –ЗРК “Об образовании”;</w:t>
      </w:r>
    </w:p>
    <w:p w14:paraId="768164FA" w14:textId="77777777" w:rsidR="005F1588" w:rsidRPr="009760BA" w:rsidRDefault="005F1588" w:rsidP="0021518F">
      <w:pPr>
        <w:numPr>
          <w:ilvl w:val="0"/>
          <w:numId w:val="8"/>
        </w:numPr>
        <w:spacing w:after="0"/>
        <w:jc w:val="both"/>
        <w:rPr>
          <w:rStyle w:val="markedcontent"/>
          <w:rFonts w:ascii="Times New Roman" w:hAnsi="Times New Roman" w:cs="Times New Roman"/>
          <w:sz w:val="24"/>
          <w:szCs w:val="24"/>
        </w:rPr>
      </w:pPr>
      <w:r w:rsidRPr="009760BA">
        <w:rPr>
          <w:rFonts w:ascii="Times New Roman" w:hAnsi="Times New Roman" w:cs="Times New Roman"/>
          <w:sz w:val="24"/>
          <w:szCs w:val="24"/>
        </w:rPr>
        <w:t xml:space="preserve">Федеральный государственный образовательный стандарт основного общего образования (приказ Министерства просвещения Российской Федерации от 31.05.2021 года   № 287).  </w:t>
      </w:r>
    </w:p>
    <w:p w14:paraId="5D0BAF4C" w14:textId="77777777" w:rsidR="005F1588" w:rsidRPr="009760BA" w:rsidRDefault="005F1588" w:rsidP="0021518F">
      <w:pPr>
        <w:pStyle w:val="a4"/>
        <w:numPr>
          <w:ilvl w:val="0"/>
          <w:numId w:val="8"/>
        </w:numPr>
        <w:spacing w:after="0"/>
        <w:rPr>
          <w:rStyle w:val="markedcontent"/>
          <w:rFonts w:ascii="Times New Roman" w:hAnsi="Times New Roman" w:cs="Times New Roman"/>
          <w:sz w:val="24"/>
          <w:szCs w:val="24"/>
        </w:rPr>
      </w:pPr>
      <w:r w:rsidRPr="009760BA">
        <w:rPr>
          <w:rStyle w:val="markedcontent"/>
          <w:rFonts w:ascii="Times New Roman" w:hAnsi="Times New Roman" w:cs="Times New Roman"/>
          <w:sz w:val="24"/>
          <w:szCs w:val="24"/>
        </w:rPr>
        <w:t>Федеральная   образовательная программа основного общего образования, утвержденная приказом Министерства просвещения Российской Федерации от 18.05.2023 года №370.</w:t>
      </w:r>
    </w:p>
    <w:p w14:paraId="2450E6C7" w14:textId="77777777" w:rsidR="005F1588" w:rsidRPr="009760BA" w:rsidRDefault="005F1588" w:rsidP="0021518F">
      <w:pPr>
        <w:numPr>
          <w:ilvl w:val="0"/>
          <w:numId w:val="8"/>
        </w:numPr>
        <w:spacing w:after="0"/>
        <w:jc w:val="both"/>
        <w:rPr>
          <w:rStyle w:val="markedcontent"/>
          <w:rFonts w:ascii="Times New Roman" w:hAnsi="Times New Roman" w:cs="Times New Roman"/>
          <w:sz w:val="24"/>
          <w:szCs w:val="24"/>
        </w:rPr>
      </w:pPr>
      <w:r w:rsidRPr="009760BA">
        <w:rPr>
          <w:rStyle w:val="markedcontent"/>
          <w:rFonts w:ascii="Times New Roman" w:hAnsi="Times New Roman" w:cs="Times New Roman"/>
          <w:sz w:val="24"/>
          <w:szCs w:val="24"/>
        </w:rPr>
        <w:lastRenderedPageBreak/>
        <w:t xml:space="preserve"> Письмо Федеральной службы по надзору в сфере образования и науки (Рособрнадзор) от 09.10.2017 г. № ТС - 945/08 «О реализации прав граждан на получение образования на родном языке».</w:t>
      </w:r>
    </w:p>
    <w:p w14:paraId="4EB236E9" w14:textId="77777777" w:rsidR="005F1588" w:rsidRPr="009760BA" w:rsidRDefault="005F1588" w:rsidP="0021518F">
      <w:pPr>
        <w:numPr>
          <w:ilvl w:val="0"/>
          <w:numId w:val="8"/>
        </w:numPr>
        <w:spacing w:after="0"/>
        <w:jc w:val="both"/>
        <w:rPr>
          <w:rFonts w:ascii="Times New Roman" w:hAnsi="Times New Roman" w:cs="Times New Roman"/>
          <w:sz w:val="24"/>
          <w:szCs w:val="24"/>
        </w:rPr>
      </w:pPr>
      <w:r w:rsidRPr="009760BA">
        <w:rPr>
          <w:rFonts w:ascii="Times New Roman" w:eastAsia="Times New Roman" w:hAnsi="Times New Roman" w:cs="Times New Roman"/>
          <w:bCs/>
          <w:sz w:val="24"/>
          <w:szCs w:val="24"/>
        </w:rPr>
        <w:t>Приказ Министерства просвещения Российской Федерации от 3 сентября 2019 г. № 465 “Об утверждении перечня средств обучения и воспитания, необходимых для реализации образовательных программ начального общего, основного общего и среднего общего образования, соответствующих современным условиям обучения, необходимого при оснащении общеобразовательных организаций в целях реализации мероприятий по содействию созданию в субъектах Российской Федерации (исходя из прогнозируемой потребности) новых мест в общеобразовательных организациях, критериев его формирования и требований к функциональному оснащению, а также норматива стоимости оснащения одного места обучающегося указанными средствами обучения и воспитания”</w:t>
      </w:r>
    </w:p>
    <w:p w14:paraId="660F5067" w14:textId="77777777" w:rsidR="00016817" w:rsidRDefault="005F1588" w:rsidP="00016817">
      <w:pPr>
        <w:widowControl w:val="0"/>
        <w:numPr>
          <w:ilvl w:val="0"/>
          <w:numId w:val="8"/>
        </w:numPr>
        <w:autoSpaceDE w:val="0"/>
        <w:autoSpaceDN w:val="0"/>
        <w:adjustRightInd w:val="0"/>
        <w:spacing w:after="0"/>
        <w:jc w:val="both"/>
        <w:rPr>
          <w:rFonts w:ascii="Times New Roman" w:hAnsi="Times New Roman" w:cs="Times New Roman"/>
          <w:sz w:val="24"/>
          <w:szCs w:val="24"/>
        </w:rPr>
      </w:pPr>
      <w:r w:rsidRPr="009760BA">
        <w:rPr>
          <w:rFonts w:ascii="Times New Roman" w:hAnsi="Times New Roman" w:cs="Times New Roman"/>
          <w:sz w:val="24"/>
          <w:szCs w:val="24"/>
        </w:rPr>
        <w:t xml:space="preserve">Приказ Министерства образования и науки Российской Федерации (Минобрнауки России) от 28 </w:t>
      </w:r>
      <w:r w:rsidRPr="00016817">
        <w:rPr>
          <w:rFonts w:ascii="Times New Roman" w:hAnsi="Times New Roman" w:cs="Times New Roman"/>
          <w:sz w:val="24"/>
          <w:szCs w:val="24"/>
        </w:rPr>
        <w:t xml:space="preserve">декабря </w:t>
      </w:r>
      <w:smartTag w:uri="urn:schemas-microsoft-com:office:smarttags" w:element="metricconverter">
        <w:smartTagPr>
          <w:attr w:name="ProductID" w:val="2010 г"/>
        </w:smartTagPr>
        <w:r w:rsidRPr="00016817">
          <w:rPr>
            <w:rFonts w:ascii="Times New Roman" w:hAnsi="Times New Roman" w:cs="Times New Roman"/>
            <w:sz w:val="24"/>
            <w:szCs w:val="24"/>
          </w:rPr>
          <w:t>2010 г</w:t>
        </w:r>
      </w:smartTag>
      <w:r w:rsidRPr="00016817">
        <w:rPr>
          <w:rFonts w:ascii="Times New Roman" w:hAnsi="Times New Roman" w:cs="Times New Roman"/>
          <w:sz w:val="24"/>
          <w:szCs w:val="24"/>
        </w:rPr>
        <w:t>. № 2106 «Об утверждении федеральных требований к образовательным учреждениям в части охраны здоровья обучающихся, воспитанников»;</w:t>
      </w:r>
    </w:p>
    <w:p w14:paraId="7D754596" w14:textId="34C78A3F" w:rsidR="005F1588" w:rsidRPr="00016817" w:rsidRDefault="00016817" w:rsidP="00016817">
      <w:pPr>
        <w:widowControl w:val="0"/>
        <w:numPr>
          <w:ilvl w:val="0"/>
          <w:numId w:val="8"/>
        </w:numPr>
        <w:autoSpaceDE w:val="0"/>
        <w:autoSpaceDN w:val="0"/>
        <w:adjustRightInd w:val="0"/>
        <w:spacing w:after="0"/>
        <w:jc w:val="both"/>
        <w:rPr>
          <w:rFonts w:ascii="Times New Roman" w:hAnsi="Times New Roman" w:cs="Times New Roman"/>
          <w:sz w:val="24"/>
          <w:szCs w:val="24"/>
        </w:rPr>
      </w:pPr>
      <w:r w:rsidRPr="00016817">
        <w:rPr>
          <w:rFonts w:ascii="Times New Roman" w:hAnsi="Times New Roman" w:cs="Times New Roman"/>
          <w:color w:val="000000"/>
          <w:sz w:val="24"/>
          <w:szCs w:val="24"/>
        </w:rPr>
        <w:t xml:space="preserve"> СанПиН 2.4.3648-20 «Санитарно-эпидемиологические требования к организациям воспитания и обучения, отдыха и оздоровления детей и молодежи</w:t>
      </w:r>
      <w:r w:rsidR="005F1588" w:rsidRPr="00016817">
        <w:rPr>
          <w:rFonts w:ascii="Times New Roman" w:hAnsi="Times New Roman" w:cs="Times New Roman"/>
          <w:sz w:val="24"/>
          <w:szCs w:val="24"/>
        </w:rPr>
        <w:t xml:space="preserve">», утвержденные постановлением Главного государственного санитарного врача Российской Федерации от </w:t>
      </w:r>
      <w:proofErr w:type="spellStart"/>
      <w:r w:rsidRPr="00016817">
        <w:rPr>
          <w:rFonts w:ascii="Times New Roman" w:hAnsi="Times New Roman" w:cs="Times New Roman"/>
          <w:color w:val="000000"/>
          <w:sz w:val="24"/>
          <w:szCs w:val="24"/>
        </w:rPr>
        <w:t>от</w:t>
      </w:r>
      <w:proofErr w:type="spellEnd"/>
      <w:r w:rsidRPr="00016817">
        <w:rPr>
          <w:rFonts w:ascii="Times New Roman" w:hAnsi="Times New Roman" w:cs="Times New Roman"/>
          <w:color w:val="000000"/>
          <w:sz w:val="24"/>
          <w:szCs w:val="24"/>
        </w:rPr>
        <w:t xml:space="preserve"> 28 сентября 2020 г. № 28;  </w:t>
      </w:r>
    </w:p>
    <w:p w14:paraId="16FB8182" w14:textId="77777777" w:rsidR="001A23C9" w:rsidRPr="009760BA" w:rsidRDefault="005F1588" w:rsidP="0021518F">
      <w:pPr>
        <w:widowControl w:val="0"/>
        <w:numPr>
          <w:ilvl w:val="0"/>
          <w:numId w:val="8"/>
        </w:numPr>
        <w:autoSpaceDE w:val="0"/>
        <w:autoSpaceDN w:val="0"/>
        <w:adjustRightInd w:val="0"/>
        <w:spacing w:after="0"/>
        <w:jc w:val="both"/>
        <w:rPr>
          <w:rFonts w:ascii="Times New Roman" w:hAnsi="Times New Roman" w:cs="Times New Roman"/>
          <w:sz w:val="24"/>
          <w:szCs w:val="24"/>
        </w:rPr>
      </w:pPr>
      <w:r w:rsidRPr="009760BA">
        <w:rPr>
          <w:rFonts w:ascii="Times New Roman" w:hAnsi="Times New Roman" w:cs="Times New Roman"/>
          <w:sz w:val="24"/>
          <w:szCs w:val="24"/>
        </w:rPr>
        <w:t xml:space="preserve">Локальные акты МБОУ КГО «СОШ №1 им. </w:t>
      </w:r>
      <w:proofErr w:type="spellStart"/>
      <w:r w:rsidRPr="009760BA">
        <w:rPr>
          <w:rFonts w:ascii="Times New Roman" w:hAnsi="Times New Roman" w:cs="Times New Roman"/>
          <w:sz w:val="24"/>
          <w:szCs w:val="24"/>
        </w:rPr>
        <w:t>Я.В.Ругоева</w:t>
      </w:r>
      <w:proofErr w:type="spellEnd"/>
      <w:r w:rsidRPr="009760BA">
        <w:rPr>
          <w:rFonts w:ascii="Times New Roman" w:hAnsi="Times New Roman" w:cs="Times New Roman"/>
          <w:sz w:val="24"/>
          <w:szCs w:val="24"/>
        </w:rPr>
        <w:t xml:space="preserve">». </w:t>
      </w:r>
      <w:bookmarkStart w:id="7" w:name="_Toc105502767"/>
    </w:p>
    <w:p w14:paraId="49A40F00" w14:textId="77777777" w:rsidR="001A23C9" w:rsidRPr="009760BA" w:rsidRDefault="001A23C9" w:rsidP="001A23C9">
      <w:pPr>
        <w:widowControl w:val="0"/>
        <w:autoSpaceDE w:val="0"/>
        <w:autoSpaceDN w:val="0"/>
        <w:adjustRightInd w:val="0"/>
        <w:spacing w:after="0"/>
        <w:jc w:val="both"/>
        <w:rPr>
          <w:rFonts w:ascii="Times New Roman" w:eastAsia="Times New Roman" w:hAnsi="Times New Roman" w:cs="Times New Roman"/>
          <w:sz w:val="24"/>
          <w:szCs w:val="24"/>
        </w:rPr>
      </w:pPr>
      <w:r w:rsidRPr="009760BA">
        <w:rPr>
          <w:rFonts w:ascii="Times New Roman" w:hAnsi="Times New Roman" w:cs="Times New Roman"/>
          <w:sz w:val="24"/>
          <w:szCs w:val="24"/>
        </w:rPr>
        <w:t xml:space="preserve">  </w:t>
      </w:r>
      <w:r w:rsidR="0034724B" w:rsidRPr="009760BA">
        <w:rPr>
          <w:rFonts w:ascii="Times New Roman" w:eastAsia="Times New Roman" w:hAnsi="Times New Roman" w:cs="Times New Roman"/>
          <w:sz w:val="24"/>
          <w:szCs w:val="24"/>
        </w:rPr>
        <w:t xml:space="preserve">Муниципальное бюджетное общеобразовательное учреждение </w:t>
      </w:r>
      <w:proofErr w:type="spellStart"/>
      <w:r w:rsidR="0034724B" w:rsidRPr="009760BA">
        <w:rPr>
          <w:rFonts w:ascii="Times New Roman" w:eastAsia="Times New Roman" w:hAnsi="Times New Roman" w:cs="Times New Roman"/>
          <w:sz w:val="24"/>
          <w:szCs w:val="24"/>
        </w:rPr>
        <w:t>Костомукшского</w:t>
      </w:r>
      <w:proofErr w:type="spellEnd"/>
      <w:r w:rsidR="0034724B" w:rsidRPr="009760BA">
        <w:rPr>
          <w:rFonts w:ascii="Times New Roman" w:eastAsia="Times New Roman" w:hAnsi="Times New Roman" w:cs="Times New Roman"/>
          <w:sz w:val="24"/>
          <w:szCs w:val="24"/>
        </w:rPr>
        <w:t xml:space="preserve"> городского округа «Средняя общеобразовательная школа №1 с углубленным изучением иностранного языка имени Я.В. </w:t>
      </w:r>
      <w:proofErr w:type="spellStart"/>
      <w:r w:rsidR="0034724B" w:rsidRPr="009760BA">
        <w:rPr>
          <w:rFonts w:ascii="Times New Roman" w:eastAsia="Times New Roman" w:hAnsi="Times New Roman" w:cs="Times New Roman"/>
          <w:sz w:val="24"/>
          <w:szCs w:val="24"/>
        </w:rPr>
        <w:t>Ругоева</w:t>
      </w:r>
      <w:proofErr w:type="spellEnd"/>
      <w:r w:rsidR="0034724B" w:rsidRPr="009760BA">
        <w:rPr>
          <w:rFonts w:ascii="Times New Roman" w:eastAsia="Times New Roman" w:hAnsi="Times New Roman" w:cs="Times New Roman"/>
          <w:sz w:val="24"/>
          <w:szCs w:val="24"/>
        </w:rPr>
        <w:t xml:space="preserve">» (далее МБОУ КГО «СОШ №1 </w:t>
      </w:r>
      <w:proofErr w:type="spellStart"/>
      <w:r w:rsidR="0034724B" w:rsidRPr="009760BA">
        <w:rPr>
          <w:rFonts w:ascii="Times New Roman" w:eastAsia="Times New Roman" w:hAnsi="Times New Roman" w:cs="Times New Roman"/>
          <w:sz w:val="24"/>
          <w:szCs w:val="24"/>
        </w:rPr>
        <w:t>им.Я.В.Ругоева</w:t>
      </w:r>
      <w:proofErr w:type="spellEnd"/>
      <w:r w:rsidR="0034724B" w:rsidRPr="009760BA">
        <w:rPr>
          <w:rFonts w:ascii="Times New Roman" w:eastAsia="Times New Roman" w:hAnsi="Times New Roman" w:cs="Times New Roman"/>
          <w:sz w:val="24"/>
          <w:szCs w:val="24"/>
        </w:rPr>
        <w:t>») одна из старейших образовательных организаций г. Костомукши. Она основана в 1975 году. Открытие школы положило начало развитию образования в нашем городе. С первого дня своего открытия в школе уделялось большое внимание изучению иностранных языков: английского, немецкого, финского. В 1994 году произошла реорганизация школы, результатом которой стало появление двух самостоятельных учреждений: средней школы №1 с углубленным изучением иностранного языка и средней школы №5 с углубленным изучением финского языка «</w:t>
      </w:r>
      <w:proofErr w:type="spellStart"/>
      <w:r w:rsidR="0034724B" w:rsidRPr="009760BA">
        <w:rPr>
          <w:rFonts w:ascii="Times New Roman" w:eastAsia="Times New Roman" w:hAnsi="Times New Roman" w:cs="Times New Roman"/>
          <w:sz w:val="24"/>
          <w:szCs w:val="24"/>
        </w:rPr>
        <w:t>Контоки-коулу</w:t>
      </w:r>
      <w:proofErr w:type="spellEnd"/>
      <w:r w:rsidR="0034724B" w:rsidRPr="009760BA">
        <w:rPr>
          <w:rFonts w:ascii="Times New Roman" w:eastAsia="Times New Roman" w:hAnsi="Times New Roman" w:cs="Times New Roman"/>
          <w:sz w:val="24"/>
          <w:szCs w:val="24"/>
        </w:rPr>
        <w:t>». В течение 15 лет школы поддерживали тесное сотрудничество, а в 2009 г. снова объединились в одно образовательное учреждение. С 2003 г. учреждение имеет статус школы с углубленным изучением иностранного языка, а в 2013 г. образовательной организации присвоено имя карельского писателя и поэ</w:t>
      </w:r>
      <w:r w:rsidRPr="009760BA">
        <w:rPr>
          <w:rFonts w:ascii="Times New Roman" w:eastAsia="Times New Roman" w:hAnsi="Times New Roman" w:cs="Times New Roman"/>
          <w:sz w:val="24"/>
          <w:szCs w:val="24"/>
        </w:rPr>
        <w:t xml:space="preserve">та </w:t>
      </w:r>
      <w:proofErr w:type="spellStart"/>
      <w:r w:rsidRPr="009760BA">
        <w:rPr>
          <w:rFonts w:ascii="Times New Roman" w:eastAsia="Times New Roman" w:hAnsi="Times New Roman" w:cs="Times New Roman"/>
          <w:sz w:val="24"/>
          <w:szCs w:val="24"/>
        </w:rPr>
        <w:t>Яакко</w:t>
      </w:r>
      <w:proofErr w:type="spellEnd"/>
      <w:r w:rsidRPr="009760BA">
        <w:rPr>
          <w:rFonts w:ascii="Times New Roman" w:eastAsia="Times New Roman" w:hAnsi="Times New Roman" w:cs="Times New Roman"/>
          <w:sz w:val="24"/>
          <w:szCs w:val="24"/>
        </w:rPr>
        <w:t xml:space="preserve"> Васильевича </w:t>
      </w:r>
      <w:proofErr w:type="spellStart"/>
      <w:r w:rsidRPr="009760BA">
        <w:rPr>
          <w:rFonts w:ascii="Times New Roman" w:eastAsia="Times New Roman" w:hAnsi="Times New Roman" w:cs="Times New Roman"/>
          <w:sz w:val="24"/>
          <w:szCs w:val="24"/>
        </w:rPr>
        <w:t>Ругоева</w:t>
      </w:r>
      <w:proofErr w:type="spellEnd"/>
      <w:r w:rsidRPr="009760BA">
        <w:rPr>
          <w:rFonts w:ascii="Times New Roman" w:eastAsia="Times New Roman" w:hAnsi="Times New Roman" w:cs="Times New Roman"/>
          <w:sz w:val="24"/>
          <w:szCs w:val="24"/>
        </w:rPr>
        <w:t xml:space="preserve">. </w:t>
      </w:r>
    </w:p>
    <w:p w14:paraId="35E04460" w14:textId="426FC6F1" w:rsidR="001A23C9" w:rsidRPr="009760BA" w:rsidRDefault="001A23C9" w:rsidP="001A23C9">
      <w:pPr>
        <w:widowControl w:val="0"/>
        <w:autoSpaceDE w:val="0"/>
        <w:autoSpaceDN w:val="0"/>
        <w:adjustRightInd w:val="0"/>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 xml:space="preserve"> </w:t>
      </w:r>
      <w:r w:rsidR="0034724B" w:rsidRPr="009760BA">
        <w:rPr>
          <w:rFonts w:ascii="Times New Roman" w:eastAsia="Times New Roman" w:hAnsi="Times New Roman" w:cs="Times New Roman"/>
          <w:sz w:val="24"/>
          <w:szCs w:val="24"/>
        </w:rPr>
        <w:t xml:space="preserve">Школа выстраивает свою миссию в образовательном пространстве </w:t>
      </w:r>
      <w:proofErr w:type="spellStart"/>
      <w:r w:rsidR="0034724B" w:rsidRPr="009760BA">
        <w:rPr>
          <w:rFonts w:ascii="Times New Roman" w:eastAsia="Times New Roman" w:hAnsi="Times New Roman" w:cs="Times New Roman"/>
          <w:sz w:val="24"/>
          <w:szCs w:val="24"/>
        </w:rPr>
        <w:t>Костомукшского</w:t>
      </w:r>
      <w:proofErr w:type="spellEnd"/>
      <w:r w:rsidR="0034724B" w:rsidRPr="009760BA">
        <w:rPr>
          <w:rFonts w:ascii="Times New Roman" w:eastAsia="Times New Roman" w:hAnsi="Times New Roman" w:cs="Times New Roman"/>
          <w:sz w:val="24"/>
          <w:szCs w:val="24"/>
        </w:rPr>
        <w:t xml:space="preserve"> городского округа с определенной спецификой социального заказа.  Главная идея   </w:t>
      </w:r>
      <w:r w:rsidR="0034724B" w:rsidRPr="00016817">
        <w:rPr>
          <w:rFonts w:ascii="Times New Roman" w:eastAsia="Times New Roman" w:hAnsi="Times New Roman" w:cs="Times New Roman"/>
          <w:sz w:val="24"/>
          <w:szCs w:val="24"/>
        </w:rPr>
        <w:t>развития школы</w:t>
      </w:r>
      <w:r w:rsidR="0034724B" w:rsidRPr="009760BA">
        <w:rPr>
          <w:rFonts w:ascii="Times New Roman" w:eastAsia="Times New Roman" w:hAnsi="Times New Roman" w:cs="Times New Roman"/>
          <w:sz w:val="24"/>
          <w:szCs w:val="24"/>
        </w:rPr>
        <w:t xml:space="preserve"> заключается:</w:t>
      </w:r>
      <w:r w:rsidRPr="009760BA">
        <w:rPr>
          <w:rFonts w:ascii="Times New Roman" w:eastAsia="Times New Roman" w:hAnsi="Times New Roman" w:cs="Times New Roman"/>
          <w:sz w:val="24"/>
          <w:szCs w:val="24"/>
        </w:rPr>
        <w:t xml:space="preserve"> </w:t>
      </w:r>
      <w:r w:rsidR="0034724B" w:rsidRPr="009760BA">
        <w:rPr>
          <w:rFonts w:ascii="Times New Roman" w:eastAsia="Times New Roman" w:hAnsi="Times New Roman" w:cs="Times New Roman"/>
          <w:sz w:val="24"/>
          <w:szCs w:val="24"/>
        </w:rPr>
        <w:t xml:space="preserve">в повышении конкурентных преимуществ школы как образовательной организации, ориентированной на создание условий для формирования успешной </w:t>
      </w:r>
      <w:r w:rsidRPr="009760BA">
        <w:rPr>
          <w:rFonts w:ascii="Times New Roman" w:eastAsia="Times New Roman" w:hAnsi="Times New Roman" w:cs="Times New Roman"/>
          <w:sz w:val="24"/>
          <w:szCs w:val="24"/>
        </w:rPr>
        <w:t>личности ученика, обеспечивающе</w:t>
      </w:r>
      <w:r w:rsidR="0034724B" w:rsidRPr="009760BA">
        <w:rPr>
          <w:rFonts w:ascii="Times New Roman" w:eastAsia="Times New Roman" w:hAnsi="Times New Roman" w:cs="Times New Roman"/>
          <w:sz w:val="24"/>
          <w:szCs w:val="24"/>
        </w:rPr>
        <w:t xml:space="preserve">го его профессиональный и социальный успех в современном </w:t>
      </w:r>
      <w:r w:rsidR="00016817" w:rsidRPr="009760BA">
        <w:rPr>
          <w:rFonts w:ascii="Times New Roman" w:eastAsia="Times New Roman" w:hAnsi="Times New Roman" w:cs="Times New Roman"/>
          <w:sz w:val="24"/>
          <w:szCs w:val="24"/>
        </w:rPr>
        <w:t>мире; развитии</w:t>
      </w:r>
      <w:r w:rsidRPr="009760BA">
        <w:rPr>
          <w:rFonts w:ascii="Times New Roman" w:eastAsia="Times New Roman" w:hAnsi="Times New Roman" w:cs="Times New Roman"/>
          <w:sz w:val="24"/>
          <w:szCs w:val="24"/>
        </w:rPr>
        <w:t xml:space="preserve"> в МБОУ КГО «СОШ №1 </w:t>
      </w:r>
      <w:proofErr w:type="spellStart"/>
      <w:r w:rsidRPr="009760BA">
        <w:rPr>
          <w:rFonts w:ascii="Times New Roman" w:eastAsia="Times New Roman" w:hAnsi="Times New Roman" w:cs="Times New Roman"/>
          <w:sz w:val="24"/>
          <w:szCs w:val="24"/>
        </w:rPr>
        <w:t>им.Я.В.Ругоева</w:t>
      </w:r>
      <w:proofErr w:type="spellEnd"/>
      <w:r w:rsidRPr="009760BA">
        <w:rPr>
          <w:rFonts w:ascii="Times New Roman" w:eastAsia="Times New Roman" w:hAnsi="Times New Roman" w:cs="Times New Roman"/>
          <w:sz w:val="24"/>
          <w:szCs w:val="24"/>
        </w:rPr>
        <w:t xml:space="preserve">»   комфортной информационно- коммуникативной среды, которая обеспечивает </w:t>
      </w:r>
      <w:r w:rsidRPr="00016817">
        <w:rPr>
          <w:rFonts w:ascii="Times New Roman" w:eastAsia="Times New Roman" w:hAnsi="Times New Roman" w:cs="Times New Roman"/>
          <w:sz w:val="24"/>
          <w:szCs w:val="24"/>
        </w:rPr>
        <w:t>всеобщий доступ к знаниям и их постоянному обновлению с учетом индивидуальных потребностей и интересов всех</w:t>
      </w:r>
      <w:r w:rsidRPr="009760BA">
        <w:rPr>
          <w:rFonts w:ascii="Times New Roman" w:eastAsia="Times New Roman" w:hAnsi="Times New Roman" w:cs="Times New Roman"/>
          <w:sz w:val="24"/>
          <w:szCs w:val="24"/>
        </w:rPr>
        <w:t xml:space="preserve"> субъектов образовательных отношений; создание современной цифровой безопасной образовательной среды, способной удовлетворить потребность субъектов образовательных отношений в доступном качественном образовании.</w:t>
      </w:r>
      <w:r w:rsidRPr="009760BA">
        <w:rPr>
          <w:rFonts w:ascii="Times New Roman" w:eastAsia="Times New Roman" w:hAnsi="Times New Roman" w:cs="Times New Roman"/>
          <w:b/>
          <w:bCs/>
          <w:sz w:val="24"/>
          <w:szCs w:val="24"/>
        </w:rPr>
        <w:t xml:space="preserve"> </w:t>
      </w:r>
      <w:r w:rsidRPr="009760BA">
        <w:rPr>
          <w:rFonts w:ascii="Times New Roman" w:eastAsia="Times New Roman" w:hAnsi="Times New Roman" w:cs="Times New Roman"/>
          <w:sz w:val="24"/>
          <w:szCs w:val="24"/>
        </w:rPr>
        <w:t xml:space="preserve">В настоящее время языковая образовательная политика Российской Федерации нацелена на усиление статуса современных родных и иностранных языков в обществе как средства межкультурного общения и как учебной дисциплины в системе школьного образования. Это находит выражение в том, что в школе расширяется реестр изучаемых родных и иностранных языков, создаются возможности осваивать </w:t>
      </w:r>
      <w:r w:rsidRPr="009760BA">
        <w:rPr>
          <w:rFonts w:ascii="Times New Roman" w:eastAsia="Times New Roman" w:hAnsi="Times New Roman" w:cs="Times New Roman"/>
          <w:sz w:val="24"/>
          <w:szCs w:val="24"/>
        </w:rPr>
        <w:lastRenderedPageBreak/>
        <w:t xml:space="preserve">редкие, ранее не </w:t>
      </w:r>
      <w:proofErr w:type="spellStart"/>
      <w:r w:rsidRPr="009760BA">
        <w:rPr>
          <w:rFonts w:ascii="Times New Roman" w:eastAsia="Times New Roman" w:hAnsi="Times New Roman" w:cs="Times New Roman"/>
          <w:sz w:val="24"/>
          <w:szCs w:val="24"/>
        </w:rPr>
        <w:t>изучавшиеся</w:t>
      </w:r>
      <w:proofErr w:type="spellEnd"/>
      <w:r w:rsidRPr="009760BA">
        <w:rPr>
          <w:rFonts w:ascii="Times New Roman" w:eastAsia="Times New Roman" w:hAnsi="Times New Roman" w:cs="Times New Roman"/>
          <w:sz w:val="24"/>
          <w:szCs w:val="24"/>
        </w:rPr>
        <w:t xml:space="preserve"> в системе общего образования, иностранные языки, например, финский язык. В школе действуют музыкальные студии «Кантеле» и «Божья коровка», школьный литературно-краеведческий музей им. Я.В. </w:t>
      </w:r>
      <w:proofErr w:type="spellStart"/>
      <w:r w:rsidRPr="009760BA">
        <w:rPr>
          <w:rFonts w:ascii="Times New Roman" w:eastAsia="Times New Roman" w:hAnsi="Times New Roman" w:cs="Times New Roman"/>
          <w:sz w:val="24"/>
          <w:szCs w:val="24"/>
        </w:rPr>
        <w:t>Ругоева</w:t>
      </w:r>
      <w:proofErr w:type="spellEnd"/>
      <w:r w:rsidRPr="009760BA">
        <w:rPr>
          <w:rFonts w:ascii="Times New Roman" w:eastAsia="Times New Roman" w:hAnsi="Times New Roman" w:cs="Times New Roman"/>
          <w:sz w:val="24"/>
          <w:szCs w:val="24"/>
        </w:rPr>
        <w:t>. С 2005 г.  школа принимает активное участие   в международных проектах: «Финский язык как иностранный в Республике Карелия», «Язык и танец» (2014-2015 г.), «Язык и театр» (2019г.). В 2018 и 2019 г. школа становилась республиканской площадкой по развитию финского языка с проектом «</w:t>
      </w:r>
      <w:proofErr w:type="spellStart"/>
      <w:r w:rsidRPr="009760BA">
        <w:rPr>
          <w:rFonts w:ascii="Times New Roman" w:eastAsia="Times New Roman" w:hAnsi="Times New Roman" w:cs="Times New Roman"/>
          <w:sz w:val="24"/>
          <w:szCs w:val="24"/>
        </w:rPr>
        <w:t>Этнокоулу</w:t>
      </w:r>
      <w:proofErr w:type="spellEnd"/>
      <w:r w:rsidRPr="009760BA">
        <w:rPr>
          <w:rFonts w:ascii="Times New Roman" w:eastAsia="Times New Roman" w:hAnsi="Times New Roman" w:cs="Times New Roman"/>
          <w:sz w:val="24"/>
          <w:szCs w:val="24"/>
        </w:rPr>
        <w:t xml:space="preserve"> как центр этнокультурного обучения и воспитания обучающихся». Педагоги школы ежегодно победителями и призерами республиканского конкурса на лучшую методическую разработку по финскому языку. С момента открытия школа развивалась, укрепляла свои позиции, общественные и деловые связи. В настоящее время школа активно сотрудничает с </w:t>
      </w:r>
      <w:r w:rsidRPr="00016817">
        <w:rPr>
          <w:rFonts w:ascii="Times New Roman" w:eastAsia="Times New Roman" w:hAnsi="Times New Roman" w:cs="Times New Roman"/>
          <w:sz w:val="24"/>
          <w:szCs w:val="24"/>
        </w:rPr>
        <w:t>Министерством по</w:t>
      </w:r>
      <w:r w:rsidRPr="009760BA">
        <w:rPr>
          <w:rFonts w:ascii="Times New Roman" w:eastAsia="Times New Roman" w:hAnsi="Times New Roman" w:cs="Times New Roman"/>
          <w:sz w:val="24"/>
          <w:szCs w:val="24"/>
        </w:rPr>
        <w:t xml:space="preserve"> национальной и региональной политике Республики Карелия, администрацией </w:t>
      </w:r>
      <w:proofErr w:type="spellStart"/>
      <w:r w:rsidRPr="009760BA">
        <w:rPr>
          <w:rFonts w:ascii="Times New Roman" w:eastAsia="Times New Roman" w:hAnsi="Times New Roman" w:cs="Times New Roman"/>
          <w:sz w:val="24"/>
          <w:szCs w:val="24"/>
        </w:rPr>
        <w:t>Костомукшского</w:t>
      </w:r>
      <w:proofErr w:type="spellEnd"/>
      <w:r w:rsidRPr="009760BA">
        <w:rPr>
          <w:rFonts w:ascii="Times New Roman" w:eastAsia="Times New Roman" w:hAnsi="Times New Roman" w:cs="Times New Roman"/>
          <w:sz w:val="24"/>
          <w:szCs w:val="24"/>
        </w:rPr>
        <w:t xml:space="preserve"> городского округа, общественной организацией дружбы «Россия-Финляндия», </w:t>
      </w:r>
      <w:r w:rsidRPr="00016817">
        <w:rPr>
          <w:rFonts w:ascii="Times New Roman" w:eastAsia="Times New Roman" w:hAnsi="Times New Roman" w:cs="Times New Roman"/>
          <w:sz w:val="24"/>
          <w:szCs w:val="24"/>
        </w:rPr>
        <w:t>Институтом Финляндии</w:t>
      </w:r>
      <w:r w:rsidRPr="009760BA">
        <w:rPr>
          <w:rFonts w:ascii="Times New Roman" w:eastAsia="Times New Roman" w:hAnsi="Times New Roman" w:cs="Times New Roman"/>
          <w:sz w:val="24"/>
          <w:szCs w:val="24"/>
        </w:rPr>
        <w:t xml:space="preserve">, библиотеками, предприятиями, организациями, </w:t>
      </w:r>
      <w:r w:rsidRPr="00016817">
        <w:rPr>
          <w:rFonts w:ascii="Times New Roman" w:eastAsia="Times New Roman" w:hAnsi="Times New Roman" w:cs="Times New Roman"/>
          <w:sz w:val="24"/>
          <w:szCs w:val="24"/>
        </w:rPr>
        <w:t>учреждениями г.</w:t>
      </w:r>
      <w:r w:rsidRPr="009760BA">
        <w:rPr>
          <w:rFonts w:ascii="Times New Roman" w:eastAsia="Times New Roman" w:hAnsi="Times New Roman" w:cs="Times New Roman"/>
          <w:sz w:val="24"/>
          <w:szCs w:val="24"/>
        </w:rPr>
        <w:t xml:space="preserve"> Костомукши, г. Петрозаводска, городов </w:t>
      </w:r>
      <w:proofErr w:type="spellStart"/>
      <w:r w:rsidRPr="009760BA">
        <w:rPr>
          <w:rFonts w:ascii="Times New Roman" w:eastAsia="Times New Roman" w:hAnsi="Times New Roman" w:cs="Times New Roman"/>
          <w:sz w:val="24"/>
          <w:szCs w:val="24"/>
        </w:rPr>
        <w:t>Нурмес</w:t>
      </w:r>
      <w:proofErr w:type="spellEnd"/>
      <w:r w:rsidRPr="009760BA">
        <w:rPr>
          <w:rFonts w:ascii="Times New Roman" w:eastAsia="Times New Roman" w:hAnsi="Times New Roman" w:cs="Times New Roman"/>
          <w:sz w:val="24"/>
          <w:szCs w:val="24"/>
        </w:rPr>
        <w:t xml:space="preserve">, </w:t>
      </w:r>
      <w:proofErr w:type="spellStart"/>
      <w:r w:rsidRPr="009760BA">
        <w:rPr>
          <w:rFonts w:ascii="Times New Roman" w:eastAsia="Times New Roman" w:hAnsi="Times New Roman" w:cs="Times New Roman"/>
          <w:sz w:val="24"/>
          <w:szCs w:val="24"/>
        </w:rPr>
        <w:t>Соткамо</w:t>
      </w:r>
      <w:proofErr w:type="spellEnd"/>
      <w:r w:rsidRPr="009760BA">
        <w:rPr>
          <w:rFonts w:ascii="Times New Roman" w:eastAsia="Times New Roman" w:hAnsi="Times New Roman" w:cs="Times New Roman"/>
          <w:sz w:val="24"/>
          <w:szCs w:val="24"/>
        </w:rPr>
        <w:t xml:space="preserve">, </w:t>
      </w:r>
      <w:proofErr w:type="spellStart"/>
      <w:r w:rsidRPr="009760BA">
        <w:rPr>
          <w:rFonts w:ascii="Times New Roman" w:eastAsia="Times New Roman" w:hAnsi="Times New Roman" w:cs="Times New Roman"/>
          <w:sz w:val="24"/>
          <w:szCs w:val="24"/>
        </w:rPr>
        <w:t>Пиетарсаари</w:t>
      </w:r>
      <w:proofErr w:type="spellEnd"/>
      <w:r w:rsidRPr="009760BA">
        <w:rPr>
          <w:rFonts w:ascii="Times New Roman" w:eastAsia="Times New Roman" w:hAnsi="Times New Roman" w:cs="Times New Roman"/>
          <w:sz w:val="24"/>
          <w:szCs w:val="24"/>
        </w:rPr>
        <w:t xml:space="preserve"> (Финляндия). </w:t>
      </w:r>
    </w:p>
    <w:p w14:paraId="77ABD463" w14:textId="77777777" w:rsidR="001A23C9" w:rsidRPr="009760BA" w:rsidRDefault="001A23C9" w:rsidP="001A23C9">
      <w:pPr>
        <w:pStyle w:val="31"/>
        <w:jc w:val="both"/>
        <w:rPr>
          <w:rFonts w:ascii="Times New Roman" w:eastAsia="Times New Roman" w:hAnsi="Times New Roman" w:cs="Times New Roman"/>
          <w:b w:val="0"/>
          <w:bCs w:val="0"/>
          <w:color w:val="auto"/>
          <w:sz w:val="24"/>
          <w:szCs w:val="24"/>
        </w:rPr>
      </w:pPr>
      <w:r w:rsidRPr="009760BA">
        <w:rPr>
          <w:rFonts w:ascii="Times New Roman" w:eastAsia="Times New Roman" w:hAnsi="Times New Roman" w:cs="Times New Roman"/>
          <w:b w:val="0"/>
          <w:bCs w:val="0"/>
          <w:color w:val="auto"/>
          <w:sz w:val="24"/>
          <w:szCs w:val="24"/>
        </w:rPr>
        <w:t xml:space="preserve">В настоящее время школьное сообщество представляют 810 обучающихся   и 1500 родителей, 50 педагогов. Более половины выпускников школы живут и работают в Костомукше. </w:t>
      </w:r>
    </w:p>
    <w:p w14:paraId="15FFDF0A" w14:textId="77777777" w:rsidR="001A23C9" w:rsidRPr="009760BA" w:rsidRDefault="001A23C9" w:rsidP="001A23C9">
      <w:pPr>
        <w:pStyle w:val="31"/>
        <w:jc w:val="both"/>
        <w:rPr>
          <w:rFonts w:ascii="Times New Roman" w:eastAsia="Times New Roman" w:hAnsi="Times New Roman" w:cs="Times New Roman"/>
          <w:b w:val="0"/>
          <w:bCs w:val="0"/>
          <w:color w:val="auto"/>
          <w:sz w:val="24"/>
          <w:szCs w:val="24"/>
        </w:rPr>
      </w:pPr>
      <w:r w:rsidRPr="009760BA">
        <w:rPr>
          <w:rFonts w:ascii="Times New Roman" w:eastAsia="Times New Roman" w:hAnsi="Times New Roman" w:cs="Times New Roman"/>
          <w:b w:val="0"/>
          <w:bCs w:val="0"/>
          <w:color w:val="auto"/>
          <w:sz w:val="24"/>
          <w:szCs w:val="24"/>
        </w:rPr>
        <w:t xml:space="preserve"> За годы существования школы из её стен вышли 4550 выпускников.  Из них, 141 человек получили серебряные и 41 человек золотые медали.  </w:t>
      </w:r>
    </w:p>
    <w:p w14:paraId="141C4CE4" w14:textId="03A0DF6C" w:rsidR="001A23C9" w:rsidRDefault="001A23C9" w:rsidP="001A23C9">
      <w:pPr>
        <w:pStyle w:val="31"/>
        <w:jc w:val="both"/>
        <w:rPr>
          <w:rFonts w:ascii="Times New Roman" w:hAnsi="Times New Roman" w:cs="Times New Roman"/>
          <w:color w:val="auto"/>
          <w:sz w:val="24"/>
          <w:szCs w:val="24"/>
        </w:rPr>
      </w:pPr>
      <w:bookmarkStart w:id="8" w:name="_Toc105502769"/>
      <w:r w:rsidRPr="00EB3BA2">
        <w:rPr>
          <w:rFonts w:ascii="Times New Roman" w:hAnsi="Times New Roman" w:cs="Times New Roman"/>
          <w:color w:val="auto"/>
          <w:sz w:val="24"/>
          <w:szCs w:val="24"/>
        </w:rPr>
        <w:t>1.1.1. Общая характеристика основной</w:t>
      </w:r>
      <w:r w:rsidRPr="009760BA">
        <w:rPr>
          <w:rFonts w:ascii="Times New Roman" w:hAnsi="Times New Roman" w:cs="Times New Roman"/>
          <w:color w:val="auto"/>
          <w:sz w:val="24"/>
          <w:szCs w:val="24"/>
        </w:rPr>
        <w:t xml:space="preserve"> образовательной программы основного общего образования</w:t>
      </w:r>
      <w:bookmarkEnd w:id="8"/>
    </w:p>
    <w:p w14:paraId="7CDA6A87" w14:textId="3616FA10" w:rsidR="00EB3BA2" w:rsidRPr="00EB3BA2" w:rsidRDefault="00EB3BA2" w:rsidP="00EB3BA2">
      <w:pPr>
        <w:spacing w:after="0"/>
        <w:ind w:left="-13" w:right="59" w:firstLine="708"/>
        <w:jc w:val="both"/>
        <w:rPr>
          <w:rFonts w:ascii="Times New Roman" w:hAnsi="Times New Roman" w:cs="Times New Roman"/>
          <w:sz w:val="24"/>
          <w:szCs w:val="24"/>
        </w:rPr>
      </w:pPr>
      <w:r w:rsidRPr="00EB3BA2">
        <w:rPr>
          <w:rFonts w:ascii="Times New Roman" w:hAnsi="Times New Roman" w:cs="Times New Roman"/>
          <w:sz w:val="24"/>
          <w:szCs w:val="24"/>
        </w:rPr>
        <w:t>Образовательная программа основного общего образования (далее – ООП ООО) разработана в соответствии с федеральным государственным образовательным стандартом основного общего образования (далее – ФГОС ООО) и федеральной образовательной программой основного общего образования (далее - ФОП ООО). При этом содержание и планируемые результаты разработанной ООП ООО, не ниже соответствующих содержания и планируемых результатов ФОП ООО</w:t>
      </w:r>
      <w:r w:rsidRPr="00EB3BA2">
        <w:rPr>
          <w:rFonts w:ascii="Times New Roman" w:hAnsi="Times New Roman" w:cs="Times New Roman"/>
          <w:sz w:val="24"/>
          <w:szCs w:val="24"/>
          <w:vertAlign w:val="superscript"/>
        </w:rPr>
        <w:footnoteReference w:id="1"/>
      </w:r>
      <w:r w:rsidRPr="00EB3BA2">
        <w:rPr>
          <w:rFonts w:ascii="Times New Roman" w:hAnsi="Times New Roman" w:cs="Times New Roman"/>
          <w:sz w:val="24"/>
          <w:szCs w:val="24"/>
        </w:rPr>
        <w:t xml:space="preserve">. </w:t>
      </w:r>
    </w:p>
    <w:p w14:paraId="6235C842" w14:textId="77777777" w:rsidR="00EB3BA2" w:rsidRPr="00EB3BA2" w:rsidRDefault="00EB3BA2" w:rsidP="00EB3BA2">
      <w:pPr>
        <w:spacing w:after="0"/>
        <w:ind w:left="-13" w:right="59" w:firstLine="708"/>
        <w:jc w:val="both"/>
        <w:rPr>
          <w:rFonts w:ascii="Times New Roman" w:hAnsi="Times New Roman" w:cs="Times New Roman"/>
          <w:sz w:val="24"/>
          <w:szCs w:val="24"/>
        </w:rPr>
      </w:pPr>
      <w:r w:rsidRPr="00EB3BA2">
        <w:rPr>
          <w:rFonts w:ascii="Times New Roman" w:hAnsi="Times New Roman" w:cs="Times New Roman"/>
          <w:sz w:val="24"/>
          <w:szCs w:val="24"/>
        </w:rPr>
        <w:t xml:space="preserve">Содержание ООП ООО представлено учебно-методической документацией (учебный план, календарный учебный график, рабочие программы учебных предметов, курсов, дисциплин (модулей), иных компонентов, рабочая программа воспитания, календарный план воспитательной работы), определяющей единые для Российской Федерации базовые объём и содержание образования уровня основного общего образования, планируемые результаты освоения </w:t>
      </w:r>
    </w:p>
    <w:p w14:paraId="445078B3" w14:textId="77777777" w:rsidR="00EB3BA2" w:rsidRPr="00EB3BA2" w:rsidRDefault="00EB3BA2" w:rsidP="00EB3BA2">
      <w:pPr>
        <w:spacing w:after="0"/>
        <w:ind w:left="-13" w:right="59"/>
        <w:jc w:val="both"/>
        <w:rPr>
          <w:rFonts w:ascii="Times New Roman" w:hAnsi="Times New Roman" w:cs="Times New Roman"/>
          <w:sz w:val="24"/>
          <w:szCs w:val="24"/>
        </w:rPr>
      </w:pPr>
      <w:r w:rsidRPr="00EB3BA2">
        <w:rPr>
          <w:rFonts w:ascii="Times New Roman" w:hAnsi="Times New Roman" w:cs="Times New Roman"/>
          <w:sz w:val="24"/>
          <w:szCs w:val="24"/>
        </w:rPr>
        <w:t>образовательной программы</w:t>
      </w:r>
      <w:r w:rsidRPr="00EB3BA2">
        <w:rPr>
          <w:rFonts w:ascii="Times New Roman" w:eastAsia="Calibri" w:hAnsi="Times New Roman" w:cs="Times New Roman"/>
          <w:sz w:val="24"/>
          <w:szCs w:val="24"/>
          <w:vertAlign w:val="superscript"/>
        </w:rPr>
        <w:t xml:space="preserve"> </w:t>
      </w:r>
      <w:r w:rsidRPr="00EB3BA2">
        <w:rPr>
          <w:rFonts w:ascii="Times New Roman" w:hAnsi="Times New Roman" w:cs="Times New Roman"/>
          <w:sz w:val="24"/>
          <w:szCs w:val="24"/>
          <w:vertAlign w:val="superscript"/>
        </w:rPr>
        <w:footnoteReference w:id="2"/>
      </w:r>
      <w:r w:rsidRPr="00EB3BA2">
        <w:rPr>
          <w:rFonts w:ascii="Times New Roman" w:eastAsia="Calibri" w:hAnsi="Times New Roman" w:cs="Times New Roman"/>
          <w:sz w:val="24"/>
          <w:szCs w:val="24"/>
        </w:rPr>
        <w:t>.</w:t>
      </w:r>
      <w:r w:rsidRPr="00EB3BA2">
        <w:rPr>
          <w:rFonts w:ascii="Times New Roman" w:hAnsi="Times New Roman" w:cs="Times New Roman"/>
          <w:sz w:val="24"/>
          <w:szCs w:val="24"/>
        </w:rPr>
        <w:t xml:space="preserve"> </w:t>
      </w:r>
    </w:p>
    <w:p w14:paraId="5E333402" w14:textId="742718F1" w:rsidR="00EB3BA2" w:rsidRPr="00EB3BA2" w:rsidRDefault="00EB3BA2" w:rsidP="00EB3BA2">
      <w:pPr>
        <w:spacing w:after="0"/>
        <w:ind w:left="-13" w:right="59" w:firstLine="708"/>
        <w:jc w:val="both"/>
        <w:rPr>
          <w:rFonts w:ascii="Times New Roman" w:hAnsi="Times New Roman" w:cs="Times New Roman"/>
          <w:sz w:val="24"/>
          <w:szCs w:val="24"/>
        </w:rPr>
      </w:pPr>
      <w:r w:rsidRPr="00EB3BA2">
        <w:rPr>
          <w:rFonts w:ascii="Times New Roman" w:hAnsi="Times New Roman" w:cs="Times New Roman"/>
          <w:sz w:val="24"/>
          <w:szCs w:val="24"/>
        </w:rPr>
        <w:t>При разработке ООП ООО школ</w:t>
      </w:r>
      <w:r>
        <w:rPr>
          <w:rFonts w:ascii="Times New Roman" w:hAnsi="Times New Roman" w:cs="Times New Roman"/>
          <w:sz w:val="24"/>
          <w:szCs w:val="24"/>
        </w:rPr>
        <w:t>ой</w:t>
      </w:r>
      <w:r w:rsidRPr="00EB3BA2">
        <w:rPr>
          <w:rFonts w:ascii="Times New Roman" w:hAnsi="Times New Roman" w:cs="Times New Roman"/>
          <w:sz w:val="24"/>
          <w:szCs w:val="24"/>
        </w:rPr>
        <w:t xml:space="preserve"> предусмотрено непосредственное применение при реализации обязательной части ООП ООО федеральных рабочих программ по учебным предметам </w:t>
      </w:r>
    </w:p>
    <w:p w14:paraId="6D5F076B" w14:textId="77777777" w:rsidR="00EB3BA2" w:rsidRPr="00EB3BA2" w:rsidRDefault="00EB3BA2" w:rsidP="00EB3BA2">
      <w:pPr>
        <w:spacing w:after="0"/>
        <w:ind w:left="-13" w:right="59"/>
        <w:jc w:val="both"/>
        <w:rPr>
          <w:rFonts w:ascii="Times New Roman" w:hAnsi="Times New Roman" w:cs="Times New Roman"/>
          <w:sz w:val="24"/>
          <w:szCs w:val="24"/>
        </w:rPr>
      </w:pPr>
      <w:r w:rsidRPr="00EB3BA2">
        <w:rPr>
          <w:rFonts w:ascii="Times New Roman" w:hAnsi="Times New Roman" w:cs="Times New Roman"/>
          <w:sz w:val="24"/>
          <w:szCs w:val="24"/>
        </w:rPr>
        <w:t>«Русский язык», «Литература», «История», «Обществознание», «География» и «Основы безопасности жизнедеятельности»</w:t>
      </w:r>
      <w:r w:rsidRPr="00EB3BA2">
        <w:rPr>
          <w:rFonts w:ascii="Times New Roman" w:hAnsi="Times New Roman" w:cs="Times New Roman"/>
          <w:sz w:val="24"/>
          <w:szCs w:val="24"/>
          <w:vertAlign w:val="superscript"/>
        </w:rPr>
        <w:t>3</w:t>
      </w:r>
      <w:r w:rsidRPr="00EB3BA2">
        <w:rPr>
          <w:rFonts w:ascii="Times New Roman" w:hAnsi="Times New Roman" w:cs="Times New Roman"/>
          <w:sz w:val="24"/>
          <w:szCs w:val="24"/>
        </w:rPr>
        <w:t xml:space="preserve">.  </w:t>
      </w:r>
    </w:p>
    <w:p w14:paraId="71AC73C7" w14:textId="77777777" w:rsidR="00EB3BA2" w:rsidRPr="00EB3BA2" w:rsidRDefault="00EB3BA2" w:rsidP="00EB3BA2">
      <w:pPr>
        <w:spacing w:after="0"/>
        <w:ind w:left="708" w:right="59"/>
        <w:jc w:val="both"/>
        <w:rPr>
          <w:rFonts w:ascii="Times New Roman" w:hAnsi="Times New Roman" w:cs="Times New Roman"/>
          <w:sz w:val="24"/>
          <w:szCs w:val="24"/>
        </w:rPr>
      </w:pPr>
      <w:r w:rsidRPr="00EB3BA2">
        <w:rPr>
          <w:rFonts w:ascii="Times New Roman" w:hAnsi="Times New Roman" w:cs="Times New Roman"/>
          <w:sz w:val="24"/>
          <w:szCs w:val="24"/>
        </w:rPr>
        <w:t>ООП ООО включает три раздела: целевой, содержательный, организационный</w:t>
      </w:r>
      <w:r w:rsidRPr="00EB3BA2">
        <w:rPr>
          <w:rFonts w:ascii="Times New Roman" w:hAnsi="Times New Roman" w:cs="Times New Roman"/>
          <w:sz w:val="24"/>
          <w:szCs w:val="24"/>
          <w:vertAlign w:val="superscript"/>
        </w:rPr>
        <w:footnoteReference w:id="3"/>
      </w:r>
      <w:r w:rsidRPr="00EB3BA2">
        <w:rPr>
          <w:rFonts w:ascii="Times New Roman" w:hAnsi="Times New Roman" w:cs="Times New Roman"/>
          <w:sz w:val="24"/>
          <w:szCs w:val="24"/>
        </w:rPr>
        <w:t xml:space="preserve">. </w:t>
      </w:r>
    </w:p>
    <w:p w14:paraId="4DA7D4DA" w14:textId="77777777" w:rsidR="00EB3BA2" w:rsidRPr="009760BA" w:rsidRDefault="00EB3BA2" w:rsidP="001A23C9">
      <w:pPr>
        <w:pStyle w:val="31"/>
        <w:jc w:val="both"/>
        <w:rPr>
          <w:rFonts w:ascii="Times New Roman" w:hAnsi="Times New Roman" w:cs="Times New Roman"/>
          <w:color w:val="auto"/>
          <w:sz w:val="24"/>
          <w:szCs w:val="24"/>
        </w:rPr>
      </w:pPr>
    </w:p>
    <w:p w14:paraId="526F739E" w14:textId="2AB7A6A3" w:rsidR="001A23C9" w:rsidRPr="009760BA" w:rsidRDefault="001A23C9" w:rsidP="00106BF7">
      <w:pPr>
        <w:pStyle w:val="15"/>
        <w:ind w:firstLine="0"/>
        <w:jc w:val="both"/>
        <w:rPr>
          <w:color w:val="222222"/>
        </w:rPr>
      </w:pPr>
      <w:r w:rsidRPr="009760BA">
        <w:rPr>
          <w:color w:val="auto"/>
          <w:sz w:val="24"/>
          <w:szCs w:val="24"/>
        </w:rPr>
        <w:t xml:space="preserve">   </w:t>
      </w:r>
    </w:p>
    <w:p w14:paraId="18B367CA" w14:textId="77777777" w:rsidR="001A23C9" w:rsidRPr="009760BA" w:rsidRDefault="001A23C9" w:rsidP="001A23C9">
      <w:pPr>
        <w:pStyle w:val="af0"/>
        <w:spacing w:before="0" w:beforeAutospacing="0" w:after="0" w:afterAutospacing="0" w:line="276" w:lineRule="auto"/>
        <w:jc w:val="both"/>
        <w:rPr>
          <w:color w:val="222222"/>
        </w:rPr>
      </w:pPr>
      <w:r w:rsidRPr="009760BA">
        <w:rPr>
          <w:rStyle w:val="af2"/>
          <w:color w:val="222222"/>
        </w:rPr>
        <w:t xml:space="preserve">  </w:t>
      </w:r>
      <w:r w:rsidRPr="00106BF7">
        <w:rPr>
          <w:rStyle w:val="af2"/>
          <w:color w:val="222222"/>
        </w:rPr>
        <w:t>Целевой раздел</w:t>
      </w:r>
      <w:r w:rsidRPr="009760BA">
        <w:rPr>
          <w:color w:val="222222"/>
        </w:rPr>
        <w:t> определяет общее назначение, цели, задачи и планируемые результаты реализации ООП ООО, конкретизированные в соответствии с требованиями ФГОС ООО и учитывающие региональные, национальные и этнокультурные особенности контингента, а также способы определения достижения этих целей и результатов.</w:t>
      </w:r>
    </w:p>
    <w:p w14:paraId="35A17FBC" w14:textId="77777777" w:rsidR="001A23C9" w:rsidRPr="009760BA" w:rsidRDefault="001A23C9" w:rsidP="001A23C9">
      <w:pPr>
        <w:pStyle w:val="af0"/>
        <w:spacing w:before="0" w:beforeAutospacing="0" w:after="0" w:afterAutospacing="0" w:line="276" w:lineRule="auto"/>
        <w:jc w:val="both"/>
        <w:rPr>
          <w:color w:val="222222"/>
        </w:rPr>
      </w:pPr>
      <w:r w:rsidRPr="009760BA">
        <w:rPr>
          <w:color w:val="222222"/>
        </w:rPr>
        <w:t>Целевой раздел включает:</w:t>
      </w:r>
    </w:p>
    <w:p w14:paraId="0FAE107D" w14:textId="77777777" w:rsidR="001A23C9" w:rsidRPr="009760BA" w:rsidRDefault="001A23C9" w:rsidP="0021518F">
      <w:pPr>
        <w:pStyle w:val="af0"/>
        <w:numPr>
          <w:ilvl w:val="0"/>
          <w:numId w:val="5"/>
        </w:numPr>
        <w:spacing w:before="0" w:beforeAutospacing="0" w:after="0" w:afterAutospacing="0" w:line="276" w:lineRule="auto"/>
        <w:jc w:val="both"/>
        <w:rPr>
          <w:color w:val="222222"/>
        </w:rPr>
      </w:pPr>
      <w:r w:rsidRPr="009760BA">
        <w:rPr>
          <w:color w:val="222222"/>
        </w:rPr>
        <w:t>пояснительную записку;</w:t>
      </w:r>
    </w:p>
    <w:p w14:paraId="23BB3FF0" w14:textId="77777777" w:rsidR="001A23C9" w:rsidRPr="009760BA" w:rsidRDefault="001A23C9" w:rsidP="0021518F">
      <w:pPr>
        <w:pStyle w:val="af0"/>
        <w:numPr>
          <w:ilvl w:val="0"/>
          <w:numId w:val="5"/>
        </w:numPr>
        <w:spacing w:before="0" w:beforeAutospacing="0" w:after="0" w:afterAutospacing="0" w:line="276" w:lineRule="auto"/>
        <w:jc w:val="both"/>
        <w:rPr>
          <w:color w:val="222222"/>
        </w:rPr>
      </w:pPr>
      <w:r w:rsidRPr="009760BA">
        <w:rPr>
          <w:color w:val="222222"/>
        </w:rPr>
        <w:t>планируемые результаты освоения обучающимися ООП ООО;</w:t>
      </w:r>
    </w:p>
    <w:p w14:paraId="61909A53" w14:textId="77777777" w:rsidR="001A23C9" w:rsidRPr="009760BA" w:rsidRDefault="001A23C9" w:rsidP="0021518F">
      <w:pPr>
        <w:pStyle w:val="af0"/>
        <w:numPr>
          <w:ilvl w:val="0"/>
          <w:numId w:val="5"/>
        </w:numPr>
        <w:spacing w:before="0" w:beforeAutospacing="0" w:after="0" w:afterAutospacing="0" w:line="276" w:lineRule="auto"/>
        <w:jc w:val="both"/>
        <w:rPr>
          <w:color w:val="222222"/>
        </w:rPr>
      </w:pPr>
      <w:r w:rsidRPr="009760BA">
        <w:rPr>
          <w:color w:val="222222"/>
        </w:rPr>
        <w:t>систему оценки достижения планируемых результатов освоения ООП ООО.</w:t>
      </w:r>
    </w:p>
    <w:p w14:paraId="037D4E94" w14:textId="77777777" w:rsidR="001A23C9" w:rsidRPr="009760BA" w:rsidRDefault="001A23C9" w:rsidP="001A23C9">
      <w:pPr>
        <w:pStyle w:val="af0"/>
        <w:spacing w:before="0" w:beforeAutospacing="0" w:after="0" w:afterAutospacing="0" w:line="276" w:lineRule="auto"/>
        <w:jc w:val="both"/>
        <w:rPr>
          <w:color w:val="222222"/>
        </w:rPr>
      </w:pPr>
      <w:r w:rsidRPr="009760BA">
        <w:rPr>
          <w:rStyle w:val="af2"/>
          <w:color w:val="222222"/>
        </w:rPr>
        <w:t xml:space="preserve"> Содержательный раздел</w:t>
      </w:r>
      <w:r w:rsidRPr="009760BA">
        <w:rPr>
          <w:color w:val="222222"/>
        </w:rPr>
        <w:t> включает образовательные программы, ориентированные на достижение предметных, метапредметных и личностных результатов:</w:t>
      </w:r>
    </w:p>
    <w:p w14:paraId="793C30DF" w14:textId="77777777" w:rsidR="001A23C9" w:rsidRPr="009760BA" w:rsidRDefault="001A23C9" w:rsidP="0021518F">
      <w:pPr>
        <w:pStyle w:val="af0"/>
        <w:numPr>
          <w:ilvl w:val="0"/>
          <w:numId w:val="7"/>
        </w:numPr>
        <w:spacing w:before="0" w:beforeAutospacing="0" w:after="0" w:afterAutospacing="0" w:line="276" w:lineRule="auto"/>
        <w:jc w:val="both"/>
        <w:rPr>
          <w:color w:val="222222"/>
        </w:rPr>
      </w:pPr>
      <w:r w:rsidRPr="009760BA">
        <w:rPr>
          <w:color w:val="222222"/>
        </w:rPr>
        <w:t>рабочие программы учебных предметов, учебных курсов (в том числе внеурочной деятельности), учебных модулей;</w:t>
      </w:r>
    </w:p>
    <w:p w14:paraId="152BC231" w14:textId="77777777" w:rsidR="001A23C9" w:rsidRPr="009760BA" w:rsidRDefault="001A23C9" w:rsidP="0021518F">
      <w:pPr>
        <w:pStyle w:val="af0"/>
        <w:numPr>
          <w:ilvl w:val="0"/>
          <w:numId w:val="7"/>
        </w:numPr>
        <w:spacing w:before="0" w:beforeAutospacing="0" w:after="0" w:afterAutospacing="0" w:line="276" w:lineRule="auto"/>
        <w:jc w:val="both"/>
        <w:rPr>
          <w:color w:val="222222"/>
        </w:rPr>
      </w:pPr>
      <w:r w:rsidRPr="009760BA">
        <w:rPr>
          <w:color w:val="222222"/>
        </w:rPr>
        <w:t>программу формирования универсальных учебных действий у обучающихся;</w:t>
      </w:r>
    </w:p>
    <w:p w14:paraId="4AC589EC" w14:textId="77777777" w:rsidR="001A23C9" w:rsidRPr="009760BA" w:rsidRDefault="001A23C9" w:rsidP="0021518F">
      <w:pPr>
        <w:pStyle w:val="af0"/>
        <w:numPr>
          <w:ilvl w:val="0"/>
          <w:numId w:val="7"/>
        </w:numPr>
        <w:spacing w:before="0" w:beforeAutospacing="0" w:after="0" w:afterAutospacing="0" w:line="276" w:lineRule="auto"/>
        <w:jc w:val="both"/>
        <w:rPr>
          <w:color w:val="222222"/>
        </w:rPr>
      </w:pPr>
      <w:r w:rsidRPr="009760BA">
        <w:rPr>
          <w:color w:val="222222"/>
        </w:rPr>
        <w:t>рабочую программу воспитания;</w:t>
      </w:r>
    </w:p>
    <w:p w14:paraId="1748FE73" w14:textId="7662341B" w:rsidR="001A23C9" w:rsidRDefault="001A23C9" w:rsidP="0021518F">
      <w:pPr>
        <w:pStyle w:val="af0"/>
        <w:numPr>
          <w:ilvl w:val="0"/>
          <w:numId w:val="7"/>
        </w:numPr>
        <w:spacing w:before="0" w:beforeAutospacing="0" w:after="0" w:afterAutospacing="0" w:line="276" w:lineRule="auto"/>
        <w:jc w:val="both"/>
        <w:rPr>
          <w:color w:val="222222"/>
        </w:rPr>
      </w:pPr>
      <w:r w:rsidRPr="009760BA">
        <w:rPr>
          <w:color w:val="222222"/>
        </w:rPr>
        <w:t>программу коррекционной работы.</w:t>
      </w:r>
    </w:p>
    <w:p w14:paraId="2CDBA85D" w14:textId="0CB68E69" w:rsidR="00106BF7" w:rsidRPr="00106BF7" w:rsidRDefault="00106BF7" w:rsidP="00106BF7">
      <w:pPr>
        <w:spacing w:after="0"/>
        <w:ind w:left="-13" w:right="59" w:firstLine="373"/>
        <w:jc w:val="both"/>
        <w:rPr>
          <w:rFonts w:ascii="Times New Roman" w:hAnsi="Times New Roman" w:cs="Times New Roman"/>
          <w:sz w:val="24"/>
          <w:szCs w:val="24"/>
        </w:rPr>
      </w:pPr>
      <w:r w:rsidRPr="00106BF7">
        <w:rPr>
          <w:rFonts w:ascii="Times New Roman" w:hAnsi="Times New Roman" w:cs="Times New Roman"/>
          <w:sz w:val="24"/>
          <w:szCs w:val="24"/>
        </w:rPr>
        <w:t xml:space="preserve">Рабочие </w:t>
      </w:r>
      <w:r w:rsidRPr="00106BF7">
        <w:rPr>
          <w:rFonts w:ascii="Times New Roman" w:hAnsi="Times New Roman" w:cs="Times New Roman"/>
          <w:sz w:val="24"/>
          <w:szCs w:val="24"/>
        </w:rPr>
        <w:tab/>
        <w:t xml:space="preserve">программы </w:t>
      </w:r>
      <w:r w:rsidRPr="00106BF7">
        <w:rPr>
          <w:rFonts w:ascii="Times New Roman" w:hAnsi="Times New Roman" w:cs="Times New Roman"/>
          <w:sz w:val="24"/>
          <w:szCs w:val="24"/>
        </w:rPr>
        <w:tab/>
        <w:t xml:space="preserve">учебных </w:t>
      </w:r>
      <w:r w:rsidRPr="00106BF7">
        <w:rPr>
          <w:rFonts w:ascii="Times New Roman" w:hAnsi="Times New Roman" w:cs="Times New Roman"/>
          <w:sz w:val="24"/>
          <w:szCs w:val="24"/>
        </w:rPr>
        <w:tab/>
        <w:t xml:space="preserve">предметов </w:t>
      </w:r>
      <w:r w:rsidRPr="00106BF7">
        <w:rPr>
          <w:rFonts w:ascii="Times New Roman" w:hAnsi="Times New Roman" w:cs="Times New Roman"/>
          <w:sz w:val="24"/>
          <w:szCs w:val="24"/>
        </w:rPr>
        <w:tab/>
        <w:t>обеспечивают</w:t>
      </w:r>
      <w:r>
        <w:rPr>
          <w:rFonts w:ascii="Times New Roman" w:hAnsi="Times New Roman" w:cs="Times New Roman"/>
          <w:sz w:val="24"/>
          <w:szCs w:val="24"/>
        </w:rPr>
        <w:t xml:space="preserve"> </w:t>
      </w:r>
      <w:r w:rsidRPr="00106BF7">
        <w:rPr>
          <w:rFonts w:ascii="Times New Roman" w:hAnsi="Times New Roman" w:cs="Times New Roman"/>
          <w:sz w:val="24"/>
          <w:szCs w:val="24"/>
        </w:rPr>
        <w:t>достижение</w:t>
      </w:r>
      <w:r>
        <w:rPr>
          <w:rFonts w:ascii="Times New Roman" w:hAnsi="Times New Roman" w:cs="Times New Roman"/>
          <w:sz w:val="24"/>
          <w:szCs w:val="24"/>
        </w:rPr>
        <w:t xml:space="preserve"> </w:t>
      </w:r>
      <w:r w:rsidRPr="00106BF7">
        <w:rPr>
          <w:rFonts w:ascii="Times New Roman" w:hAnsi="Times New Roman" w:cs="Times New Roman"/>
          <w:sz w:val="24"/>
          <w:szCs w:val="24"/>
        </w:rPr>
        <w:t xml:space="preserve">планируемых </w:t>
      </w:r>
      <w:r>
        <w:rPr>
          <w:rFonts w:ascii="Times New Roman" w:hAnsi="Times New Roman" w:cs="Times New Roman"/>
          <w:sz w:val="24"/>
          <w:szCs w:val="24"/>
        </w:rPr>
        <w:t>результатов</w:t>
      </w:r>
      <w:r w:rsidRPr="00106BF7">
        <w:rPr>
          <w:rFonts w:ascii="Times New Roman" w:hAnsi="Times New Roman" w:cs="Times New Roman"/>
          <w:sz w:val="24"/>
          <w:szCs w:val="24"/>
        </w:rPr>
        <w:t xml:space="preserve"> освоения ООП ООО и разработаны на основе требований ФГОС ООО к результатам освоения программы основного общего образования. </w:t>
      </w:r>
    </w:p>
    <w:p w14:paraId="6F7F4236" w14:textId="63F89595" w:rsidR="00106BF7" w:rsidRPr="00106BF7" w:rsidRDefault="00106BF7" w:rsidP="00106BF7">
      <w:pPr>
        <w:spacing w:after="0"/>
        <w:ind w:right="59" w:firstLine="360"/>
        <w:jc w:val="both"/>
        <w:rPr>
          <w:rFonts w:ascii="Times New Roman" w:hAnsi="Times New Roman" w:cs="Times New Roman"/>
          <w:sz w:val="24"/>
          <w:szCs w:val="24"/>
        </w:rPr>
      </w:pPr>
      <w:r w:rsidRPr="00106BF7">
        <w:rPr>
          <w:rFonts w:ascii="Times New Roman" w:hAnsi="Times New Roman" w:cs="Times New Roman"/>
          <w:sz w:val="24"/>
          <w:szCs w:val="24"/>
        </w:rPr>
        <w:t>Программа формирования универсальных учебных действий у обучающихся содержит: описание взаимосвязи универсальных учебных действий с содержанием учебных предметов; характеристики регулятивных, познавательных, коммуникативных универсальных учебных действий обучающихся</w:t>
      </w:r>
      <w:r w:rsidRPr="00106BF7">
        <w:rPr>
          <w:rFonts w:ascii="Times New Roman" w:hAnsi="Times New Roman" w:cs="Times New Roman"/>
          <w:sz w:val="24"/>
          <w:szCs w:val="24"/>
          <w:vertAlign w:val="superscript"/>
        </w:rPr>
        <w:footnoteReference w:id="4"/>
      </w:r>
      <w:r w:rsidRPr="00106BF7">
        <w:rPr>
          <w:rFonts w:ascii="Times New Roman" w:hAnsi="Times New Roman" w:cs="Times New Roman"/>
          <w:sz w:val="24"/>
          <w:szCs w:val="24"/>
        </w:rPr>
        <w:t>; особенности реализации основных направлений и форм учебно-исследовательской деятел</w:t>
      </w:r>
      <w:r>
        <w:rPr>
          <w:rFonts w:ascii="Times New Roman" w:hAnsi="Times New Roman" w:cs="Times New Roman"/>
          <w:sz w:val="24"/>
          <w:szCs w:val="24"/>
        </w:rPr>
        <w:t>ь</w:t>
      </w:r>
      <w:r w:rsidRPr="00106BF7">
        <w:rPr>
          <w:rFonts w:ascii="Times New Roman" w:hAnsi="Times New Roman" w:cs="Times New Roman"/>
          <w:sz w:val="24"/>
          <w:szCs w:val="24"/>
        </w:rPr>
        <w:t xml:space="preserve">ности. </w:t>
      </w:r>
    </w:p>
    <w:p w14:paraId="001BF520" w14:textId="77777777" w:rsidR="00106BF7" w:rsidRPr="00106BF7" w:rsidRDefault="00106BF7" w:rsidP="00106BF7">
      <w:pPr>
        <w:spacing w:after="0"/>
        <w:ind w:left="-13" w:right="59" w:firstLine="373"/>
        <w:jc w:val="both"/>
        <w:rPr>
          <w:rFonts w:ascii="Times New Roman" w:hAnsi="Times New Roman" w:cs="Times New Roman"/>
          <w:sz w:val="24"/>
          <w:szCs w:val="24"/>
        </w:rPr>
      </w:pPr>
      <w:r w:rsidRPr="00106BF7">
        <w:rPr>
          <w:rFonts w:ascii="Times New Roman" w:hAnsi="Times New Roman" w:cs="Times New Roman"/>
          <w:sz w:val="24"/>
          <w:szCs w:val="24"/>
        </w:rPr>
        <w:t>Рабочая программа воспитания направлена на сохранение и укрепление традиционных российских духовно-нравственных ценностей, к которым относятся 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 поколений, единство народов России.</w:t>
      </w:r>
      <w:r w:rsidRPr="00106BF7">
        <w:rPr>
          <w:rFonts w:ascii="Times New Roman" w:hAnsi="Times New Roman" w:cs="Times New Roman"/>
          <w:sz w:val="24"/>
          <w:szCs w:val="24"/>
          <w:vertAlign w:val="superscript"/>
        </w:rPr>
        <w:footnoteReference w:id="5"/>
      </w:r>
      <w:r w:rsidRPr="00106BF7">
        <w:rPr>
          <w:rFonts w:ascii="Times New Roman" w:hAnsi="Times New Roman" w:cs="Times New Roman"/>
          <w:sz w:val="24"/>
          <w:szCs w:val="24"/>
        </w:rPr>
        <w:t xml:space="preserve"> </w:t>
      </w:r>
    </w:p>
    <w:p w14:paraId="7E6446EA" w14:textId="77777777" w:rsidR="00106BF7" w:rsidRDefault="00106BF7" w:rsidP="00106BF7">
      <w:pPr>
        <w:spacing w:after="0"/>
        <w:ind w:right="59" w:firstLine="360"/>
        <w:jc w:val="both"/>
        <w:rPr>
          <w:rFonts w:ascii="Times New Roman" w:hAnsi="Times New Roman" w:cs="Times New Roman"/>
          <w:sz w:val="24"/>
          <w:szCs w:val="24"/>
        </w:rPr>
      </w:pPr>
      <w:r w:rsidRPr="00106BF7">
        <w:rPr>
          <w:rFonts w:ascii="Times New Roman" w:hAnsi="Times New Roman" w:cs="Times New Roman"/>
          <w:sz w:val="24"/>
          <w:szCs w:val="24"/>
        </w:rPr>
        <w:t>Рабочая программа воспитания направлена на развитие личности обучающихся, в том числе укрепление психического здоровья и физическое воспитание, достижение ими результатов освоения программы основного общего образования.</w:t>
      </w:r>
      <w:r w:rsidRPr="00106BF7">
        <w:rPr>
          <w:rFonts w:ascii="Times New Roman" w:hAnsi="Times New Roman" w:cs="Times New Roman"/>
          <w:sz w:val="24"/>
          <w:szCs w:val="24"/>
          <w:vertAlign w:val="superscript"/>
        </w:rPr>
        <w:footnoteReference w:id="6"/>
      </w:r>
      <w:r w:rsidRPr="00106BF7">
        <w:rPr>
          <w:rFonts w:ascii="Times New Roman" w:hAnsi="Times New Roman" w:cs="Times New Roman"/>
          <w:sz w:val="24"/>
          <w:szCs w:val="24"/>
        </w:rPr>
        <w:t xml:space="preserve"> </w:t>
      </w:r>
    </w:p>
    <w:p w14:paraId="0F5C28A3" w14:textId="1D486C02" w:rsidR="00106BF7" w:rsidRPr="00106BF7" w:rsidRDefault="00106BF7" w:rsidP="00106BF7">
      <w:pPr>
        <w:spacing w:after="0"/>
        <w:ind w:right="59" w:firstLine="360"/>
        <w:jc w:val="both"/>
        <w:rPr>
          <w:rFonts w:ascii="Times New Roman" w:hAnsi="Times New Roman" w:cs="Times New Roman"/>
          <w:sz w:val="24"/>
          <w:szCs w:val="24"/>
        </w:rPr>
      </w:pPr>
      <w:r w:rsidRPr="00106BF7">
        <w:rPr>
          <w:rFonts w:ascii="Times New Roman" w:hAnsi="Times New Roman" w:cs="Times New Roman"/>
          <w:sz w:val="24"/>
          <w:szCs w:val="24"/>
        </w:rPr>
        <w:t xml:space="preserve">Рабочая программа воспитания реализуется в единстве урочной и внеурочной деятельности, осуществляемой образовательной организацией совместно с семьей и другими </w:t>
      </w:r>
    </w:p>
    <w:p w14:paraId="4EED9E5F" w14:textId="77777777" w:rsidR="00106BF7" w:rsidRDefault="00106BF7" w:rsidP="00106BF7">
      <w:pPr>
        <w:spacing w:after="0"/>
        <w:ind w:left="-13" w:right="59"/>
        <w:jc w:val="both"/>
        <w:rPr>
          <w:rFonts w:ascii="Times New Roman" w:hAnsi="Times New Roman" w:cs="Times New Roman"/>
          <w:sz w:val="24"/>
          <w:szCs w:val="24"/>
        </w:rPr>
      </w:pPr>
      <w:r w:rsidRPr="00106BF7">
        <w:rPr>
          <w:rFonts w:ascii="Times New Roman" w:hAnsi="Times New Roman" w:cs="Times New Roman"/>
          <w:sz w:val="24"/>
          <w:szCs w:val="24"/>
        </w:rPr>
        <w:t>институтами воспитания</w:t>
      </w:r>
      <w:r w:rsidRPr="00106BF7">
        <w:rPr>
          <w:rFonts w:ascii="Times New Roman" w:hAnsi="Times New Roman" w:cs="Times New Roman"/>
          <w:sz w:val="24"/>
          <w:szCs w:val="24"/>
          <w:vertAlign w:val="superscript"/>
        </w:rPr>
        <w:footnoteReference w:id="7"/>
      </w:r>
      <w:r w:rsidRPr="00106BF7">
        <w:rPr>
          <w:rFonts w:ascii="Times New Roman" w:hAnsi="Times New Roman" w:cs="Times New Roman"/>
          <w:sz w:val="24"/>
          <w:szCs w:val="24"/>
        </w:rPr>
        <w:t>.</w:t>
      </w:r>
    </w:p>
    <w:p w14:paraId="6D3009FC" w14:textId="2695520D" w:rsidR="00106BF7" w:rsidRPr="00106BF7" w:rsidRDefault="00106BF7" w:rsidP="00106BF7">
      <w:pPr>
        <w:spacing w:after="0"/>
        <w:ind w:left="-13" w:right="59" w:firstLine="13"/>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106BF7">
        <w:rPr>
          <w:rFonts w:ascii="Times New Roman" w:hAnsi="Times New Roman" w:cs="Times New Roman"/>
          <w:sz w:val="24"/>
          <w:szCs w:val="24"/>
        </w:rPr>
        <w:t xml:space="preserve">Рабочая программа воспитания предусматривает приобщение обучающихся к российским традиционным духовным ценностям, включая культурные ценности своей этнической группы, </w:t>
      </w:r>
    </w:p>
    <w:p w14:paraId="3075DCFB" w14:textId="29E1E1E6" w:rsidR="00106BF7" w:rsidRPr="00106BF7" w:rsidRDefault="00106BF7" w:rsidP="00106BF7">
      <w:pPr>
        <w:spacing w:after="0"/>
        <w:ind w:left="-13" w:right="59"/>
        <w:jc w:val="both"/>
        <w:rPr>
          <w:rFonts w:ascii="Times New Roman" w:hAnsi="Times New Roman" w:cs="Times New Roman"/>
          <w:sz w:val="24"/>
          <w:szCs w:val="24"/>
        </w:rPr>
      </w:pPr>
      <w:r w:rsidRPr="00106BF7">
        <w:rPr>
          <w:rFonts w:ascii="Times New Roman" w:hAnsi="Times New Roman" w:cs="Times New Roman"/>
          <w:sz w:val="24"/>
          <w:szCs w:val="24"/>
        </w:rPr>
        <w:t>правилам и нормам поведения в российском обществе</w:t>
      </w:r>
      <w:r w:rsidRPr="00106BF7">
        <w:rPr>
          <w:rFonts w:ascii="Times New Roman" w:hAnsi="Times New Roman" w:cs="Times New Roman"/>
          <w:sz w:val="24"/>
          <w:szCs w:val="24"/>
          <w:vertAlign w:val="superscript"/>
        </w:rPr>
        <w:footnoteReference w:id="8"/>
      </w:r>
      <w:r w:rsidRPr="00106BF7">
        <w:rPr>
          <w:rFonts w:ascii="Times New Roman" w:hAnsi="Times New Roman" w:cs="Times New Roman"/>
          <w:sz w:val="24"/>
          <w:szCs w:val="24"/>
        </w:rPr>
        <w:t xml:space="preserve">. </w:t>
      </w:r>
    </w:p>
    <w:p w14:paraId="665641D7" w14:textId="77777777" w:rsidR="001A23C9" w:rsidRPr="009760BA" w:rsidRDefault="001A23C9" w:rsidP="001A23C9">
      <w:pPr>
        <w:pStyle w:val="af0"/>
        <w:spacing w:before="0" w:beforeAutospacing="0" w:after="0" w:afterAutospacing="0" w:line="276" w:lineRule="auto"/>
        <w:jc w:val="both"/>
        <w:rPr>
          <w:color w:val="222222"/>
        </w:rPr>
      </w:pPr>
      <w:r w:rsidRPr="009760BA">
        <w:rPr>
          <w:rStyle w:val="af2"/>
          <w:color w:val="222222"/>
        </w:rPr>
        <w:t>Организационный раздел</w:t>
      </w:r>
      <w:r w:rsidRPr="009760BA">
        <w:rPr>
          <w:color w:val="222222"/>
        </w:rPr>
        <w:t> устанавливает общие рамки организации образовательного процесса, а также механизмы и условия реализации компонентов основной образовательной программы основного общего образования.</w:t>
      </w:r>
    </w:p>
    <w:p w14:paraId="1628BA90" w14:textId="77777777" w:rsidR="001A23C9" w:rsidRPr="009760BA" w:rsidRDefault="001A23C9" w:rsidP="001A23C9">
      <w:pPr>
        <w:pStyle w:val="af0"/>
        <w:spacing w:before="0" w:beforeAutospacing="0" w:after="0" w:afterAutospacing="0" w:line="276" w:lineRule="auto"/>
        <w:jc w:val="both"/>
        <w:rPr>
          <w:color w:val="222222"/>
        </w:rPr>
      </w:pPr>
      <w:r w:rsidRPr="009760BA">
        <w:rPr>
          <w:color w:val="222222"/>
        </w:rPr>
        <w:t>Организационный раздел включает:</w:t>
      </w:r>
    </w:p>
    <w:p w14:paraId="3389D78B" w14:textId="77777777" w:rsidR="001A23C9" w:rsidRPr="009760BA" w:rsidRDefault="001A23C9" w:rsidP="00770392">
      <w:pPr>
        <w:pStyle w:val="a4"/>
        <w:numPr>
          <w:ilvl w:val="0"/>
          <w:numId w:val="17"/>
        </w:numPr>
        <w:spacing w:after="0"/>
        <w:jc w:val="both"/>
        <w:rPr>
          <w:rFonts w:ascii="Times New Roman" w:hAnsi="Times New Roman" w:cs="Times New Roman"/>
          <w:color w:val="222222"/>
          <w:sz w:val="24"/>
          <w:szCs w:val="24"/>
        </w:rPr>
      </w:pPr>
      <w:r w:rsidRPr="009760BA">
        <w:rPr>
          <w:rFonts w:ascii="Times New Roman" w:hAnsi="Times New Roman" w:cs="Times New Roman"/>
          <w:color w:val="222222"/>
          <w:sz w:val="24"/>
          <w:szCs w:val="24"/>
        </w:rPr>
        <w:t>учебный план;</w:t>
      </w:r>
    </w:p>
    <w:p w14:paraId="4A1EAFEF" w14:textId="77777777" w:rsidR="001A23C9" w:rsidRPr="009760BA" w:rsidRDefault="001A23C9" w:rsidP="00770392">
      <w:pPr>
        <w:pStyle w:val="a4"/>
        <w:numPr>
          <w:ilvl w:val="0"/>
          <w:numId w:val="17"/>
        </w:numPr>
        <w:spacing w:after="0"/>
        <w:jc w:val="both"/>
        <w:rPr>
          <w:rFonts w:ascii="Times New Roman" w:hAnsi="Times New Roman" w:cs="Times New Roman"/>
          <w:color w:val="222222"/>
          <w:sz w:val="24"/>
          <w:szCs w:val="24"/>
        </w:rPr>
      </w:pPr>
      <w:r w:rsidRPr="009760BA">
        <w:rPr>
          <w:rFonts w:ascii="Times New Roman" w:hAnsi="Times New Roman" w:cs="Times New Roman"/>
          <w:color w:val="222222"/>
          <w:sz w:val="24"/>
          <w:szCs w:val="24"/>
        </w:rPr>
        <w:t>календарный учебный график;</w:t>
      </w:r>
    </w:p>
    <w:p w14:paraId="165045C2" w14:textId="77777777" w:rsidR="001A23C9" w:rsidRPr="009760BA" w:rsidRDefault="001A23C9" w:rsidP="00770392">
      <w:pPr>
        <w:pStyle w:val="a4"/>
        <w:numPr>
          <w:ilvl w:val="0"/>
          <w:numId w:val="17"/>
        </w:numPr>
        <w:spacing w:after="0"/>
        <w:jc w:val="both"/>
        <w:rPr>
          <w:rFonts w:ascii="Times New Roman" w:hAnsi="Times New Roman" w:cs="Times New Roman"/>
          <w:color w:val="222222"/>
          <w:sz w:val="24"/>
          <w:szCs w:val="24"/>
        </w:rPr>
      </w:pPr>
      <w:r w:rsidRPr="009760BA">
        <w:rPr>
          <w:rFonts w:ascii="Times New Roman" w:hAnsi="Times New Roman" w:cs="Times New Roman"/>
          <w:color w:val="222222"/>
          <w:sz w:val="24"/>
          <w:szCs w:val="24"/>
        </w:rPr>
        <w:t>план внеурочной деятельности;</w:t>
      </w:r>
    </w:p>
    <w:p w14:paraId="2090E677" w14:textId="77777777" w:rsidR="001A23C9" w:rsidRPr="009760BA" w:rsidRDefault="001A23C9" w:rsidP="00770392">
      <w:pPr>
        <w:pStyle w:val="a4"/>
        <w:numPr>
          <w:ilvl w:val="0"/>
          <w:numId w:val="17"/>
        </w:numPr>
        <w:spacing w:after="0"/>
        <w:jc w:val="both"/>
        <w:rPr>
          <w:rFonts w:ascii="Times New Roman" w:hAnsi="Times New Roman" w:cs="Times New Roman"/>
          <w:color w:val="222222"/>
          <w:sz w:val="24"/>
          <w:szCs w:val="24"/>
        </w:rPr>
      </w:pPr>
      <w:r w:rsidRPr="009760BA">
        <w:rPr>
          <w:rFonts w:ascii="Times New Roman" w:hAnsi="Times New Roman" w:cs="Times New Roman"/>
          <w:color w:val="222222"/>
          <w:sz w:val="24"/>
          <w:szCs w:val="24"/>
        </w:rPr>
        <w:t xml:space="preserve">календарный план воспитательной работы, содержащий перечень событий и мероприятий воспитательной направленности, которые организуются и проводятся </w:t>
      </w:r>
      <w:r w:rsidRPr="009760BA">
        <w:rPr>
          <w:rFonts w:ascii="Times New Roman" w:hAnsi="Times New Roman" w:cs="Times New Roman"/>
          <w:sz w:val="24"/>
          <w:szCs w:val="24"/>
        </w:rPr>
        <w:t xml:space="preserve">МБОУ КГО «СОШ №1 им. </w:t>
      </w:r>
      <w:proofErr w:type="spellStart"/>
      <w:r w:rsidRPr="009760BA">
        <w:rPr>
          <w:rFonts w:ascii="Times New Roman" w:hAnsi="Times New Roman" w:cs="Times New Roman"/>
          <w:sz w:val="24"/>
          <w:szCs w:val="24"/>
        </w:rPr>
        <w:t>Я.В.Ругоева</w:t>
      </w:r>
      <w:proofErr w:type="spellEnd"/>
      <w:r w:rsidRPr="009760BA">
        <w:rPr>
          <w:rFonts w:ascii="Times New Roman" w:hAnsi="Times New Roman" w:cs="Times New Roman"/>
          <w:sz w:val="24"/>
          <w:szCs w:val="24"/>
        </w:rPr>
        <w:t>»</w:t>
      </w:r>
      <w:r w:rsidRPr="009760BA">
        <w:rPr>
          <w:rFonts w:ascii="Times New Roman" w:hAnsi="Times New Roman" w:cs="Times New Roman"/>
          <w:color w:val="222222"/>
          <w:sz w:val="24"/>
          <w:szCs w:val="24"/>
        </w:rPr>
        <w:t xml:space="preserve"> или в которых </w:t>
      </w:r>
      <w:r w:rsidRPr="009760BA">
        <w:rPr>
          <w:rFonts w:ascii="Times New Roman" w:hAnsi="Times New Roman" w:cs="Times New Roman"/>
          <w:sz w:val="24"/>
          <w:szCs w:val="24"/>
        </w:rPr>
        <w:t xml:space="preserve">МБОУ КГО «СОШ №1 им. </w:t>
      </w:r>
      <w:proofErr w:type="spellStart"/>
      <w:r w:rsidRPr="009760BA">
        <w:rPr>
          <w:rFonts w:ascii="Times New Roman" w:hAnsi="Times New Roman" w:cs="Times New Roman"/>
          <w:sz w:val="24"/>
          <w:szCs w:val="24"/>
        </w:rPr>
        <w:t>Я.В.Ругоева</w:t>
      </w:r>
      <w:proofErr w:type="spellEnd"/>
      <w:r w:rsidRPr="009760BA">
        <w:rPr>
          <w:rFonts w:ascii="Times New Roman" w:hAnsi="Times New Roman" w:cs="Times New Roman"/>
          <w:sz w:val="24"/>
          <w:szCs w:val="24"/>
        </w:rPr>
        <w:t xml:space="preserve">» </w:t>
      </w:r>
      <w:r w:rsidRPr="009760BA">
        <w:rPr>
          <w:rFonts w:ascii="Times New Roman" w:hAnsi="Times New Roman" w:cs="Times New Roman"/>
          <w:color w:val="222222"/>
          <w:sz w:val="24"/>
          <w:szCs w:val="24"/>
        </w:rPr>
        <w:t>принимает участие в учебном году или периоде обучения;</w:t>
      </w:r>
    </w:p>
    <w:p w14:paraId="71E6258A" w14:textId="77777777" w:rsidR="001A23C9" w:rsidRPr="009760BA" w:rsidRDefault="001A23C9" w:rsidP="00770392">
      <w:pPr>
        <w:pStyle w:val="a4"/>
        <w:numPr>
          <w:ilvl w:val="0"/>
          <w:numId w:val="17"/>
        </w:numPr>
        <w:spacing w:after="0"/>
        <w:jc w:val="both"/>
        <w:rPr>
          <w:rFonts w:ascii="Times New Roman" w:hAnsi="Times New Roman" w:cs="Times New Roman"/>
          <w:color w:val="222222"/>
          <w:sz w:val="24"/>
          <w:szCs w:val="24"/>
        </w:rPr>
      </w:pPr>
      <w:r w:rsidRPr="009760BA">
        <w:rPr>
          <w:rFonts w:ascii="Times New Roman" w:hAnsi="Times New Roman" w:cs="Times New Roman"/>
          <w:color w:val="222222"/>
          <w:sz w:val="24"/>
          <w:szCs w:val="24"/>
        </w:rPr>
        <w:t>систему условий реализации ООП ООО в соответствии с требованиями ФГОС ООО.</w:t>
      </w:r>
    </w:p>
    <w:p w14:paraId="253B15D2" w14:textId="77777777" w:rsidR="001A23C9" w:rsidRPr="009760BA" w:rsidRDefault="001A23C9" w:rsidP="001A23C9">
      <w:pPr>
        <w:pStyle w:val="31"/>
        <w:jc w:val="both"/>
        <w:rPr>
          <w:rFonts w:ascii="Times New Roman" w:hAnsi="Times New Roman" w:cs="Times New Roman"/>
          <w:color w:val="auto"/>
          <w:sz w:val="24"/>
          <w:szCs w:val="24"/>
        </w:rPr>
      </w:pPr>
      <w:r w:rsidRPr="009760BA">
        <w:rPr>
          <w:rFonts w:ascii="Times New Roman" w:hAnsi="Times New Roman" w:cs="Times New Roman"/>
          <w:color w:val="auto"/>
          <w:sz w:val="24"/>
          <w:szCs w:val="24"/>
        </w:rPr>
        <w:t>1.1.2. Цели реализации основной образовательной программы основного общего образования</w:t>
      </w:r>
    </w:p>
    <w:p w14:paraId="66C0E856" w14:textId="77777777" w:rsidR="001A23C9" w:rsidRPr="009760BA" w:rsidRDefault="001A23C9" w:rsidP="001A23C9">
      <w:pPr>
        <w:shd w:val="clear" w:color="auto" w:fill="FFFFFF"/>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b/>
          <w:sz w:val="24"/>
          <w:szCs w:val="24"/>
        </w:rPr>
        <w:t>Целями</w:t>
      </w:r>
      <w:r w:rsidRPr="009760BA">
        <w:rPr>
          <w:rFonts w:ascii="Times New Roman" w:eastAsia="Times New Roman" w:hAnsi="Times New Roman" w:cs="Times New Roman"/>
          <w:sz w:val="24"/>
          <w:szCs w:val="24"/>
        </w:rPr>
        <w:t xml:space="preserve"> реализации ООП ООО являются:</w:t>
      </w:r>
    </w:p>
    <w:p w14:paraId="119E1D49" w14:textId="77777777" w:rsidR="001A23C9" w:rsidRPr="009760BA" w:rsidRDefault="001A23C9" w:rsidP="00770392">
      <w:pPr>
        <w:pStyle w:val="a4"/>
        <w:numPr>
          <w:ilvl w:val="0"/>
          <w:numId w:val="14"/>
        </w:numPr>
        <w:shd w:val="clear" w:color="auto" w:fill="FFFFFF"/>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организация учебного процесса с учетом целей, содержания и планируемых результатов основного общего образования, отраженных в ФГОС ООО;</w:t>
      </w:r>
    </w:p>
    <w:p w14:paraId="79D63E86" w14:textId="77777777" w:rsidR="001A23C9" w:rsidRPr="009760BA" w:rsidRDefault="001A23C9" w:rsidP="00770392">
      <w:pPr>
        <w:pStyle w:val="a4"/>
        <w:numPr>
          <w:ilvl w:val="0"/>
          <w:numId w:val="14"/>
        </w:numPr>
        <w:shd w:val="clear" w:color="auto" w:fill="FFFFFF"/>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создание условий для становления и формирования личности обучающегося;</w:t>
      </w:r>
    </w:p>
    <w:p w14:paraId="2B29A60C" w14:textId="77777777" w:rsidR="001A23C9" w:rsidRPr="009760BA" w:rsidRDefault="001A23C9" w:rsidP="00770392">
      <w:pPr>
        <w:pStyle w:val="a4"/>
        <w:numPr>
          <w:ilvl w:val="0"/>
          <w:numId w:val="14"/>
        </w:numPr>
        <w:shd w:val="clear" w:color="auto" w:fill="FFFFFF"/>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организация деятельности педагогического коллектива по созданию индивидуальных программ и учебных планов для одаренных, успешных обучающихся и (или) для обучающихся социальных групп, нуждающихся в особом внимании и поддержке.</w:t>
      </w:r>
    </w:p>
    <w:p w14:paraId="77D3EE80" w14:textId="77777777" w:rsidR="001A23C9" w:rsidRPr="009760BA" w:rsidRDefault="001A23C9" w:rsidP="001A23C9">
      <w:pPr>
        <w:shd w:val="clear" w:color="auto" w:fill="FFFFFF"/>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 xml:space="preserve">Достижение поставленных целей реализации ООП ООО предусматривает решение следующих основных </w:t>
      </w:r>
      <w:r w:rsidRPr="009760BA">
        <w:rPr>
          <w:rFonts w:ascii="Times New Roman" w:eastAsia="Times New Roman" w:hAnsi="Times New Roman" w:cs="Times New Roman"/>
          <w:b/>
          <w:sz w:val="24"/>
          <w:szCs w:val="24"/>
        </w:rPr>
        <w:t>задач</w:t>
      </w:r>
      <w:r w:rsidRPr="009760BA">
        <w:rPr>
          <w:rFonts w:ascii="Times New Roman" w:eastAsia="Times New Roman" w:hAnsi="Times New Roman" w:cs="Times New Roman"/>
          <w:sz w:val="24"/>
          <w:szCs w:val="24"/>
        </w:rPr>
        <w:t>:</w:t>
      </w:r>
    </w:p>
    <w:p w14:paraId="1871A408" w14:textId="77777777" w:rsidR="001A23C9" w:rsidRPr="009760BA" w:rsidRDefault="001A23C9" w:rsidP="00770392">
      <w:pPr>
        <w:pStyle w:val="a4"/>
        <w:numPr>
          <w:ilvl w:val="0"/>
          <w:numId w:val="15"/>
        </w:numPr>
        <w:shd w:val="clear" w:color="auto" w:fill="FFFFFF"/>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формирование у обучающихся нравственных убеждений, эстетического вкуса и здорового образа жизни, высокой культуры межличностного и межэтнического общения, овладение основами наук, государственным языком Российской Федерации, навыками умственного и физического труда, развитие склонностей, интересов, способностей к социальному самоопределению;</w:t>
      </w:r>
    </w:p>
    <w:p w14:paraId="5AAE8060" w14:textId="77777777" w:rsidR="001A23C9" w:rsidRPr="009760BA" w:rsidRDefault="001A23C9" w:rsidP="00770392">
      <w:pPr>
        <w:pStyle w:val="a4"/>
        <w:numPr>
          <w:ilvl w:val="0"/>
          <w:numId w:val="15"/>
        </w:numPr>
        <w:shd w:val="clear" w:color="auto" w:fill="FFFFFF"/>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обеспечение планируемых результатов по освоению обучающимся целевых установок, приобретению знаний, умений, навыков, определяемых личностными, семейными, общественными, государственными потребностями и возможностями обучающегося, индивидуальными особенностями его развития и состояния здоровья;</w:t>
      </w:r>
    </w:p>
    <w:p w14:paraId="737FC8ED" w14:textId="77777777" w:rsidR="001A23C9" w:rsidRPr="009760BA" w:rsidRDefault="001A23C9" w:rsidP="00770392">
      <w:pPr>
        <w:pStyle w:val="a4"/>
        <w:numPr>
          <w:ilvl w:val="0"/>
          <w:numId w:val="15"/>
        </w:numPr>
        <w:shd w:val="clear" w:color="auto" w:fill="FFFFFF"/>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обеспечение преемственности основного общего и среднего общего образования;</w:t>
      </w:r>
    </w:p>
    <w:p w14:paraId="084C1513" w14:textId="77777777" w:rsidR="001A23C9" w:rsidRPr="009760BA" w:rsidRDefault="001A23C9" w:rsidP="00770392">
      <w:pPr>
        <w:pStyle w:val="a4"/>
        <w:numPr>
          <w:ilvl w:val="0"/>
          <w:numId w:val="15"/>
        </w:numPr>
        <w:shd w:val="clear" w:color="auto" w:fill="FFFFFF"/>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достижение планируемых результатов освоения ООП ООО всеми обучающимися, в том числе обучающимися с ограниченными возможностями здоровья;</w:t>
      </w:r>
    </w:p>
    <w:p w14:paraId="69D13FCF" w14:textId="77777777" w:rsidR="001A23C9" w:rsidRPr="009760BA" w:rsidRDefault="001A23C9" w:rsidP="00770392">
      <w:pPr>
        <w:pStyle w:val="a4"/>
        <w:numPr>
          <w:ilvl w:val="0"/>
          <w:numId w:val="15"/>
        </w:numPr>
        <w:shd w:val="clear" w:color="auto" w:fill="FFFFFF"/>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обеспечение доступности получения качественного основного общего образования;</w:t>
      </w:r>
    </w:p>
    <w:p w14:paraId="1B89D419" w14:textId="77777777" w:rsidR="001A23C9" w:rsidRPr="009760BA" w:rsidRDefault="001A23C9" w:rsidP="001A23C9">
      <w:pPr>
        <w:widowControl w:val="0"/>
        <w:autoSpaceDE w:val="0"/>
        <w:autoSpaceDN w:val="0"/>
        <w:adjustRightInd w:val="0"/>
        <w:spacing w:after="0"/>
        <w:jc w:val="both"/>
        <w:rPr>
          <w:rFonts w:ascii="Times New Roman" w:eastAsia="Times New Roman" w:hAnsi="Times New Roman" w:cs="Times New Roman"/>
          <w:sz w:val="24"/>
          <w:szCs w:val="24"/>
        </w:rPr>
      </w:pPr>
    </w:p>
    <w:bookmarkEnd w:id="6"/>
    <w:bookmarkEnd w:id="7"/>
    <w:p w14:paraId="119A8C24" w14:textId="77777777" w:rsidR="00F66EF3" w:rsidRPr="009760BA" w:rsidRDefault="00F66EF3" w:rsidP="00770392">
      <w:pPr>
        <w:pStyle w:val="a4"/>
        <w:numPr>
          <w:ilvl w:val="0"/>
          <w:numId w:val="15"/>
        </w:numPr>
        <w:shd w:val="clear" w:color="auto" w:fill="FFFFFF"/>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выявление и развитие способностей обучающихся, в том числе проявивших выдающиеся способности, через систему клубов, секций, студий и других, организацию общественно полезной деятельности;</w:t>
      </w:r>
    </w:p>
    <w:p w14:paraId="70FEF85F" w14:textId="77777777" w:rsidR="00F66EF3" w:rsidRPr="009760BA" w:rsidRDefault="00F66EF3" w:rsidP="00770392">
      <w:pPr>
        <w:pStyle w:val="a4"/>
        <w:numPr>
          <w:ilvl w:val="0"/>
          <w:numId w:val="15"/>
        </w:numPr>
        <w:shd w:val="clear" w:color="auto" w:fill="FFFFFF"/>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lastRenderedPageBreak/>
        <w:t>организация интеллектуальных и творческих соревнований, научно-технического творчества и проектно-исследовательской деятельности;</w:t>
      </w:r>
    </w:p>
    <w:p w14:paraId="008B56AB" w14:textId="77777777" w:rsidR="00F66EF3" w:rsidRPr="009760BA" w:rsidRDefault="00F66EF3" w:rsidP="00770392">
      <w:pPr>
        <w:pStyle w:val="a4"/>
        <w:numPr>
          <w:ilvl w:val="0"/>
          <w:numId w:val="15"/>
        </w:numPr>
        <w:shd w:val="clear" w:color="auto" w:fill="FFFFFF"/>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участие обучающихся, их родителей (законных представителей), педагогических работников в проектировании и развитии социальной среды образовательной организации;</w:t>
      </w:r>
    </w:p>
    <w:p w14:paraId="7C887EDD" w14:textId="77777777" w:rsidR="00F66EF3" w:rsidRPr="009760BA" w:rsidRDefault="00F66EF3" w:rsidP="00770392">
      <w:pPr>
        <w:pStyle w:val="a4"/>
        <w:numPr>
          <w:ilvl w:val="0"/>
          <w:numId w:val="15"/>
        </w:numPr>
        <w:shd w:val="clear" w:color="auto" w:fill="FFFFFF"/>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включение обучающихся в процессы познания и преобразования социальной среды (населенного пункта, района, города) для приобретения опыта реального управления и действия;</w:t>
      </w:r>
    </w:p>
    <w:p w14:paraId="1B77CC97" w14:textId="77777777" w:rsidR="00F66EF3" w:rsidRPr="009760BA" w:rsidRDefault="00F66EF3" w:rsidP="00770392">
      <w:pPr>
        <w:pStyle w:val="a4"/>
        <w:numPr>
          <w:ilvl w:val="0"/>
          <w:numId w:val="15"/>
        </w:numPr>
        <w:shd w:val="clear" w:color="auto" w:fill="FFFFFF"/>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организация социального и учебно-исследовательского проектирования, профессиональной ориентации обучающихся при поддержке педагогов, психологов, социальных педагогов, сотрудничество с базовыми предприятиями, организациями профессионального образования, центрами профессиональной работы;</w:t>
      </w:r>
    </w:p>
    <w:p w14:paraId="5DF075E0" w14:textId="77777777" w:rsidR="00B21502" w:rsidRPr="009760BA" w:rsidRDefault="00F66EF3" w:rsidP="00770392">
      <w:pPr>
        <w:pStyle w:val="a4"/>
        <w:numPr>
          <w:ilvl w:val="0"/>
          <w:numId w:val="15"/>
        </w:numPr>
        <w:shd w:val="clear" w:color="auto" w:fill="FFFFFF"/>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создание условий для сохранения и укрепления физического, психологического и социального здоровья обучающихся, обеспечение их безопасности.</w:t>
      </w:r>
      <w:bookmarkStart w:id="9" w:name="bookmark8"/>
    </w:p>
    <w:p w14:paraId="6CE6F4FA" w14:textId="77777777" w:rsidR="004D022C" w:rsidRPr="009760BA" w:rsidRDefault="005D344D" w:rsidP="004D022C">
      <w:pPr>
        <w:pStyle w:val="31"/>
        <w:jc w:val="both"/>
        <w:rPr>
          <w:rFonts w:ascii="Times New Roman" w:hAnsi="Times New Roman" w:cs="Times New Roman"/>
          <w:color w:val="auto"/>
          <w:sz w:val="24"/>
          <w:szCs w:val="24"/>
        </w:rPr>
      </w:pPr>
      <w:bookmarkStart w:id="10" w:name="_Toc105502768"/>
      <w:r w:rsidRPr="009760BA">
        <w:rPr>
          <w:rFonts w:ascii="Times New Roman" w:hAnsi="Times New Roman" w:cs="Times New Roman"/>
          <w:color w:val="auto"/>
          <w:sz w:val="24"/>
          <w:szCs w:val="24"/>
        </w:rPr>
        <w:t>1</w:t>
      </w:r>
      <w:r w:rsidR="00F66EF3" w:rsidRPr="009760BA">
        <w:rPr>
          <w:rFonts w:ascii="Times New Roman" w:hAnsi="Times New Roman" w:cs="Times New Roman"/>
          <w:color w:val="auto"/>
          <w:sz w:val="24"/>
          <w:szCs w:val="24"/>
        </w:rPr>
        <w:t>.1.3</w:t>
      </w:r>
      <w:r w:rsidRPr="009760BA">
        <w:rPr>
          <w:rFonts w:ascii="Times New Roman" w:hAnsi="Times New Roman" w:cs="Times New Roman"/>
          <w:color w:val="auto"/>
          <w:sz w:val="24"/>
          <w:szCs w:val="24"/>
        </w:rPr>
        <w:t>. Принципы формирования и механизмы реализации основной образовательной программы основного общего образования</w:t>
      </w:r>
      <w:bookmarkEnd w:id="9"/>
      <w:bookmarkEnd w:id="10"/>
      <w:r w:rsidR="004D022C" w:rsidRPr="009760BA">
        <w:rPr>
          <w:rFonts w:ascii="Times New Roman" w:hAnsi="Times New Roman" w:cs="Times New Roman"/>
          <w:color w:val="auto"/>
          <w:sz w:val="24"/>
          <w:szCs w:val="24"/>
        </w:rPr>
        <w:t>.</w:t>
      </w:r>
    </w:p>
    <w:p w14:paraId="73511C85" w14:textId="77777777" w:rsidR="004D022C" w:rsidRPr="009760BA" w:rsidRDefault="004D022C" w:rsidP="004D022C">
      <w:pPr>
        <w:pStyle w:val="31"/>
        <w:spacing w:after="0" w:line="276" w:lineRule="auto"/>
        <w:jc w:val="both"/>
        <w:rPr>
          <w:rFonts w:ascii="Times New Roman" w:hAnsi="Times New Roman" w:cs="Times New Roman"/>
          <w:b w:val="0"/>
          <w:sz w:val="24"/>
          <w:szCs w:val="24"/>
        </w:rPr>
      </w:pPr>
      <w:r w:rsidRPr="009760BA">
        <w:rPr>
          <w:rFonts w:ascii="Times New Roman" w:hAnsi="Times New Roman" w:cs="Times New Roman"/>
          <w:b w:val="0"/>
          <w:color w:val="auto"/>
          <w:sz w:val="24"/>
          <w:szCs w:val="24"/>
        </w:rPr>
        <w:t>О</w:t>
      </w:r>
      <w:r w:rsidRPr="009760BA">
        <w:rPr>
          <w:rFonts w:ascii="Times New Roman" w:hAnsi="Times New Roman" w:cs="Times New Roman"/>
          <w:b w:val="0"/>
          <w:sz w:val="24"/>
          <w:szCs w:val="24"/>
        </w:rPr>
        <w:t xml:space="preserve">ОП ООО учитывает следующие </w:t>
      </w:r>
      <w:r w:rsidRPr="009760BA">
        <w:rPr>
          <w:rFonts w:ascii="Times New Roman" w:hAnsi="Times New Roman" w:cs="Times New Roman"/>
          <w:sz w:val="24"/>
          <w:szCs w:val="24"/>
        </w:rPr>
        <w:t>принципы</w:t>
      </w:r>
      <w:r w:rsidRPr="009760BA">
        <w:rPr>
          <w:rFonts w:ascii="Times New Roman" w:hAnsi="Times New Roman" w:cs="Times New Roman"/>
          <w:b w:val="0"/>
          <w:sz w:val="24"/>
          <w:szCs w:val="24"/>
        </w:rPr>
        <w:t>:</w:t>
      </w:r>
    </w:p>
    <w:p w14:paraId="09C00458" w14:textId="77777777" w:rsidR="00B97762" w:rsidRPr="009760BA" w:rsidRDefault="004D022C" w:rsidP="00770392">
      <w:pPr>
        <w:pStyle w:val="31"/>
        <w:numPr>
          <w:ilvl w:val="0"/>
          <w:numId w:val="16"/>
        </w:numPr>
        <w:spacing w:after="0" w:line="276" w:lineRule="auto"/>
        <w:jc w:val="both"/>
        <w:rPr>
          <w:rFonts w:ascii="Times New Roman" w:hAnsi="Times New Roman" w:cs="Times New Roman"/>
          <w:b w:val="0"/>
          <w:color w:val="auto"/>
          <w:sz w:val="24"/>
          <w:szCs w:val="24"/>
        </w:rPr>
      </w:pPr>
      <w:r w:rsidRPr="009760BA">
        <w:rPr>
          <w:rFonts w:ascii="Times New Roman" w:eastAsia="Times New Roman" w:hAnsi="Times New Roman" w:cs="Times New Roman"/>
          <w:b w:val="0"/>
          <w:sz w:val="24"/>
          <w:szCs w:val="24"/>
        </w:rPr>
        <w:t>принцип учета ФГОС ООО: ООП ООО базируется на требованиях, предъявляемых ФГОС ООО к целям, содержанию, планируемым</w:t>
      </w:r>
      <w:r w:rsidRPr="009760BA">
        <w:rPr>
          <w:rFonts w:ascii="Times New Roman" w:eastAsia="Times New Roman" w:hAnsi="Times New Roman" w:cs="Times New Roman"/>
          <w:sz w:val="24"/>
          <w:szCs w:val="24"/>
        </w:rPr>
        <w:t xml:space="preserve"> </w:t>
      </w:r>
      <w:r w:rsidRPr="009760BA">
        <w:rPr>
          <w:rFonts w:ascii="Times New Roman" w:eastAsia="Times New Roman" w:hAnsi="Times New Roman" w:cs="Times New Roman"/>
          <w:b w:val="0"/>
          <w:sz w:val="24"/>
          <w:szCs w:val="24"/>
        </w:rPr>
        <w:t>результатам и условиям обучения на уров</w:t>
      </w:r>
      <w:r w:rsidR="00B97762" w:rsidRPr="009760BA">
        <w:rPr>
          <w:rFonts w:ascii="Times New Roman" w:eastAsia="Times New Roman" w:hAnsi="Times New Roman" w:cs="Times New Roman"/>
          <w:b w:val="0"/>
          <w:sz w:val="24"/>
          <w:szCs w:val="24"/>
        </w:rPr>
        <w:t>не основного общего образования;</w:t>
      </w:r>
    </w:p>
    <w:p w14:paraId="26735858" w14:textId="77777777" w:rsidR="00B97762" w:rsidRPr="009760BA" w:rsidRDefault="004D022C" w:rsidP="00770392">
      <w:pPr>
        <w:pStyle w:val="31"/>
        <w:numPr>
          <w:ilvl w:val="0"/>
          <w:numId w:val="16"/>
        </w:numPr>
        <w:spacing w:after="0" w:line="276" w:lineRule="auto"/>
        <w:jc w:val="both"/>
        <w:rPr>
          <w:rFonts w:ascii="Times New Roman" w:hAnsi="Times New Roman" w:cs="Times New Roman"/>
          <w:b w:val="0"/>
          <w:color w:val="auto"/>
          <w:sz w:val="24"/>
          <w:szCs w:val="24"/>
        </w:rPr>
      </w:pPr>
      <w:r w:rsidRPr="009760BA">
        <w:rPr>
          <w:rFonts w:ascii="Times New Roman" w:eastAsia="Times New Roman" w:hAnsi="Times New Roman" w:cs="Times New Roman"/>
          <w:b w:val="0"/>
          <w:sz w:val="24"/>
          <w:szCs w:val="24"/>
        </w:rPr>
        <w:t>принцип учета языка обучения: с учетом условий функционирован</w:t>
      </w:r>
      <w:r w:rsidR="00B97762" w:rsidRPr="009760BA">
        <w:rPr>
          <w:rFonts w:ascii="Times New Roman" w:eastAsia="Times New Roman" w:hAnsi="Times New Roman" w:cs="Times New Roman"/>
          <w:b w:val="0"/>
          <w:sz w:val="24"/>
          <w:szCs w:val="24"/>
        </w:rPr>
        <w:t>ия образовательной организации О</w:t>
      </w:r>
      <w:r w:rsidRPr="009760BA">
        <w:rPr>
          <w:rFonts w:ascii="Times New Roman" w:eastAsia="Times New Roman" w:hAnsi="Times New Roman" w:cs="Times New Roman"/>
          <w:b w:val="0"/>
          <w:sz w:val="24"/>
          <w:szCs w:val="24"/>
        </w:rPr>
        <w:t>ОП ООО характеризует право получения образования на родном языке из числа языков народов Российской Федерации и отражает механизмы реализации данного принципа в учебных планах, планах внеурочной деятельности;</w:t>
      </w:r>
    </w:p>
    <w:p w14:paraId="32110089" w14:textId="77777777" w:rsidR="00B97762" w:rsidRPr="009760BA" w:rsidRDefault="004D022C" w:rsidP="00770392">
      <w:pPr>
        <w:pStyle w:val="31"/>
        <w:numPr>
          <w:ilvl w:val="0"/>
          <w:numId w:val="16"/>
        </w:numPr>
        <w:spacing w:after="0" w:line="276" w:lineRule="auto"/>
        <w:jc w:val="both"/>
        <w:rPr>
          <w:rFonts w:ascii="Times New Roman" w:hAnsi="Times New Roman" w:cs="Times New Roman"/>
          <w:b w:val="0"/>
          <w:color w:val="auto"/>
          <w:sz w:val="24"/>
          <w:szCs w:val="24"/>
        </w:rPr>
      </w:pPr>
      <w:r w:rsidRPr="009760BA">
        <w:rPr>
          <w:rFonts w:ascii="Times New Roman" w:eastAsia="Times New Roman" w:hAnsi="Times New Roman" w:cs="Times New Roman"/>
          <w:b w:val="0"/>
          <w:sz w:val="24"/>
          <w:szCs w:val="24"/>
        </w:rPr>
        <w:t>принцип учета веду</w:t>
      </w:r>
      <w:r w:rsidR="00B97762" w:rsidRPr="009760BA">
        <w:rPr>
          <w:rFonts w:ascii="Times New Roman" w:eastAsia="Times New Roman" w:hAnsi="Times New Roman" w:cs="Times New Roman"/>
          <w:b w:val="0"/>
          <w:sz w:val="24"/>
          <w:szCs w:val="24"/>
        </w:rPr>
        <w:t>щей деятельности обучающегося: О</w:t>
      </w:r>
      <w:r w:rsidRPr="009760BA">
        <w:rPr>
          <w:rFonts w:ascii="Times New Roman" w:eastAsia="Times New Roman" w:hAnsi="Times New Roman" w:cs="Times New Roman"/>
          <w:b w:val="0"/>
          <w:sz w:val="24"/>
          <w:szCs w:val="24"/>
        </w:rPr>
        <w:t>ОП ООО обеспечивает конструирование учебного процесса в структуре учебной деятельности, предусматривает механизмы формирования всех компонентов учебной деятельности (мотив, цель, учебная задача, учебные операции, контроль и самоконтроль);</w:t>
      </w:r>
    </w:p>
    <w:p w14:paraId="514E5612" w14:textId="77777777" w:rsidR="00B97762" w:rsidRPr="009760BA" w:rsidRDefault="004D022C" w:rsidP="00770392">
      <w:pPr>
        <w:pStyle w:val="31"/>
        <w:numPr>
          <w:ilvl w:val="0"/>
          <w:numId w:val="16"/>
        </w:numPr>
        <w:spacing w:after="0" w:line="276" w:lineRule="auto"/>
        <w:jc w:val="both"/>
        <w:rPr>
          <w:rFonts w:ascii="Times New Roman" w:hAnsi="Times New Roman" w:cs="Times New Roman"/>
          <w:b w:val="0"/>
          <w:color w:val="auto"/>
          <w:sz w:val="24"/>
          <w:szCs w:val="24"/>
        </w:rPr>
      </w:pPr>
      <w:r w:rsidRPr="009760BA">
        <w:rPr>
          <w:rFonts w:ascii="Times New Roman" w:eastAsia="Times New Roman" w:hAnsi="Times New Roman" w:cs="Times New Roman"/>
          <w:b w:val="0"/>
          <w:sz w:val="24"/>
          <w:szCs w:val="24"/>
        </w:rPr>
        <w:t>прин</w:t>
      </w:r>
      <w:r w:rsidR="00B97762" w:rsidRPr="009760BA">
        <w:rPr>
          <w:rFonts w:ascii="Times New Roman" w:eastAsia="Times New Roman" w:hAnsi="Times New Roman" w:cs="Times New Roman"/>
          <w:b w:val="0"/>
          <w:sz w:val="24"/>
          <w:szCs w:val="24"/>
        </w:rPr>
        <w:t>цип индивидуализации обучения: О</w:t>
      </w:r>
      <w:r w:rsidRPr="009760BA">
        <w:rPr>
          <w:rFonts w:ascii="Times New Roman" w:eastAsia="Times New Roman" w:hAnsi="Times New Roman" w:cs="Times New Roman"/>
          <w:b w:val="0"/>
          <w:sz w:val="24"/>
          <w:szCs w:val="24"/>
        </w:rPr>
        <w:t>ОП ООО предусматривает возможность и механизмы разработки индивидуальных программ и учебных планов для обучения детей с особыми способностями, потребностями и интересами с учетом мнения родителей (законных представителей) обучающегося;</w:t>
      </w:r>
    </w:p>
    <w:p w14:paraId="4548C343" w14:textId="77777777" w:rsidR="004D022C" w:rsidRPr="009760BA" w:rsidRDefault="004D022C" w:rsidP="00770392">
      <w:pPr>
        <w:pStyle w:val="31"/>
        <w:numPr>
          <w:ilvl w:val="0"/>
          <w:numId w:val="16"/>
        </w:numPr>
        <w:spacing w:after="0" w:line="276" w:lineRule="auto"/>
        <w:jc w:val="both"/>
        <w:rPr>
          <w:rFonts w:ascii="Times New Roman" w:hAnsi="Times New Roman" w:cs="Times New Roman"/>
          <w:b w:val="0"/>
          <w:color w:val="auto"/>
          <w:sz w:val="24"/>
          <w:szCs w:val="24"/>
        </w:rPr>
      </w:pPr>
      <w:r w:rsidRPr="009760BA">
        <w:rPr>
          <w:rFonts w:ascii="Times New Roman" w:eastAsia="Times New Roman" w:hAnsi="Times New Roman" w:cs="Times New Roman"/>
          <w:b w:val="0"/>
          <w:sz w:val="24"/>
          <w:szCs w:val="24"/>
        </w:rPr>
        <w:t>системно-деятельностный подход, предполагающий ориентацию на результаты обучения, на развитие активной учебно-познавательной деятельности обучающегося на основе освоения универсальных учебных действий, познания и освоения мира личности, формирование его готовности к саморазвитию и непрерывному образованию;</w:t>
      </w:r>
    </w:p>
    <w:p w14:paraId="1377A933" w14:textId="77777777" w:rsidR="004D022C" w:rsidRPr="009760BA" w:rsidRDefault="004D022C" w:rsidP="00770392">
      <w:pPr>
        <w:pStyle w:val="a4"/>
        <w:numPr>
          <w:ilvl w:val="0"/>
          <w:numId w:val="16"/>
        </w:numPr>
        <w:shd w:val="clear" w:color="auto" w:fill="FFFFFF"/>
        <w:spacing w:before="100" w:beforeAutospacing="1" w:after="100" w:afterAutospacing="1"/>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 xml:space="preserve">принцип учета индивидуальных возрастных, </w:t>
      </w:r>
      <w:r w:rsidR="00B97762" w:rsidRPr="009760BA">
        <w:rPr>
          <w:rFonts w:ascii="Times New Roman" w:eastAsia="Times New Roman" w:hAnsi="Times New Roman" w:cs="Times New Roman"/>
          <w:sz w:val="24"/>
          <w:szCs w:val="24"/>
        </w:rPr>
        <w:t>психологических и физиологических особенностей,</w:t>
      </w:r>
      <w:r w:rsidRPr="009760BA">
        <w:rPr>
          <w:rFonts w:ascii="Times New Roman" w:eastAsia="Times New Roman" w:hAnsi="Times New Roman" w:cs="Times New Roman"/>
          <w:sz w:val="24"/>
          <w:szCs w:val="24"/>
        </w:rPr>
        <w:t xml:space="preserve"> обучающихся при построении образовательного процесса и определении образовательно-воспитательных целей и путей их достижения;</w:t>
      </w:r>
    </w:p>
    <w:p w14:paraId="70A2C46B" w14:textId="77777777" w:rsidR="004D022C" w:rsidRPr="009760BA" w:rsidRDefault="004D022C" w:rsidP="00770392">
      <w:pPr>
        <w:pStyle w:val="a4"/>
        <w:numPr>
          <w:ilvl w:val="0"/>
          <w:numId w:val="16"/>
        </w:numPr>
        <w:shd w:val="clear" w:color="auto" w:fill="FFFFFF"/>
        <w:spacing w:before="100" w:beforeAutospacing="1" w:after="100" w:afterAutospacing="1"/>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принцип обеспечения фундаментального характера образования, учета специфики изучаемых учебных предметов;</w:t>
      </w:r>
    </w:p>
    <w:p w14:paraId="2F56343C" w14:textId="77777777" w:rsidR="004D022C" w:rsidRPr="009760BA" w:rsidRDefault="004D022C" w:rsidP="00770392">
      <w:pPr>
        <w:pStyle w:val="a4"/>
        <w:numPr>
          <w:ilvl w:val="0"/>
          <w:numId w:val="16"/>
        </w:numPr>
        <w:shd w:val="clear" w:color="auto" w:fill="FFFFFF"/>
        <w:spacing w:before="100" w:beforeAutospacing="1" w:after="100" w:afterAutospacing="1"/>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принцип инт</w:t>
      </w:r>
      <w:r w:rsidR="00B97762" w:rsidRPr="009760BA">
        <w:rPr>
          <w:rFonts w:ascii="Times New Roman" w:eastAsia="Times New Roman" w:hAnsi="Times New Roman" w:cs="Times New Roman"/>
          <w:sz w:val="24"/>
          <w:szCs w:val="24"/>
        </w:rPr>
        <w:t>еграции обучения и воспитания: О</w:t>
      </w:r>
      <w:r w:rsidRPr="009760BA">
        <w:rPr>
          <w:rFonts w:ascii="Times New Roman" w:eastAsia="Times New Roman" w:hAnsi="Times New Roman" w:cs="Times New Roman"/>
          <w:sz w:val="24"/>
          <w:szCs w:val="24"/>
        </w:rPr>
        <w:t>ОП ООО предусматривает связь урочной и внеурочной деятельности, предполагающий направленность учебного процесса на достижение личностных результатов освоения образовательной программы;</w:t>
      </w:r>
    </w:p>
    <w:p w14:paraId="191EA2EA" w14:textId="77777777" w:rsidR="004D022C" w:rsidRPr="009760BA" w:rsidRDefault="004D022C" w:rsidP="00770392">
      <w:pPr>
        <w:pStyle w:val="a4"/>
        <w:numPr>
          <w:ilvl w:val="0"/>
          <w:numId w:val="16"/>
        </w:numPr>
        <w:shd w:val="clear" w:color="auto" w:fill="FFFFFF"/>
        <w:spacing w:before="100" w:beforeAutospacing="1" w:after="100" w:afterAutospacing="1"/>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 xml:space="preserve">принцип </w:t>
      </w:r>
      <w:proofErr w:type="spellStart"/>
      <w:r w:rsidRPr="009760BA">
        <w:rPr>
          <w:rFonts w:ascii="Times New Roman" w:eastAsia="Times New Roman" w:hAnsi="Times New Roman" w:cs="Times New Roman"/>
          <w:sz w:val="24"/>
          <w:szCs w:val="24"/>
        </w:rPr>
        <w:t>здоровьесбережения</w:t>
      </w:r>
      <w:proofErr w:type="spellEnd"/>
      <w:r w:rsidRPr="009760BA">
        <w:rPr>
          <w:rFonts w:ascii="Times New Roman" w:eastAsia="Times New Roman" w:hAnsi="Times New Roman" w:cs="Times New Roman"/>
          <w:sz w:val="24"/>
          <w:szCs w:val="24"/>
        </w:rPr>
        <w:t xml:space="preserve">: при организации образовательной деятельности не допускается использование технологий, которые могут нанести вред физическому и (или) психическому здоровью обучающихся, приоритет использования </w:t>
      </w:r>
      <w:proofErr w:type="spellStart"/>
      <w:r w:rsidRPr="009760BA">
        <w:rPr>
          <w:rFonts w:ascii="Times New Roman" w:eastAsia="Times New Roman" w:hAnsi="Times New Roman" w:cs="Times New Roman"/>
          <w:sz w:val="24"/>
          <w:szCs w:val="24"/>
        </w:rPr>
        <w:t>здоровьесберегающих</w:t>
      </w:r>
      <w:proofErr w:type="spellEnd"/>
      <w:r w:rsidRPr="009760BA">
        <w:rPr>
          <w:rFonts w:ascii="Times New Roman" w:eastAsia="Times New Roman" w:hAnsi="Times New Roman" w:cs="Times New Roman"/>
          <w:sz w:val="24"/>
          <w:szCs w:val="24"/>
        </w:rPr>
        <w:t xml:space="preserve"> педагогических </w:t>
      </w:r>
      <w:r w:rsidRPr="009760BA">
        <w:rPr>
          <w:rFonts w:ascii="Times New Roman" w:eastAsia="Times New Roman" w:hAnsi="Times New Roman" w:cs="Times New Roman"/>
          <w:sz w:val="24"/>
          <w:szCs w:val="24"/>
        </w:rPr>
        <w:lastRenderedPageBreak/>
        <w:t>технологий. Объем учебной нагрузки, организация учебных и внеурочных мероприятий должны соответствовать требованиям, предусмотренным санитарными правилами и нормами СанПиН 1.2.3685-21 "Гигиенические нормативы и требования к обеспечению безопасности и (или) безвредности для человека факторов среды обитания", утвержденными постановлением Главного государственного санитарного врача Российской Федерации от 28 января 2021 г. № 2 (зарегистрировано Министерством юстиции Российской Федерации 29 января 2021 г., регистрационный № 62296), действующими до 1 марта 2027 г. (далее - Гигиенические нормативы), и санитарными правилами СП 2.4.3648-20 "Санитарно-эпидемиологические требования к организациям воспитания и обучения, отдыха и оздоровления детей и молодежи", утвержденными постановлением Главного государственного санитарного врача Российской Федерации от 28 сентября 2020 г. № 28 (зарегистрировано Министерством юстиции Российской Федерации 18 декабря 2020 г., регистрационный № 61573), действующими до 1 января 2027 г. (далее - Санитарно-эпидемиологические требования).</w:t>
      </w:r>
    </w:p>
    <w:p w14:paraId="475C9890" w14:textId="77777777" w:rsidR="004D022C" w:rsidRPr="009760BA" w:rsidRDefault="00B97762" w:rsidP="00B97762">
      <w:pPr>
        <w:shd w:val="clear" w:color="auto" w:fill="FFFFFF"/>
        <w:spacing w:before="100" w:beforeAutospacing="1" w:after="100" w:afterAutospacing="1"/>
        <w:ind w:firstLine="360"/>
        <w:contextualSpacing/>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О</w:t>
      </w:r>
      <w:r w:rsidR="004D022C" w:rsidRPr="009760BA">
        <w:rPr>
          <w:rFonts w:ascii="Times New Roman" w:eastAsia="Times New Roman" w:hAnsi="Times New Roman" w:cs="Times New Roman"/>
          <w:sz w:val="24"/>
          <w:szCs w:val="24"/>
        </w:rPr>
        <w:t>ОП ООО учитывает возрастные и психологические особенности обучающихся. Общий объем аудиторной работы обучающихся за пять учебных лет не может составлять менее 5058 академических часов и более 5848 академических часов в соответствии с требованиями к организации образовательного процесса к учебной нагрузке при 5-дневной (или 6-дневной) учебной неделе, предусмотренными Гигиеническими нормативами и Санитарно-эпидемиологическими требованиями.</w:t>
      </w:r>
    </w:p>
    <w:p w14:paraId="4655B6EF" w14:textId="77777777" w:rsidR="00B97762" w:rsidRPr="009760BA" w:rsidRDefault="004D022C" w:rsidP="00B97762">
      <w:pPr>
        <w:shd w:val="clear" w:color="auto" w:fill="FFFFFF"/>
        <w:spacing w:before="100" w:beforeAutospacing="1" w:after="100" w:afterAutospacing="1"/>
        <w:ind w:firstLine="360"/>
        <w:contextualSpacing/>
        <w:jc w:val="both"/>
        <w:rPr>
          <w:rFonts w:ascii="Times New Roman" w:hAnsi="Times New Roman" w:cs="Times New Roman"/>
          <w:sz w:val="24"/>
          <w:szCs w:val="24"/>
        </w:rPr>
      </w:pPr>
      <w:r w:rsidRPr="009760BA">
        <w:rPr>
          <w:rFonts w:ascii="Times New Roman" w:eastAsia="Times New Roman" w:hAnsi="Times New Roman" w:cs="Times New Roman"/>
          <w:sz w:val="24"/>
          <w:szCs w:val="24"/>
        </w:rPr>
        <w:t xml:space="preserve">В целях удовлетворения образовательных потребностей и </w:t>
      </w:r>
      <w:r w:rsidR="00B97762" w:rsidRPr="009760BA">
        <w:rPr>
          <w:rFonts w:ascii="Times New Roman" w:eastAsia="Times New Roman" w:hAnsi="Times New Roman" w:cs="Times New Roman"/>
          <w:sz w:val="24"/>
          <w:szCs w:val="24"/>
        </w:rPr>
        <w:t>интересов,</w:t>
      </w:r>
      <w:r w:rsidRPr="009760BA">
        <w:rPr>
          <w:rFonts w:ascii="Times New Roman" w:eastAsia="Times New Roman" w:hAnsi="Times New Roman" w:cs="Times New Roman"/>
          <w:sz w:val="24"/>
          <w:szCs w:val="24"/>
        </w:rPr>
        <w:t xml:space="preserve"> обучающихся могут разрабатываться индивидуальные учебные планы, в том числе для ускоренного обучения, в пределах осваиваемой программы основного общего образования в порядке, установленном локальными нормативными акт</w:t>
      </w:r>
      <w:r w:rsidR="00B97762" w:rsidRPr="009760BA">
        <w:rPr>
          <w:rFonts w:ascii="Times New Roman" w:eastAsia="Times New Roman" w:hAnsi="Times New Roman" w:cs="Times New Roman"/>
          <w:sz w:val="24"/>
          <w:szCs w:val="24"/>
        </w:rPr>
        <w:t xml:space="preserve">ами </w:t>
      </w:r>
      <w:r w:rsidR="00B97762" w:rsidRPr="009760BA">
        <w:rPr>
          <w:rFonts w:ascii="Times New Roman" w:hAnsi="Times New Roman" w:cs="Times New Roman"/>
          <w:sz w:val="24"/>
          <w:szCs w:val="24"/>
        </w:rPr>
        <w:t xml:space="preserve">МБОУ КГО «СОШ №1 им. Я.В. </w:t>
      </w:r>
      <w:proofErr w:type="spellStart"/>
      <w:r w:rsidR="00B97762" w:rsidRPr="009760BA">
        <w:rPr>
          <w:rFonts w:ascii="Times New Roman" w:hAnsi="Times New Roman" w:cs="Times New Roman"/>
          <w:sz w:val="24"/>
          <w:szCs w:val="24"/>
        </w:rPr>
        <w:t>Ругоева</w:t>
      </w:r>
      <w:proofErr w:type="spellEnd"/>
      <w:r w:rsidR="00B97762" w:rsidRPr="009760BA">
        <w:rPr>
          <w:rFonts w:ascii="Times New Roman" w:hAnsi="Times New Roman" w:cs="Times New Roman"/>
          <w:sz w:val="24"/>
          <w:szCs w:val="24"/>
        </w:rPr>
        <w:t>».</w:t>
      </w:r>
    </w:p>
    <w:p w14:paraId="6157DADE" w14:textId="77777777" w:rsidR="00E440AB" w:rsidRPr="009760BA" w:rsidRDefault="005D344D" w:rsidP="00B97762">
      <w:pPr>
        <w:shd w:val="clear" w:color="auto" w:fill="FFFFFF"/>
        <w:spacing w:after="0"/>
        <w:ind w:firstLine="360"/>
        <w:contextualSpacing/>
        <w:jc w:val="both"/>
        <w:rPr>
          <w:rFonts w:ascii="Times New Roman" w:eastAsia="Times New Roman" w:hAnsi="Times New Roman" w:cs="Times New Roman"/>
          <w:sz w:val="24"/>
          <w:szCs w:val="24"/>
        </w:rPr>
      </w:pPr>
      <w:r w:rsidRPr="009760BA">
        <w:rPr>
          <w:rFonts w:ascii="Times New Roman" w:hAnsi="Times New Roman" w:cs="Times New Roman"/>
          <w:sz w:val="24"/>
          <w:szCs w:val="24"/>
        </w:rPr>
        <w:t>Основная образовательная программа формируется с учетом</w:t>
      </w:r>
      <w:r w:rsidR="003402BC" w:rsidRPr="009760BA">
        <w:rPr>
          <w:rFonts w:ascii="Times New Roman" w:hAnsi="Times New Roman" w:cs="Times New Roman"/>
          <w:sz w:val="24"/>
          <w:szCs w:val="24"/>
        </w:rPr>
        <w:t xml:space="preserve"> особенностей развития детей 11- </w:t>
      </w:r>
      <w:r w:rsidRPr="009760BA">
        <w:rPr>
          <w:rFonts w:ascii="Times New Roman" w:hAnsi="Times New Roman" w:cs="Times New Roman"/>
          <w:sz w:val="24"/>
          <w:szCs w:val="24"/>
        </w:rPr>
        <w:t>15 лет, связанных:</w:t>
      </w:r>
    </w:p>
    <w:p w14:paraId="02747402" w14:textId="77777777" w:rsidR="00E440AB" w:rsidRPr="009760BA" w:rsidRDefault="005D344D" w:rsidP="0021518F">
      <w:pPr>
        <w:pStyle w:val="25"/>
        <w:numPr>
          <w:ilvl w:val="0"/>
          <w:numId w:val="2"/>
        </w:numPr>
        <w:spacing w:line="276" w:lineRule="auto"/>
        <w:jc w:val="both"/>
        <w:rPr>
          <w:rStyle w:val="ab"/>
          <w:rFonts w:eastAsiaTheme="minorEastAsia"/>
          <w:color w:val="auto"/>
          <w:sz w:val="24"/>
          <w:szCs w:val="24"/>
        </w:rPr>
      </w:pPr>
      <w:r w:rsidRPr="009760BA">
        <w:rPr>
          <w:rFonts w:ascii="Times New Roman" w:hAnsi="Times New Roman" w:cs="Times New Roman"/>
          <w:sz w:val="24"/>
          <w:szCs w:val="24"/>
        </w:rPr>
        <w:t xml:space="preserve">с переходом от способности осуществлять принятие заданной педагогом и осмысленной цели к овладению этой учебной деятельностью на уровне основной школы в единстве мотивационно-смыслового и операционно-технического компонентов, к новой внутренней позиции обучающегося — направленности на самостоятельный познавательный поиск, </w:t>
      </w:r>
      <w:r w:rsidRPr="009760BA">
        <w:rPr>
          <w:rStyle w:val="ab"/>
          <w:rFonts w:eastAsia="Courier New"/>
          <w:sz w:val="24"/>
          <w:szCs w:val="24"/>
        </w:rPr>
        <w:t>постановку учебных целей, освоение и самостоятельное осуществление контрольных и оценочных действий, инициативу в организации учебного сотрудничества, к развитию способности проектирования собственной учебной деятельности и построению жизненных планов во временной перспективе;</w:t>
      </w:r>
    </w:p>
    <w:p w14:paraId="48931FC8" w14:textId="77777777" w:rsidR="00E440AB" w:rsidRPr="009760BA" w:rsidRDefault="005D344D" w:rsidP="0021518F">
      <w:pPr>
        <w:pStyle w:val="25"/>
        <w:numPr>
          <w:ilvl w:val="0"/>
          <w:numId w:val="2"/>
        </w:numPr>
        <w:spacing w:line="276" w:lineRule="auto"/>
        <w:jc w:val="both"/>
        <w:rPr>
          <w:rFonts w:ascii="Times New Roman" w:hAnsi="Times New Roman" w:cs="Times New Roman"/>
          <w:sz w:val="24"/>
          <w:szCs w:val="24"/>
        </w:rPr>
      </w:pPr>
      <w:r w:rsidRPr="009760BA">
        <w:rPr>
          <w:rFonts w:ascii="Times New Roman" w:hAnsi="Times New Roman" w:cs="Times New Roman"/>
          <w:sz w:val="24"/>
          <w:szCs w:val="24"/>
        </w:rPr>
        <w:t>с формированием у обучающегося типа мышления, который ориентирует его на общекультурные образцы, нормы, эталоны и закономерности взаимодействия с окружающим миром;</w:t>
      </w:r>
    </w:p>
    <w:p w14:paraId="4F371832" w14:textId="77777777" w:rsidR="005D344D" w:rsidRPr="009760BA" w:rsidRDefault="005D344D" w:rsidP="0021518F">
      <w:pPr>
        <w:pStyle w:val="25"/>
        <w:numPr>
          <w:ilvl w:val="0"/>
          <w:numId w:val="2"/>
        </w:numPr>
        <w:spacing w:line="276" w:lineRule="auto"/>
        <w:jc w:val="both"/>
        <w:rPr>
          <w:rFonts w:ascii="Times New Roman" w:hAnsi="Times New Roman" w:cs="Times New Roman"/>
          <w:sz w:val="24"/>
          <w:szCs w:val="24"/>
        </w:rPr>
      </w:pPr>
      <w:r w:rsidRPr="009760BA">
        <w:rPr>
          <w:rFonts w:ascii="Times New Roman" w:hAnsi="Times New Roman" w:cs="Times New Roman"/>
          <w:sz w:val="24"/>
          <w:szCs w:val="24"/>
        </w:rPr>
        <w:t>с овладением коммуникативными средствами и способами организации кооперации, развитием учебного сотрудничества, реализуемого в отношениях обучающихся с учителем и сверстниками.</w:t>
      </w:r>
    </w:p>
    <w:p w14:paraId="0FA80D29" w14:textId="77777777" w:rsidR="005D344D" w:rsidRPr="009760BA" w:rsidRDefault="005D344D" w:rsidP="003402BC">
      <w:pPr>
        <w:pStyle w:val="15"/>
        <w:spacing w:line="276" w:lineRule="auto"/>
        <w:ind w:firstLine="567"/>
        <w:jc w:val="both"/>
        <w:rPr>
          <w:color w:val="auto"/>
          <w:sz w:val="24"/>
          <w:szCs w:val="24"/>
        </w:rPr>
      </w:pPr>
      <w:r w:rsidRPr="009760BA">
        <w:rPr>
          <w:color w:val="auto"/>
          <w:sz w:val="24"/>
          <w:szCs w:val="24"/>
        </w:rPr>
        <w:t xml:space="preserve">Переход обучающегося в основную школу совпадает с первым </w:t>
      </w:r>
      <w:r w:rsidR="003402BC" w:rsidRPr="009760BA">
        <w:rPr>
          <w:color w:val="auto"/>
          <w:sz w:val="24"/>
          <w:szCs w:val="24"/>
        </w:rPr>
        <w:t>этапом подросткового развития-</w:t>
      </w:r>
      <w:r w:rsidRPr="009760BA">
        <w:rPr>
          <w:color w:val="auto"/>
          <w:sz w:val="24"/>
          <w:szCs w:val="24"/>
        </w:rPr>
        <w:t>переходом к кризису млад</w:t>
      </w:r>
      <w:r w:rsidR="003402BC" w:rsidRPr="009760BA">
        <w:rPr>
          <w:color w:val="auto"/>
          <w:sz w:val="24"/>
          <w:szCs w:val="24"/>
        </w:rPr>
        <w:t>шего подросткового возраста (11-13 лет, 5-</w:t>
      </w:r>
      <w:r w:rsidRPr="009760BA">
        <w:rPr>
          <w:color w:val="auto"/>
          <w:sz w:val="24"/>
          <w:szCs w:val="24"/>
        </w:rPr>
        <w:t>7 классы), характеризующимся началом перехода от детства к взрослости, при котором центральным и специфическим новообразованием в личности подростка является возникн</w:t>
      </w:r>
      <w:r w:rsidR="003402BC" w:rsidRPr="009760BA">
        <w:rPr>
          <w:color w:val="auto"/>
          <w:sz w:val="24"/>
          <w:szCs w:val="24"/>
        </w:rPr>
        <w:t>овение и развитие самосознания-</w:t>
      </w:r>
      <w:r w:rsidRPr="009760BA">
        <w:rPr>
          <w:color w:val="auto"/>
          <w:sz w:val="24"/>
          <w:szCs w:val="24"/>
        </w:rPr>
        <w:t xml:space="preserve"> представления о том, что он уже не ребенок, т. е. чувства взрослости, а также внутренней переориентацией подростка с правил и ограничений, связанных с моралью послушания, на нормы поведения взрослых.</w:t>
      </w:r>
    </w:p>
    <w:p w14:paraId="3D0D8CF3" w14:textId="77777777" w:rsidR="005D344D" w:rsidRPr="009760BA" w:rsidRDefault="005D344D" w:rsidP="003402BC">
      <w:pPr>
        <w:pStyle w:val="15"/>
        <w:spacing w:line="276" w:lineRule="auto"/>
        <w:ind w:firstLine="567"/>
        <w:jc w:val="both"/>
        <w:rPr>
          <w:color w:val="auto"/>
          <w:sz w:val="24"/>
          <w:szCs w:val="24"/>
        </w:rPr>
      </w:pPr>
      <w:r w:rsidRPr="009760BA">
        <w:rPr>
          <w:color w:val="auto"/>
          <w:sz w:val="24"/>
          <w:szCs w:val="24"/>
        </w:rPr>
        <w:lastRenderedPageBreak/>
        <w:t xml:space="preserve">Второй </w:t>
      </w:r>
      <w:r w:rsidR="003402BC" w:rsidRPr="009760BA">
        <w:rPr>
          <w:color w:val="auto"/>
          <w:sz w:val="24"/>
          <w:szCs w:val="24"/>
        </w:rPr>
        <w:t>этап подросткового развития (14-15 лет, 8-</w:t>
      </w:r>
      <w:r w:rsidRPr="009760BA">
        <w:rPr>
          <w:color w:val="auto"/>
          <w:sz w:val="24"/>
          <w:szCs w:val="24"/>
        </w:rPr>
        <w:t>9 классы), характеризуется:</w:t>
      </w:r>
    </w:p>
    <w:p w14:paraId="4BE522D0" w14:textId="77777777" w:rsidR="00E440AB" w:rsidRPr="009760BA" w:rsidRDefault="005D344D" w:rsidP="0021518F">
      <w:pPr>
        <w:pStyle w:val="15"/>
        <w:numPr>
          <w:ilvl w:val="0"/>
          <w:numId w:val="3"/>
        </w:numPr>
        <w:spacing w:line="276" w:lineRule="auto"/>
        <w:jc w:val="both"/>
        <w:rPr>
          <w:color w:val="auto"/>
          <w:sz w:val="24"/>
          <w:szCs w:val="24"/>
        </w:rPr>
      </w:pPr>
      <w:r w:rsidRPr="009760BA">
        <w:rPr>
          <w:color w:val="auto"/>
          <w:sz w:val="24"/>
          <w:szCs w:val="24"/>
        </w:rPr>
        <w:t>бурным, скачкообразным характером развития, т. е. происходящими за сравнительно короткий срок многочисленными качественными изменениями прежних особенностей, интересов и отношений подростка, появлением у подростка значительных субъективных трудностей и переживаний;</w:t>
      </w:r>
    </w:p>
    <w:p w14:paraId="30756BEA" w14:textId="77777777" w:rsidR="00E440AB" w:rsidRPr="009760BA" w:rsidRDefault="005D344D" w:rsidP="0021518F">
      <w:pPr>
        <w:pStyle w:val="15"/>
        <w:numPr>
          <w:ilvl w:val="0"/>
          <w:numId w:val="3"/>
        </w:numPr>
        <w:spacing w:line="276" w:lineRule="auto"/>
        <w:jc w:val="both"/>
        <w:rPr>
          <w:color w:val="auto"/>
          <w:sz w:val="24"/>
          <w:szCs w:val="24"/>
        </w:rPr>
      </w:pPr>
      <w:r w:rsidRPr="009760BA">
        <w:rPr>
          <w:color w:val="auto"/>
          <w:sz w:val="24"/>
          <w:szCs w:val="24"/>
        </w:rPr>
        <w:t>стремлением подростка к общению и совместной деятельности со сверстниками;</w:t>
      </w:r>
    </w:p>
    <w:p w14:paraId="23B9CE7F" w14:textId="77777777" w:rsidR="00D5656C" w:rsidRPr="009760BA" w:rsidRDefault="005D344D" w:rsidP="0021518F">
      <w:pPr>
        <w:pStyle w:val="15"/>
        <w:numPr>
          <w:ilvl w:val="0"/>
          <w:numId w:val="3"/>
        </w:numPr>
        <w:spacing w:line="276" w:lineRule="auto"/>
        <w:jc w:val="both"/>
        <w:rPr>
          <w:color w:val="auto"/>
          <w:sz w:val="24"/>
          <w:szCs w:val="24"/>
        </w:rPr>
      </w:pPr>
      <w:r w:rsidRPr="009760BA">
        <w:rPr>
          <w:color w:val="auto"/>
          <w:sz w:val="24"/>
          <w:szCs w:val="24"/>
        </w:rPr>
        <w:t>особой чувствительностью к морально-этическому «кодексу товарищества», в котором заданы важнейшие нормы социального поведения взрослого мира;</w:t>
      </w:r>
    </w:p>
    <w:p w14:paraId="2A33937D" w14:textId="77777777" w:rsidR="00D5656C" w:rsidRPr="009760BA" w:rsidRDefault="005D344D" w:rsidP="0021518F">
      <w:pPr>
        <w:pStyle w:val="15"/>
        <w:numPr>
          <w:ilvl w:val="0"/>
          <w:numId w:val="3"/>
        </w:numPr>
        <w:spacing w:line="276" w:lineRule="auto"/>
        <w:jc w:val="both"/>
        <w:rPr>
          <w:color w:val="auto"/>
          <w:sz w:val="24"/>
          <w:szCs w:val="24"/>
        </w:rPr>
      </w:pPr>
      <w:r w:rsidRPr="009760BA">
        <w:rPr>
          <w:color w:val="auto"/>
          <w:sz w:val="24"/>
          <w:szCs w:val="24"/>
        </w:rPr>
        <w:t>обостренной в связи с возникновением чувства взрослости восприимчивостью к усвоению норм, ценностей и способов поведения, которые существуют в мире взрослых и в их отношениях, что порождает интенсивное формирование нравственных понятий и убеждений, выработку принципов, моральное развитие личности;</w:t>
      </w:r>
    </w:p>
    <w:p w14:paraId="17ADE27A" w14:textId="77777777" w:rsidR="00D5656C" w:rsidRPr="009760BA" w:rsidRDefault="005D344D" w:rsidP="0021518F">
      <w:pPr>
        <w:pStyle w:val="15"/>
        <w:numPr>
          <w:ilvl w:val="0"/>
          <w:numId w:val="3"/>
        </w:numPr>
        <w:spacing w:line="276" w:lineRule="auto"/>
        <w:jc w:val="both"/>
        <w:rPr>
          <w:color w:val="auto"/>
          <w:sz w:val="24"/>
          <w:szCs w:val="24"/>
        </w:rPr>
      </w:pPr>
      <w:r w:rsidRPr="009760BA">
        <w:rPr>
          <w:color w:val="auto"/>
          <w:sz w:val="24"/>
          <w:szCs w:val="24"/>
        </w:rPr>
        <w:t>сложными поведенческими проявлениями, которые вызваны противоречием между потребностью подростков в признании их взрослыми со стороны окружающих и собственной неуверенностью в этом и выражаются в разных формах непослушания, сопротивления и протеста;</w:t>
      </w:r>
    </w:p>
    <w:p w14:paraId="04D6216A" w14:textId="77777777" w:rsidR="005D344D" w:rsidRPr="009760BA" w:rsidRDefault="005D344D" w:rsidP="0021518F">
      <w:pPr>
        <w:pStyle w:val="15"/>
        <w:numPr>
          <w:ilvl w:val="0"/>
          <w:numId w:val="3"/>
        </w:numPr>
        <w:spacing w:line="276" w:lineRule="auto"/>
        <w:jc w:val="both"/>
        <w:rPr>
          <w:color w:val="auto"/>
          <w:sz w:val="24"/>
          <w:szCs w:val="24"/>
        </w:rPr>
      </w:pPr>
      <w:r w:rsidRPr="009760BA">
        <w:rPr>
          <w:color w:val="auto"/>
          <w:sz w:val="24"/>
          <w:szCs w:val="24"/>
        </w:rPr>
        <w:t>изменением социальной ситуации развития: ростом информационных нагрузок, характером социальных взаимодействий, способами получения информации.</w:t>
      </w:r>
      <w:bookmarkStart w:id="11" w:name="bookmark10"/>
    </w:p>
    <w:p w14:paraId="25CC90BD" w14:textId="77777777" w:rsidR="00863C0B" w:rsidRPr="009760BA" w:rsidRDefault="00863C0B" w:rsidP="00E440AB">
      <w:pPr>
        <w:pStyle w:val="af0"/>
        <w:spacing w:before="0" w:beforeAutospacing="0" w:after="0" w:afterAutospacing="0" w:line="276" w:lineRule="auto"/>
        <w:jc w:val="both"/>
        <w:rPr>
          <w:color w:val="222222"/>
        </w:rPr>
      </w:pPr>
      <w:r w:rsidRPr="009760BA">
        <w:rPr>
          <w:color w:val="222222"/>
          <w:sz w:val="21"/>
          <w:szCs w:val="21"/>
        </w:rPr>
        <w:t xml:space="preserve"> </w:t>
      </w:r>
      <w:r w:rsidRPr="009760BA">
        <w:rPr>
          <w:color w:val="222222"/>
        </w:rPr>
        <w:t xml:space="preserve">Основная образовательная программа основного общего образования реализуется </w:t>
      </w:r>
      <w:r w:rsidR="00471759" w:rsidRPr="009760BA">
        <w:t xml:space="preserve">МБОУ КГО «СОШ №1 им. </w:t>
      </w:r>
      <w:proofErr w:type="spellStart"/>
      <w:r w:rsidR="00471759" w:rsidRPr="009760BA">
        <w:t>Я.В.Ругоева</w:t>
      </w:r>
      <w:proofErr w:type="spellEnd"/>
      <w:r w:rsidR="00471759" w:rsidRPr="009760BA">
        <w:t xml:space="preserve">» </w:t>
      </w:r>
      <w:r w:rsidRPr="009760BA">
        <w:rPr>
          <w:color w:val="222222"/>
        </w:rPr>
        <w:t>с использованием внутренних и внешних ресурсов путем организации взаимодействия участников образовательных отношений в пределах образовательной организации и в рамках сетевого взаимодействия организаций.</w:t>
      </w:r>
    </w:p>
    <w:p w14:paraId="33D96319" w14:textId="77777777" w:rsidR="00EC635C" w:rsidRPr="009760BA" w:rsidRDefault="00863C0B" w:rsidP="00EC635C">
      <w:pPr>
        <w:pStyle w:val="af0"/>
        <w:spacing w:before="0" w:beforeAutospacing="0" w:after="0" w:afterAutospacing="0" w:line="276" w:lineRule="auto"/>
        <w:jc w:val="both"/>
        <w:rPr>
          <w:color w:val="222222"/>
        </w:rPr>
      </w:pPr>
      <w:r w:rsidRPr="009760BA">
        <w:rPr>
          <w:color w:val="222222"/>
        </w:rPr>
        <w:t>Внутренние ресурсы:</w:t>
      </w:r>
    </w:p>
    <w:p w14:paraId="35BB9804" w14:textId="77777777" w:rsidR="00EC635C" w:rsidRPr="009760BA" w:rsidRDefault="00863C0B" w:rsidP="0021518F">
      <w:pPr>
        <w:pStyle w:val="af0"/>
        <w:numPr>
          <w:ilvl w:val="0"/>
          <w:numId w:val="4"/>
        </w:numPr>
        <w:spacing w:before="0" w:beforeAutospacing="0" w:after="0" w:afterAutospacing="0" w:line="276" w:lineRule="auto"/>
        <w:jc w:val="both"/>
        <w:rPr>
          <w:color w:val="222222"/>
        </w:rPr>
      </w:pPr>
      <w:r w:rsidRPr="009760BA">
        <w:rPr>
          <w:color w:val="222222"/>
        </w:rPr>
        <w:t>кадровые (педагоги начального общего, основного общего, среднего общего образования, педагоги дополнительного образования, педагог-психолог, социальный педагог, педагог-библиотекарь);</w:t>
      </w:r>
    </w:p>
    <w:p w14:paraId="78C39470" w14:textId="77777777" w:rsidR="00EC635C" w:rsidRPr="009760BA" w:rsidRDefault="00863C0B" w:rsidP="0021518F">
      <w:pPr>
        <w:pStyle w:val="af0"/>
        <w:numPr>
          <w:ilvl w:val="0"/>
          <w:numId w:val="4"/>
        </w:numPr>
        <w:spacing w:before="0" w:beforeAutospacing="0" w:after="0" w:afterAutospacing="0" w:line="276" w:lineRule="auto"/>
        <w:jc w:val="both"/>
        <w:rPr>
          <w:color w:val="222222"/>
        </w:rPr>
      </w:pPr>
      <w:r w:rsidRPr="009760BA">
        <w:rPr>
          <w:color w:val="222222"/>
        </w:rPr>
        <w:t>финансовые (бюджетные средства, оказание платных образовательных услуг, спонсорская помощь, гранты);</w:t>
      </w:r>
    </w:p>
    <w:p w14:paraId="0222755E" w14:textId="77777777" w:rsidR="00EC635C" w:rsidRPr="009760BA" w:rsidRDefault="00863C0B" w:rsidP="0021518F">
      <w:pPr>
        <w:pStyle w:val="af0"/>
        <w:numPr>
          <w:ilvl w:val="0"/>
          <w:numId w:val="4"/>
        </w:numPr>
        <w:spacing w:before="0" w:beforeAutospacing="0" w:after="0" w:afterAutospacing="0" w:line="276" w:lineRule="auto"/>
        <w:jc w:val="both"/>
        <w:rPr>
          <w:color w:val="222222"/>
        </w:rPr>
      </w:pPr>
      <w:r w:rsidRPr="009760BA">
        <w:rPr>
          <w:color w:val="222222"/>
        </w:rPr>
        <w:t>материально-технические (оснащение оборудованием, в том числе учебно-методическим, всех помещений образовательной организации, создание специальных условий для обучающихся с ОВЗ);</w:t>
      </w:r>
    </w:p>
    <w:p w14:paraId="7EFD412E" w14:textId="77777777" w:rsidR="00863C0B" w:rsidRPr="009760BA" w:rsidRDefault="00863C0B" w:rsidP="0021518F">
      <w:pPr>
        <w:pStyle w:val="af0"/>
        <w:numPr>
          <w:ilvl w:val="0"/>
          <w:numId w:val="4"/>
        </w:numPr>
        <w:spacing w:before="0" w:beforeAutospacing="0" w:after="0" w:afterAutospacing="0" w:line="276" w:lineRule="auto"/>
        <w:jc w:val="both"/>
        <w:rPr>
          <w:color w:val="222222"/>
        </w:rPr>
      </w:pPr>
      <w:r w:rsidRPr="009760BA">
        <w:rPr>
          <w:color w:val="222222"/>
        </w:rPr>
        <w:t>информационные (знания о конкретных обучающихся и ученических коллективах, о ходе и результатах процессов, осуществляемых школой в целом и каждым сотрудником в отдельности), а также профессиональный и жизненный опыт педагогов, администрации, прочих работников школы).</w:t>
      </w:r>
    </w:p>
    <w:p w14:paraId="54BA7E18" w14:textId="77777777" w:rsidR="00EC635C" w:rsidRPr="009760BA" w:rsidRDefault="00863C0B" w:rsidP="00EC635C">
      <w:pPr>
        <w:pStyle w:val="af0"/>
        <w:spacing w:before="0" w:beforeAutospacing="0" w:after="0" w:afterAutospacing="0" w:line="276" w:lineRule="auto"/>
        <w:jc w:val="both"/>
        <w:rPr>
          <w:color w:val="222222"/>
        </w:rPr>
      </w:pPr>
      <w:r w:rsidRPr="009760BA">
        <w:rPr>
          <w:color w:val="222222"/>
        </w:rPr>
        <w:t>Внешние ресурсы, используемые образовательной организацией, представляют собой сторонние образовательные организации, реализующие дополнительные общеобразовательные программы, а также организации, оказывающие психолого-педагогическую, медицинскую и социальную помощь обучающимся, испытывающим трудности в освоении основной общеобразовательной программы и адаптированной основной общеобразовательной программы. Осуществляется сотрудничество с организациями:</w:t>
      </w:r>
    </w:p>
    <w:p w14:paraId="11843D5B" w14:textId="77777777" w:rsidR="00EC635C" w:rsidRPr="009760BA" w:rsidRDefault="00EC635C" w:rsidP="0021518F">
      <w:pPr>
        <w:pStyle w:val="af0"/>
        <w:numPr>
          <w:ilvl w:val="0"/>
          <w:numId w:val="6"/>
        </w:numPr>
        <w:spacing w:before="0" w:beforeAutospacing="0" w:after="0" w:afterAutospacing="0" w:line="276" w:lineRule="auto"/>
        <w:jc w:val="both"/>
        <w:rPr>
          <w:color w:val="222222"/>
        </w:rPr>
      </w:pPr>
      <w:r w:rsidRPr="009760BA">
        <w:rPr>
          <w:rStyle w:val="af2"/>
          <w:b w:val="0"/>
          <w:color w:val="3C3C3C"/>
          <w:shd w:val="clear" w:color="auto" w:fill="FFFFFF"/>
        </w:rPr>
        <w:t xml:space="preserve">Муниципальное бюджетное образовательное учреждение дополнительного образования </w:t>
      </w:r>
      <w:proofErr w:type="spellStart"/>
      <w:r w:rsidRPr="009760BA">
        <w:rPr>
          <w:rStyle w:val="af2"/>
          <w:b w:val="0"/>
          <w:color w:val="3C3C3C"/>
          <w:shd w:val="clear" w:color="auto" w:fill="FFFFFF"/>
        </w:rPr>
        <w:t>Костомукшского</w:t>
      </w:r>
      <w:proofErr w:type="spellEnd"/>
      <w:r w:rsidRPr="009760BA">
        <w:rPr>
          <w:rStyle w:val="af2"/>
          <w:b w:val="0"/>
          <w:color w:val="3C3C3C"/>
          <w:shd w:val="clear" w:color="auto" w:fill="FFFFFF"/>
        </w:rPr>
        <w:t xml:space="preserve"> городского округа «Центр внешкольной работы» (</w:t>
      </w:r>
      <w:r w:rsidRPr="009760BA">
        <w:rPr>
          <w:color w:val="3C3C3C"/>
          <w:shd w:val="clear" w:color="auto" w:fill="FFFFFF"/>
        </w:rPr>
        <w:t>МБОУ ДО КГО «ЦВР»).</w:t>
      </w:r>
    </w:p>
    <w:p w14:paraId="19328F59" w14:textId="77777777" w:rsidR="00863C0B" w:rsidRPr="009760BA" w:rsidRDefault="00EC635C" w:rsidP="0021518F">
      <w:pPr>
        <w:pStyle w:val="af0"/>
        <w:numPr>
          <w:ilvl w:val="0"/>
          <w:numId w:val="5"/>
        </w:numPr>
        <w:spacing w:before="0" w:beforeAutospacing="0" w:after="0" w:afterAutospacing="0" w:line="276" w:lineRule="auto"/>
        <w:jc w:val="both"/>
        <w:rPr>
          <w:color w:val="222222"/>
        </w:rPr>
      </w:pPr>
      <w:r w:rsidRPr="009760BA">
        <w:rPr>
          <w:color w:val="222222"/>
        </w:rPr>
        <w:t>Территориальная психолого-медико-педагогическая комиссия (ТПМПК).</w:t>
      </w:r>
    </w:p>
    <w:p w14:paraId="43B20127" w14:textId="77777777" w:rsidR="00863C0B" w:rsidRPr="009760BA" w:rsidRDefault="00317B1D" w:rsidP="00471759">
      <w:pPr>
        <w:pStyle w:val="af0"/>
        <w:spacing w:before="0" w:beforeAutospacing="0" w:after="150" w:afterAutospacing="0" w:line="276" w:lineRule="auto"/>
        <w:jc w:val="both"/>
        <w:rPr>
          <w:color w:val="222222"/>
        </w:rPr>
      </w:pPr>
      <w:r w:rsidRPr="009760BA">
        <w:rPr>
          <w:color w:val="222222"/>
        </w:rPr>
        <w:t xml:space="preserve"> </w:t>
      </w:r>
      <w:r w:rsidR="00863C0B" w:rsidRPr="009760BA">
        <w:rPr>
          <w:color w:val="222222"/>
        </w:rPr>
        <w:t xml:space="preserve">Контроль качества образования осуществляется с помощью внутренней системы оценки качества образования (ВСОКО) образовательной организации, которая регламентируется положением о </w:t>
      </w:r>
      <w:r w:rsidR="00863C0B" w:rsidRPr="009760BA">
        <w:rPr>
          <w:color w:val="222222"/>
        </w:rPr>
        <w:lastRenderedPageBreak/>
        <w:t>ВСОКО. Работа системы осуществляется посредством планирования контроля основных</w:t>
      </w:r>
      <w:r w:rsidR="00E440AB" w:rsidRPr="009760BA">
        <w:rPr>
          <w:color w:val="222222"/>
        </w:rPr>
        <w:t xml:space="preserve"> </w:t>
      </w:r>
      <w:r w:rsidR="00863C0B" w:rsidRPr="009760BA">
        <w:rPr>
          <w:color w:val="222222"/>
        </w:rPr>
        <w:t>направлений деятельности</w:t>
      </w:r>
      <w:r w:rsidR="00E440AB" w:rsidRPr="009760BA">
        <w:rPr>
          <w:color w:val="222222"/>
        </w:rPr>
        <w:t xml:space="preserve"> </w:t>
      </w:r>
      <w:r w:rsidR="00863C0B" w:rsidRPr="009760BA">
        <w:rPr>
          <w:color w:val="222222"/>
        </w:rPr>
        <w:t> </w:t>
      </w:r>
      <w:r w:rsidR="00471759" w:rsidRPr="009760BA">
        <w:t xml:space="preserve">МБОУ КГО «СОШ №1 им. </w:t>
      </w:r>
      <w:proofErr w:type="spellStart"/>
      <w:r w:rsidR="00471759" w:rsidRPr="009760BA">
        <w:t>Я.В.Ругоева</w:t>
      </w:r>
      <w:proofErr w:type="spellEnd"/>
      <w:r w:rsidR="00471759" w:rsidRPr="009760BA">
        <w:t>»</w:t>
      </w:r>
      <w:r w:rsidR="00863C0B" w:rsidRPr="009760BA">
        <w:rPr>
          <w:color w:val="222222"/>
        </w:rPr>
        <w:t>,</w:t>
      </w:r>
      <w:r w:rsidR="00471759" w:rsidRPr="009760BA">
        <w:rPr>
          <w:color w:val="222222"/>
        </w:rPr>
        <w:t xml:space="preserve"> </w:t>
      </w:r>
      <w:r w:rsidR="00863C0B" w:rsidRPr="009760BA">
        <w:rPr>
          <w:color w:val="222222"/>
        </w:rPr>
        <w:t> в том</w:t>
      </w:r>
      <w:r w:rsidR="00E440AB" w:rsidRPr="009760BA">
        <w:rPr>
          <w:color w:val="222222"/>
        </w:rPr>
        <w:t xml:space="preserve"> </w:t>
      </w:r>
      <w:r w:rsidR="00863C0B" w:rsidRPr="009760BA">
        <w:rPr>
          <w:color w:val="222222"/>
        </w:rPr>
        <w:t>числе проведения разнообразных видов мониторингов, направленных на получение сведений о качестве образовательных результатов обучающихся, реализации образовательной деятельности и условий, которые ее обеспечивают.</w:t>
      </w:r>
    </w:p>
    <w:bookmarkEnd w:id="11"/>
    <w:p w14:paraId="1EE31B5F" w14:textId="77777777" w:rsidR="00715D33" w:rsidRPr="009760BA" w:rsidRDefault="009B7C29" w:rsidP="00925F9A">
      <w:pPr>
        <w:jc w:val="both"/>
        <w:rPr>
          <w:rFonts w:ascii="Times New Roman" w:hAnsi="Times New Roman" w:cs="Times New Roman"/>
          <w:b/>
          <w:sz w:val="24"/>
          <w:szCs w:val="24"/>
        </w:rPr>
      </w:pPr>
      <w:r w:rsidRPr="009760BA">
        <w:rPr>
          <w:rFonts w:ascii="Times New Roman" w:hAnsi="Times New Roman" w:cs="Times New Roman"/>
          <w:b/>
          <w:sz w:val="24"/>
          <w:szCs w:val="24"/>
        </w:rPr>
        <w:t xml:space="preserve">1.2. </w:t>
      </w:r>
      <w:r w:rsidR="00354999" w:rsidRPr="009760BA">
        <w:rPr>
          <w:rFonts w:ascii="Times New Roman" w:hAnsi="Times New Roman" w:cs="Times New Roman"/>
          <w:b/>
          <w:sz w:val="24"/>
          <w:szCs w:val="24"/>
        </w:rPr>
        <w:t>ПЛАНИРУЕМЫЕ РЕЗУЛЬТАТЫ ОСВОЕНИЯ ОБУЧАЮЩИМИСЯ ОСНОВНОЙ ОБРАЗОВАТЕЛЬНОЙ ПРОГРАММЫ ОСНОВНОГО ОБЩЕГО ОБРАЗОВАНИЯ</w:t>
      </w:r>
      <w:r w:rsidR="006679F9" w:rsidRPr="009760BA">
        <w:rPr>
          <w:rFonts w:ascii="Times New Roman" w:hAnsi="Times New Roman" w:cs="Times New Roman"/>
          <w:b/>
          <w:sz w:val="24"/>
          <w:szCs w:val="24"/>
        </w:rPr>
        <w:t>.</w:t>
      </w:r>
    </w:p>
    <w:p w14:paraId="099DDC10" w14:textId="77777777" w:rsidR="00317B1D" w:rsidRPr="009760BA" w:rsidRDefault="00317B1D" w:rsidP="00317B1D">
      <w:pPr>
        <w:spacing w:after="0"/>
        <w:jc w:val="both"/>
        <w:rPr>
          <w:rFonts w:ascii="Times New Roman" w:hAnsi="Times New Roman" w:cs="Times New Roman"/>
          <w:sz w:val="24"/>
          <w:szCs w:val="24"/>
        </w:rPr>
      </w:pPr>
      <w:r w:rsidRPr="009760BA">
        <w:rPr>
          <w:rFonts w:ascii="Times New Roman" w:eastAsia="Times New Roman" w:hAnsi="Times New Roman" w:cs="Times New Roman"/>
          <w:sz w:val="24"/>
          <w:szCs w:val="24"/>
        </w:rPr>
        <w:t xml:space="preserve">  </w:t>
      </w:r>
      <w:r w:rsidRPr="009760BA">
        <w:rPr>
          <w:rFonts w:ascii="Times New Roman" w:hAnsi="Times New Roman" w:cs="Times New Roman"/>
          <w:sz w:val="24"/>
          <w:szCs w:val="24"/>
        </w:rPr>
        <w:t xml:space="preserve">Планируемые результаты освоения основной образовательной программы основного общего образования (далее – планируемые результаты) представляют собой систему </w:t>
      </w:r>
      <w:r w:rsidRPr="009760BA">
        <w:rPr>
          <w:rFonts w:ascii="Times New Roman" w:hAnsi="Times New Roman" w:cs="Times New Roman"/>
          <w:i/>
          <w:iCs/>
          <w:sz w:val="24"/>
          <w:szCs w:val="24"/>
        </w:rPr>
        <w:t>ведущих целевых установок и ожидаемых результатов освоения всех компонентов, составляющих содержательную основу образовательной программы.</w:t>
      </w:r>
      <w:r w:rsidRPr="009760BA">
        <w:rPr>
          <w:rFonts w:ascii="Times New Roman" w:hAnsi="Times New Roman" w:cs="Times New Roman"/>
          <w:sz w:val="24"/>
          <w:szCs w:val="24"/>
        </w:rPr>
        <w:t xml:space="preserve"> Они обеспечивают связь между требованиями Стандарта, образовательным процессом и системой оценки результатов освоения основной образовательной программы основного общего образования (далее – системой оценки), выступая содержательной и </w:t>
      </w:r>
      <w:proofErr w:type="spellStart"/>
      <w:r w:rsidRPr="009760BA">
        <w:rPr>
          <w:rFonts w:ascii="Times New Roman" w:hAnsi="Times New Roman" w:cs="Times New Roman"/>
          <w:sz w:val="24"/>
          <w:szCs w:val="24"/>
        </w:rPr>
        <w:t>критериальной</w:t>
      </w:r>
      <w:proofErr w:type="spellEnd"/>
      <w:r w:rsidRPr="009760BA">
        <w:rPr>
          <w:rFonts w:ascii="Times New Roman" w:hAnsi="Times New Roman" w:cs="Times New Roman"/>
          <w:sz w:val="24"/>
          <w:szCs w:val="24"/>
        </w:rPr>
        <w:t xml:space="preserve"> основой для разработки программ учебных предметов, курсов, учебно-методической литературы, с одной стороны, и системы оценки – с другой. </w:t>
      </w:r>
    </w:p>
    <w:p w14:paraId="08100F68" w14:textId="77777777" w:rsidR="00317B1D" w:rsidRPr="009760BA" w:rsidRDefault="00317B1D" w:rsidP="00317B1D">
      <w:pPr>
        <w:shd w:val="clear" w:color="auto" w:fill="FFFFFF"/>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 xml:space="preserve">  Планируемые результаты освоения ООП ООО соответствуют современным целям основного общего образования, представленным во ФГОС ООО как система </w:t>
      </w:r>
      <w:r w:rsidRPr="009760BA">
        <w:rPr>
          <w:rFonts w:ascii="Times New Roman" w:eastAsia="Times New Roman" w:hAnsi="Times New Roman" w:cs="Times New Roman"/>
          <w:b/>
          <w:sz w:val="24"/>
          <w:szCs w:val="24"/>
        </w:rPr>
        <w:t>личностных, метапредметных</w:t>
      </w:r>
      <w:r w:rsidRPr="009760BA">
        <w:rPr>
          <w:rFonts w:ascii="Times New Roman" w:eastAsia="Times New Roman" w:hAnsi="Times New Roman" w:cs="Times New Roman"/>
          <w:sz w:val="24"/>
          <w:szCs w:val="24"/>
        </w:rPr>
        <w:t xml:space="preserve"> и </w:t>
      </w:r>
      <w:r w:rsidRPr="009760BA">
        <w:rPr>
          <w:rFonts w:ascii="Times New Roman" w:eastAsia="Times New Roman" w:hAnsi="Times New Roman" w:cs="Times New Roman"/>
          <w:b/>
          <w:sz w:val="24"/>
          <w:szCs w:val="24"/>
        </w:rPr>
        <w:t xml:space="preserve">предметных </w:t>
      </w:r>
      <w:r w:rsidRPr="009760BA">
        <w:rPr>
          <w:rFonts w:ascii="Times New Roman" w:eastAsia="Times New Roman" w:hAnsi="Times New Roman" w:cs="Times New Roman"/>
          <w:sz w:val="24"/>
          <w:szCs w:val="24"/>
        </w:rPr>
        <w:t>достижений обучающегося.</w:t>
      </w:r>
    </w:p>
    <w:p w14:paraId="6B2BC818" w14:textId="77777777" w:rsidR="00317B1D" w:rsidRPr="009760BA" w:rsidRDefault="00317B1D" w:rsidP="00317B1D">
      <w:pPr>
        <w:shd w:val="clear" w:color="auto" w:fill="FFFFFF"/>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 xml:space="preserve">  Требования к </w:t>
      </w:r>
      <w:r w:rsidRPr="009760BA">
        <w:rPr>
          <w:rFonts w:ascii="Times New Roman" w:eastAsia="Times New Roman" w:hAnsi="Times New Roman" w:cs="Times New Roman"/>
          <w:b/>
          <w:sz w:val="24"/>
          <w:szCs w:val="24"/>
        </w:rPr>
        <w:t>личностным</w:t>
      </w:r>
      <w:r w:rsidRPr="009760BA">
        <w:rPr>
          <w:rFonts w:ascii="Times New Roman" w:eastAsia="Times New Roman" w:hAnsi="Times New Roman" w:cs="Times New Roman"/>
          <w:sz w:val="24"/>
          <w:szCs w:val="24"/>
        </w:rPr>
        <w:t xml:space="preserve"> результатам освоения обучающимися ФОП ООО включают осознание российской гражданской идентичности; готовность обучающихся к саморазвитию, самостоятельности и личностному самоопределению; ценность самостоятельности и инициативы; наличие мотивации к целенаправленной социально значимой деятельности; сформированность внутренней позиции личности как особого ценностного отношения к себе, окружающим людям и жизни в целом.</w:t>
      </w:r>
    </w:p>
    <w:p w14:paraId="09A82D38" w14:textId="77777777" w:rsidR="00317B1D" w:rsidRPr="009760BA" w:rsidRDefault="00317B1D" w:rsidP="00317B1D">
      <w:pPr>
        <w:shd w:val="clear" w:color="auto" w:fill="FFFFFF"/>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 xml:space="preserve">  Личностные результаты освоения ООП ООО достигаются в единстве учебной и воспитательной деятельности образовательной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13DB716C" w14:textId="77777777" w:rsidR="00317B1D" w:rsidRPr="009760BA" w:rsidRDefault="00317B1D" w:rsidP="00317B1D">
      <w:pPr>
        <w:shd w:val="clear" w:color="auto" w:fill="FFFFFF"/>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 xml:space="preserve">  Личностные результаты освоения ООП ООО отражают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 гражданского воспитания, патриотического воспитания, духовно-нравственного воспитания, эстетического воспитания, физического воспитания, формирования культуры здоровья и эмоционального благополучия, трудового воспитания, экологического воспитания, осознание ценности научного познания, а также результаты, обеспечивающие адаптацию обучающегося к изменяющимся условиям социальной и природной среды.</w:t>
      </w:r>
    </w:p>
    <w:p w14:paraId="649AF8ED" w14:textId="77777777" w:rsidR="00317B1D" w:rsidRPr="009760BA" w:rsidRDefault="00317B1D" w:rsidP="00317B1D">
      <w:pPr>
        <w:shd w:val="clear" w:color="auto" w:fill="FFFFFF"/>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b/>
          <w:sz w:val="24"/>
          <w:szCs w:val="24"/>
        </w:rPr>
        <w:t>Метапредметные</w:t>
      </w:r>
      <w:r w:rsidRPr="009760BA">
        <w:rPr>
          <w:rFonts w:ascii="Times New Roman" w:eastAsia="Times New Roman" w:hAnsi="Times New Roman" w:cs="Times New Roman"/>
          <w:sz w:val="24"/>
          <w:szCs w:val="24"/>
        </w:rPr>
        <w:t xml:space="preserve"> результаты включают:</w:t>
      </w:r>
    </w:p>
    <w:p w14:paraId="284C7AE2" w14:textId="77777777" w:rsidR="00317B1D" w:rsidRPr="009760BA" w:rsidRDefault="00317B1D" w:rsidP="0021518F">
      <w:pPr>
        <w:pStyle w:val="a4"/>
        <w:numPr>
          <w:ilvl w:val="0"/>
          <w:numId w:val="5"/>
        </w:numPr>
        <w:shd w:val="clear" w:color="auto" w:fill="FFFFFF"/>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освоение обучающимися межпредметных понятий (используются в нескольких предметных областях и позволяют связывать знания из различных учебных предметов, учебных курсов, модулей в целостную научную картину мира) и универсальных учебных действий (познавательные, коммуникативные, регулятивные);</w:t>
      </w:r>
    </w:p>
    <w:p w14:paraId="19130154" w14:textId="77777777" w:rsidR="00317B1D" w:rsidRPr="009760BA" w:rsidRDefault="00317B1D" w:rsidP="0021518F">
      <w:pPr>
        <w:pStyle w:val="a4"/>
        <w:numPr>
          <w:ilvl w:val="0"/>
          <w:numId w:val="5"/>
        </w:numPr>
        <w:shd w:val="clear" w:color="auto" w:fill="FFFFFF"/>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способность их использовать в учебной, познавательной и социальной практике;</w:t>
      </w:r>
    </w:p>
    <w:p w14:paraId="0926A319" w14:textId="77777777" w:rsidR="00317B1D" w:rsidRPr="009760BA" w:rsidRDefault="00317B1D" w:rsidP="0021518F">
      <w:pPr>
        <w:pStyle w:val="a4"/>
        <w:numPr>
          <w:ilvl w:val="0"/>
          <w:numId w:val="5"/>
        </w:numPr>
        <w:shd w:val="clear" w:color="auto" w:fill="FFFFFF"/>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lastRenderedPageBreak/>
        <w:t>готовность к самостоятельному планированию и осуществлению учебной деятельности 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2A4BB6AC" w14:textId="77777777" w:rsidR="00317B1D" w:rsidRPr="009760BA" w:rsidRDefault="00317B1D" w:rsidP="0021518F">
      <w:pPr>
        <w:pStyle w:val="a4"/>
        <w:numPr>
          <w:ilvl w:val="0"/>
          <w:numId w:val="5"/>
        </w:numPr>
        <w:shd w:val="clear" w:color="auto" w:fill="FFFFFF"/>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овладение навыками работы с информацией: восприятие и создание информационных текстов в различных форматах, в том числе цифровых, с учетом назначения информации и ее целевой аудитории.</w:t>
      </w:r>
    </w:p>
    <w:p w14:paraId="35ABADFD" w14:textId="77777777" w:rsidR="00317B1D" w:rsidRPr="009760BA" w:rsidRDefault="00317B1D" w:rsidP="00317B1D">
      <w:pPr>
        <w:shd w:val="clear" w:color="auto" w:fill="FFFFFF"/>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 xml:space="preserve"> Метапредметные результаты сгруппированы по трем направлениям и отражают способность обучающихся использовать на практике универсальные учебные действия, составляющие умение овладевать:</w:t>
      </w:r>
    </w:p>
    <w:p w14:paraId="163EA405" w14:textId="77777777" w:rsidR="00317B1D" w:rsidRPr="009760BA" w:rsidRDefault="00317B1D" w:rsidP="00770392">
      <w:pPr>
        <w:pStyle w:val="a4"/>
        <w:numPr>
          <w:ilvl w:val="0"/>
          <w:numId w:val="18"/>
        </w:numPr>
        <w:shd w:val="clear" w:color="auto" w:fill="FFFFFF"/>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познавательными универсальными учебными действиями;</w:t>
      </w:r>
    </w:p>
    <w:p w14:paraId="7C2716E0" w14:textId="77777777" w:rsidR="00317B1D" w:rsidRPr="009760BA" w:rsidRDefault="00317B1D" w:rsidP="00770392">
      <w:pPr>
        <w:pStyle w:val="a4"/>
        <w:numPr>
          <w:ilvl w:val="0"/>
          <w:numId w:val="18"/>
        </w:numPr>
        <w:shd w:val="clear" w:color="auto" w:fill="FFFFFF"/>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коммуникативными универсальными учебными действиями;</w:t>
      </w:r>
    </w:p>
    <w:p w14:paraId="02A57F06" w14:textId="77777777" w:rsidR="00317B1D" w:rsidRPr="009760BA" w:rsidRDefault="00317B1D" w:rsidP="00770392">
      <w:pPr>
        <w:pStyle w:val="a4"/>
        <w:numPr>
          <w:ilvl w:val="0"/>
          <w:numId w:val="18"/>
        </w:numPr>
        <w:shd w:val="clear" w:color="auto" w:fill="FFFFFF"/>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регулятивными универсальными учебными действиями.</w:t>
      </w:r>
    </w:p>
    <w:p w14:paraId="2206AF2C" w14:textId="77777777" w:rsidR="00317B1D" w:rsidRPr="009760BA" w:rsidRDefault="00317B1D" w:rsidP="00317B1D">
      <w:pPr>
        <w:shd w:val="clear" w:color="auto" w:fill="FFFFFF"/>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 xml:space="preserve"> Овладение познавательными универсальными учебными действиями предполагает умение использовать базовые логические действия, базовые исследовательские действия, работать с информацией.</w:t>
      </w:r>
    </w:p>
    <w:p w14:paraId="757AE1FB" w14:textId="77777777" w:rsidR="00317B1D" w:rsidRPr="009760BA" w:rsidRDefault="00317B1D" w:rsidP="00317B1D">
      <w:pPr>
        <w:shd w:val="clear" w:color="auto" w:fill="FFFFFF"/>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 xml:space="preserve"> Овладение системой коммуникативных универсальных учебных действий обеспечивает сформированность социальных навыков общения, совместной деятельности.</w:t>
      </w:r>
    </w:p>
    <w:p w14:paraId="063C5778" w14:textId="77777777" w:rsidR="00317B1D" w:rsidRPr="009760BA" w:rsidRDefault="00317B1D" w:rsidP="00317B1D">
      <w:pPr>
        <w:shd w:val="clear" w:color="auto" w:fill="FFFFFF"/>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 xml:space="preserve"> Овладение регулятивными универсальными учебными действиями включает умения самоорганизации, самоконтроля, развитие эмоционального интеллекта.</w:t>
      </w:r>
    </w:p>
    <w:p w14:paraId="53F43EAE" w14:textId="77777777" w:rsidR="00317B1D" w:rsidRPr="009760BA" w:rsidRDefault="00317B1D" w:rsidP="00317B1D">
      <w:pPr>
        <w:shd w:val="clear" w:color="auto" w:fill="FFFFFF"/>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 xml:space="preserve"> </w:t>
      </w:r>
      <w:r w:rsidRPr="009760BA">
        <w:rPr>
          <w:rFonts w:ascii="Times New Roman" w:eastAsia="Times New Roman" w:hAnsi="Times New Roman" w:cs="Times New Roman"/>
          <w:b/>
          <w:sz w:val="24"/>
          <w:szCs w:val="24"/>
        </w:rPr>
        <w:t xml:space="preserve">Предметные </w:t>
      </w:r>
      <w:r w:rsidRPr="009760BA">
        <w:rPr>
          <w:rFonts w:ascii="Times New Roman" w:eastAsia="Times New Roman" w:hAnsi="Times New Roman" w:cs="Times New Roman"/>
          <w:sz w:val="24"/>
          <w:szCs w:val="24"/>
        </w:rPr>
        <w:t>результаты включают:</w:t>
      </w:r>
    </w:p>
    <w:p w14:paraId="5C1579DE" w14:textId="77777777" w:rsidR="00317B1D" w:rsidRPr="009760BA" w:rsidRDefault="00317B1D" w:rsidP="00770392">
      <w:pPr>
        <w:pStyle w:val="a4"/>
        <w:numPr>
          <w:ilvl w:val="0"/>
          <w:numId w:val="19"/>
        </w:numPr>
        <w:shd w:val="clear" w:color="auto" w:fill="FFFFFF"/>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 xml:space="preserve">освоение обучающимися в ходе изучения учебного предмета научных знаний, умений и способов действий, специфических для соответствующей предметной области; </w:t>
      </w:r>
    </w:p>
    <w:p w14:paraId="3EF11FA0" w14:textId="77777777" w:rsidR="00317B1D" w:rsidRPr="009760BA" w:rsidRDefault="00317B1D" w:rsidP="00770392">
      <w:pPr>
        <w:pStyle w:val="a4"/>
        <w:numPr>
          <w:ilvl w:val="0"/>
          <w:numId w:val="19"/>
        </w:numPr>
        <w:shd w:val="clear" w:color="auto" w:fill="FFFFFF"/>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предпосылки научного типа мышления;</w:t>
      </w:r>
    </w:p>
    <w:p w14:paraId="43571F22" w14:textId="77777777" w:rsidR="00317B1D" w:rsidRPr="009760BA" w:rsidRDefault="00317B1D" w:rsidP="00770392">
      <w:pPr>
        <w:pStyle w:val="a4"/>
        <w:numPr>
          <w:ilvl w:val="0"/>
          <w:numId w:val="19"/>
        </w:numPr>
        <w:shd w:val="clear" w:color="auto" w:fill="FFFFFF"/>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0052254F" w14:textId="77777777" w:rsidR="00317B1D" w:rsidRPr="009760BA" w:rsidRDefault="00317B1D" w:rsidP="00317B1D">
      <w:pPr>
        <w:shd w:val="clear" w:color="auto" w:fill="FFFFFF"/>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b/>
          <w:sz w:val="24"/>
          <w:szCs w:val="24"/>
        </w:rPr>
        <w:t>Требования к предметным результатам</w:t>
      </w:r>
      <w:r w:rsidRPr="009760BA">
        <w:rPr>
          <w:rFonts w:ascii="Times New Roman" w:eastAsia="Times New Roman" w:hAnsi="Times New Roman" w:cs="Times New Roman"/>
          <w:sz w:val="24"/>
          <w:szCs w:val="24"/>
        </w:rPr>
        <w:t>:</w:t>
      </w:r>
    </w:p>
    <w:p w14:paraId="6A6E05E3" w14:textId="77777777" w:rsidR="00317B1D" w:rsidRPr="009760BA" w:rsidRDefault="00317B1D" w:rsidP="00770392">
      <w:pPr>
        <w:pStyle w:val="a4"/>
        <w:numPr>
          <w:ilvl w:val="0"/>
          <w:numId w:val="20"/>
        </w:numPr>
        <w:shd w:val="clear" w:color="auto" w:fill="FFFFFF"/>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сформулированы в деятельностной форме с усилением акцента на применение знаний и конкретные умения;</w:t>
      </w:r>
    </w:p>
    <w:p w14:paraId="19E4CC88" w14:textId="77777777" w:rsidR="00317B1D" w:rsidRPr="009760BA" w:rsidRDefault="00317B1D" w:rsidP="00770392">
      <w:pPr>
        <w:pStyle w:val="a4"/>
        <w:numPr>
          <w:ilvl w:val="0"/>
          <w:numId w:val="20"/>
        </w:numPr>
        <w:shd w:val="clear" w:color="auto" w:fill="FFFFFF"/>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определяют минимум содержания гарантированного государством основного общего образования, построенного в логике изучения каждого учебного предмета;</w:t>
      </w:r>
    </w:p>
    <w:p w14:paraId="798730F4" w14:textId="77777777" w:rsidR="00C06071" w:rsidRPr="009760BA" w:rsidRDefault="00C06071" w:rsidP="00770392">
      <w:pPr>
        <w:pStyle w:val="a4"/>
        <w:numPr>
          <w:ilvl w:val="0"/>
          <w:numId w:val="20"/>
        </w:numPr>
        <w:shd w:val="clear" w:color="auto" w:fill="FFFFFF"/>
        <w:spacing w:after="0"/>
        <w:jc w:val="both"/>
        <w:rPr>
          <w:rFonts w:ascii="Times New Roman" w:eastAsia="Times New Roman" w:hAnsi="Times New Roman" w:cs="Times New Roman"/>
          <w:sz w:val="24"/>
          <w:szCs w:val="24"/>
        </w:rPr>
      </w:pPr>
      <w:r w:rsidRPr="009760BA">
        <w:rPr>
          <w:rFonts w:ascii="Times New Roman" w:hAnsi="Times New Roman" w:cs="Times New Roman"/>
          <w:sz w:val="24"/>
          <w:szCs w:val="24"/>
        </w:rPr>
        <w:t xml:space="preserve">определяют требования к результатам освоения программ основного общего образования по учебным предметам «Русский язык», «Литература»,  «Иностранный язык (английский)», «Математика», «Информатика», «Физика», «Химия», «Биология», «История», «Обществознание», «География», «Изобразительное искусство», «Музыка», «Технология», «Физическая культура», «Основы безопасности жизнедеятельности», «Моя Карелия», «ОДНКНР»  на базовом уровне </w:t>
      </w:r>
      <w:r w:rsidR="00317B1D" w:rsidRPr="009760BA">
        <w:rPr>
          <w:rFonts w:ascii="Times New Roman" w:eastAsia="Times New Roman" w:hAnsi="Times New Roman" w:cs="Times New Roman"/>
          <w:sz w:val="24"/>
          <w:szCs w:val="24"/>
        </w:rPr>
        <w:t>усиливают акценты на изучение явлений и процессов современной России и мира в целом, современного состояния науки.</w:t>
      </w:r>
      <w:bookmarkStart w:id="12" w:name="_Toc105502771"/>
    </w:p>
    <w:p w14:paraId="526DFFA5" w14:textId="77777777" w:rsidR="00C127E8" w:rsidRPr="009760BA" w:rsidRDefault="00C127E8" w:rsidP="00C06071">
      <w:pPr>
        <w:pStyle w:val="23"/>
        <w:jc w:val="both"/>
        <w:rPr>
          <w:rFonts w:ascii="Times New Roman" w:hAnsi="Times New Roman" w:cs="Times New Roman"/>
          <w:color w:val="auto"/>
          <w:sz w:val="24"/>
          <w:szCs w:val="24"/>
        </w:rPr>
      </w:pPr>
      <w:r w:rsidRPr="009760BA">
        <w:rPr>
          <w:rFonts w:ascii="Times New Roman" w:hAnsi="Times New Roman" w:cs="Times New Roman"/>
          <w:color w:val="auto"/>
          <w:sz w:val="24"/>
          <w:szCs w:val="24"/>
        </w:rPr>
        <w:t>1.3. СИСТЕМА ОЦЕНКИ ДОСТИЖЕНИЯ ПЛАНИРУЕМЫХ РЕЗУЛЬТАТОВ ОСВОЕНИЯОСНОВНОЙ ОБРАЗОВАТЕЛЬНОЙ ПРОГРАММЫ</w:t>
      </w:r>
      <w:bookmarkStart w:id="13" w:name="bookmark19"/>
      <w:bookmarkEnd w:id="12"/>
      <w:r w:rsidR="00C06071" w:rsidRPr="009760BA">
        <w:rPr>
          <w:rFonts w:ascii="Times New Roman" w:hAnsi="Times New Roman" w:cs="Times New Roman"/>
          <w:color w:val="auto"/>
          <w:sz w:val="24"/>
          <w:szCs w:val="24"/>
        </w:rPr>
        <w:t>.</w:t>
      </w:r>
    </w:p>
    <w:p w14:paraId="60F53248" w14:textId="77777777" w:rsidR="00C127E8" w:rsidRPr="009760BA" w:rsidRDefault="00C127E8" w:rsidP="00C127E8">
      <w:pPr>
        <w:pStyle w:val="31"/>
        <w:jc w:val="both"/>
        <w:rPr>
          <w:rFonts w:ascii="Times New Roman" w:hAnsi="Times New Roman" w:cs="Times New Roman"/>
          <w:color w:val="auto"/>
          <w:sz w:val="24"/>
          <w:szCs w:val="24"/>
        </w:rPr>
      </w:pPr>
      <w:bookmarkStart w:id="14" w:name="_Toc105502772"/>
      <w:r w:rsidRPr="009760BA">
        <w:rPr>
          <w:rFonts w:ascii="Times New Roman" w:hAnsi="Times New Roman" w:cs="Times New Roman"/>
          <w:color w:val="auto"/>
          <w:sz w:val="24"/>
          <w:szCs w:val="24"/>
        </w:rPr>
        <w:t>1.3.1. Общие положения</w:t>
      </w:r>
      <w:bookmarkEnd w:id="13"/>
      <w:bookmarkEnd w:id="14"/>
    </w:p>
    <w:p w14:paraId="3996F017" w14:textId="77777777" w:rsidR="00062B5F" w:rsidRPr="009760BA" w:rsidRDefault="00062B5F" w:rsidP="00062B5F">
      <w:pPr>
        <w:pStyle w:val="15"/>
        <w:spacing w:line="276" w:lineRule="auto"/>
        <w:ind w:firstLine="0"/>
        <w:jc w:val="both"/>
        <w:rPr>
          <w:b/>
          <w:bCs/>
          <w:i/>
          <w:iCs/>
          <w:color w:val="auto"/>
          <w:sz w:val="24"/>
          <w:szCs w:val="24"/>
        </w:rPr>
      </w:pPr>
      <w:r w:rsidRPr="009760BA">
        <w:rPr>
          <w:color w:val="auto"/>
          <w:sz w:val="24"/>
          <w:szCs w:val="24"/>
        </w:rPr>
        <w:t xml:space="preserve">   Система оценки призвана способствовать поддержанию единства всей системы образования, обеспечению преемственности в системе непрерывного образования. Ее основными </w:t>
      </w:r>
      <w:r w:rsidRPr="009760BA">
        <w:rPr>
          <w:b/>
          <w:bCs/>
          <w:color w:val="auto"/>
          <w:sz w:val="24"/>
          <w:szCs w:val="24"/>
        </w:rPr>
        <w:t xml:space="preserve">функциями </w:t>
      </w:r>
      <w:r w:rsidRPr="009760BA">
        <w:rPr>
          <w:color w:val="auto"/>
          <w:sz w:val="24"/>
          <w:szCs w:val="24"/>
        </w:rPr>
        <w:t xml:space="preserve">являются </w:t>
      </w:r>
      <w:r w:rsidRPr="009760BA">
        <w:rPr>
          <w:b/>
          <w:bCs/>
          <w:i/>
          <w:iCs/>
          <w:color w:val="auto"/>
          <w:sz w:val="24"/>
          <w:szCs w:val="24"/>
        </w:rPr>
        <w:t>ориентация образовательного процесса</w:t>
      </w:r>
      <w:r w:rsidRPr="009760BA">
        <w:rPr>
          <w:color w:val="auto"/>
          <w:sz w:val="24"/>
          <w:szCs w:val="24"/>
        </w:rPr>
        <w:t xml:space="preserve"> на достижение планируемых результатов освоения основной образовательной программы основного общего образования и обеспечение эффективной «</w:t>
      </w:r>
      <w:r w:rsidRPr="009760BA">
        <w:rPr>
          <w:b/>
          <w:bCs/>
          <w:i/>
          <w:iCs/>
          <w:color w:val="auto"/>
          <w:sz w:val="24"/>
          <w:szCs w:val="24"/>
        </w:rPr>
        <w:t>обратной связи</w:t>
      </w:r>
      <w:r w:rsidRPr="009760BA">
        <w:rPr>
          <w:color w:val="auto"/>
          <w:sz w:val="24"/>
          <w:szCs w:val="24"/>
        </w:rPr>
        <w:t xml:space="preserve">», позволяющей осуществлять </w:t>
      </w:r>
      <w:r w:rsidRPr="009760BA">
        <w:rPr>
          <w:b/>
          <w:bCs/>
          <w:i/>
          <w:iCs/>
          <w:color w:val="auto"/>
          <w:sz w:val="24"/>
          <w:szCs w:val="24"/>
        </w:rPr>
        <w:t xml:space="preserve">управление образовательным </w:t>
      </w:r>
      <w:r w:rsidRPr="009760BA">
        <w:rPr>
          <w:b/>
          <w:bCs/>
          <w:i/>
          <w:iCs/>
          <w:color w:val="auto"/>
          <w:sz w:val="24"/>
          <w:szCs w:val="24"/>
        </w:rPr>
        <w:lastRenderedPageBreak/>
        <w:t>процессом.</w:t>
      </w:r>
    </w:p>
    <w:p w14:paraId="6E856676" w14:textId="77777777" w:rsidR="00C127E8" w:rsidRPr="009760BA" w:rsidRDefault="00062B5F" w:rsidP="00062B5F">
      <w:pPr>
        <w:pStyle w:val="15"/>
        <w:spacing w:line="276" w:lineRule="auto"/>
        <w:ind w:firstLine="0"/>
        <w:jc w:val="both"/>
        <w:rPr>
          <w:b/>
          <w:bCs/>
          <w:i/>
          <w:iCs/>
          <w:color w:val="auto"/>
          <w:sz w:val="24"/>
          <w:szCs w:val="24"/>
        </w:rPr>
      </w:pPr>
      <w:r w:rsidRPr="009760BA">
        <w:rPr>
          <w:b/>
          <w:bCs/>
          <w:i/>
          <w:iCs/>
          <w:color w:val="auto"/>
          <w:sz w:val="24"/>
          <w:szCs w:val="24"/>
        </w:rPr>
        <w:t xml:space="preserve"> </w:t>
      </w:r>
      <w:r w:rsidR="00C127E8" w:rsidRPr="009760BA">
        <w:rPr>
          <w:sz w:val="24"/>
          <w:szCs w:val="24"/>
        </w:rPr>
        <w:t xml:space="preserve">Система оценки достижения планируемых результатов ООП представляет собой один из механизмов управления реализацией основной образовательной программы основного общего образования в МБОУ КГО  «СОШ №1 </w:t>
      </w:r>
      <w:proofErr w:type="spellStart"/>
      <w:r w:rsidR="00C127E8" w:rsidRPr="009760BA">
        <w:rPr>
          <w:sz w:val="24"/>
          <w:szCs w:val="24"/>
        </w:rPr>
        <w:t>им.Я.В.Ругоева</w:t>
      </w:r>
      <w:proofErr w:type="spellEnd"/>
      <w:r w:rsidR="00C127E8" w:rsidRPr="009760BA">
        <w:rPr>
          <w:sz w:val="24"/>
          <w:szCs w:val="24"/>
        </w:rPr>
        <w:t xml:space="preserve">» и выступает как неотъемлемая часть обеспечения качества образования. </w:t>
      </w:r>
    </w:p>
    <w:p w14:paraId="0EB8C158" w14:textId="77777777" w:rsidR="00062B5F" w:rsidRPr="009760BA" w:rsidRDefault="002E1100" w:rsidP="002E1100">
      <w:pPr>
        <w:pStyle w:val="15"/>
        <w:spacing w:line="276" w:lineRule="auto"/>
        <w:ind w:firstLine="0"/>
        <w:jc w:val="both"/>
        <w:rPr>
          <w:color w:val="auto"/>
          <w:sz w:val="24"/>
          <w:szCs w:val="24"/>
        </w:rPr>
      </w:pPr>
      <w:r w:rsidRPr="009760BA">
        <w:rPr>
          <w:b/>
          <w:bCs/>
          <w:color w:val="auto"/>
          <w:sz w:val="24"/>
          <w:szCs w:val="24"/>
        </w:rPr>
        <w:t xml:space="preserve">  Основными направлениями и целями оценочной деятельности </w:t>
      </w:r>
      <w:r w:rsidR="00062B5F" w:rsidRPr="009760BA">
        <w:rPr>
          <w:color w:val="auto"/>
          <w:sz w:val="24"/>
          <w:szCs w:val="24"/>
        </w:rPr>
        <w:t xml:space="preserve">  являются</w:t>
      </w:r>
    </w:p>
    <w:p w14:paraId="60DE05D6" w14:textId="77777777" w:rsidR="002E1100" w:rsidRPr="009760BA" w:rsidRDefault="002E1100" w:rsidP="00770392">
      <w:pPr>
        <w:pStyle w:val="15"/>
        <w:numPr>
          <w:ilvl w:val="0"/>
          <w:numId w:val="9"/>
        </w:numPr>
        <w:spacing w:line="276" w:lineRule="auto"/>
        <w:jc w:val="both"/>
        <w:rPr>
          <w:color w:val="auto"/>
          <w:sz w:val="24"/>
          <w:szCs w:val="24"/>
        </w:rPr>
      </w:pPr>
      <w:r w:rsidRPr="009760BA">
        <w:rPr>
          <w:color w:val="auto"/>
          <w:sz w:val="24"/>
          <w:szCs w:val="24"/>
        </w:rPr>
        <w:t>оценка образовательных достижений обучающихся на различных этапах обучения как основа их промежуточной и итоговой аттестации, а также основа процедур внутреннего мониторин</w:t>
      </w:r>
      <w:r w:rsidR="00062B5F" w:rsidRPr="009760BA">
        <w:rPr>
          <w:color w:val="auto"/>
          <w:sz w:val="24"/>
          <w:szCs w:val="24"/>
        </w:rPr>
        <w:t>га образовательной организации.</w:t>
      </w:r>
    </w:p>
    <w:p w14:paraId="4092DDC6" w14:textId="77777777" w:rsidR="002E1100" w:rsidRPr="009760BA" w:rsidRDefault="002E1100" w:rsidP="00770392">
      <w:pPr>
        <w:pStyle w:val="15"/>
        <w:numPr>
          <w:ilvl w:val="0"/>
          <w:numId w:val="9"/>
        </w:numPr>
        <w:spacing w:line="276" w:lineRule="auto"/>
        <w:jc w:val="both"/>
        <w:rPr>
          <w:color w:val="auto"/>
          <w:sz w:val="24"/>
          <w:szCs w:val="24"/>
        </w:rPr>
      </w:pPr>
      <w:r w:rsidRPr="009760BA">
        <w:rPr>
          <w:color w:val="auto"/>
          <w:sz w:val="24"/>
          <w:szCs w:val="24"/>
        </w:rPr>
        <w:t>оценка результатов деятельности педагогических кадров как основа аттестационных процедур;</w:t>
      </w:r>
    </w:p>
    <w:p w14:paraId="5D52D882" w14:textId="77777777" w:rsidR="002E1100" w:rsidRPr="009760BA" w:rsidRDefault="002E1100" w:rsidP="00770392">
      <w:pPr>
        <w:pStyle w:val="15"/>
        <w:numPr>
          <w:ilvl w:val="0"/>
          <w:numId w:val="9"/>
        </w:numPr>
        <w:spacing w:line="276" w:lineRule="auto"/>
        <w:jc w:val="both"/>
        <w:rPr>
          <w:color w:val="auto"/>
          <w:sz w:val="24"/>
          <w:szCs w:val="24"/>
        </w:rPr>
      </w:pPr>
      <w:r w:rsidRPr="009760BA">
        <w:rPr>
          <w:color w:val="auto"/>
          <w:sz w:val="24"/>
          <w:szCs w:val="24"/>
        </w:rPr>
        <w:t>оценка результатов деятельности образовательной организации как основа аккредитационных процедур.</w:t>
      </w:r>
    </w:p>
    <w:p w14:paraId="4E48DC6D" w14:textId="77777777" w:rsidR="002E1100" w:rsidRPr="009760BA" w:rsidRDefault="002E1100" w:rsidP="002E1100">
      <w:pPr>
        <w:pStyle w:val="15"/>
        <w:spacing w:line="276" w:lineRule="auto"/>
        <w:ind w:firstLine="0"/>
        <w:jc w:val="both"/>
        <w:rPr>
          <w:color w:val="auto"/>
          <w:sz w:val="24"/>
          <w:szCs w:val="24"/>
        </w:rPr>
      </w:pPr>
      <w:r w:rsidRPr="009760BA">
        <w:rPr>
          <w:b/>
          <w:bCs/>
          <w:color w:val="auto"/>
          <w:sz w:val="24"/>
          <w:szCs w:val="24"/>
        </w:rPr>
        <w:t xml:space="preserve"> Основным объектом системы оценки</w:t>
      </w:r>
      <w:r w:rsidRPr="009760BA">
        <w:rPr>
          <w:color w:val="auto"/>
          <w:sz w:val="24"/>
          <w:szCs w:val="24"/>
        </w:rPr>
        <w:t xml:space="preserve">, ее содержательной и </w:t>
      </w:r>
      <w:proofErr w:type="spellStart"/>
      <w:r w:rsidRPr="009760BA">
        <w:rPr>
          <w:color w:val="auto"/>
          <w:sz w:val="24"/>
          <w:szCs w:val="24"/>
        </w:rPr>
        <w:t>критериальной</w:t>
      </w:r>
      <w:proofErr w:type="spellEnd"/>
      <w:r w:rsidRPr="009760BA">
        <w:rPr>
          <w:color w:val="auto"/>
          <w:sz w:val="24"/>
          <w:szCs w:val="24"/>
        </w:rPr>
        <w:t xml:space="preserve"> базой выступают требования ФГОС</w:t>
      </w:r>
      <w:r w:rsidR="00062B5F" w:rsidRPr="009760BA">
        <w:rPr>
          <w:color w:val="auto"/>
          <w:sz w:val="24"/>
          <w:szCs w:val="24"/>
        </w:rPr>
        <w:t xml:space="preserve"> ООО</w:t>
      </w:r>
      <w:r w:rsidRPr="009760BA">
        <w:rPr>
          <w:color w:val="auto"/>
          <w:sz w:val="24"/>
          <w:szCs w:val="24"/>
        </w:rPr>
        <w:t xml:space="preserve">, которые конкретизируются в планируемых результатах освоения </w:t>
      </w:r>
      <w:r w:rsidR="00062B5F" w:rsidRPr="009760BA">
        <w:rPr>
          <w:color w:val="auto"/>
          <w:sz w:val="24"/>
          <w:szCs w:val="24"/>
        </w:rPr>
        <w:t>обучающимися ООП ООО</w:t>
      </w:r>
      <w:r w:rsidRPr="009760BA">
        <w:rPr>
          <w:color w:val="auto"/>
          <w:sz w:val="24"/>
          <w:szCs w:val="24"/>
        </w:rPr>
        <w:t>.</w:t>
      </w:r>
    </w:p>
    <w:p w14:paraId="5C3D1C56" w14:textId="77777777" w:rsidR="002E1100" w:rsidRPr="009760BA" w:rsidRDefault="002E1100" w:rsidP="002E1100">
      <w:pPr>
        <w:pStyle w:val="15"/>
        <w:spacing w:line="276" w:lineRule="auto"/>
        <w:ind w:firstLine="0"/>
        <w:jc w:val="both"/>
        <w:rPr>
          <w:color w:val="auto"/>
          <w:sz w:val="24"/>
          <w:szCs w:val="24"/>
        </w:rPr>
      </w:pPr>
      <w:r w:rsidRPr="009760BA">
        <w:rPr>
          <w:color w:val="auto"/>
          <w:sz w:val="24"/>
          <w:szCs w:val="24"/>
        </w:rPr>
        <w:t xml:space="preserve"> Система оценки включает процедуры внутренней и внешней оценки.</w:t>
      </w:r>
    </w:p>
    <w:p w14:paraId="2F74E7CF" w14:textId="77777777" w:rsidR="002E1100" w:rsidRPr="009760BA" w:rsidRDefault="002E1100" w:rsidP="002E1100">
      <w:pPr>
        <w:pStyle w:val="15"/>
        <w:spacing w:line="276" w:lineRule="auto"/>
        <w:ind w:firstLine="0"/>
        <w:jc w:val="both"/>
        <w:rPr>
          <w:color w:val="auto"/>
          <w:sz w:val="24"/>
          <w:szCs w:val="24"/>
        </w:rPr>
      </w:pPr>
      <w:r w:rsidRPr="009760BA">
        <w:rPr>
          <w:b/>
          <w:bCs/>
          <w:color w:val="auto"/>
          <w:sz w:val="24"/>
          <w:szCs w:val="24"/>
        </w:rPr>
        <w:t xml:space="preserve"> Внутренняя оценка </w:t>
      </w:r>
      <w:r w:rsidRPr="009760BA">
        <w:rPr>
          <w:color w:val="auto"/>
          <w:sz w:val="24"/>
          <w:szCs w:val="24"/>
        </w:rPr>
        <w:t>включает:</w:t>
      </w:r>
    </w:p>
    <w:p w14:paraId="32EDBE80" w14:textId="77777777" w:rsidR="002E1100" w:rsidRPr="009760BA" w:rsidRDefault="00062B5F" w:rsidP="00770392">
      <w:pPr>
        <w:pStyle w:val="15"/>
        <w:numPr>
          <w:ilvl w:val="0"/>
          <w:numId w:val="11"/>
        </w:numPr>
        <w:spacing w:line="276" w:lineRule="auto"/>
        <w:jc w:val="both"/>
        <w:rPr>
          <w:color w:val="auto"/>
          <w:sz w:val="24"/>
          <w:szCs w:val="24"/>
        </w:rPr>
      </w:pPr>
      <w:r w:rsidRPr="009760BA">
        <w:rPr>
          <w:color w:val="auto"/>
          <w:sz w:val="24"/>
          <w:szCs w:val="24"/>
        </w:rPr>
        <w:t>стартовую диагностику;</w:t>
      </w:r>
    </w:p>
    <w:p w14:paraId="65B20738" w14:textId="77777777" w:rsidR="002E1100" w:rsidRPr="009760BA" w:rsidRDefault="00062B5F" w:rsidP="00770392">
      <w:pPr>
        <w:pStyle w:val="15"/>
        <w:numPr>
          <w:ilvl w:val="0"/>
          <w:numId w:val="11"/>
        </w:numPr>
        <w:spacing w:line="276" w:lineRule="auto"/>
        <w:jc w:val="both"/>
        <w:rPr>
          <w:color w:val="auto"/>
          <w:sz w:val="24"/>
          <w:szCs w:val="24"/>
        </w:rPr>
      </w:pPr>
      <w:r w:rsidRPr="009760BA">
        <w:rPr>
          <w:color w:val="auto"/>
          <w:sz w:val="24"/>
          <w:szCs w:val="24"/>
        </w:rPr>
        <w:t>текущую и тематическую оценку;</w:t>
      </w:r>
    </w:p>
    <w:p w14:paraId="79CBDD8F" w14:textId="77777777" w:rsidR="00062B5F" w:rsidRPr="009760BA" w:rsidRDefault="00062B5F" w:rsidP="00770392">
      <w:pPr>
        <w:pStyle w:val="15"/>
        <w:numPr>
          <w:ilvl w:val="0"/>
          <w:numId w:val="11"/>
        </w:numPr>
        <w:spacing w:line="276" w:lineRule="auto"/>
        <w:jc w:val="both"/>
        <w:rPr>
          <w:color w:val="auto"/>
          <w:sz w:val="24"/>
          <w:szCs w:val="24"/>
        </w:rPr>
      </w:pPr>
      <w:r w:rsidRPr="009760BA">
        <w:rPr>
          <w:color w:val="auto"/>
          <w:sz w:val="24"/>
          <w:szCs w:val="24"/>
        </w:rPr>
        <w:t>итоговую оценку;</w:t>
      </w:r>
    </w:p>
    <w:p w14:paraId="1CFFBE92" w14:textId="77777777" w:rsidR="002E1100" w:rsidRPr="009760BA" w:rsidRDefault="00062B5F" w:rsidP="00770392">
      <w:pPr>
        <w:pStyle w:val="15"/>
        <w:numPr>
          <w:ilvl w:val="0"/>
          <w:numId w:val="11"/>
        </w:numPr>
        <w:spacing w:line="276" w:lineRule="auto"/>
        <w:jc w:val="both"/>
        <w:rPr>
          <w:color w:val="auto"/>
          <w:sz w:val="24"/>
          <w:szCs w:val="24"/>
        </w:rPr>
      </w:pPr>
      <w:r w:rsidRPr="009760BA">
        <w:rPr>
          <w:color w:val="auto"/>
          <w:sz w:val="24"/>
          <w:szCs w:val="24"/>
        </w:rPr>
        <w:t>промежуточную аттестацию;</w:t>
      </w:r>
    </w:p>
    <w:p w14:paraId="1A3EB830" w14:textId="77777777" w:rsidR="00062B5F" w:rsidRPr="009760BA" w:rsidRDefault="00062B5F" w:rsidP="00770392">
      <w:pPr>
        <w:pStyle w:val="15"/>
        <w:numPr>
          <w:ilvl w:val="0"/>
          <w:numId w:val="11"/>
        </w:numPr>
        <w:spacing w:line="276" w:lineRule="auto"/>
        <w:jc w:val="both"/>
        <w:rPr>
          <w:color w:val="auto"/>
          <w:sz w:val="24"/>
          <w:szCs w:val="24"/>
        </w:rPr>
      </w:pPr>
      <w:r w:rsidRPr="009760BA">
        <w:rPr>
          <w:color w:val="auto"/>
          <w:sz w:val="24"/>
          <w:szCs w:val="24"/>
        </w:rPr>
        <w:t>психолого-педагогическое наблюдение;</w:t>
      </w:r>
    </w:p>
    <w:p w14:paraId="732CD869" w14:textId="77777777" w:rsidR="002E1100" w:rsidRPr="009760BA" w:rsidRDefault="002E1100" w:rsidP="00770392">
      <w:pPr>
        <w:pStyle w:val="15"/>
        <w:numPr>
          <w:ilvl w:val="0"/>
          <w:numId w:val="11"/>
        </w:numPr>
        <w:spacing w:line="276" w:lineRule="auto"/>
        <w:jc w:val="both"/>
        <w:rPr>
          <w:color w:val="auto"/>
          <w:sz w:val="24"/>
          <w:szCs w:val="24"/>
        </w:rPr>
      </w:pPr>
      <w:r w:rsidRPr="009760BA">
        <w:rPr>
          <w:color w:val="auto"/>
          <w:sz w:val="24"/>
          <w:szCs w:val="24"/>
        </w:rPr>
        <w:t>внутришкольный монито</w:t>
      </w:r>
      <w:r w:rsidR="00062B5F" w:rsidRPr="009760BA">
        <w:rPr>
          <w:color w:val="auto"/>
          <w:sz w:val="24"/>
          <w:szCs w:val="24"/>
        </w:rPr>
        <w:t>ринг образовательных достижений обучающихся.</w:t>
      </w:r>
    </w:p>
    <w:p w14:paraId="1A771F38" w14:textId="77777777" w:rsidR="002E1100" w:rsidRPr="009760BA" w:rsidRDefault="002E1100" w:rsidP="002E1100">
      <w:pPr>
        <w:pStyle w:val="15"/>
        <w:spacing w:line="276" w:lineRule="auto"/>
        <w:ind w:firstLine="0"/>
        <w:jc w:val="both"/>
        <w:rPr>
          <w:color w:val="auto"/>
          <w:sz w:val="24"/>
          <w:szCs w:val="24"/>
        </w:rPr>
      </w:pPr>
      <w:r w:rsidRPr="009760BA">
        <w:rPr>
          <w:b/>
          <w:color w:val="auto"/>
          <w:sz w:val="24"/>
          <w:szCs w:val="24"/>
        </w:rPr>
        <w:t xml:space="preserve"> </w:t>
      </w:r>
      <w:r w:rsidR="00062B5F" w:rsidRPr="009760BA">
        <w:rPr>
          <w:b/>
          <w:color w:val="auto"/>
          <w:sz w:val="24"/>
          <w:szCs w:val="24"/>
        </w:rPr>
        <w:t>Внешняя оценка</w:t>
      </w:r>
      <w:r w:rsidR="00062B5F" w:rsidRPr="009760BA">
        <w:rPr>
          <w:color w:val="auto"/>
          <w:sz w:val="24"/>
          <w:szCs w:val="24"/>
        </w:rPr>
        <w:t xml:space="preserve"> включает</w:t>
      </w:r>
      <w:r w:rsidRPr="009760BA">
        <w:rPr>
          <w:color w:val="auto"/>
          <w:sz w:val="24"/>
          <w:szCs w:val="24"/>
        </w:rPr>
        <w:t>:</w:t>
      </w:r>
    </w:p>
    <w:p w14:paraId="66F5708C" w14:textId="77777777" w:rsidR="00062B5F" w:rsidRPr="009760BA" w:rsidRDefault="00062B5F" w:rsidP="00770392">
      <w:pPr>
        <w:pStyle w:val="15"/>
        <w:numPr>
          <w:ilvl w:val="0"/>
          <w:numId w:val="10"/>
        </w:numPr>
        <w:spacing w:line="276" w:lineRule="auto"/>
        <w:jc w:val="both"/>
        <w:rPr>
          <w:color w:val="auto"/>
          <w:sz w:val="24"/>
          <w:szCs w:val="24"/>
        </w:rPr>
      </w:pPr>
      <w:r w:rsidRPr="009760BA">
        <w:rPr>
          <w:color w:val="auto"/>
          <w:sz w:val="24"/>
          <w:szCs w:val="24"/>
        </w:rPr>
        <w:t>независимую оценку качества подготовки обучающихся;</w:t>
      </w:r>
    </w:p>
    <w:p w14:paraId="70EB9674" w14:textId="77777777" w:rsidR="002E1100" w:rsidRPr="009760BA" w:rsidRDefault="00B5045C" w:rsidP="00770392">
      <w:pPr>
        <w:pStyle w:val="15"/>
        <w:numPr>
          <w:ilvl w:val="0"/>
          <w:numId w:val="10"/>
        </w:numPr>
        <w:spacing w:line="276" w:lineRule="auto"/>
        <w:jc w:val="both"/>
        <w:rPr>
          <w:color w:val="auto"/>
          <w:sz w:val="24"/>
          <w:szCs w:val="24"/>
        </w:rPr>
      </w:pPr>
      <w:r w:rsidRPr="009760BA">
        <w:rPr>
          <w:color w:val="auto"/>
          <w:sz w:val="24"/>
          <w:szCs w:val="24"/>
        </w:rPr>
        <w:t>итоговую аттестацию.</w:t>
      </w:r>
    </w:p>
    <w:p w14:paraId="18F7DA0D" w14:textId="77777777" w:rsidR="00B5045C" w:rsidRPr="009760BA" w:rsidRDefault="00B5045C" w:rsidP="00B5045C">
      <w:pPr>
        <w:pStyle w:val="15"/>
        <w:jc w:val="both"/>
        <w:rPr>
          <w:color w:val="auto"/>
          <w:sz w:val="24"/>
          <w:szCs w:val="24"/>
        </w:rPr>
      </w:pPr>
      <w:r w:rsidRPr="009760BA">
        <w:rPr>
          <w:color w:val="auto"/>
          <w:sz w:val="24"/>
          <w:szCs w:val="24"/>
        </w:rPr>
        <w:t xml:space="preserve">В соответствии с ФГОС ООО система оценки образовательной организации реализует </w:t>
      </w:r>
      <w:r w:rsidRPr="009760BA">
        <w:rPr>
          <w:b/>
          <w:color w:val="auto"/>
          <w:sz w:val="24"/>
          <w:szCs w:val="24"/>
        </w:rPr>
        <w:t>системно-деятельностный, уровневый и комплексный подходы</w:t>
      </w:r>
      <w:r w:rsidRPr="009760BA">
        <w:rPr>
          <w:color w:val="auto"/>
          <w:sz w:val="24"/>
          <w:szCs w:val="24"/>
        </w:rPr>
        <w:t xml:space="preserve"> к оценке образовательных достижений.</w:t>
      </w:r>
    </w:p>
    <w:p w14:paraId="7774EC93" w14:textId="77777777" w:rsidR="00B5045C" w:rsidRPr="009760BA" w:rsidRDefault="00B5045C" w:rsidP="00B5045C">
      <w:pPr>
        <w:pStyle w:val="15"/>
        <w:ind w:firstLine="0"/>
        <w:jc w:val="both"/>
        <w:rPr>
          <w:color w:val="auto"/>
          <w:sz w:val="24"/>
          <w:szCs w:val="24"/>
        </w:rPr>
      </w:pPr>
      <w:r w:rsidRPr="009760BA">
        <w:rPr>
          <w:b/>
          <w:color w:val="auto"/>
          <w:sz w:val="24"/>
          <w:szCs w:val="24"/>
        </w:rPr>
        <w:t xml:space="preserve">   Системно-деятельностный подход</w:t>
      </w:r>
      <w:r w:rsidRPr="009760BA">
        <w:rPr>
          <w:color w:val="auto"/>
          <w:sz w:val="24"/>
          <w:szCs w:val="24"/>
        </w:rPr>
        <w:t xml:space="preserve"> к оценке образовательных достижений, обучающихся проявляется в оценке способности обучающихся к решению учебно-познавательных и учебно-практических задач, а также в оценке уровня функциональной грамотности обучающихся. Он обеспечивается содержанием и критериями оценки, в качестве которых выступают планируемые результаты обучения, выраженные в деятельностной форме.</w:t>
      </w:r>
    </w:p>
    <w:p w14:paraId="5BA4CB05" w14:textId="77777777" w:rsidR="00B5045C" w:rsidRPr="009760BA" w:rsidRDefault="00B5045C" w:rsidP="00B5045C">
      <w:pPr>
        <w:pStyle w:val="15"/>
        <w:spacing w:line="276" w:lineRule="auto"/>
        <w:ind w:firstLine="0"/>
        <w:contextualSpacing/>
        <w:jc w:val="both"/>
        <w:rPr>
          <w:color w:val="auto"/>
          <w:sz w:val="24"/>
          <w:szCs w:val="24"/>
        </w:rPr>
      </w:pPr>
      <w:r w:rsidRPr="009760BA">
        <w:rPr>
          <w:color w:val="auto"/>
          <w:sz w:val="24"/>
          <w:szCs w:val="24"/>
        </w:rPr>
        <w:t xml:space="preserve">  </w:t>
      </w:r>
      <w:r w:rsidRPr="009760BA">
        <w:rPr>
          <w:b/>
          <w:color w:val="auto"/>
          <w:sz w:val="24"/>
          <w:szCs w:val="24"/>
        </w:rPr>
        <w:t>Уровневый подход</w:t>
      </w:r>
      <w:r w:rsidRPr="009760BA">
        <w:rPr>
          <w:color w:val="auto"/>
          <w:sz w:val="24"/>
          <w:szCs w:val="24"/>
        </w:rPr>
        <w:t xml:space="preserve"> служит основой для организации индивидуальной работы с обучающимися. Он реализуется как по отношению к содержанию оценки, так и к представлению и интерпретации результатов измерений.</w:t>
      </w:r>
    </w:p>
    <w:p w14:paraId="5C0D7653" w14:textId="77777777" w:rsidR="00B5045C" w:rsidRPr="009760BA" w:rsidRDefault="00B5045C" w:rsidP="00B5045C">
      <w:pPr>
        <w:pStyle w:val="15"/>
        <w:spacing w:line="276" w:lineRule="auto"/>
        <w:ind w:firstLine="0"/>
        <w:contextualSpacing/>
        <w:jc w:val="both"/>
        <w:rPr>
          <w:color w:val="auto"/>
          <w:sz w:val="24"/>
          <w:szCs w:val="24"/>
        </w:rPr>
      </w:pPr>
      <w:r w:rsidRPr="009760BA">
        <w:rPr>
          <w:color w:val="auto"/>
          <w:sz w:val="24"/>
          <w:szCs w:val="24"/>
        </w:rPr>
        <w:t xml:space="preserve">  Уровневый подход реализуется за счёт фиксации различных уровней достижения обучающимися планируемых результатов. Достижение базового уровня свидетельствует о способности обучающихся решать типовые учебные задачи, целенаправленно отрабатываемые со всеми обучающимися в ходе учебного процесса, выступает достаточной основой для продолжения обучения и усвоения последующего учебного</w:t>
      </w:r>
      <w:r w:rsidRPr="009760BA">
        <w:rPr>
          <w:sz w:val="24"/>
          <w:szCs w:val="24"/>
        </w:rPr>
        <w:t xml:space="preserve"> материала.</w:t>
      </w:r>
    </w:p>
    <w:p w14:paraId="0B81437E" w14:textId="77777777" w:rsidR="00B5045C" w:rsidRPr="009760BA" w:rsidRDefault="00B5045C" w:rsidP="00B5045C">
      <w:pPr>
        <w:pStyle w:val="25"/>
        <w:tabs>
          <w:tab w:val="left" w:pos="1532"/>
        </w:tabs>
        <w:spacing w:line="276" w:lineRule="auto"/>
        <w:contextualSpacing/>
        <w:jc w:val="both"/>
        <w:rPr>
          <w:rFonts w:ascii="Times New Roman" w:hAnsi="Times New Roman" w:cs="Times New Roman"/>
          <w:sz w:val="24"/>
          <w:szCs w:val="24"/>
        </w:rPr>
      </w:pPr>
      <w:r w:rsidRPr="009760BA">
        <w:rPr>
          <w:rFonts w:ascii="Times New Roman" w:hAnsi="Times New Roman" w:cs="Times New Roman"/>
          <w:b/>
          <w:sz w:val="24"/>
          <w:szCs w:val="24"/>
        </w:rPr>
        <w:t xml:space="preserve">  Комплексный подход</w:t>
      </w:r>
      <w:r w:rsidRPr="009760BA">
        <w:rPr>
          <w:rFonts w:ascii="Times New Roman" w:hAnsi="Times New Roman" w:cs="Times New Roman"/>
          <w:sz w:val="24"/>
          <w:szCs w:val="24"/>
        </w:rPr>
        <w:t xml:space="preserve"> к оценке образовательных достижений реализуется через:</w:t>
      </w:r>
    </w:p>
    <w:p w14:paraId="7906FD7B" w14:textId="77777777" w:rsidR="00B5045C" w:rsidRPr="009760BA" w:rsidRDefault="00B5045C" w:rsidP="00770392">
      <w:pPr>
        <w:pStyle w:val="25"/>
        <w:numPr>
          <w:ilvl w:val="0"/>
          <w:numId w:val="21"/>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оценку предметных и метапредметных результатов;</w:t>
      </w:r>
    </w:p>
    <w:p w14:paraId="1C37472E" w14:textId="77777777" w:rsidR="00B5045C" w:rsidRPr="009760BA" w:rsidRDefault="00B5045C" w:rsidP="00770392">
      <w:pPr>
        <w:pStyle w:val="25"/>
        <w:numPr>
          <w:ilvl w:val="0"/>
          <w:numId w:val="21"/>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использование комплекса оценочных процедур для выявления динамики индивидуальных</w:t>
      </w:r>
    </w:p>
    <w:p w14:paraId="0FB26DFB" w14:textId="77777777" w:rsidR="00B5045C" w:rsidRPr="009760BA" w:rsidRDefault="00B5045C" w:rsidP="00770392">
      <w:pPr>
        <w:pStyle w:val="25"/>
        <w:numPr>
          <w:ilvl w:val="0"/>
          <w:numId w:val="21"/>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образовательных достижений обучающихся и для итоговой оценки; использование контекстной информации (об особенностях обучающихся, условиях и процессе обучения и </w:t>
      </w:r>
      <w:r w:rsidRPr="009760BA">
        <w:rPr>
          <w:rFonts w:ascii="Times New Roman" w:hAnsi="Times New Roman" w:cs="Times New Roman"/>
          <w:sz w:val="24"/>
          <w:szCs w:val="24"/>
        </w:rPr>
        <w:lastRenderedPageBreak/>
        <w:t>другое) для интерпретации полученных результатов в целях управления качеством образования;</w:t>
      </w:r>
    </w:p>
    <w:p w14:paraId="4B31E77C" w14:textId="77777777" w:rsidR="00B5045C" w:rsidRPr="009760BA" w:rsidRDefault="00B5045C" w:rsidP="00770392">
      <w:pPr>
        <w:pStyle w:val="25"/>
        <w:numPr>
          <w:ilvl w:val="0"/>
          <w:numId w:val="21"/>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использование разнообразных методов и форм оценки, взаимно дополняющих друг друга, в том числе оценок проектов, практических, исследовательских, творческих работ, наблюдения;</w:t>
      </w:r>
    </w:p>
    <w:p w14:paraId="548A6DD1" w14:textId="77777777" w:rsidR="00B5045C" w:rsidRPr="009760BA" w:rsidRDefault="00B5045C" w:rsidP="00770392">
      <w:pPr>
        <w:pStyle w:val="25"/>
        <w:numPr>
          <w:ilvl w:val="0"/>
          <w:numId w:val="21"/>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использование форм работы, обеспечивающих возможность включения обучающихся в самостоятельную оценочную деятельность (самоанализ, самооценка, </w:t>
      </w:r>
      <w:proofErr w:type="spellStart"/>
      <w:r w:rsidRPr="009760BA">
        <w:rPr>
          <w:rFonts w:ascii="Times New Roman" w:hAnsi="Times New Roman" w:cs="Times New Roman"/>
          <w:sz w:val="24"/>
          <w:szCs w:val="24"/>
        </w:rPr>
        <w:t>взаимооценка</w:t>
      </w:r>
      <w:proofErr w:type="spellEnd"/>
      <w:r w:rsidRPr="009760BA">
        <w:rPr>
          <w:rFonts w:ascii="Times New Roman" w:hAnsi="Times New Roman" w:cs="Times New Roman"/>
          <w:sz w:val="24"/>
          <w:szCs w:val="24"/>
        </w:rPr>
        <w:t>);</w:t>
      </w:r>
    </w:p>
    <w:p w14:paraId="5DA3C8BC" w14:textId="77777777" w:rsidR="00C127E8" w:rsidRPr="009760BA" w:rsidRDefault="00B5045C" w:rsidP="00770392">
      <w:pPr>
        <w:pStyle w:val="25"/>
        <w:numPr>
          <w:ilvl w:val="0"/>
          <w:numId w:val="21"/>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использование мониторинга динамических показателей освоения умений и знаний, в том числе формируемых с использованием информационно</w:t>
      </w:r>
      <w:r w:rsidRPr="009760BA">
        <w:rPr>
          <w:rFonts w:ascii="Times New Roman" w:hAnsi="Times New Roman" w:cs="Times New Roman"/>
          <w:sz w:val="24"/>
          <w:szCs w:val="24"/>
        </w:rPr>
        <w:softHyphen/>
        <w:t>-коммуникационных (цифровых) технологий.</w:t>
      </w:r>
    </w:p>
    <w:p w14:paraId="6F58BE05" w14:textId="77777777" w:rsidR="006F75D5" w:rsidRPr="009760BA" w:rsidRDefault="00880581" w:rsidP="00BA3A79">
      <w:pPr>
        <w:pStyle w:val="15"/>
        <w:ind w:left="720" w:firstLine="0"/>
        <w:rPr>
          <w:b/>
          <w:color w:val="auto"/>
          <w:sz w:val="24"/>
          <w:szCs w:val="24"/>
        </w:rPr>
      </w:pPr>
      <w:bookmarkStart w:id="15" w:name="bookmark21"/>
      <w:r w:rsidRPr="009760BA">
        <w:rPr>
          <w:color w:val="auto"/>
        </w:rPr>
        <w:t xml:space="preserve"> </w:t>
      </w:r>
      <w:bookmarkStart w:id="16" w:name="_Toc105502773"/>
      <w:r w:rsidR="00C127E8" w:rsidRPr="009760BA">
        <w:rPr>
          <w:b/>
          <w:color w:val="auto"/>
          <w:sz w:val="24"/>
          <w:szCs w:val="24"/>
        </w:rPr>
        <w:t>1.3.</w:t>
      </w:r>
      <w:r w:rsidR="00BA3A79" w:rsidRPr="009760BA">
        <w:rPr>
          <w:b/>
          <w:color w:val="auto"/>
          <w:sz w:val="24"/>
          <w:szCs w:val="24"/>
        </w:rPr>
        <w:t>2. Особенности</w:t>
      </w:r>
      <w:r w:rsidR="00C127E8" w:rsidRPr="009760BA">
        <w:rPr>
          <w:b/>
          <w:color w:val="auto"/>
          <w:sz w:val="24"/>
          <w:szCs w:val="24"/>
        </w:rPr>
        <w:t xml:space="preserve"> </w:t>
      </w:r>
      <w:r w:rsidR="00BA3A79" w:rsidRPr="009760BA">
        <w:rPr>
          <w:b/>
          <w:color w:val="auto"/>
          <w:sz w:val="24"/>
          <w:szCs w:val="24"/>
        </w:rPr>
        <w:t>оценки личностных</w:t>
      </w:r>
      <w:r w:rsidR="00B5045C" w:rsidRPr="009760BA">
        <w:rPr>
          <w:b/>
          <w:color w:val="auto"/>
          <w:sz w:val="24"/>
          <w:szCs w:val="24"/>
        </w:rPr>
        <w:t xml:space="preserve">, </w:t>
      </w:r>
      <w:r w:rsidR="00C127E8" w:rsidRPr="009760BA">
        <w:rPr>
          <w:b/>
          <w:color w:val="auto"/>
          <w:sz w:val="24"/>
          <w:szCs w:val="24"/>
        </w:rPr>
        <w:t>метапредметных</w:t>
      </w:r>
      <w:bookmarkEnd w:id="15"/>
      <w:r w:rsidR="00C127E8" w:rsidRPr="009760BA">
        <w:rPr>
          <w:b/>
          <w:color w:val="auto"/>
          <w:sz w:val="24"/>
          <w:szCs w:val="24"/>
        </w:rPr>
        <w:t xml:space="preserve"> и предметных результато</w:t>
      </w:r>
      <w:r w:rsidR="00286D14" w:rsidRPr="009760BA">
        <w:rPr>
          <w:b/>
          <w:color w:val="auto"/>
          <w:sz w:val="24"/>
          <w:szCs w:val="24"/>
        </w:rPr>
        <w:t>в.</w:t>
      </w:r>
      <w:bookmarkStart w:id="17" w:name="bookmark24"/>
      <w:bookmarkEnd w:id="16"/>
    </w:p>
    <w:p w14:paraId="3A7EAAF8" w14:textId="77777777" w:rsidR="00BA3A79" w:rsidRPr="009760BA" w:rsidRDefault="00BA3A79" w:rsidP="00BA3A79">
      <w:pPr>
        <w:spacing w:after="0"/>
        <w:jc w:val="both"/>
        <w:rPr>
          <w:rFonts w:ascii="Times New Roman" w:hAnsi="Times New Roman" w:cs="Times New Roman"/>
          <w:sz w:val="24"/>
          <w:szCs w:val="24"/>
        </w:rPr>
      </w:pPr>
      <w:r w:rsidRPr="009760BA">
        <w:rPr>
          <w:rFonts w:ascii="Times New Roman" w:hAnsi="Times New Roman" w:cs="Times New Roman"/>
          <w:b/>
          <w:sz w:val="24"/>
          <w:szCs w:val="24"/>
        </w:rPr>
        <w:t xml:space="preserve">  </w:t>
      </w:r>
      <w:r w:rsidR="00B5045C" w:rsidRPr="009760BA">
        <w:rPr>
          <w:rFonts w:ascii="Times New Roman" w:hAnsi="Times New Roman" w:cs="Times New Roman"/>
          <w:sz w:val="24"/>
          <w:szCs w:val="24"/>
        </w:rPr>
        <w:t xml:space="preserve">Оценка </w:t>
      </w:r>
      <w:r w:rsidRPr="009760BA">
        <w:rPr>
          <w:rFonts w:ascii="Times New Roman" w:hAnsi="Times New Roman" w:cs="Times New Roman"/>
          <w:b/>
          <w:sz w:val="24"/>
          <w:szCs w:val="24"/>
        </w:rPr>
        <w:t>личностных</w:t>
      </w:r>
      <w:r w:rsidRPr="009760BA">
        <w:rPr>
          <w:rFonts w:ascii="Times New Roman" w:hAnsi="Times New Roman" w:cs="Times New Roman"/>
          <w:sz w:val="24"/>
          <w:szCs w:val="24"/>
        </w:rPr>
        <w:t xml:space="preserve"> результатов,</w:t>
      </w:r>
      <w:r w:rsidR="00B5045C" w:rsidRPr="009760BA">
        <w:rPr>
          <w:rFonts w:ascii="Times New Roman" w:hAnsi="Times New Roman" w:cs="Times New Roman"/>
          <w:sz w:val="24"/>
          <w:szCs w:val="24"/>
        </w:rPr>
        <w:t xml:space="preserve"> обучающихся осуществляется через оценку достижения планируемых результатов освоения основной образовательной</w:t>
      </w:r>
      <w:r w:rsidRPr="009760BA">
        <w:rPr>
          <w:rFonts w:ascii="Times New Roman" w:hAnsi="Times New Roman" w:cs="Times New Roman"/>
          <w:sz w:val="24"/>
          <w:szCs w:val="24"/>
        </w:rPr>
        <w:t xml:space="preserve"> </w:t>
      </w:r>
      <w:r w:rsidR="00B5045C" w:rsidRPr="009760BA">
        <w:rPr>
          <w:rFonts w:ascii="Times New Roman" w:hAnsi="Times New Roman" w:cs="Times New Roman"/>
          <w:sz w:val="24"/>
          <w:szCs w:val="24"/>
        </w:rPr>
        <w:t>программы, которые устанавливаются требованиями ФГОС ООО.</w:t>
      </w:r>
      <w:r w:rsidRPr="009760BA">
        <w:rPr>
          <w:rFonts w:ascii="Times New Roman" w:hAnsi="Times New Roman" w:cs="Times New Roman"/>
          <w:sz w:val="24"/>
          <w:szCs w:val="24"/>
        </w:rPr>
        <w:t xml:space="preserve"> </w:t>
      </w:r>
      <w:r w:rsidR="00B5045C" w:rsidRPr="009760BA">
        <w:rPr>
          <w:rFonts w:ascii="Times New Roman" w:hAnsi="Times New Roman" w:cs="Times New Roman"/>
          <w:sz w:val="24"/>
          <w:szCs w:val="24"/>
        </w:rPr>
        <w:t>Формирование личностных результатов обеспечивается в ходе реализации всех компонентов образовательной деятельности, включая внеурочную деятельность. Достижение личностных результатов не выносится на итоговую оценку обучающихся, а является предметом оценки эффективности воспитательно</w:t>
      </w:r>
      <w:r w:rsidR="00B5045C" w:rsidRPr="009760BA">
        <w:rPr>
          <w:rFonts w:ascii="Times New Roman" w:hAnsi="Times New Roman" w:cs="Times New Roman"/>
          <w:sz w:val="24"/>
          <w:szCs w:val="24"/>
        </w:rPr>
        <w:softHyphen/>
      </w:r>
      <w:r w:rsidRPr="009760BA">
        <w:rPr>
          <w:rFonts w:ascii="Times New Roman" w:hAnsi="Times New Roman" w:cs="Times New Roman"/>
          <w:sz w:val="24"/>
          <w:szCs w:val="24"/>
        </w:rPr>
        <w:t>-</w:t>
      </w:r>
      <w:r w:rsidR="00B5045C" w:rsidRPr="009760BA">
        <w:rPr>
          <w:rFonts w:ascii="Times New Roman" w:hAnsi="Times New Roman" w:cs="Times New Roman"/>
          <w:sz w:val="24"/>
          <w:szCs w:val="24"/>
        </w:rPr>
        <w:t>образовательной деятельности образовательной организации и образовательных систем разного уровня.</w:t>
      </w:r>
      <w:r w:rsidRPr="009760BA">
        <w:rPr>
          <w:rFonts w:ascii="Times New Roman" w:hAnsi="Times New Roman" w:cs="Times New Roman"/>
          <w:sz w:val="24"/>
          <w:szCs w:val="24"/>
        </w:rPr>
        <w:t xml:space="preserve"> </w:t>
      </w:r>
    </w:p>
    <w:p w14:paraId="2871CE54" w14:textId="77777777" w:rsidR="00BA3A79" w:rsidRPr="009760BA" w:rsidRDefault="00BA3A79" w:rsidP="00BA3A79">
      <w:pPr>
        <w:spacing w:after="0"/>
        <w:jc w:val="both"/>
        <w:rPr>
          <w:rFonts w:ascii="Times New Roman" w:hAnsi="Times New Roman" w:cs="Times New Roman"/>
          <w:sz w:val="24"/>
          <w:szCs w:val="24"/>
        </w:rPr>
      </w:pPr>
      <w:r w:rsidRPr="009760BA">
        <w:rPr>
          <w:rFonts w:ascii="Times New Roman" w:hAnsi="Times New Roman" w:cs="Times New Roman"/>
          <w:sz w:val="24"/>
          <w:szCs w:val="24"/>
        </w:rPr>
        <w:t xml:space="preserve">  </w:t>
      </w:r>
      <w:r w:rsidR="00B5045C" w:rsidRPr="009760BA">
        <w:rPr>
          <w:rFonts w:ascii="Times New Roman" w:hAnsi="Times New Roman" w:cs="Times New Roman"/>
          <w:sz w:val="24"/>
          <w:szCs w:val="24"/>
        </w:rPr>
        <w:t>Во внутреннем мониторинге возможна оценка сформированности отдельных личностных результатов, проявляющихся в участии обучающихся в общественно значимых мероприятиях федерального, регионального, муниципального</w:t>
      </w:r>
      <w:r w:rsidRPr="009760BA">
        <w:rPr>
          <w:rFonts w:ascii="Times New Roman" w:hAnsi="Times New Roman" w:cs="Times New Roman"/>
          <w:sz w:val="24"/>
          <w:szCs w:val="24"/>
        </w:rPr>
        <w:t xml:space="preserve"> </w:t>
      </w:r>
      <w:r w:rsidR="00B5045C" w:rsidRPr="009760BA">
        <w:rPr>
          <w:rFonts w:ascii="Times New Roman" w:hAnsi="Times New Roman" w:cs="Times New Roman"/>
          <w:sz w:val="24"/>
          <w:szCs w:val="24"/>
        </w:rPr>
        <w:t>уровней и уровня образовательной организации; в соблюдении норм и правил, установленных в общеобразовательной организации; в ценностно</w:t>
      </w:r>
      <w:r w:rsidRPr="009760BA">
        <w:rPr>
          <w:rFonts w:ascii="Times New Roman" w:hAnsi="Times New Roman" w:cs="Times New Roman"/>
          <w:sz w:val="24"/>
          <w:szCs w:val="24"/>
        </w:rPr>
        <w:t>-</w:t>
      </w:r>
      <w:r w:rsidR="00B5045C" w:rsidRPr="009760BA">
        <w:rPr>
          <w:rFonts w:ascii="Times New Roman" w:hAnsi="Times New Roman" w:cs="Times New Roman"/>
          <w:sz w:val="24"/>
          <w:szCs w:val="24"/>
        </w:rPr>
        <w:t>смысловых установках обучающихся, формируемых средствами учебных предметов; в ответственности за результаты обучения; способности проводить осознанный выбор своей образовательной траектории, в том числе выбор профессии.</w:t>
      </w:r>
      <w:r w:rsidRPr="009760BA">
        <w:rPr>
          <w:rFonts w:ascii="Times New Roman" w:hAnsi="Times New Roman" w:cs="Times New Roman"/>
          <w:sz w:val="24"/>
          <w:szCs w:val="24"/>
        </w:rPr>
        <w:t xml:space="preserve"> </w:t>
      </w:r>
      <w:r w:rsidR="00B5045C" w:rsidRPr="009760BA">
        <w:rPr>
          <w:rFonts w:ascii="Times New Roman" w:hAnsi="Times New Roman" w:cs="Times New Roman"/>
          <w:sz w:val="24"/>
          <w:szCs w:val="24"/>
        </w:rPr>
        <w:t>Результаты, полученные в ходе как внешних, так и внутренних мониторингов, допускается использовать только в виде агрегированных (усредненных, анонимных) данных.</w:t>
      </w:r>
      <w:r w:rsidRPr="009760BA">
        <w:rPr>
          <w:rFonts w:ascii="Times New Roman" w:hAnsi="Times New Roman" w:cs="Times New Roman"/>
          <w:sz w:val="24"/>
          <w:szCs w:val="24"/>
        </w:rPr>
        <w:t xml:space="preserve"> </w:t>
      </w:r>
      <w:r w:rsidR="00B5045C" w:rsidRPr="009760BA">
        <w:rPr>
          <w:rFonts w:ascii="Times New Roman" w:hAnsi="Times New Roman" w:cs="Times New Roman"/>
          <w:sz w:val="24"/>
          <w:szCs w:val="24"/>
        </w:rPr>
        <w:t>При оценке метапредметных результатов оцениваются достижения пл</w:t>
      </w:r>
      <w:r w:rsidRPr="009760BA">
        <w:rPr>
          <w:rFonts w:ascii="Times New Roman" w:hAnsi="Times New Roman" w:cs="Times New Roman"/>
          <w:sz w:val="24"/>
          <w:szCs w:val="24"/>
        </w:rPr>
        <w:t>анируемых результатов освоения О</w:t>
      </w:r>
      <w:r w:rsidR="00B5045C" w:rsidRPr="009760BA">
        <w:rPr>
          <w:rFonts w:ascii="Times New Roman" w:hAnsi="Times New Roman" w:cs="Times New Roman"/>
          <w:sz w:val="24"/>
          <w:szCs w:val="24"/>
        </w:rPr>
        <w:t>ОП ООО, которые отражают совокупность познавательных, коммуникативных и регулятивных универсальных учебных действий.</w:t>
      </w:r>
      <w:r w:rsidRPr="009760BA">
        <w:rPr>
          <w:rFonts w:ascii="Times New Roman" w:hAnsi="Times New Roman" w:cs="Times New Roman"/>
          <w:sz w:val="24"/>
          <w:szCs w:val="24"/>
        </w:rPr>
        <w:t xml:space="preserve">    </w:t>
      </w:r>
    </w:p>
    <w:p w14:paraId="31052503" w14:textId="77777777" w:rsidR="00B5045C" w:rsidRPr="009760BA" w:rsidRDefault="00B5045C" w:rsidP="00BA3A79">
      <w:pPr>
        <w:spacing w:after="0"/>
        <w:ind w:firstLine="240"/>
        <w:jc w:val="both"/>
        <w:rPr>
          <w:rFonts w:ascii="Times New Roman" w:hAnsi="Times New Roman" w:cs="Times New Roman"/>
          <w:b/>
          <w:sz w:val="24"/>
          <w:szCs w:val="24"/>
        </w:rPr>
      </w:pPr>
      <w:r w:rsidRPr="009760BA">
        <w:rPr>
          <w:rFonts w:ascii="Times New Roman" w:hAnsi="Times New Roman" w:cs="Times New Roman"/>
          <w:sz w:val="24"/>
          <w:szCs w:val="24"/>
        </w:rPr>
        <w:t xml:space="preserve">Формирование </w:t>
      </w:r>
      <w:r w:rsidRPr="009760BA">
        <w:rPr>
          <w:rFonts w:ascii="Times New Roman" w:hAnsi="Times New Roman" w:cs="Times New Roman"/>
          <w:b/>
          <w:sz w:val="24"/>
          <w:szCs w:val="24"/>
        </w:rPr>
        <w:t>метапредметных</w:t>
      </w:r>
      <w:r w:rsidRPr="009760BA">
        <w:rPr>
          <w:rFonts w:ascii="Times New Roman" w:hAnsi="Times New Roman" w:cs="Times New Roman"/>
          <w:sz w:val="24"/>
          <w:szCs w:val="24"/>
        </w:rPr>
        <w:t xml:space="preserve"> результатов обеспечивается комплексом освоения программ учебных предметов и внеурочной деятельности.</w:t>
      </w:r>
    </w:p>
    <w:p w14:paraId="2D69BC48" w14:textId="77777777" w:rsidR="00B5045C" w:rsidRPr="009760BA" w:rsidRDefault="00B5045C" w:rsidP="00BA3A79">
      <w:pPr>
        <w:pStyle w:val="25"/>
        <w:tabs>
          <w:tab w:val="left" w:pos="1518"/>
        </w:tabs>
        <w:spacing w:line="276" w:lineRule="auto"/>
        <w:jc w:val="both"/>
        <w:rPr>
          <w:rFonts w:ascii="Times New Roman" w:hAnsi="Times New Roman" w:cs="Times New Roman"/>
          <w:sz w:val="24"/>
          <w:szCs w:val="24"/>
        </w:rPr>
      </w:pPr>
      <w:r w:rsidRPr="009760BA">
        <w:rPr>
          <w:rFonts w:ascii="Times New Roman" w:hAnsi="Times New Roman" w:cs="Times New Roman"/>
          <w:sz w:val="24"/>
          <w:szCs w:val="24"/>
        </w:rPr>
        <w:t>Основным объектом оценки метапредметных результатов является овладение:</w:t>
      </w:r>
    </w:p>
    <w:p w14:paraId="4C68E7FA" w14:textId="77777777" w:rsidR="00B5045C" w:rsidRPr="009760BA" w:rsidRDefault="00B5045C" w:rsidP="00770392">
      <w:pPr>
        <w:pStyle w:val="25"/>
        <w:numPr>
          <w:ilvl w:val="0"/>
          <w:numId w:val="22"/>
        </w:numPr>
        <w:spacing w:line="276" w:lineRule="auto"/>
        <w:jc w:val="both"/>
        <w:rPr>
          <w:rFonts w:ascii="Times New Roman" w:hAnsi="Times New Roman" w:cs="Times New Roman"/>
          <w:sz w:val="24"/>
          <w:szCs w:val="24"/>
        </w:rPr>
      </w:pPr>
      <w:r w:rsidRPr="009760BA">
        <w:rPr>
          <w:rFonts w:ascii="Times New Roman" w:hAnsi="Times New Roman" w:cs="Times New Roman"/>
          <w:sz w:val="24"/>
          <w:szCs w:val="24"/>
        </w:rPr>
        <w:t>познавательными универсальными учебными действиями (замещение, моделирование, кодирование и декодирование информации, логические операции, включая общие приёмы решения задач);</w:t>
      </w:r>
    </w:p>
    <w:p w14:paraId="6F984925" w14:textId="77777777" w:rsidR="00BA3A79" w:rsidRPr="009760BA" w:rsidRDefault="00B5045C" w:rsidP="00770392">
      <w:pPr>
        <w:pStyle w:val="25"/>
        <w:numPr>
          <w:ilvl w:val="0"/>
          <w:numId w:val="22"/>
        </w:numPr>
        <w:spacing w:line="276" w:lineRule="auto"/>
        <w:jc w:val="both"/>
        <w:rPr>
          <w:rFonts w:ascii="Times New Roman" w:hAnsi="Times New Roman" w:cs="Times New Roman"/>
          <w:sz w:val="24"/>
          <w:szCs w:val="24"/>
        </w:rPr>
      </w:pPr>
      <w:r w:rsidRPr="009760BA">
        <w:rPr>
          <w:rFonts w:ascii="Times New Roman" w:hAnsi="Times New Roman" w:cs="Times New Roman"/>
          <w:sz w:val="24"/>
          <w:szCs w:val="24"/>
        </w:rPr>
        <w:t>коммуникативными универсальными учебными действиями (приобретение умений учитывать позицию собеседника, организовывать и осуществлять сотрудничество, взаимодействие с педагогическими работниками и сверстниками, передавать информацию и отображать предметное содержание и условия деятельности и речи, учитывать разные мнения и интересы, аргументировать и обосновывать свою позицию, задавать вопросы, необходимые для организации собственной деятельности и сотрудничества с партнером);</w:t>
      </w:r>
    </w:p>
    <w:p w14:paraId="403AFCCA" w14:textId="77777777" w:rsidR="00B5045C" w:rsidRPr="009760BA" w:rsidRDefault="00B5045C" w:rsidP="00770392">
      <w:pPr>
        <w:pStyle w:val="25"/>
        <w:numPr>
          <w:ilvl w:val="0"/>
          <w:numId w:val="22"/>
        </w:numPr>
        <w:spacing w:line="276" w:lineRule="auto"/>
        <w:jc w:val="both"/>
        <w:rPr>
          <w:rFonts w:ascii="Times New Roman" w:hAnsi="Times New Roman" w:cs="Times New Roman"/>
          <w:sz w:val="24"/>
          <w:szCs w:val="24"/>
        </w:rPr>
      </w:pPr>
      <w:r w:rsidRPr="009760BA">
        <w:rPr>
          <w:rFonts w:ascii="Times New Roman" w:hAnsi="Times New Roman" w:cs="Times New Roman"/>
          <w:sz w:val="24"/>
          <w:szCs w:val="24"/>
        </w:rPr>
        <w:t>регулятивными универсальными учебными действиями (способность принимать и сохранять учебную цель и задачу, планировать её реализацию, контролировать и оценивать свои действия, вносить соответствующие коррективы в их выполнение, ставить новые учебные задачи, проявлять познавательную инициативу в учебном сотрудничестве, осуществлять констатирующий и предвосхищающий контроль по результату и способу действия, актуальный контроль на уровне произвольного внимания).</w:t>
      </w:r>
    </w:p>
    <w:p w14:paraId="32009E09" w14:textId="77777777" w:rsidR="00B5045C" w:rsidRPr="009760BA" w:rsidRDefault="00BA3A79" w:rsidP="00BA3A79">
      <w:pPr>
        <w:pStyle w:val="25"/>
        <w:tabs>
          <w:tab w:val="left" w:pos="1532"/>
        </w:tabs>
        <w:spacing w:line="276" w:lineRule="auto"/>
        <w:jc w:val="both"/>
        <w:rPr>
          <w:rFonts w:ascii="Times New Roman" w:hAnsi="Times New Roman" w:cs="Times New Roman"/>
          <w:sz w:val="24"/>
          <w:szCs w:val="24"/>
        </w:rPr>
      </w:pPr>
      <w:r w:rsidRPr="009760BA">
        <w:rPr>
          <w:rFonts w:ascii="Times New Roman" w:hAnsi="Times New Roman" w:cs="Times New Roman"/>
          <w:sz w:val="24"/>
          <w:szCs w:val="24"/>
        </w:rPr>
        <w:t xml:space="preserve"> </w:t>
      </w:r>
      <w:r w:rsidR="00B5045C" w:rsidRPr="009760BA">
        <w:rPr>
          <w:rFonts w:ascii="Times New Roman" w:hAnsi="Times New Roman" w:cs="Times New Roman"/>
          <w:sz w:val="24"/>
          <w:szCs w:val="24"/>
        </w:rPr>
        <w:t xml:space="preserve">Оценка достижения метапредметных результатов осуществляется администрацией </w:t>
      </w:r>
      <w:r w:rsidRPr="009760BA">
        <w:rPr>
          <w:rFonts w:ascii="Times New Roman" w:hAnsi="Times New Roman" w:cs="Times New Roman"/>
          <w:sz w:val="24"/>
          <w:szCs w:val="24"/>
        </w:rPr>
        <w:t xml:space="preserve">МБОУ КГО </w:t>
      </w:r>
      <w:r w:rsidRPr="009760BA">
        <w:rPr>
          <w:rFonts w:ascii="Times New Roman" w:hAnsi="Times New Roman" w:cs="Times New Roman"/>
          <w:sz w:val="24"/>
          <w:szCs w:val="24"/>
        </w:rPr>
        <w:lastRenderedPageBreak/>
        <w:t xml:space="preserve">«СОШ № 1 им. Я.В. </w:t>
      </w:r>
      <w:proofErr w:type="spellStart"/>
      <w:r w:rsidRPr="009760BA">
        <w:rPr>
          <w:rFonts w:ascii="Times New Roman" w:hAnsi="Times New Roman" w:cs="Times New Roman"/>
          <w:sz w:val="24"/>
          <w:szCs w:val="24"/>
        </w:rPr>
        <w:t>Ругоева</w:t>
      </w:r>
      <w:proofErr w:type="spellEnd"/>
      <w:r w:rsidRPr="009760BA">
        <w:rPr>
          <w:rFonts w:ascii="Times New Roman" w:hAnsi="Times New Roman" w:cs="Times New Roman"/>
          <w:sz w:val="24"/>
          <w:szCs w:val="24"/>
        </w:rPr>
        <w:t>»</w:t>
      </w:r>
      <w:r w:rsidR="00B5045C" w:rsidRPr="009760BA">
        <w:rPr>
          <w:rFonts w:ascii="Times New Roman" w:hAnsi="Times New Roman" w:cs="Times New Roman"/>
          <w:sz w:val="24"/>
          <w:szCs w:val="24"/>
        </w:rPr>
        <w:t xml:space="preserve"> в ходе внутреннего мониторинга. Содержание и периодичность внутреннего мониторинга устанавливаются решением педагогического совета образовательной организации. Инструментарий может строиться на межпредметной основе и включать диагностические материалы по оценке читательской, естественнонаучной, математической, цифровой, финансовой грамотности, сформированности регулятивных, коммуникативных и познавательных универсальных учебных действий.</w:t>
      </w:r>
    </w:p>
    <w:p w14:paraId="5CBB9224" w14:textId="77777777" w:rsidR="00B5045C" w:rsidRPr="009760BA" w:rsidRDefault="00BA3A79" w:rsidP="00BA3A79">
      <w:pPr>
        <w:pStyle w:val="25"/>
        <w:tabs>
          <w:tab w:val="left" w:pos="1548"/>
        </w:tabs>
        <w:spacing w:line="276" w:lineRule="auto"/>
        <w:jc w:val="both"/>
        <w:rPr>
          <w:rFonts w:ascii="Times New Roman" w:hAnsi="Times New Roman" w:cs="Times New Roman"/>
          <w:b/>
          <w:sz w:val="24"/>
          <w:szCs w:val="24"/>
        </w:rPr>
      </w:pPr>
      <w:r w:rsidRPr="009760BA">
        <w:rPr>
          <w:rFonts w:ascii="Times New Roman" w:hAnsi="Times New Roman" w:cs="Times New Roman"/>
          <w:sz w:val="24"/>
          <w:szCs w:val="24"/>
        </w:rPr>
        <w:t xml:space="preserve"> </w:t>
      </w:r>
      <w:r w:rsidR="00B5045C" w:rsidRPr="009760BA">
        <w:rPr>
          <w:rFonts w:ascii="Times New Roman" w:hAnsi="Times New Roman" w:cs="Times New Roman"/>
          <w:b/>
          <w:sz w:val="24"/>
          <w:szCs w:val="24"/>
        </w:rPr>
        <w:t>Формы оценки:</w:t>
      </w:r>
    </w:p>
    <w:p w14:paraId="22E244E0" w14:textId="77777777" w:rsidR="000A1D15" w:rsidRPr="009760BA" w:rsidRDefault="00B5045C" w:rsidP="00770392">
      <w:pPr>
        <w:pStyle w:val="25"/>
        <w:numPr>
          <w:ilvl w:val="0"/>
          <w:numId w:val="23"/>
        </w:numPr>
        <w:tabs>
          <w:tab w:val="left" w:pos="1502"/>
          <w:tab w:val="left" w:pos="3040"/>
        </w:tabs>
        <w:spacing w:line="276" w:lineRule="auto"/>
        <w:jc w:val="both"/>
        <w:rPr>
          <w:rFonts w:ascii="Times New Roman" w:hAnsi="Times New Roman" w:cs="Times New Roman"/>
          <w:sz w:val="24"/>
          <w:szCs w:val="24"/>
        </w:rPr>
      </w:pPr>
      <w:r w:rsidRPr="009760BA">
        <w:rPr>
          <w:rFonts w:ascii="Times New Roman" w:hAnsi="Times New Roman" w:cs="Times New Roman"/>
          <w:sz w:val="24"/>
          <w:szCs w:val="24"/>
        </w:rPr>
        <w:t>для</w:t>
      </w:r>
      <w:r w:rsidRPr="009760BA">
        <w:rPr>
          <w:rFonts w:ascii="Times New Roman" w:hAnsi="Times New Roman" w:cs="Times New Roman"/>
          <w:sz w:val="24"/>
          <w:szCs w:val="24"/>
        </w:rPr>
        <w:tab/>
        <w:t>проверки</w:t>
      </w:r>
      <w:r w:rsidRPr="009760BA">
        <w:rPr>
          <w:rFonts w:ascii="Times New Roman" w:hAnsi="Times New Roman" w:cs="Times New Roman"/>
          <w:sz w:val="24"/>
          <w:szCs w:val="24"/>
        </w:rPr>
        <w:tab/>
        <w:t>читательской грамотности - письменная работа</w:t>
      </w:r>
      <w:r w:rsidR="000A1D15" w:rsidRPr="009760BA">
        <w:rPr>
          <w:rFonts w:ascii="Times New Roman" w:hAnsi="Times New Roman" w:cs="Times New Roman"/>
          <w:sz w:val="24"/>
          <w:szCs w:val="24"/>
        </w:rPr>
        <w:t xml:space="preserve"> </w:t>
      </w:r>
      <w:r w:rsidRPr="009760BA">
        <w:rPr>
          <w:rFonts w:ascii="Times New Roman" w:hAnsi="Times New Roman" w:cs="Times New Roman"/>
          <w:sz w:val="24"/>
          <w:szCs w:val="24"/>
        </w:rPr>
        <w:t>на межпредметной основе;</w:t>
      </w:r>
    </w:p>
    <w:p w14:paraId="5D78F806" w14:textId="77777777" w:rsidR="000A1D15" w:rsidRPr="009760BA" w:rsidRDefault="00B5045C" w:rsidP="00770392">
      <w:pPr>
        <w:pStyle w:val="25"/>
        <w:numPr>
          <w:ilvl w:val="0"/>
          <w:numId w:val="23"/>
        </w:numPr>
        <w:tabs>
          <w:tab w:val="left" w:pos="1502"/>
          <w:tab w:val="left" w:pos="3040"/>
        </w:tabs>
        <w:spacing w:line="276" w:lineRule="auto"/>
        <w:jc w:val="both"/>
        <w:rPr>
          <w:rFonts w:ascii="Times New Roman" w:hAnsi="Times New Roman" w:cs="Times New Roman"/>
          <w:sz w:val="24"/>
          <w:szCs w:val="24"/>
        </w:rPr>
      </w:pPr>
      <w:r w:rsidRPr="009760BA">
        <w:rPr>
          <w:rFonts w:ascii="Times New Roman" w:hAnsi="Times New Roman" w:cs="Times New Roman"/>
          <w:sz w:val="24"/>
          <w:szCs w:val="24"/>
        </w:rPr>
        <w:t>для проверки цифровой грамотности - практическая работа в сочетании с письменной (компьютеризованной) частью;</w:t>
      </w:r>
    </w:p>
    <w:p w14:paraId="04CFF64B" w14:textId="77777777" w:rsidR="000A1D15" w:rsidRPr="009760BA" w:rsidRDefault="00B5045C" w:rsidP="00770392">
      <w:pPr>
        <w:pStyle w:val="25"/>
        <w:numPr>
          <w:ilvl w:val="0"/>
          <w:numId w:val="23"/>
        </w:numPr>
        <w:tabs>
          <w:tab w:val="left" w:pos="1502"/>
          <w:tab w:val="left" w:pos="3040"/>
        </w:tabs>
        <w:spacing w:line="276" w:lineRule="auto"/>
        <w:jc w:val="both"/>
        <w:rPr>
          <w:rFonts w:ascii="Times New Roman" w:hAnsi="Times New Roman" w:cs="Times New Roman"/>
          <w:sz w:val="24"/>
          <w:szCs w:val="24"/>
        </w:rPr>
      </w:pPr>
      <w:r w:rsidRPr="009760BA">
        <w:rPr>
          <w:rFonts w:ascii="Times New Roman" w:hAnsi="Times New Roman" w:cs="Times New Roman"/>
          <w:sz w:val="24"/>
          <w:szCs w:val="24"/>
        </w:rPr>
        <w:t>для</w:t>
      </w:r>
      <w:r w:rsidRPr="009760BA">
        <w:rPr>
          <w:rFonts w:ascii="Times New Roman" w:hAnsi="Times New Roman" w:cs="Times New Roman"/>
          <w:sz w:val="24"/>
          <w:szCs w:val="24"/>
        </w:rPr>
        <w:tab/>
        <w:t>проверки</w:t>
      </w:r>
      <w:r w:rsidRPr="009760BA">
        <w:rPr>
          <w:rFonts w:ascii="Times New Roman" w:hAnsi="Times New Roman" w:cs="Times New Roman"/>
          <w:sz w:val="24"/>
          <w:szCs w:val="24"/>
        </w:rPr>
        <w:tab/>
        <w:t>сформированности регулятивных, коммуникативных</w:t>
      </w:r>
      <w:r w:rsidR="000A1D15" w:rsidRPr="009760BA">
        <w:rPr>
          <w:rFonts w:ascii="Times New Roman" w:hAnsi="Times New Roman" w:cs="Times New Roman"/>
          <w:sz w:val="24"/>
          <w:szCs w:val="24"/>
        </w:rPr>
        <w:t xml:space="preserve"> </w:t>
      </w:r>
      <w:r w:rsidRPr="009760BA">
        <w:rPr>
          <w:rFonts w:ascii="Times New Roman" w:hAnsi="Times New Roman" w:cs="Times New Roman"/>
          <w:sz w:val="24"/>
          <w:szCs w:val="24"/>
        </w:rPr>
        <w:t>и познавательных универсальных учебных действий - экспертная оценка процесса и результатов выполнения групповых и (или) индивидуальных учебных исследований и проектов.</w:t>
      </w:r>
    </w:p>
    <w:p w14:paraId="3928553E" w14:textId="77777777" w:rsidR="00B5045C" w:rsidRPr="009760BA" w:rsidRDefault="00A0162B" w:rsidP="000A1D15">
      <w:pPr>
        <w:pStyle w:val="25"/>
        <w:tabs>
          <w:tab w:val="left" w:pos="1502"/>
          <w:tab w:val="left" w:pos="3040"/>
        </w:tabs>
        <w:spacing w:line="276" w:lineRule="auto"/>
        <w:jc w:val="both"/>
        <w:rPr>
          <w:rFonts w:ascii="Times New Roman" w:hAnsi="Times New Roman" w:cs="Times New Roman"/>
          <w:sz w:val="24"/>
          <w:szCs w:val="24"/>
        </w:rPr>
      </w:pPr>
      <w:r w:rsidRPr="009760BA">
        <w:rPr>
          <w:rFonts w:ascii="Times New Roman" w:hAnsi="Times New Roman" w:cs="Times New Roman"/>
          <w:sz w:val="24"/>
          <w:szCs w:val="24"/>
        </w:rPr>
        <w:t xml:space="preserve"> </w:t>
      </w:r>
      <w:r w:rsidR="00B5045C" w:rsidRPr="009760BA">
        <w:rPr>
          <w:rFonts w:ascii="Times New Roman" w:hAnsi="Times New Roman" w:cs="Times New Roman"/>
          <w:sz w:val="24"/>
          <w:szCs w:val="24"/>
        </w:rPr>
        <w:t>Каждый из перечисленных видов диагностики проводится с периодичностью не менее чем один раз в два года.</w:t>
      </w:r>
    </w:p>
    <w:p w14:paraId="5B5AF5A0" w14:textId="77777777" w:rsidR="00B5045C" w:rsidRPr="009760BA" w:rsidRDefault="00A0162B" w:rsidP="000A1D15">
      <w:pPr>
        <w:pStyle w:val="25"/>
        <w:tabs>
          <w:tab w:val="left" w:pos="1528"/>
        </w:tabs>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 </w:t>
      </w:r>
      <w:r w:rsidR="00B5045C" w:rsidRPr="009760BA">
        <w:rPr>
          <w:rFonts w:ascii="Times New Roman" w:hAnsi="Times New Roman" w:cs="Times New Roman"/>
          <w:sz w:val="24"/>
          <w:szCs w:val="24"/>
        </w:rPr>
        <w:t>Групповые и (или) индивидуальные учебные исследования и проекты (далее - проект) выполняются обучающимся в рамках одного из учебных предметов или на межпредметной основе с целью продемонстрировать свои достижения в самостоятельном освоении содержания избранных областей знаний и (или) видов деятельности и способность проектировать и осуществлять целесообразную и результативную деятельность (учебно-познавательную, конструкторскую, социальную, художественно-творческую и другие).</w:t>
      </w:r>
    </w:p>
    <w:p w14:paraId="65F908DA" w14:textId="77777777" w:rsidR="001C7AE2" w:rsidRDefault="00A0162B" w:rsidP="001C7AE2">
      <w:pPr>
        <w:pStyle w:val="25"/>
        <w:tabs>
          <w:tab w:val="left" w:pos="1760"/>
        </w:tabs>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 </w:t>
      </w:r>
      <w:r w:rsidR="00B5045C" w:rsidRPr="009760BA">
        <w:rPr>
          <w:rFonts w:ascii="Times New Roman" w:hAnsi="Times New Roman" w:cs="Times New Roman"/>
          <w:sz w:val="24"/>
          <w:szCs w:val="24"/>
        </w:rPr>
        <w:t>Выбор темы проекта осуществляется обучающимися.</w:t>
      </w:r>
      <w:bookmarkEnd w:id="17"/>
    </w:p>
    <w:p w14:paraId="17A31222" w14:textId="5407D664" w:rsidR="001C7AE2" w:rsidRDefault="001C7AE2" w:rsidP="001C7AE2">
      <w:pPr>
        <w:pStyle w:val="25"/>
        <w:tabs>
          <w:tab w:val="left" w:pos="1760"/>
        </w:tabs>
        <w:spacing w:line="276" w:lineRule="auto"/>
        <w:contextualSpacing/>
        <w:jc w:val="both"/>
        <w:rPr>
          <w:rFonts w:ascii="Times New Roman" w:hAnsi="Times New Roman" w:cs="Times New Roman"/>
          <w:b/>
          <w:sz w:val="24"/>
          <w:szCs w:val="24"/>
        </w:rPr>
      </w:pPr>
      <w:r w:rsidRPr="009760BA">
        <w:rPr>
          <w:rFonts w:ascii="Times New Roman" w:hAnsi="Times New Roman" w:cs="Times New Roman"/>
          <w:sz w:val="24"/>
          <w:szCs w:val="24"/>
        </w:rPr>
        <w:t>Результатом проекта является одна из следующих работ:</w:t>
      </w:r>
      <w:r w:rsidRPr="001C7AE2">
        <w:rPr>
          <w:rFonts w:ascii="Times New Roman" w:hAnsi="Times New Roman" w:cs="Times New Roman"/>
          <w:b/>
          <w:sz w:val="24"/>
          <w:szCs w:val="24"/>
        </w:rPr>
        <w:t xml:space="preserve"> </w:t>
      </w:r>
    </w:p>
    <w:p w14:paraId="03BCDFED" w14:textId="77777777" w:rsidR="001C7AE2" w:rsidRPr="009760BA" w:rsidRDefault="001C7AE2" w:rsidP="001C7AE2">
      <w:pPr>
        <w:pStyle w:val="31"/>
        <w:numPr>
          <w:ilvl w:val="0"/>
          <w:numId w:val="24"/>
        </w:numPr>
        <w:spacing w:line="276" w:lineRule="auto"/>
        <w:contextualSpacing/>
        <w:jc w:val="both"/>
        <w:rPr>
          <w:rFonts w:ascii="Times New Roman" w:hAnsi="Times New Roman" w:cs="Times New Roman"/>
          <w:b w:val="0"/>
          <w:color w:val="auto"/>
          <w:sz w:val="24"/>
          <w:szCs w:val="24"/>
        </w:rPr>
      </w:pPr>
      <w:r w:rsidRPr="009760BA">
        <w:rPr>
          <w:rFonts w:ascii="Times New Roman" w:hAnsi="Times New Roman" w:cs="Times New Roman"/>
          <w:b w:val="0"/>
          <w:color w:val="auto"/>
          <w:sz w:val="24"/>
          <w:szCs w:val="24"/>
        </w:rPr>
        <w:t>письменная работа (эссе, реферат, аналитические материалы, обзорные материалы, отчёты о проведённых исследованиях, стендовый доклад и другие);</w:t>
      </w:r>
    </w:p>
    <w:p w14:paraId="41A8720B" w14:textId="77777777" w:rsidR="001C7AE2" w:rsidRPr="009760BA" w:rsidRDefault="001C7AE2" w:rsidP="001C7AE2">
      <w:pPr>
        <w:pStyle w:val="31"/>
        <w:numPr>
          <w:ilvl w:val="0"/>
          <w:numId w:val="24"/>
        </w:numPr>
        <w:spacing w:line="276" w:lineRule="auto"/>
        <w:contextualSpacing/>
        <w:jc w:val="both"/>
        <w:rPr>
          <w:rFonts w:ascii="Times New Roman" w:hAnsi="Times New Roman" w:cs="Times New Roman"/>
          <w:b w:val="0"/>
          <w:color w:val="auto"/>
          <w:sz w:val="24"/>
          <w:szCs w:val="24"/>
        </w:rPr>
      </w:pPr>
      <w:r w:rsidRPr="009760BA">
        <w:rPr>
          <w:rFonts w:ascii="Times New Roman" w:hAnsi="Times New Roman" w:cs="Times New Roman"/>
          <w:b w:val="0"/>
          <w:color w:val="auto"/>
          <w:sz w:val="24"/>
          <w:szCs w:val="24"/>
        </w:rPr>
        <w:t xml:space="preserve">художественная творческая работа (в области литературы, музыки, изобразительного искусства), представленная в виде прозаического или стихотворного произведения, инсценировки, художественной декламации, исполнения музыкального произведения, компьютерной анимации и других; </w:t>
      </w:r>
    </w:p>
    <w:p w14:paraId="0B09DAA6" w14:textId="77777777" w:rsidR="001C7AE2" w:rsidRPr="009760BA" w:rsidRDefault="001C7AE2" w:rsidP="001C7AE2">
      <w:pPr>
        <w:pStyle w:val="31"/>
        <w:numPr>
          <w:ilvl w:val="0"/>
          <w:numId w:val="24"/>
        </w:numPr>
        <w:spacing w:line="276" w:lineRule="auto"/>
        <w:contextualSpacing/>
        <w:jc w:val="both"/>
        <w:rPr>
          <w:rFonts w:ascii="Times New Roman" w:hAnsi="Times New Roman" w:cs="Times New Roman"/>
          <w:b w:val="0"/>
          <w:color w:val="auto"/>
          <w:sz w:val="24"/>
          <w:szCs w:val="24"/>
        </w:rPr>
      </w:pPr>
      <w:r w:rsidRPr="009760BA">
        <w:rPr>
          <w:rFonts w:ascii="Times New Roman" w:hAnsi="Times New Roman" w:cs="Times New Roman"/>
          <w:b w:val="0"/>
          <w:color w:val="auto"/>
          <w:sz w:val="24"/>
          <w:szCs w:val="24"/>
        </w:rPr>
        <w:t>материальный объект, макет, иное конструкторское изделие;</w:t>
      </w:r>
    </w:p>
    <w:p w14:paraId="1415DA3D" w14:textId="77777777" w:rsidR="001C7AE2" w:rsidRPr="009760BA" w:rsidRDefault="001C7AE2" w:rsidP="001C7AE2">
      <w:pPr>
        <w:pStyle w:val="31"/>
        <w:numPr>
          <w:ilvl w:val="0"/>
          <w:numId w:val="24"/>
        </w:numPr>
        <w:spacing w:line="276" w:lineRule="auto"/>
        <w:contextualSpacing/>
        <w:jc w:val="both"/>
        <w:rPr>
          <w:rFonts w:ascii="Times New Roman" w:hAnsi="Times New Roman" w:cs="Times New Roman"/>
          <w:b w:val="0"/>
          <w:color w:val="auto"/>
          <w:sz w:val="24"/>
          <w:szCs w:val="24"/>
        </w:rPr>
      </w:pPr>
      <w:r w:rsidRPr="009760BA">
        <w:rPr>
          <w:rFonts w:ascii="Times New Roman" w:hAnsi="Times New Roman" w:cs="Times New Roman"/>
          <w:b w:val="0"/>
          <w:color w:val="auto"/>
          <w:sz w:val="24"/>
          <w:szCs w:val="24"/>
        </w:rPr>
        <w:t xml:space="preserve"> отчётные материалы по социальному проекту.</w:t>
      </w:r>
    </w:p>
    <w:p w14:paraId="38A573AB" w14:textId="77777777" w:rsidR="001C7AE2" w:rsidRPr="009760BA" w:rsidRDefault="001C7AE2" w:rsidP="001C7AE2">
      <w:pPr>
        <w:pStyle w:val="31"/>
        <w:spacing w:line="276" w:lineRule="auto"/>
        <w:contextualSpacing/>
        <w:jc w:val="both"/>
        <w:rPr>
          <w:rFonts w:ascii="Times New Roman" w:hAnsi="Times New Roman" w:cs="Times New Roman"/>
          <w:b w:val="0"/>
          <w:color w:val="auto"/>
          <w:sz w:val="24"/>
          <w:szCs w:val="24"/>
        </w:rPr>
      </w:pPr>
      <w:r w:rsidRPr="009760BA">
        <w:rPr>
          <w:rFonts w:ascii="Times New Roman" w:hAnsi="Times New Roman" w:cs="Times New Roman"/>
          <w:b w:val="0"/>
          <w:color w:val="auto"/>
          <w:sz w:val="24"/>
          <w:szCs w:val="24"/>
        </w:rPr>
        <w:t xml:space="preserve">Требования к организации проектной деятельности, к содержанию и направленности проекта разрабатываются </w:t>
      </w:r>
      <w:r w:rsidRPr="009760BA">
        <w:rPr>
          <w:rFonts w:ascii="Times New Roman" w:hAnsi="Times New Roman" w:cs="Times New Roman"/>
          <w:b w:val="0"/>
          <w:sz w:val="24"/>
          <w:szCs w:val="24"/>
        </w:rPr>
        <w:t xml:space="preserve">МБОУ КГО «СОШ № 1 им. Я.В. </w:t>
      </w:r>
      <w:proofErr w:type="spellStart"/>
      <w:r w:rsidRPr="009760BA">
        <w:rPr>
          <w:rFonts w:ascii="Times New Roman" w:hAnsi="Times New Roman" w:cs="Times New Roman"/>
          <w:b w:val="0"/>
          <w:sz w:val="24"/>
          <w:szCs w:val="24"/>
        </w:rPr>
        <w:t>Ругоева</w:t>
      </w:r>
      <w:proofErr w:type="spellEnd"/>
      <w:r w:rsidRPr="009760BA">
        <w:rPr>
          <w:rFonts w:ascii="Times New Roman" w:hAnsi="Times New Roman" w:cs="Times New Roman"/>
          <w:b w:val="0"/>
          <w:sz w:val="24"/>
          <w:szCs w:val="24"/>
        </w:rPr>
        <w:t>»</w:t>
      </w:r>
      <w:r w:rsidRPr="009760BA">
        <w:rPr>
          <w:rFonts w:ascii="Times New Roman" w:hAnsi="Times New Roman" w:cs="Times New Roman"/>
          <w:b w:val="0"/>
          <w:color w:val="auto"/>
          <w:sz w:val="24"/>
          <w:szCs w:val="24"/>
        </w:rPr>
        <w:t>.</w:t>
      </w:r>
    </w:p>
    <w:p w14:paraId="68B93470" w14:textId="77777777" w:rsidR="001C7AE2" w:rsidRPr="009760BA" w:rsidRDefault="001C7AE2" w:rsidP="001C7AE2">
      <w:pPr>
        <w:pStyle w:val="31"/>
        <w:spacing w:line="276" w:lineRule="auto"/>
        <w:contextualSpacing/>
        <w:jc w:val="both"/>
        <w:rPr>
          <w:rFonts w:ascii="Times New Roman" w:hAnsi="Times New Roman" w:cs="Times New Roman"/>
          <w:b w:val="0"/>
          <w:color w:val="auto"/>
          <w:sz w:val="24"/>
          <w:szCs w:val="24"/>
        </w:rPr>
      </w:pPr>
      <w:r w:rsidRPr="009760BA">
        <w:rPr>
          <w:rFonts w:ascii="Times New Roman" w:hAnsi="Times New Roman" w:cs="Times New Roman"/>
          <w:b w:val="0"/>
          <w:color w:val="auto"/>
          <w:sz w:val="24"/>
          <w:szCs w:val="24"/>
        </w:rPr>
        <w:t>Проект оценивается по критериям сформированности:</w:t>
      </w:r>
    </w:p>
    <w:p w14:paraId="241DAEC4" w14:textId="77777777" w:rsidR="001C7AE2" w:rsidRPr="009760BA" w:rsidRDefault="001C7AE2" w:rsidP="001C7AE2">
      <w:pPr>
        <w:pStyle w:val="31"/>
        <w:numPr>
          <w:ilvl w:val="0"/>
          <w:numId w:val="25"/>
        </w:numPr>
        <w:spacing w:line="276" w:lineRule="auto"/>
        <w:contextualSpacing/>
        <w:jc w:val="both"/>
        <w:rPr>
          <w:rFonts w:ascii="Times New Roman" w:hAnsi="Times New Roman" w:cs="Times New Roman"/>
          <w:b w:val="0"/>
          <w:color w:val="auto"/>
          <w:sz w:val="24"/>
          <w:szCs w:val="24"/>
        </w:rPr>
      </w:pPr>
      <w:r w:rsidRPr="009760BA">
        <w:rPr>
          <w:rFonts w:ascii="Times New Roman" w:hAnsi="Times New Roman" w:cs="Times New Roman"/>
          <w:b w:val="0"/>
          <w:color w:val="auto"/>
          <w:sz w:val="24"/>
          <w:szCs w:val="24"/>
        </w:rPr>
        <w:t>познавательных универсальных учебных действий, включающих способность к самостоятельному приобретению знаний и решению проблем, умение поставить проблему и выбрать способы её решения, в том числе поиск и обработку информации, формулировку выводов и (или) обоснование и реализацию принятого решения, обоснование и создание модели, прогноза, макета, объекта, творческого решения и других;</w:t>
      </w:r>
    </w:p>
    <w:p w14:paraId="0B36C02A" w14:textId="77777777" w:rsidR="001C7AE2" w:rsidRDefault="001C7AE2" w:rsidP="001C7AE2">
      <w:pPr>
        <w:pStyle w:val="31"/>
        <w:numPr>
          <w:ilvl w:val="0"/>
          <w:numId w:val="25"/>
        </w:numPr>
        <w:spacing w:line="276" w:lineRule="auto"/>
        <w:contextualSpacing/>
        <w:jc w:val="both"/>
        <w:rPr>
          <w:rFonts w:ascii="Times New Roman" w:hAnsi="Times New Roman" w:cs="Times New Roman"/>
          <w:b w:val="0"/>
          <w:color w:val="auto"/>
          <w:sz w:val="24"/>
          <w:szCs w:val="24"/>
        </w:rPr>
      </w:pPr>
      <w:r w:rsidRPr="009760BA">
        <w:rPr>
          <w:rFonts w:ascii="Times New Roman" w:hAnsi="Times New Roman" w:cs="Times New Roman"/>
          <w:b w:val="0"/>
          <w:color w:val="auto"/>
          <w:sz w:val="24"/>
          <w:szCs w:val="24"/>
        </w:rPr>
        <w:t>предметных знаний и способов действий: умение раскрыть содержание работы, грамотно и обоснованно в соответствии с рассматриваемой проблемой или темой использовать имеющиеся знания и способы действий;</w:t>
      </w:r>
      <w:r w:rsidRPr="001C7AE2">
        <w:rPr>
          <w:rFonts w:ascii="Times New Roman" w:hAnsi="Times New Roman" w:cs="Times New Roman"/>
          <w:b w:val="0"/>
          <w:color w:val="auto"/>
          <w:sz w:val="24"/>
          <w:szCs w:val="24"/>
        </w:rPr>
        <w:t xml:space="preserve"> </w:t>
      </w:r>
    </w:p>
    <w:p w14:paraId="3C33911F" w14:textId="2A291AE1" w:rsidR="001C7AE2" w:rsidRPr="009760BA" w:rsidRDefault="001C7AE2" w:rsidP="001C7AE2">
      <w:pPr>
        <w:pStyle w:val="31"/>
        <w:numPr>
          <w:ilvl w:val="0"/>
          <w:numId w:val="25"/>
        </w:numPr>
        <w:spacing w:line="276" w:lineRule="auto"/>
        <w:contextualSpacing/>
        <w:jc w:val="both"/>
        <w:rPr>
          <w:rFonts w:ascii="Times New Roman" w:hAnsi="Times New Roman" w:cs="Times New Roman"/>
          <w:b w:val="0"/>
          <w:color w:val="auto"/>
          <w:sz w:val="24"/>
          <w:szCs w:val="24"/>
        </w:rPr>
      </w:pPr>
      <w:r w:rsidRPr="009760BA">
        <w:rPr>
          <w:rFonts w:ascii="Times New Roman" w:hAnsi="Times New Roman" w:cs="Times New Roman"/>
          <w:b w:val="0"/>
          <w:color w:val="auto"/>
          <w:sz w:val="24"/>
          <w:szCs w:val="24"/>
        </w:rPr>
        <w:t>коммуникативных универсальных учебных действий:</w:t>
      </w:r>
      <w:r w:rsidRPr="001C7AE2">
        <w:rPr>
          <w:rFonts w:ascii="Times New Roman" w:hAnsi="Times New Roman" w:cs="Times New Roman"/>
          <w:b w:val="0"/>
          <w:color w:val="auto"/>
          <w:sz w:val="24"/>
          <w:szCs w:val="24"/>
        </w:rPr>
        <w:t xml:space="preserve"> </w:t>
      </w:r>
      <w:r w:rsidRPr="009760BA">
        <w:rPr>
          <w:rFonts w:ascii="Times New Roman" w:hAnsi="Times New Roman" w:cs="Times New Roman"/>
          <w:b w:val="0"/>
          <w:color w:val="auto"/>
          <w:sz w:val="24"/>
          <w:szCs w:val="24"/>
        </w:rPr>
        <w:t>умение ясно изложить и оформить</w:t>
      </w:r>
    </w:p>
    <w:p w14:paraId="4BB89870" w14:textId="77777777" w:rsidR="001C7AE2" w:rsidRPr="001C7AE2" w:rsidRDefault="001C7AE2" w:rsidP="001C7AE2">
      <w:pPr>
        <w:pStyle w:val="25"/>
        <w:tabs>
          <w:tab w:val="left" w:pos="1760"/>
        </w:tabs>
        <w:spacing w:line="276" w:lineRule="auto"/>
        <w:contextualSpacing/>
        <w:jc w:val="both"/>
        <w:rPr>
          <w:rFonts w:ascii="Times New Roman" w:hAnsi="Times New Roman" w:cs="Times New Roman"/>
          <w:sz w:val="24"/>
          <w:szCs w:val="24"/>
        </w:rPr>
      </w:pPr>
    </w:p>
    <w:p w14:paraId="26E5C1FF" w14:textId="38FA90C1" w:rsidR="001C7AE2" w:rsidRPr="009760BA" w:rsidRDefault="001C7AE2" w:rsidP="001C7AE2">
      <w:pPr>
        <w:pStyle w:val="31"/>
        <w:spacing w:line="276" w:lineRule="auto"/>
        <w:contextualSpacing/>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lastRenderedPageBreak/>
        <w:t xml:space="preserve"> </w:t>
      </w:r>
      <w:r w:rsidRPr="009760BA">
        <w:rPr>
          <w:rFonts w:ascii="Times New Roman" w:hAnsi="Times New Roman" w:cs="Times New Roman"/>
          <w:b w:val="0"/>
          <w:color w:val="auto"/>
          <w:sz w:val="24"/>
          <w:szCs w:val="24"/>
        </w:rPr>
        <w:t xml:space="preserve"> </w:t>
      </w:r>
      <w:bookmarkStart w:id="18" w:name="_Hlk147947315"/>
      <w:r>
        <w:rPr>
          <w:rFonts w:ascii="Times New Roman" w:hAnsi="Times New Roman" w:cs="Times New Roman"/>
          <w:b w:val="0"/>
          <w:color w:val="auto"/>
          <w:sz w:val="24"/>
          <w:szCs w:val="24"/>
        </w:rPr>
        <w:t xml:space="preserve"> </w:t>
      </w:r>
      <w:r w:rsidRPr="009760BA">
        <w:rPr>
          <w:rFonts w:ascii="Times New Roman" w:hAnsi="Times New Roman" w:cs="Times New Roman"/>
          <w:b w:val="0"/>
          <w:color w:val="auto"/>
          <w:sz w:val="24"/>
          <w:szCs w:val="24"/>
        </w:rPr>
        <w:t xml:space="preserve"> </w:t>
      </w:r>
      <w:bookmarkEnd w:id="18"/>
      <w:r w:rsidRPr="009760BA">
        <w:rPr>
          <w:rFonts w:ascii="Times New Roman" w:hAnsi="Times New Roman" w:cs="Times New Roman"/>
          <w:b w:val="0"/>
          <w:color w:val="auto"/>
          <w:sz w:val="24"/>
          <w:szCs w:val="24"/>
        </w:rPr>
        <w:t>выполненную работу, представить её результаты, аргументированно ответить на вопросы.</w:t>
      </w:r>
    </w:p>
    <w:p w14:paraId="5750235C" w14:textId="77777777" w:rsidR="001C7AE2" w:rsidRPr="009760BA" w:rsidRDefault="001C7AE2" w:rsidP="001C7AE2">
      <w:pPr>
        <w:pStyle w:val="31"/>
        <w:spacing w:after="0" w:line="276" w:lineRule="auto"/>
        <w:contextualSpacing/>
        <w:jc w:val="both"/>
        <w:rPr>
          <w:rFonts w:ascii="Times New Roman" w:hAnsi="Times New Roman" w:cs="Times New Roman"/>
          <w:b w:val="0"/>
          <w:color w:val="auto"/>
          <w:sz w:val="24"/>
          <w:szCs w:val="24"/>
        </w:rPr>
      </w:pPr>
      <w:r w:rsidRPr="009760BA">
        <w:rPr>
          <w:rFonts w:ascii="Times New Roman" w:hAnsi="Times New Roman" w:cs="Times New Roman"/>
          <w:color w:val="auto"/>
          <w:sz w:val="24"/>
          <w:szCs w:val="24"/>
        </w:rPr>
        <w:t xml:space="preserve"> Предметные </w:t>
      </w:r>
      <w:r w:rsidRPr="009760BA">
        <w:rPr>
          <w:rFonts w:ascii="Times New Roman" w:hAnsi="Times New Roman" w:cs="Times New Roman"/>
          <w:b w:val="0"/>
          <w:color w:val="auto"/>
          <w:sz w:val="24"/>
          <w:szCs w:val="24"/>
        </w:rPr>
        <w:t xml:space="preserve">результаты освоения ООП ООО с учётом специфики содержания предметных областей, включающих конкретные учебные предметы, </w:t>
      </w:r>
      <w:r w:rsidRPr="009760BA">
        <w:rPr>
          <w:rFonts w:ascii="Times New Roman" w:hAnsi="Times New Roman" w:cs="Times New Roman"/>
          <w:b w:val="0"/>
          <w:sz w:val="24"/>
          <w:szCs w:val="24"/>
        </w:rPr>
        <w:t>ориентированы на применение обучающимися знаний, умений и навыков в учебных ситуациях и реальных жизненных условиях, а также на успешное обучение.</w:t>
      </w:r>
    </w:p>
    <w:p w14:paraId="38696474" w14:textId="77777777" w:rsidR="001C7AE2" w:rsidRPr="009760BA" w:rsidRDefault="001C7AE2" w:rsidP="001C7AE2">
      <w:pPr>
        <w:pStyle w:val="25"/>
        <w:tabs>
          <w:tab w:val="left" w:pos="1522"/>
        </w:tabs>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  При оценке предметных результатов оцениваются достижения обучающихся планируемых результатов по отдельным учебным предметам.</w:t>
      </w:r>
    </w:p>
    <w:p w14:paraId="3E3F7C6C" w14:textId="77777777" w:rsidR="001C7AE2" w:rsidRPr="009760BA" w:rsidRDefault="001C7AE2" w:rsidP="001C7AE2">
      <w:pPr>
        <w:pStyle w:val="25"/>
        <w:tabs>
          <w:tab w:val="left" w:pos="1527"/>
        </w:tabs>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Основным предметом оценки является способность к решению учебно-</w:t>
      </w:r>
      <w:r w:rsidRPr="009760BA">
        <w:rPr>
          <w:rFonts w:ascii="Times New Roman" w:hAnsi="Times New Roman" w:cs="Times New Roman"/>
          <w:sz w:val="24"/>
          <w:szCs w:val="24"/>
        </w:rPr>
        <w:softHyphen/>
        <w:t>познавательных и учебно-практических задач, основанных на изучаемом учебном материале с использованием способов действий, отвечающих содержанию учебных предметов, в том числе метапредметных (познавательных, регулятивных, коммуникативных) действий, а также компетентностей, соответствующих направлениям функциональной грамотности.</w:t>
      </w:r>
    </w:p>
    <w:p w14:paraId="2495239D" w14:textId="77777777" w:rsidR="001C7AE2" w:rsidRPr="009760BA" w:rsidRDefault="001C7AE2" w:rsidP="001C7AE2">
      <w:pPr>
        <w:pStyle w:val="25"/>
        <w:tabs>
          <w:tab w:val="left" w:pos="1532"/>
        </w:tabs>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 Оценка предметных результатов осуществляется педагогическим работником в ходе процедур текущего, тематического, промежуточного и итогового контроля.</w:t>
      </w:r>
    </w:p>
    <w:p w14:paraId="0883F27D" w14:textId="77777777" w:rsidR="001C7AE2" w:rsidRPr="009760BA" w:rsidRDefault="001C7AE2" w:rsidP="001C7AE2">
      <w:pPr>
        <w:pStyle w:val="25"/>
        <w:tabs>
          <w:tab w:val="left" w:pos="1522"/>
        </w:tabs>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 Особенности оценки по отдельному учебному предмету фиксируются в приложении к ООП ООО.</w:t>
      </w:r>
    </w:p>
    <w:p w14:paraId="48FA5E95" w14:textId="77777777" w:rsidR="001C7AE2" w:rsidRPr="009760BA" w:rsidRDefault="001C7AE2" w:rsidP="001C7AE2">
      <w:pPr>
        <w:pStyle w:val="25"/>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 Описание оценки предметных результатов по отдельному учебному предмету включает:</w:t>
      </w:r>
    </w:p>
    <w:p w14:paraId="480B444F" w14:textId="77777777" w:rsidR="001C7AE2" w:rsidRPr="009760BA" w:rsidRDefault="001C7AE2" w:rsidP="001C7AE2">
      <w:pPr>
        <w:pStyle w:val="25"/>
        <w:numPr>
          <w:ilvl w:val="0"/>
          <w:numId w:val="26"/>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список итоговых планируемых результатов с указанием этапов их формирования и способов оценки (например, текущая (тематическая), устно(письменно), практика);</w:t>
      </w:r>
    </w:p>
    <w:p w14:paraId="73485DCB" w14:textId="77777777" w:rsidR="001C7AE2" w:rsidRPr="009760BA" w:rsidRDefault="001C7AE2" w:rsidP="001C7AE2">
      <w:pPr>
        <w:pStyle w:val="25"/>
        <w:numPr>
          <w:ilvl w:val="0"/>
          <w:numId w:val="26"/>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требования к выставлению отметок за промежуточную аттестацию (при необходимости - с учётом степени значимости отметок за отдельные оценочные процедуры);</w:t>
      </w:r>
    </w:p>
    <w:p w14:paraId="3A431F72" w14:textId="77777777" w:rsidR="001C7AE2" w:rsidRPr="009760BA" w:rsidRDefault="001C7AE2" w:rsidP="001C7AE2">
      <w:pPr>
        <w:pStyle w:val="25"/>
        <w:numPr>
          <w:ilvl w:val="0"/>
          <w:numId w:val="26"/>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график контрольных мероприятий.</w:t>
      </w:r>
    </w:p>
    <w:p w14:paraId="6B2C98B0" w14:textId="3C1A2511" w:rsidR="001C7AE2" w:rsidRPr="001C7AE2" w:rsidRDefault="001C7AE2" w:rsidP="001C7AE2">
      <w:pPr>
        <w:pStyle w:val="25"/>
        <w:tabs>
          <w:tab w:val="left" w:pos="1760"/>
        </w:tabs>
        <w:spacing w:line="276" w:lineRule="auto"/>
        <w:ind w:left="0" w:firstLine="0"/>
        <w:contextualSpacing/>
        <w:jc w:val="both"/>
        <w:rPr>
          <w:rFonts w:ascii="Times New Roman" w:hAnsi="Times New Roman" w:cs="Times New Roman"/>
          <w:sz w:val="24"/>
          <w:szCs w:val="24"/>
        </w:rPr>
      </w:pPr>
    </w:p>
    <w:p w14:paraId="3BB35C19" w14:textId="77777777" w:rsidR="001C7AE2" w:rsidRPr="009760BA" w:rsidRDefault="001C7AE2" w:rsidP="001C7AE2">
      <w:pPr>
        <w:pStyle w:val="31"/>
        <w:spacing w:after="0" w:line="276" w:lineRule="auto"/>
        <w:rPr>
          <w:rFonts w:ascii="Times New Roman" w:hAnsi="Times New Roman" w:cs="Times New Roman"/>
          <w:color w:val="auto"/>
          <w:sz w:val="24"/>
          <w:szCs w:val="24"/>
        </w:rPr>
      </w:pPr>
      <w:bookmarkStart w:id="19" w:name="bookmark28"/>
      <w:bookmarkStart w:id="20" w:name="_Toc105502774"/>
      <w:r w:rsidRPr="009760BA">
        <w:rPr>
          <w:rFonts w:ascii="Times New Roman" w:hAnsi="Times New Roman" w:cs="Times New Roman"/>
          <w:color w:val="auto"/>
          <w:sz w:val="24"/>
          <w:szCs w:val="24"/>
        </w:rPr>
        <w:t>1.3.3. Организация и содержание оценочных процед</w:t>
      </w:r>
      <w:bookmarkEnd w:id="19"/>
      <w:bookmarkEnd w:id="20"/>
      <w:r w:rsidRPr="009760BA">
        <w:rPr>
          <w:rFonts w:ascii="Times New Roman" w:hAnsi="Times New Roman" w:cs="Times New Roman"/>
          <w:color w:val="auto"/>
          <w:sz w:val="24"/>
          <w:szCs w:val="24"/>
        </w:rPr>
        <w:t>ур.</w:t>
      </w:r>
    </w:p>
    <w:p w14:paraId="6AE0F27D" w14:textId="77777777" w:rsidR="001C7AE2" w:rsidRPr="009760BA" w:rsidRDefault="001C7AE2" w:rsidP="001C7AE2">
      <w:pPr>
        <w:pStyle w:val="25"/>
        <w:tabs>
          <w:tab w:val="left" w:pos="1530"/>
        </w:tabs>
        <w:spacing w:line="276" w:lineRule="auto"/>
        <w:ind w:left="0" w:firstLine="0"/>
        <w:contextualSpacing/>
        <w:jc w:val="both"/>
        <w:rPr>
          <w:rFonts w:ascii="Times New Roman" w:hAnsi="Times New Roman" w:cs="Times New Roman"/>
          <w:sz w:val="24"/>
          <w:szCs w:val="24"/>
        </w:rPr>
      </w:pPr>
      <w:r w:rsidRPr="009760BA">
        <w:rPr>
          <w:rFonts w:ascii="Times New Roman" w:hAnsi="Times New Roman" w:cs="Times New Roman"/>
          <w:b/>
          <w:bCs/>
          <w:sz w:val="24"/>
          <w:szCs w:val="24"/>
        </w:rPr>
        <w:t xml:space="preserve">  </w:t>
      </w:r>
      <w:r w:rsidRPr="009760BA">
        <w:rPr>
          <w:rFonts w:ascii="Times New Roman" w:hAnsi="Times New Roman" w:cs="Times New Roman"/>
          <w:b/>
          <w:sz w:val="24"/>
          <w:szCs w:val="24"/>
        </w:rPr>
        <w:t>Стартовая диагностика</w:t>
      </w:r>
      <w:r w:rsidRPr="009760BA">
        <w:rPr>
          <w:rFonts w:ascii="Times New Roman" w:hAnsi="Times New Roman" w:cs="Times New Roman"/>
          <w:sz w:val="24"/>
          <w:szCs w:val="24"/>
        </w:rPr>
        <w:t xml:space="preserve"> проводится администрацией МБОУ КГО «СОШ № 1 им. Я.В. </w:t>
      </w:r>
      <w:proofErr w:type="spellStart"/>
      <w:r w:rsidRPr="009760BA">
        <w:rPr>
          <w:rFonts w:ascii="Times New Roman" w:hAnsi="Times New Roman" w:cs="Times New Roman"/>
          <w:sz w:val="24"/>
          <w:szCs w:val="24"/>
        </w:rPr>
        <w:t>Ругоева</w:t>
      </w:r>
      <w:proofErr w:type="spellEnd"/>
      <w:r w:rsidRPr="009760BA">
        <w:rPr>
          <w:rFonts w:ascii="Times New Roman" w:hAnsi="Times New Roman" w:cs="Times New Roman"/>
          <w:sz w:val="24"/>
          <w:szCs w:val="24"/>
        </w:rPr>
        <w:t xml:space="preserve">» с целью оценки готовности к обучению на уровне основного общего образования. </w:t>
      </w:r>
    </w:p>
    <w:p w14:paraId="52C38338" w14:textId="77777777" w:rsidR="001C7AE2" w:rsidRPr="009760BA" w:rsidRDefault="001C7AE2" w:rsidP="001C7AE2">
      <w:pPr>
        <w:pStyle w:val="25"/>
        <w:tabs>
          <w:tab w:val="left" w:pos="1530"/>
        </w:tabs>
        <w:spacing w:line="276" w:lineRule="auto"/>
        <w:ind w:left="0" w:firstLine="0"/>
        <w:contextualSpacing/>
        <w:jc w:val="both"/>
        <w:rPr>
          <w:rFonts w:ascii="Times New Roman" w:hAnsi="Times New Roman" w:cs="Times New Roman"/>
          <w:sz w:val="24"/>
          <w:szCs w:val="24"/>
        </w:rPr>
      </w:pPr>
      <w:r w:rsidRPr="009760BA">
        <w:rPr>
          <w:rFonts w:ascii="Times New Roman" w:hAnsi="Times New Roman" w:cs="Times New Roman"/>
          <w:sz w:val="24"/>
          <w:szCs w:val="24"/>
        </w:rPr>
        <w:t>Стартовая диагностика проводится в первый год изучения предмета на уровне основного общего образования и является основой для оценки динамики образовательных достижений обучающихся.</w:t>
      </w:r>
    </w:p>
    <w:p w14:paraId="318DE512" w14:textId="77777777" w:rsidR="001C7AE2" w:rsidRPr="009760BA" w:rsidRDefault="001C7AE2" w:rsidP="001C7AE2">
      <w:pPr>
        <w:pStyle w:val="25"/>
        <w:tabs>
          <w:tab w:val="left" w:pos="1746"/>
        </w:tabs>
        <w:spacing w:line="276" w:lineRule="auto"/>
        <w:ind w:left="0" w:firstLine="0"/>
        <w:contextualSpacing/>
        <w:jc w:val="both"/>
        <w:rPr>
          <w:rFonts w:ascii="Times New Roman" w:hAnsi="Times New Roman" w:cs="Times New Roman"/>
          <w:sz w:val="24"/>
          <w:szCs w:val="24"/>
        </w:rPr>
      </w:pPr>
      <w:r w:rsidRPr="009760BA">
        <w:rPr>
          <w:rFonts w:ascii="Times New Roman" w:hAnsi="Times New Roman" w:cs="Times New Roman"/>
          <w:sz w:val="24"/>
          <w:szCs w:val="24"/>
        </w:rPr>
        <w:t>Объектом оценки являются: структура мотивации, сформированность учебной деятельности, владение универсальными и специфическими для основных учебных предметов познавательными средствами, в том числе: средствами работы с информацией, знаково-символическими средствами, логическими операциями.</w:t>
      </w:r>
    </w:p>
    <w:p w14:paraId="2B99A255" w14:textId="77777777" w:rsidR="001C7AE2" w:rsidRPr="009760BA" w:rsidRDefault="001C7AE2" w:rsidP="001C7AE2">
      <w:pPr>
        <w:pStyle w:val="25"/>
        <w:tabs>
          <w:tab w:val="left" w:pos="1746"/>
        </w:tabs>
        <w:spacing w:line="276" w:lineRule="auto"/>
        <w:ind w:left="0" w:firstLine="0"/>
        <w:contextualSpacing/>
        <w:jc w:val="both"/>
        <w:rPr>
          <w:rFonts w:ascii="Times New Roman" w:hAnsi="Times New Roman" w:cs="Times New Roman"/>
          <w:sz w:val="24"/>
          <w:szCs w:val="24"/>
        </w:rPr>
      </w:pPr>
      <w:r w:rsidRPr="009760BA">
        <w:rPr>
          <w:rFonts w:ascii="Times New Roman" w:hAnsi="Times New Roman" w:cs="Times New Roman"/>
          <w:sz w:val="24"/>
          <w:szCs w:val="24"/>
        </w:rPr>
        <w:t>Стартовая диагностика проводится педагогическими работниками с целью оценки готовности к изучению отдельных учебных предметов. Результаты стартовой диагностики являются основанием для корректировки учебных программ и индивидуализации учебного процесса.</w:t>
      </w:r>
    </w:p>
    <w:p w14:paraId="3FF55299" w14:textId="77777777" w:rsidR="001C7AE2" w:rsidRPr="009760BA" w:rsidRDefault="001C7AE2" w:rsidP="001C7AE2">
      <w:pPr>
        <w:pStyle w:val="25"/>
        <w:tabs>
          <w:tab w:val="left" w:pos="1526"/>
        </w:tabs>
        <w:spacing w:line="276" w:lineRule="auto"/>
        <w:ind w:left="0" w:firstLine="0"/>
        <w:contextualSpacing/>
        <w:jc w:val="both"/>
        <w:rPr>
          <w:rFonts w:ascii="Times New Roman" w:hAnsi="Times New Roman" w:cs="Times New Roman"/>
          <w:sz w:val="24"/>
          <w:szCs w:val="24"/>
        </w:rPr>
      </w:pPr>
      <w:r w:rsidRPr="009760BA">
        <w:rPr>
          <w:rFonts w:ascii="Times New Roman" w:hAnsi="Times New Roman" w:cs="Times New Roman"/>
          <w:b/>
          <w:bCs/>
          <w:sz w:val="24"/>
          <w:szCs w:val="24"/>
        </w:rPr>
        <w:t xml:space="preserve">  Текущая оценка </w:t>
      </w:r>
      <w:r w:rsidRPr="009760BA">
        <w:rPr>
          <w:rFonts w:ascii="Times New Roman" w:hAnsi="Times New Roman" w:cs="Times New Roman"/>
          <w:sz w:val="24"/>
          <w:szCs w:val="24"/>
        </w:rPr>
        <w:t xml:space="preserve">представляет собой процедуру оценки индивидуального продвижения в освоении программы учебного предмета.  </w:t>
      </w:r>
    </w:p>
    <w:p w14:paraId="416E8881" w14:textId="77777777" w:rsidR="001C7AE2" w:rsidRPr="009760BA" w:rsidRDefault="001C7AE2" w:rsidP="001C7AE2">
      <w:pPr>
        <w:pStyle w:val="25"/>
        <w:tabs>
          <w:tab w:val="left" w:pos="1742"/>
        </w:tabs>
        <w:spacing w:line="276" w:lineRule="auto"/>
        <w:ind w:left="0" w:firstLine="0"/>
        <w:contextualSpacing/>
        <w:jc w:val="both"/>
        <w:rPr>
          <w:rFonts w:ascii="Times New Roman" w:hAnsi="Times New Roman" w:cs="Times New Roman"/>
          <w:sz w:val="24"/>
          <w:szCs w:val="24"/>
        </w:rPr>
      </w:pPr>
      <w:r w:rsidRPr="009760BA">
        <w:rPr>
          <w:rFonts w:ascii="Times New Roman" w:hAnsi="Times New Roman" w:cs="Times New Roman"/>
          <w:sz w:val="24"/>
          <w:szCs w:val="24"/>
        </w:rPr>
        <w:t>Текущая оценка может быть формирующей (поддерживающей и направляющей усилия обучающегося, включающей его в самостоятельную оценочную деятельность) и диагностической, способствующей выявлению и осознанию педагогическим работником и обучающимся существующих проблем в обучении.</w:t>
      </w:r>
    </w:p>
    <w:p w14:paraId="48779D4C" w14:textId="77777777" w:rsidR="001C7AE2" w:rsidRPr="009760BA" w:rsidRDefault="001C7AE2" w:rsidP="001C7AE2">
      <w:pPr>
        <w:pStyle w:val="25"/>
        <w:tabs>
          <w:tab w:val="left" w:pos="1746"/>
        </w:tabs>
        <w:spacing w:line="276" w:lineRule="auto"/>
        <w:ind w:left="0" w:firstLine="0"/>
        <w:contextualSpacing/>
        <w:jc w:val="both"/>
        <w:rPr>
          <w:rFonts w:ascii="Times New Roman" w:hAnsi="Times New Roman" w:cs="Times New Roman"/>
          <w:sz w:val="24"/>
          <w:szCs w:val="24"/>
        </w:rPr>
      </w:pPr>
      <w:r w:rsidRPr="009760BA">
        <w:rPr>
          <w:rFonts w:ascii="Times New Roman" w:hAnsi="Times New Roman" w:cs="Times New Roman"/>
          <w:sz w:val="24"/>
          <w:szCs w:val="24"/>
        </w:rPr>
        <w:t>Объектом текущей оценки являются тематические планируемые результаты, этапы освоения которых зафиксированы в тематическом планировании по учебному предмету.</w:t>
      </w:r>
    </w:p>
    <w:p w14:paraId="2FDA3DAF" w14:textId="77777777" w:rsidR="001C7AE2" w:rsidRPr="009760BA" w:rsidRDefault="001C7AE2" w:rsidP="001C7AE2">
      <w:pPr>
        <w:pStyle w:val="25"/>
        <w:tabs>
          <w:tab w:val="left" w:pos="1007"/>
        </w:tabs>
        <w:spacing w:line="276" w:lineRule="auto"/>
        <w:ind w:left="0" w:firstLine="0"/>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В текущей оценке используется различные формы и методы проверки (устные и письменные опросы, практические работы, творческие работы, индивидуальные и групповые формы, само- и </w:t>
      </w:r>
      <w:proofErr w:type="spellStart"/>
      <w:r w:rsidRPr="009760BA">
        <w:rPr>
          <w:rFonts w:ascii="Times New Roman" w:hAnsi="Times New Roman" w:cs="Times New Roman"/>
          <w:sz w:val="24"/>
          <w:szCs w:val="24"/>
        </w:rPr>
        <w:t>взаимооценка</w:t>
      </w:r>
      <w:proofErr w:type="spellEnd"/>
      <w:r w:rsidRPr="009760BA">
        <w:rPr>
          <w:rFonts w:ascii="Times New Roman" w:hAnsi="Times New Roman" w:cs="Times New Roman"/>
          <w:sz w:val="24"/>
          <w:szCs w:val="24"/>
        </w:rPr>
        <w:t>, рефлексия, листы продвижения и другие) с учётом особенностей учебного предмета.</w:t>
      </w:r>
    </w:p>
    <w:p w14:paraId="627D2A94" w14:textId="77777777" w:rsidR="001C7AE2" w:rsidRPr="009760BA" w:rsidRDefault="001C7AE2" w:rsidP="001C7AE2">
      <w:pPr>
        <w:pStyle w:val="25"/>
        <w:tabs>
          <w:tab w:val="left" w:pos="1794"/>
        </w:tabs>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Результаты текущей оценки являются основой для индивидуализации учебного процесса.</w:t>
      </w:r>
    </w:p>
    <w:p w14:paraId="76D75EF5" w14:textId="77777777" w:rsidR="001C7AE2" w:rsidRPr="009760BA" w:rsidRDefault="001C7AE2" w:rsidP="001C7AE2">
      <w:pPr>
        <w:pStyle w:val="25"/>
        <w:tabs>
          <w:tab w:val="left" w:pos="1592"/>
        </w:tabs>
        <w:spacing w:line="276" w:lineRule="auto"/>
        <w:ind w:left="0" w:firstLine="0"/>
        <w:contextualSpacing/>
        <w:jc w:val="both"/>
        <w:rPr>
          <w:rFonts w:ascii="Times New Roman" w:hAnsi="Times New Roman" w:cs="Times New Roman"/>
          <w:sz w:val="24"/>
          <w:szCs w:val="24"/>
        </w:rPr>
      </w:pPr>
      <w:r w:rsidRPr="009760BA">
        <w:rPr>
          <w:rFonts w:ascii="Times New Roman" w:hAnsi="Times New Roman" w:cs="Times New Roman"/>
          <w:b/>
          <w:bCs/>
        </w:rPr>
        <w:lastRenderedPageBreak/>
        <w:t xml:space="preserve"> </w:t>
      </w:r>
      <w:r w:rsidRPr="009760BA">
        <w:rPr>
          <w:rFonts w:ascii="Times New Roman" w:hAnsi="Times New Roman" w:cs="Times New Roman"/>
          <w:b/>
          <w:bCs/>
          <w:sz w:val="24"/>
          <w:szCs w:val="24"/>
        </w:rPr>
        <w:t xml:space="preserve">Тематическая оценка </w:t>
      </w:r>
      <w:r w:rsidRPr="009760BA">
        <w:rPr>
          <w:rFonts w:ascii="Times New Roman" w:hAnsi="Times New Roman" w:cs="Times New Roman"/>
          <w:sz w:val="24"/>
          <w:szCs w:val="24"/>
        </w:rPr>
        <w:t xml:space="preserve">представляет собой процедуру оценки уровня достижения тематических планируемых результатов по учебному предмету, которые фиксируются в учебных методических комплектах, рекомендованных Министерством просвещения Российской Федерации. По предметам, вводимым образовательной организацией самостоятельно, тематические планируемые результаты устанавливаются самой образовательной организацией. Тематическая оценка может вестись как в ходе изучения темы, так и в конце ее изучения. Оценочные процедуры подбираются так, чтобы они предусматривали возможность оценки достижения всей совокупности планируемых результатов и каждого из них. Результаты тематической оценки являются основанием для коррекции учебного процесса и его индивидуализации.  </w:t>
      </w:r>
    </w:p>
    <w:p w14:paraId="3F62CC1F" w14:textId="77777777" w:rsidR="001C7AE2" w:rsidRPr="009760BA" w:rsidRDefault="001C7AE2" w:rsidP="001C7AE2">
      <w:pPr>
        <w:pStyle w:val="25"/>
        <w:tabs>
          <w:tab w:val="left" w:pos="1628"/>
        </w:tabs>
        <w:spacing w:line="276" w:lineRule="auto"/>
        <w:contextualSpacing/>
        <w:jc w:val="both"/>
        <w:rPr>
          <w:rFonts w:ascii="Times New Roman" w:hAnsi="Times New Roman" w:cs="Times New Roman"/>
          <w:sz w:val="24"/>
          <w:szCs w:val="24"/>
        </w:rPr>
      </w:pPr>
      <w:r w:rsidRPr="009760BA">
        <w:rPr>
          <w:rFonts w:ascii="Times New Roman" w:hAnsi="Times New Roman" w:cs="Times New Roman"/>
          <w:b/>
          <w:sz w:val="24"/>
          <w:szCs w:val="24"/>
        </w:rPr>
        <w:t>Внутренний мониторинг</w:t>
      </w:r>
      <w:r w:rsidRPr="009760BA">
        <w:rPr>
          <w:rFonts w:ascii="Times New Roman" w:hAnsi="Times New Roman" w:cs="Times New Roman"/>
          <w:sz w:val="24"/>
          <w:szCs w:val="24"/>
        </w:rPr>
        <w:t xml:space="preserve"> включает следующие процедуры:</w:t>
      </w:r>
    </w:p>
    <w:p w14:paraId="4C3DA97D" w14:textId="77777777" w:rsidR="001C7AE2" w:rsidRPr="009760BA" w:rsidRDefault="001C7AE2" w:rsidP="001C7AE2">
      <w:pPr>
        <w:pStyle w:val="25"/>
        <w:spacing w:line="276" w:lineRule="auto"/>
        <w:ind w:firstLine="780"/>
        <w:contextualSpacing/>
        <w:jc w:val="both"/>
        <w:rPr>
          <w:rFonts w:ascii="Times New Roman" w:hAnsi="Times New Roman" w:cs="Times New Roman"/>
          <w:sz w:val="24"/>
          <w:szCs w:val="24"/>
        </w:rPr>
      </w:pPr>
      <w:r w:rsidRPr="009760BA">
        <w:rPr>
          <w:rFonts w:ascii="Times New Roman" w:hAnsi="Times New Roman" w:cs="Times New Roman"/>
          <w:sz w:val="24"/>
          <w:szCs w:val="24"/>
        </w:rPr>
        <w:t>стартовая диагностика;</w:t>
      </w:r>
    </w:p>
    <w:p w14:paraId="749BED49" w14:textId="77777777" w:rsidR="001C7AE2" w:rsidRPr="009760BA" w:rsidRDefault="001C7AE2" w:rsidP="001C7AE2">
      <w:pPr>
        <w:pStyle w:val="25"/>
        <w:spacing w:line="276" w:lineRule="auto"/>
        <w:ind w:firstLine="780"/>
        <w:contextualSpacing/>
        <w:jc w:val="both"/>
        <w:rPr>
          <w:rFonts w:ascii="Times New Roman" w:hAnsi="Times New Roman" w:cs="Times New Roman"/>
          <w:sz w:val="24"/>
          <w:szCs w:val="24"/>
        </w:rPr>
      </w:pPr>
      <w:r w:rsidRPr="009760BA">
        <w:rPr>
          <w:rFonts w:ascii="Times New Roman" w:hAnsi="Times New Roman" w:cs="Times New Roman"/>
          <w:sz w:val="24"/>
          <w:szCs w:val="24"/>
        </w:rPr>
        <w:t>оценка уровня достижения предметных и метапредметных результатов;</w:t>
      </w:r>
    </w:p>
    <w:p w14:paraId="1CEAF14C" w14:textId="77777777" w:rsidR="001C7AE2" w:rsidRPr="009760BA" w:rsidRDefault="001C7AE2" w:rsidP="001C7AE2">
      <w:pPr>
        <w:pStyle w:val="25"/>
        <w:spacing w:line="276" w:lineRule="auto"/>
        <w:ind w:firstLine="780"/>
        <w:contextualSpacing/>
        <w:jc w:val="both"/>
        <w:rPr>
          <w:rFonts w:ascii="Times New Roman" w:hAnsi="Times New Roman" w:cs="Times New Roman"/>
          <w:sz w:val="24"/>
          <w:szCs w:val="24"/>
        </w:rPr>
      </w:pPr>
      <w:r w:rsidRPr="009760BA">
        <w:rPr>
          <w:rFonts w:ascii="Times New Roman" w:hAnsi="Times New Roman" w:cs="Times New Roman"/>
          <w:sz w:val="24"/>
          <w:szCs w:val="24"/>
        </w:rPr>
        <w:t>оценка уровня функциональной грамотности.</w:t>
      </w:r>
    </w:p>
    <w:p w14:paraId="7C37BA1C" w14:textId="77777777" w:rsidR="001C7AE2" w:rsidRPr="009760BA" w:rsidRDefault="001C7AE2" w:rsidP="001C7AE2">
      <w:pPr>
        <w:pStyle w:val="13NormDOC-txt"/>
        <w:spacing w:before="0" w:line="276" w:lineRule="auto"/>
        <w:ind w:left="0" w:right="0"/>
        <w:contextualSpacing/>
        <w:rPr>
          <w:rFonts w:ascii="Times New Roman" w:hAnsi="Times New Roman" w:cs="Times New Roman"/>
          <w:sz w:val="24"/>
          <w:szCs w:val="24"/>
        </w:rPr>
      </w:pPr>
      <w:r w:rsidRPr="009760BA">
        <w:rPr>
          <w:rFonts w:ascii="Times New Roman" w:hAnsi="Times New Roman" w:cs="Times New Roman"/>
          <w:color w:val="auto"/>
          <w:sz w:val="24"/>
          <w:szCs w:val="24"/>
        </w:rPr>
        <w:t xml:space="preserve"> </w:t>
      </w:r>
      <w:r w:rsidRPr="009760BA">
        <w:rPr>
          <w:rFonts w:ascii="Times New Roman" w:hAnsi="Times New Roman" w:cs="Times New Roman"/>
          <w:sz w:val="24"/>
          <w:szCs w:val="24"/>
        </w:rPr>
        <w:t xml:space="preserve">Содержание и периодичность внутреннего мониторинга устанавливается решением педагогического совета МБОУ КГО «СОШ №1 им. Я.В. </w:t>
      </w:r>
      <w:proofErr w:type="spellStart"/>
      <w:r w:rsidRPr="009760BA">
        <w:rPr>
          <w:rFonts w:ascii="Times New Roman" w:hAnsi="Times New Roman" w:cs="Times New Roman"/>
          <w:sz w:val="24"/>
          <w:szCs w:val="24"/>
        </w:rPr>
        <w:t>Ругоева</w:t>
      </w:r>
      <w:proofErr w:type="spellEnd"/>
      <w:r w:rsidRPr="009760BA">
        <w:rPr>
          <w:rFonts w:ascii="Times New Roman" w:hAnsi="Times New Roman" w:cs="Times New Roman"/>
          <w:sz w:val="24"/>
          <w:szCs w:val="24"/>
        </w:rPr>
        <w:t>». Результаты внутреннего мониторинга являются основанием подготовки рекомендаций для текущей коррекции учебного процесса и его индивидуализации и (или) для повышения квалификации педагогического работника.</w:t>
      </w:r>
    </w:p>
    <w:p w14:paraId="00EBCBA5" w14:textId="77777777" w:rsidR="001C7AE2" w:rsidRPr="009760BA" w:rsidRDefault="001C7AE2" w:rsidP="001C7AE2">
      <w:pPr>
        <w:pStyle w:val="15"/>
        <w:spacing w:line="276" w:lineRule="auto"/>
        <w:ind w:firstLine="0"/>
        <w:jc w:val="both"/>
        <w:rPr>
          <w:color w:val="auto"/>
          <w:sz w:val="24"/>
          <w:szCs w:val="24"/>
        </w:rPr>
      </w:pPr>
      <w:r w:rsidRPr="009760BA">
        <w:rPr>
          <w:b/>
          <w:bCs/>
          <w:color w:val="auto"/>
          <w:sz w:val="24"/>
          <w:szCs w:val="24"/>
        </w:rPr>
        <w:t xml:space="preserve">  Промежуточная аттестация </w:t>
      </w:r>
      <w:r w:rsidRPr="009760BA">
        <w:rPr>
          <w:color w:val="auto"/>
          <w:sz w:val="24"/>
          <w:szCs w:val="24"/>
        </w:rPr>
        <w:t>представляет собой процедуру аттестации обучающихся, которая проводится в конце каждой четверти (или в конце каждого триместра) и в конце учебного года по каждому изучаемому предмету. Промежуточная аттестация проводится на основе результатов накопленной оценки и результатов выполнения тематических проверочных работ и фиксируется в документе об образовании (дневнике).</w:t>
      </w:r>
    </w:p>
    <w:p w14:paraId="70F03C00" w14:textId="77777777" w:rsidR="001C7AE2" w:rsidRPr="009760BA" w:rsidRDefault="001C7AE2" w:rsidP="001C7AE2">
      <w:pPr>
        <w:spacing w:after="0"/>
        <w:jc w:val="both"/>
        <w:rPr>
          <w:rFonts w:ascii="Times New Roman" w:hAnsi="Times New Roman" w:cs="Times New Roman"/>
          <w:sz w:val="24"/>
          <w:szCs w:val="24"/>
        </w:rPr>
      </w:pPr>
      <w:r w:rsidRPr="009760BA">
        <w:rPr>
          <w:rFonts w:ascii="Times New Roman" w:hAnsi="Times New Roman" w:cs="Times New Roman"/>
          <w:sz w:val="24"/>
          <w:szCs w:val="24"/>
        </w:rPr>
        <w:t xml:space="preserve"> Промежуточная оценка, фиксирующая достижение предметных планируемых результатов и универсальных учебных действий, является основанием для перевода в следующий класс и для допуска обучающегося к государственной итоговой аттестации. Порядок проведения промежуточной аттестации регламентируется Федеральным законом «Об образовании в Российской Федерации» (ст.58), Положением  о периодичности и порядке текущего контроля успеваемости и промежуточной аттестации обучающихся</w:t>
      </w:r>
      <w:r w:rsidRPr="009760BA">
        <w:rPr>
          <w:rFonts w:ascii="Times New Roman" w:hAnsi="Times New Roman" w:cs="Times New Roman"/>
          <w:spacing w:val="24"/>
          <w:sz w:val="24"/>
          <w:szCs w:val="24"/>
        </w:rPr>
        <w:t xml:space="preserve"> </w:t>
      </w:r>
      <w:r w:rsidRPr="009760BA">
        <w:rPr>
          <w:rFonts w:ascii="Times New Roman" w:hAnsi="Times New Roman" w:cs="Times New Roman"/>
          <w:sz w:val="24"/>
          <w:szCs w:val="24"/>
        </w:rPr>
        <w:t xml:space="preserve">МБОУ КГО  «СОШ №1 </w:t>
      </w:r>
      <w:proofErr w:type="spellStart"/>
      <w:r w:rsidRPr="009760BA">
        <w:rPr>
          <w:rFonts w:ascii="Times New Roman" w:hAnsi="Times New Roman" w:cs="Times New Roman"/>
          <w:sz w:val="24"/>
          <w:szCs w:val="24"/>
        </w:rPr>
        <w:t>им.Я.В.Ругоева</w:t>
      </w:r>
      <w:proofErr w:type="spellEnd"/>
      <w:r w:rsidRPr="009760BA">
        <w:rPr>
          <w:rFonts w:ascii="Times New Roman" w:hAnsi="Times New Roman" w:cs="Times New Roman"/>
          <w:sz w:val="24"/>
          <w:szCs w:val="24"/>
        </w:rPr>
        <w:t>»  и иными нормативными актами.</w:t>
      </w:r>
    </w:p>
    <w:p w14:paraId="4B3ABBA5" w14:textId="77777777" w:rsidR="001C7AE2" w:rsidRPr="009760BA" w:rsidRDefault="001C7AE2" w:rsidP="001C7AE2">
      <w:pPr>
        <w:pStyle w:val="15"/>
        <w:spacing w:line="276" w:lineRule="auto"/>
        <w:ind w:firstLine="0"/>
        <w:jc w:val="both"/>
        <w:rPr>
          <w:b/>
          <w:bCs/>
          <w:color w:val="auto"/>
          <w:sz w:val="24"/>
          <w:szCs w:val="24"/>
        </w:rPr>
      </w:pPr>
      <w:r w:rsidRPr="009760BA">
        <w:rPr>
          <w:b/>
          <w:bCs/>
          <w:color w:val="auto"/>
          <w:sz w:val="19"/>
          <w:szCs w:val="19"/>
        </w:rPr>
        <w:t xml:space="preserve">  </w:t>
      </w:r>
      <w:r w:rsidRPr="009760BA">
        <w:rPr>
          <w:b/>
          <w:bCs/>
          <w:color w:val="auto"/>
          <w:sz w:val="24"/>
          <w:szCs w:val="24"/>
        </w:rPr>
        <w:t>Государственная итоговая аттестация</w:t>
      </w:r>
    </w:p>
    <w:p w14:paraId="273D80AF" w14:textId="77777777" w:rsidR="001C7AE2" w:rsidRPr="009760BA" w:rsidRDefault="001C7AE2" w:rsidP="001C7AE2">
      <w:pPr>
        <w:pStyle w:val="15"/>
        <w:spacing w:line="276" w:lineRule="auto"/>
        <w:ind w:firstLine="0"/>
        <w:jc w:val="both"/>
        <w:rPr>
          <w:color w:val="auto"/>
          <w:sz w:val="24"/>
          <w:szCs w:val="24"/>
        </w:rPr>
      </w:pPr>
      <w:r w:rsidRPr="009760BA">
        <w:rPr>
          <w:color w:val="auto"/>
          <w:sz w:val="24"/>
          <w:szCs w:val="24"/>
        </w:rPr>
        <w:t xml:space="preserve">  В соответствии со статьей 59 Федерального закона «Об образовании в Российской Федерации» государственная итоговая аттестация (далее — ГИА) является обязательной процедурой, завершающей освоение основной образовательной программы основного общего образования. Порядок проведения ГИА регламентируется Законом и иными нормативными актами.</w:t>
      </w:r>
    </w:p>
    <w:p w14:paraId="7D7E87F2" w14:textId="77777777" w:rsidR="001C7AE2" w:rsidRPr="009760BA" w:rsidRDefault="001C7AE2" w:rsidP="001C7AE2">
      <w:pPr>
        <w:pStyle w:val="15"/>
        <w:spacing w:line="276" w:lineRule="auto"/>
        <w:ind w:firstLine="0"/>
        <w:jc w:val="both"/>
        <w:rPr>
          <w:color w:val="auto"/>
          <w:sz w:val="24"/>
          <w:szCs w:val="24"/>
        </w:rPr>
      </w:pPr>
      <w:r w:rsidRPr="009760BA">
        <w:rPr>
          <w:color w:val="auto"/>
          <w:sz w:val="24"/>
          <w:szCs w:val="24"/>
        </w:rPr>
        <w:t xml:space="preserve"> Целью ГИА является установление уровня образовательных достижений выпускников. ГИА включает в себя два обязательных экзамена (по русскому языку и математике). Экзамены по другим учебным предметам обучающиеся сдают на добровольной основе по своему выбору. ГИА проводится в форме основного государственного экзамена (ОГЭ) с использованием контрольных измерительных материалов, представляющих собой комплексы заданий в стандартизированной форме и в форме устных и письменных экзаменов с использованием тем, билетов и иных форм по решению образовательной организации (государственный выпускной экзамен — ГВЭ).</w:t>
      </w:r>
    </w:p>
    <w:p w14:paraId="7A324EF7" w14:textId="77777777" w:rsidR="001C7AE2" w:rsidRPr="009760BA" w:rsidRDefault="001C7AE2" w:rsidP="001C7AE2">
      <w:pPr>
        <w:pStyle w:val="15"/>
        <w:spacing w:line="276" w:lineRule="auto"/>
        <w:ind w:firstLine="0"/>
        <w:jc w:val="both"/>
        <w:rPr>
          <w:color w:val="auto"/>
          <w:sz w:val="24"/>
          <w:szCs w:val="24"/>
        </w:rPr>
      </w:pPr>
      <w:r w:rsidRPr="009760BA">
        <w:rPr>
          <w:color w:val="auto"/>
          <w:sz w:val="24"/>
          <w:szCs w:val="24"/>
        </w:rPr>
        <w:t xml:space="preserve"> Итоговая оценка (итоговая аттестация) по предмету складывается из результатов внутренней и внешней оценки. К результатам внешней оценки относятся результаты ГИА. К результатам внутренней оценки относятся предметные результаты, зафиксированные в системе накопленной оценки и результаты выполнения итоговой работы по предмету</w:t>
      </w:r>
      <w:r w:rsidRPr="009760BA">
        <w:rPr>
          <w:i/>
          <w:iCs/>
          <w:color w:val="auto"/>
          <w:sz w:val="24"/>
          <w:szCs w:val="24"/>
        </w:rPr>
        <w:t>.</w:t>
      </w:r>
      <w:r w:rsidRPr="009760BA">
        <w:rPr>
          <w:color w:val="auto"/>
          <w:sz w:val="24"/>
          <w:szCs w:val="24"/>
        </w:rPr>
        <w:t xml:space="preserve"> Такой подход позволяет обеспечить полноту охвата планируемых результатов и выявить кумулятивный эффект обучения, обеспечивающий прирост в глубине понимания изучаемого материала и свободе оперирования им. </w:t>
      </w:r>
      <w:r w:rsidRPr="009760BA">
        <w:rPr>
          <w:color w:val="auto"/>
          <w:sz w:val="24"/>
          <w:szCs w:val="24"/>
        </w:rPr>
        <w:lastRenderedPageBreak/>
        <w:t>По предметам, не вынесенным на ГИА, итоговая оценка ставится на основе результатов только внутренней оценки.</w:t>
      </w:r>
    </w:p>
    <w:p w14:paraId="770C43E7" w14:textId="77777777" w:rsidR="001C7AE2" w:rsidRPr="009760BA" w:rsidRDefault="001C7AE2" w:rsidP="001C7AE2">
      <w:pPr>
        <w:pStyle w:val="15"/>
        <w:spacing w:line="276" w:lineRule="auto"/>
        <w:ind w:firstLine="0"/>
        <w:jc w:val="both"/>
        <w:rPr>
          <w:color w:val="auto"/>
          <w:sz w:val="24"/>
          <w:szCs w:val="24"/>
        </w:rPr>
      </w:pPr>
      <w:r w:rsidRPr="009760BA">
        <w:rPr>
          <w:color w:val="auto"/>
          <w:sz w:val="24"/>
          <w:szCs w:val="24"/>
        </w:rPr>
        <w:t xml:space="preserve">  Итоговая оценка по предмету фиксируется в документе об уровне образования государственного образца — аттестате об основном общем образовании.</w:t>
      </w:r>
    </w:p>
    <w:p w14:paraId="2C95DD98" w14:textId="77777777" w:rsidR="001C7AE2" w:rsidRPr="009760BA" w:rsidRDefault="001C7AE2" w:rsidP="001C7AE2">
      <w:pPr>
        <w:pStyle w:val="15"/>
        <w:spacing w:line="276" w:lineRule="auto"/>
        <w:ind w:firstLine="0"/>
        <w:jc w:val="both"/>
        <w:rPr>
          <w:color w:val="auto"/>
          <w:sz w:val="24"/>
          <w:szCs w:val="24"/>
        </w:rPr>
      </w:pPr>
      <w:r w:rsidRPr="009760BA">
        <w:rPr>
          <w:color w:val="auto"/>
          <w:sz w:val="24"/>
          <w:szCs w:val="24"/>
        </w:rPr>
        <w:t xml:space="preserve"> Итоговая оценка по междисциплинарным программам ставится на основе результатов внутреннего мониторинга и фиксируется в характеристике учащегося.</w:t>
      </w:r>
    </w:p>
    <w:p w14:paraId="0C62E09F" w14:textId="77777777" w:rsidR="001C7AE2" w:rsidRPr="009760BA" w:rsidRDefault="001C7AE2" w:rsidP="001C7AE2">
      <w:pPr>
        <w:pStyle w:val="15"/>
        <w:spacing w:line="276" w:lineRule="auto"/>
        <w:ind w:firstLine="0"/>
        <w:jc w:val="both"/>
        <w:rPr>
          <w:color w:val="auto"/>
          <w:sz w:val="24"/>
          <w:szCs w:val="24"/>
        </w:rPr>
      </w:pPr>
      <w:r w:rsidRPr="009760BA">
        <w:rPr>
          <w:color w:val="auto"/>
          <w:sz w:val="24"/>
          <w:szCs w:val="24"/>
        </w:rPr>
        <w:t>Характеристика готовится на основании:</w:t>
      </w:r>
    </w:p>
    <w:p w14:paraId="484FE36A" w14:textId="77777777" w:rsidR="001C7AE2" w:rsidRPr="009760BA" w:rsidRDefault="001C7AE2" w:rsidP="001C7AE2">
      <w:pPr>
        <w:pStyle w:val="15"/>
        <w:numPr>
          <w:ilvl w:val="0"/>
          <w:numId w:val="12"/>
        </w:numPr>
        <w:spacing w:line="276" w:lineRule="auto"/>
        <w:jc w:val="both"/>
        <w:rPr>
          <w:color w:val="auto"/>
          <w:sz w:val="24"/>
          <w:szCs w:val="24"/>
        </w:rPr>
      </w:pPr>
      <w:r w:rsidRPr="009760BA">
        <w:rPr>
          <w:color w:val="auto"/>
          <w:sz w:val="24"/>
          <w:szCs w:val="24"/>
        </w:rPr>
        <w:t>объективных показателей образовательных достижений обучающегося на уровне основного образования;</w:t>
      </w:r>
    </w:p>
    <w:p w14:paraId="3BD4476E" w14:textId="77777777" w:rsidR="001C7AE2" w:rsidRPr="009760BA" w:rsidRDefault="001C7AE2" w:rsidP="001C7AE2">
      <w:pPr>
        <w:pStyle w:val="15"/>
        <w:numPr>
          <w:ilvl w:val="0"/>
          <w:numId w:val="12"/>
        </w:numPr>
        <w:spacing w:line="276" w:lineRule="auto"/>
        <w:jc w:val="both"/>
        <w:rPr>
          <w:color w:val="auto"/>
          <w:sz w:val="24"/>
          <w:szCs w:val="24"/>
        </w:rPr>
      </w:pPr>
      <w:r w:rsidRPr="009760BA">
        <w:rPr>
          <w:color w:val="auto"/>
          <w:sz w:val="24"/>
          <w:szCs w:val="24"/>
        </w:rPr>
        <w:t>портфолио выпускника;</w:t>
      </w:r>
    </w:p>
    <w:p w14:paraId="59C50C58" w14:textId="77777777" w:rsidR="001C7AE2" w:rsidRPr="009760BA" w:rsidRDefault="001C7AE2" w:rsidP="001C7AE2">
      <w:pPr>
        <w:pStyle w:val="15"/>
        <w:numPr>
          <w:ilvl w:val="0"/>
          <w:numId w:val="12"/>
        </w:numPr>
        <w:spacing w:line="276" w:lineRule="auto"/>
        <w:jc w:val="both"/>
        <w:rPr>
          <w:color w:val="auto"/>
          <w:sz w:val="24"/>
          <w:szCs w:val="24"/>
        </w:rPr>
      </w:pPr>
      <w:r w:rsidRPr="009760BA">
        <w:rPr>
          <w:color w:val="auto"/>
          <w:sz w:val="24"/>
          <w:szCs w:val="24"/>
        </w:rPr>
        <w:t>экспертных оценок классного руководителя и учителей, обучавших данного выпускника на уровне основного общего образования;</w:t>
      </w:r>
    </w:p>
    <w:p w14:paraId="77776D73" w14:textId="77777777" w:rsidR="001C7AE2" w:rsidRPr="009760BA" w:rsidRDefault="001C7AE2" w:rsidP="001C7AE2">
      <w:pPr>
        <w:pStyle w:val="15"/>
        <w:spacing w:line="276" w:lineRule="auto"/>
        <w:jc w:val="both"/>
        <w:rPr>
          <w:color w:val="auto"/>
          <w:sz w:val="24"/>
          <w:szCs w:val="24"/>
        </w:rPr>
      </w:pPr>
      <w:r w:rsidRPr="009760BA">
        <w:rPr>
          <w:color w:val="auto"/>
          <w:sz w:val="24"/>
          <w:szCs w:val="24"/>
        </w:rPr>
        <w:t>В характеристике выпускника:</w:t>
      </w:r>
    </w:p>
    <w:p w14:paraId="3BAEBAAE" w14:textId="77777777" w:rsidR="001C7AE2" w:rsidRPr="009760BA" w:rsidRDefault="001C7AE2" w:rsidP="001C7AE2">
      <w:pPr>
        <w:pStyle w:val="15"/>
        <w:numPr>
          <w:ilvl w:val="0"/>
          <w:numId w:val="13"/>
        </w:numPr>
        <w:spacing w:line="276" w:lineRule="auto"/>
        <w:jc w:val="both"/>
        <w:rPr>
          <w:color w:val="auto"/>
          <w:sz w:val="24"/>
          <w:szCs w:val="24"/>
        </w:rPr>
      </w:pPr>
      <w:r w:rsidRPr="009760BA">
        <w:rPr>
          <w:color w:val="auto"/>
          <w:sz w:val="24"/>
          <w:szCs w:val="24"/>
        </w:rPr>
        <w:t>отмечаются образовательные достижения обучающегося по освоению личностных, метапредметных и предметных результатов;</w:t>
      </w:r>
    </w:p>
    <w:p w14:paraId="393C8040" w14:textId="77777777" w:rsidR="001C7AE2" w:rsidRPr="009760BA" w:rsidRDefault="001C7AE2" w:rsidP="001C7AE2">
      <w:pPr>
        <w:pStyle w:val="15"/>
        <w:numPr>
          <w:ilvl w:val="0"/>
          <w:numId w:val="13"/>
        </w:numPr>
        <w:spacing w:line="276" w:lineRule="auto"/>
        <w:jc w:val="both"/>
        <w:rPr>
          <w:color w:val="auto"/>
          <w:sz w:val="24"/>
          <w:szCs w:val="24"/>
        </w:rPr>
      </w:pPr>
      <w:r w:rsidRPr="009760BA">
        <w:rPr>
          <w:color w:val="auto"/>
          <w:sz w:val="24"/>
          <w:szCs w:val="24"/>
        </w:rPr>
        <w:t>даются педагогические рекомендации по выбору индивидуальной образовательной траектории на уровне среднего общего образования с учетом выбора учащимся направлений профильного образования, выявленных проблем и отмеченных образовательных достижений.</w:t>
      </w:r>
    </w:p>
    <w:p w14:paraId="6110E553" w14:textId="77777777" w:rsidR="001C7AE2" w:rsidRPr="009760BA" w:rsidRDefault="001C7AE2" w:rsidP="001C7AE2">
      <w:pPr>
        <w:pStyle w:val="af0"/>
        <w:spacing w:before="0" w:beforeAutospacing="0" w:after="0" w:afterAutospacing="0" w:line="276" w:lineRule="auto"/>
        <w:jc w:val="both"/>
      </w:pPr>
      <w:r w:rsidRPr="009760BA">
        <w:t xml:space="preserve"> Рекомендации педагогического коллектива по выбору индивидуальной образовательной траектории доводятся до сведения выпускника и его родителей (законных представителей).</w:t>
      </w:r>
    </w:p>
    <w:p w14:paraId="6394FA31" w14:textId="603A8554" w:rsidR="00C127E8" w:rsidRPr="009760BA" w:rsidRDefault="00C127E8" w:rsidP="001C7AE2">
      <w:pPr>
        <w:pStyle w:val="31"/>
        <w:spacing w:line="276" w:lineRule="auto"/>
        <w:contextualSpacing/>
        <w:jc w:val="both"/>
      </w:pPr>
    </w:p>
    <w:p w14:paraId="654F13BF" w14:textId="77777777" w:rsidR="004005F2" w:rsidRPr="009760BA" w:rsidRDefault="004005F2" w:rsidP="004005F2">
      <w:pPr>
        <w:spacing w:after="0" w:line="240" w:lineRule="auto"/>
        <w:ind w:firstLine="708"/>
        <w:jc w:val="both"/>
        <w:rPr>
          <w:rFonts w:ascii="Times New Roman" w:hAnsi="Times New Roman" w:cs="Times New Roman"/>
          <w:sz w:val="24"/>
          <w:szCs w:val="24"/>
        </w:rPr>
      </w:pPr>
    </w:p>
    <w:p w14:paraId="25B58072" w14:textId="22A1AD6B" w:rsidR="004005F2" w:rsidRPr="009760BA" w:rsidRDefault="001C7AE2" w:rsidP="004005F2">
      <w:pPr>
        <w:pStyle w:val="a4"/>
        <w:numPr>
          <w:ilvl w:val="0"/>
          <w:numId w:val="1"/>
        </w:numPr>
        <w:spacing w:after="0" w:line="240" w:lineRule="auto"/>
        <w:jc w:val="both"/>
        <w:rPr>
          <w:rFonts w:ascii="Times New Roman" w:hAnsi="Times New Roman" w:cs="Times New Roman"/>
          <w:sz w:val="24"/>
          <w:szCs w:val="24"/>
        </w:rPr>
      </w:pPr>
      <w:r w:rsidRPr="009760BA">
        <w:rPr>
          <w:rFonts w:ascii="Times New Roman" w:hAnsi="Times New Roman" w:cs="Times New Roman"/>
          <w:b/>
          <w:sz w:val="24"/>
          <w:szCs w:val="24"/>
        </w:rPr>
        <w:t>СОДЕРЖАТЕЛЬНЫЙ РАЗДЕЛ ОСНОВНОЙ</w:t>
      </w:r>
      <w:r w:rsidR="004005F2" w:rsidRPr="009760BA">
        <w:rPr>
          <w:rFonts w:ascii="Times New Roman" w:hAnsi="Times New Roman" w:cs="Times New Roman"/>
          <w:b/>
          <w:sz w:val="24"/>
          <w:szCs w:val="24"/>
        </w:rPr>
        <w:t xml:space="preserve"> ОБРАЗОВАТЕЛЬНОЙ ПРОГРАММЫ ОСНОВНОГО ОБЩЕГО ОБРАЗОВАНИЯ.</w:t>
      </w:r>
    </w:p>
    <w:p w14:paraId="3F0D6B22" w14:textId="77777777" w:rsidR="004005F2" w:rsidRPr="009760BA" w:rsidRDefault="004005F2" w:rsidP="004005F2">
      <w:pPr>
        <w:spacing w:after="0" w:line="240" w:lineRule="auto"/>
        <w:ind w:left="360"/>
        <w:jc w:val="both"/>
        <w:rPr>
          <w:rFonts w:ascii="Times New Roman" w:hAnsi="Times New Roman" w:cs="Times New Roman"/>
          <w:sz w:val="24"/>
          <w:szCs w:val="24"/>
        </w:rPr>
      </w:pPr>
    </w:p>
    <w:p w14:paraId="00D3C967" w14:textId="77777777" w:rsidR="00340FBF" w:rsidRPr="009760BA" w:rsidRDefault="00340FBF" w:rsidP="00340FBF">
      <w:pPr>
        <w:spacing w:after="0" w:line="240" w:lineRule="auto"/>
        <w:ind w:left="360"/>
        <w:jc w:val="both"/>
        <w:rPr>
          <w:rFonts w:ascii="Times New Roman" w:hAnsi="Times New Roman" w:cs="Times New Roman"/>
          <w:b/>
          <w:sz w:val="24"/>
          <w:szCs w:val="24"/>
        </w:rPr>
      </w:pPr>
      <w:r w:rsidRPr="009760BA">
        <w:rPr>
          <w:rFonts w:ascii="Times New Roman" w:hAnsi="Times New Roman" w:cs="Times New Roman"/>
          <w:b/>
          <w:sz w:val="24"/>
          <w:szCs w:val="24"/>
        </w:rPr>
        <w:t xml:space="preserve">2.1. РАБОЧИЕ ПРОГРАММЫ УЧЕБНЫХ ПРЕДМЕТОВ, УЧЕБНЫХ КУРСОВ (В ТОМ ЧИСЛЕ ВНЕУРОЧНОЙ ДЕЯТЕЛЬНОСТИ), УЧЕБНЫХ МОДУЛЕЙ.                   </w:t>
      </w:r>
    </w:p>
    <w:p w14:paraId="57E223EC" w14:textId="77777777" w:rsidR="004005F2" w:rsidRPr="009760BA" w:rsidRDefault="004005F2" w:rsidP="004005F2">
      <w:pPr>
        <w:spacing w:after="0" w:line="240" w:lineRule="auto"/>
        <w:ind w:left="360"/>
        <w:jc w:val="both"/>
        <w:rPr>
          <w:rFonts w:ascii="Times New Roman" w:hAnsi="Times New Roman" w:cs="Times New Roman"/>
          <w:b/>
          <w:sz w:val="24"/>
          <w:szCs w:val="24"/>
        </w:rPr>
      </w:pPr>
      <w:r w:rsidRPr="009760BA">
        <w:rPr>
          <w:rFonts w:ascii="Times New Roman" w:hAnsi="Times New Roman" w:cs="Times New Roman"/>
          <w:b/>
          <w:sz w:val="24"/>
          <w:szCs w:val="24"/>
        </w:rPr>
        <w:t xml:space="preserve">                </w:t>
      </w:r>
    </w:p>
    <w:p w14:paraId="1988F4B9" w14:textId="77777777" w:rsidR="00EA3C66" w:rsidRPr="009760BA" w:rsidRDefault="004005F2" w:rsidP="00EA3C66">
      <w:pPr>
        <w:shd w:val="clear" w:color="auto" w:fill="FFFFFF"/>
        <w:spacing w:after="0"/>
        <w:jc w:val="both"/>
        <w:rPr>
          <w:rFonts w:ascii="Times New Roman" w:eastAsia="Times New Roman" w:hAnsi="Times New Roman" w:cs="Times New Roman"/>
          <w:sz w:val="24"/>
          <w:szCs w:val="24"/>
        </w:rPr>
      </w:pPr>
      <w:r w:rsidRPr="009760BA">
        <w:rPr>
          <w:rFonts w:ascii="Times New Roman" w:hAnsi="Times New Roman" w:cs="Times New Roman"/>
          <w:sz w:val="24"/>
          <w:szCs w:val="24"/>
        </w:rPr>
        <w:t xml:space="preserve"> </w:t>
      </w:r>
      <w:r w:rsidR="00EA3C66" w:rsidRPr="009760BA">
        <w:rPr>
          <w:rFonts w:ascii="Times New Roman" w:hAnsi="Times New Roman" w:cs="Times New Roman"/>
          <w:sz w:val="24"/>
          <w:szCs w:val="24"/>
        </w:rPr>
        <w:t xml:space="preserve">    </w:t>
      </w:r>
      <w:r w:rsidR="00EA3C66" w:rsidRPr="009760BA">
        <w:rPr>
          <w:rFonts w:ascii="Times New Roman" w:eastAsia="Times New Roman" w:hAnsi="Times New Roman" w:cs="Times New Roman"/>
          <w:sz w:val="24"/>
          <w:szCs w:val="24"/>
        </w:rPr>
        <w:t xml:space="preserve">В </w:t>
      </w:r>
      <w:r w:rsidR="00EA3C66" w:rsidRPr="009760BA">
        <w:rPr>
          <w:rFonts w:ascii="Times New Roman" w:hAnsi="Times New Roman" w:cs="Times New Roman"/>
          <w:sz w:val="24"/>
          <w:szCs w:val="24"/>
        </w:rPr>
        <w:t xml:space="preserve">МБОУ КГО «СОШ №1 </w:t>
      </w:r>
      <w:proofErr w:type="spellStart"/>
      <w:r w:rsidR="00EA3C66" w:rsidRPr="009760BA">
        <w:rPr>
          <w:rFonts w:ascii="Times New Roman" w:hAnsi="Times New Roman" w:cs="Times New Roman"/>
          <w:sz w:val="24"/>
          <w:szCs w:val="24"/>
        </w:rPr>
        <w:t>им.Я.В.Ругоева</w:t>
      </w:r>
      <w:proofErr w:type="spellEnd"/>
      <w:r w:rsidR="00EA3C66" w:rsidRPr="009760BA">
        <w:rPr>
          <w:rFonts w:ascii="Times New Roman" w:hAnsi="Times New Roman" w:cs="Times New Roman"/>
          <w:sz w:val="24"/>
          <w:szCs w:val="24"/>
        </w:rPr>
        <w:t>» предусмотрено</w:t>
      </w:r>
      <w:r w:rsidR="00EA3C66" w:rsidRPr="009760BA">
        <w:rPr>
          <w:rFonts w:ascii="Times New Roman" w:eastAsia="Times New Roman" w:hAnsi="Times New Roman" w:cs="Times New Roman"/>
          <w:sz w:val="24"/>
          <w:szCs w:val="24"/>
        </w:rPr>
        <w:t xml:space="preserve"> непосредственное применение федеральных рабочих программ по всем предметам обязательной части учебного плана: «Русскому языку», «Истории», «Географии», «Основам безопасности жизнедеятельности», «Математике», «Информатике», «Физике», «Химии», «Биологии», «Физической культуре»</w:t>
      </w:r>
      <w:r w:rsidR="00812523" w:rsidRPr="009760BA">
        <w:rPr>
          <w:rFonts w:ascii="Times New Roman" w:eastAsia="Times New Roman" w:hAnsi="Times New Roman" w:cs="Times New Roman"/>
          <w:sz w:val="24"/>
          <w:szCs w:val="24"/>
        </w:rPr>
        <w:t>, «Литературе», «Обществознанию», «Иностранному языку», «Изобразительному искусству», «Музыке», «Основам духовно-нравственной культуре народов России»,</w:t>
      </w:r>
      <w:r w:rsidR="00EA3C66" w:rsidRPr="009760BA">
        <w:rPr>
          <w:rFonts w:ascii="Times New Roman" w:eastAsia="Times New Roman" w:hAnsi="Times New Roman" w:cs="Times New Roman"/>
          <w:sz w:val="24"/>
          <w:szCs w:val="24"/>
        </w:rPr>
        <w:t xml:space="preserve"> </w:t>
      </w:r>
      <w:r w:rsidR="00812523" w:rsidRPr="009760BA">
        <w:rPr>
          <w:rFonts w:ascii="Times New Roman" w:eastAsia="Times New Roman" w:hAnsi="Times New Roman" w:cs="Times New Roman"/>
          <w:sz w:val="24"/>
          <w:szCs w:val="24"/>
        </w:rPr>
        <w:t xml:space="preserve">«Технологии» </w:t>
      </w:r>
      <w:r w:rsidR="00EA3C66" w:rsidRPr="009760BA">
        <w:rPr>
          <w:rFonts w:ascii="Times New Roman" w:eastAsia="Times New Roman" w:hAnsi="Times New Roman" w:cs="Times New Roman"/>
          <w:sz w:val="24"/>
          <w:szCs w:val="24"/>
        </w:rPr>
        <w:t>с учетом уровня и</w:t>
      </w:r>
      <w:r w:rsidR="00812523" w:rsidRPr="009760BA">
        <w:rPr>
          <w:rFonts w:ascii="Times New Roman" w:eastAsia="Times New Roman" w:hAnsi="Times New Roman" w:cs="Times New Roman"/>
          <w:sz w:val="24"/>
          <w:szCs w:val="24"/>
        </w:rPr>
        <w:t>зучения (базовый</w:t>
      </w:r>
      <w:r w:rsidR="00EA3C66" w:rsidRPr="009760BA">
        <w:rPr>
          <w:rFonts w:ascii="Times New Roman" w:eastAsia="Times New Roman" w:hAnsi="Times New Roman" w:cs="Times New Roman"/>
          <w:sz w:val="24"/>
          <w:szCs w:val="24"/>
        </w:rPr>
        <w:t>).</w:t>
      </w:r>
    </w:p>
    <w:p w14:paraId="36210FEF" w14:textId="77777777" w:rsidR="00EA3C66" w:rsidRPr="00EA3C66" w:rsidRDefault="00EA3C66" w:rsidP="00EA3C66">
      <w:pPr>
        <w:shd w:val="clear" w:color="auto" w:fill="FFFFFF"/>
        <w:spacing w:after="0"/>
        <w:jc w:val="both"/>
        <w:rPr>
          <w:rFonts w:ascii="Times New Roman" w:eastAsia="Times New Roman" w:hAnsi="Times New Roman" w:cs="Times New Roman"/>
          <w:sz w:val="24"/>
          <w:szCs w:val="24"/>
        </w:rPr>
      </w:pPr>
      <w:r w:rsidRPr="00EA3C66">
        <w:rPr>
          <w:rFonts w:ascii="Times New Roman" w:eastAsia="Times New Roman" w:hAnsi="Times New Roman" w:cs="Times New Roman"/>
          <w:sz w:val="24"/>
          <w:szCs w:val="24"/>
        </w:rPr>
        <w:t xml:space="preserve">  По остальным предметам – </w:t>
      </w:r>
      <w:r w:rsidR="00812523" w:rsidRPr="009760BA">
        <w:rPr>
          <w:rFonts w:ascii="Times New Roman" w:eastAsia="Times New Roman" w:hAnsi="Times New Roman" w:cs="Times New Roman"/>
          <w:sz w:val="24"/>
          <w:szCs w:val="24"/>
        </w:rPr>
        <w:t>«Моей Карелии», «Родному языку(финскому)</w:t>
      </w:r>
      <w:r w:rsidRPr="00EA3C66">
        <w:rPr>
          <w:rFonts w:ascii="Times New Roman" w:eastAsia="Times New Roman" w:hAnsi="Times New Roman" w:cs="Times New Roman"/>
          <w:sz w:val="24"/>
          <w:szCs w:val="24"/>
        </w:rPr>
        <w:t xml:space="preserve"> с учетом уровня и</w:t>
      </w:r>
      <w:r w:rsidR="00812523" w:rsidRPr="009760BA">
        <w:rPr>
          <w:rFonts w:ascii="Times New Roman" w:eastAsia="Times New Roman" w:hAnsi="Times New Roman" w:cs="Times New Roman"/>
          <w:sz w:val="24"/>
          <w:szCs w:val="24"/>
        </w:rPr>
        <w:t>зучения (базовый</w:t>
      </w:r>
      <w:r w:rsidRPr="00EA3C66">
        <w:rPr>
          <w:rFonts w:ascii="Times New Roman" w:eastAsia="Times New Roman" w:hAnsi="Times New Roman" w:cs="Times New Roman"/>
          <w:sz w:val="24"/>
          <w:szCs w:val="24"/>
        </w:rPr>
        <w:t>) – разработаны авторские рабочие программы на основе федеральных рабочих программ. Соблюдено требование к условию обеспечения содержания и планируемых результатов не ниже, чем в федеральных рабочих программах. Рабочие программы созданы с помощью конструктора рабочих программ на сайте «Единое содержание общего образования».</w:t>
      </w:r>
    </w:p>
    <w:p w14:paraId="2D6D1C8A" w14:textId="77777777" w:rsidR="00EA3C66" w:rsidRPr="00EA3C66" w:rsidRDefault="00EA3C66" w:rsidP="00EA3C66">
      <w:pPr>
        <w:shd w:val="clear" w:color="auto" w:fill="FFFFFF"/>
        <w:spacing w:after="0"/>
        <w:jc w:val="both"/>
        <w:rPr>
          <w:rFonts w:ascii="Times New Roman" w:eastAsia="Times New Roman" w:hAnsi="Times New Roman" w:cs="Times New Roman"/>
          <w:sz w:val="24"/>
          <w:szCs w:val="24"/>
        </w:rPr>
      </w:pPr>
      <w:r w:rsidRPr="00EA3C66">
        <w:rPr>
          <w:rFonts w:ascii="Times New Roman" w:eastAsia="Times New Roman" w:hAnsi="Times New Roman" w:cs="Times New Roman"/>
          <w:sz w:val="24"/>
          <w:szCs w:val="24"/>
        </w:rPr>
        <w:t xml:space="preserve">   </w:t>
      </w:r>
      <w:r w:rsidRPr="00EA3C66">
        <w:rPr>
          <w:rFonts w:ascii="Times New Roman" w:hAnsi="Times New Roman" w:cs="Times New Roman"/>
          <w:sz w:val="24"/>
          <w:szCs w:val="24"/>
        </w:rPr>
        <w:t>Содержание учебных предметов, курсов, учебных модулей разработано в соответствии с требованиями к результатам среднего общего о</w:t>
      </w:r>
      <w:r w:rsidR="00812523" w:rsidRPr="009760BA">
        <w:rPr>
          <w:rFonts w:ascii="Times New Roman" w:hAnsi="Times New Roman" w:cs="Times New Roman"/>
          <w:sz w:val="24"/>
          <w:szCs w:val="24"/>
        </w:rPr>
        <w:t>бразования, утвержденными ФГОС О</w:t>
      </w:r>
      <w:r w:rsidRPr="00EA3C66">
        <w:rPr>
          <w:rFonts w:ascii="Times New Roman" w:hAnsi="Times New Roman" w:cs="Times New Roman"/>
          <w:sz w:val="24"/>
          <w:szCs w:val="24"/>
        </w:rPr>
        <w:t xml:space="preserve">ОО, выбранного комплекта учебников. </w:t>
      </w:r>
    </w:p>
    <w:p w14:paraId="4DECB65E" w14:textId="77777777" w:rsidR="00EA3C66" w:rsidRPr="00EA3C66" w:rsidRDefault="00EA3C66" w:rsidP="00EA3C66">
      <w:pPr>
        <w:spacing w:after="0"/>
        <w:jc w:val="both"/>
        <w:rPr>
          <w:rFonts w:ascii="Times New Roman" w:hAnsi="Times New Roman" w:cs="Times New Roman"/>
          <w:sz w:val="24"/>
          <w:szCs w:val="24"/>
        </w:rPr>
      </w:pPr>
      <w:r w:rsidRPr="00EA3C66">
        <w:rPr>
          <w:rFonts w:ascii="Times New Roman" w:hAnsi="Times New Roman" w:cs="Times New Roman"/>
          <w:sz w:val="24"/>
          <w:szCs w:val="24"/>
        </w:rPr>
        <w:t xml:space="preserve">  Программы разработаны с учетом актуальных задач воспитания, обучения и развития обучающихся, их возрастных и иных особенностей, а также условий, необходимых для развития их личностных и познавательных качеств и преемственности уровней образования.</w:t>
      </w:r>
    </w:p>
    <w:p w14:paraId="0D1D24FE" w14:textId="77777777" w:rsidR="00EA3C66" w:rsidRPr="00EA3C66" w:rsidRDefault="00EA3C66" w:rsidP="00EA3C66">
      <w:pPr>
        <w:spacing w:after="0"/>
        <w:jc w:val="both"/>
        <w:rPr>
          <w:rFonts w:ascii="Times New Roman" w:hAnsi="Times New Roman" w:cs="Times New Roman"/>
          <w:sz w:val="24"/>
          <w:szCs w:val="24"/>
        </w:rPr>
      </w:pPr>
      <w:r w:rsidRPr="00EA3C66">
        <w:rPr>
          <w:rFonts w:ascii="Times New Roman" w:hAnsi="Times New Roman" w:cs="Times New Roman"/>
          <w:sz w:val="24"/>
          <w:szCs w:val="24"/>
        </w:rPr>
        <w:lastRenderedPageBreak/>
        <w:t xml:space="preserve"> В программах предусмотрено дальнейшее развитие всех видов деятельности обучающихся, представленных в программах среднего общего образования. Каждый учебный предмет в зависимости от предметного </w:t>
      </w:r>
      <w:r w:rsidRPr="00EA3C66">
        <w:rPr>
          <w:rFonts w:ascii="Times New Roman" w:hAnsi="Times New Roman" w:cs="Times New Roman"/>
          <w:spacing w:val="-2"/>
          <w:sz w:val="24"/>
          <w:szCs w:val="24"/>
        </w:rPr>
        <w:t>содержания</w:t>
      </w:r>
      <w:r w:rsidRPr="00EA3C66">
        <w:rPr>
          <w:rFonts w:ascii="Times New Roman" w:hAnsi="Times New Roman" w:cs="Times New Roman"/>
          <w:sz w:val="24"/>
          <w:szCs w:val="24"/>
        </w:rPr>
        <w:t xml:space="preserve"> раскрывает определённые возможности для формирования универсальных учебных действий и получения личностных результатов.</w:t>
      </w:r>
    </w:p>
    <w:p w14:paraId="3220ECE1" w14:textId="77777777" w:rsidR="00EA3C66" w:rsidRPr="00EA3C66" w:rsidRDefault="00EA3C66" w:rsidP="00EA3C66">
      <w:pPr>
        <w:spacing w:after="0"/>
        <w:jc w:val="both"/>
        <w:rPr>
          <w:rFonts w:ascii="Times New Roman" w:hAnsi="Times New Roman" w:cs="Times New Roman"/>
          <w:sz w:val="24"/>
          <w:szCs w:val="24"/>
        </w:rPr>
      </w:pPr>
      <w:r w:rsidRPr="00EA3C66">
        <w:rPr>
          <w:rFonts w:ascii="Times New Roman" w:hAnsi="Times New Roman" w:cs="Times New Roman"/>
          <w:sz w:val="24"/>
          <w:szCs w:val="24"/>
        </w:rPr>
        <w:t xml:space="preserve">  В процессе изучения всех учебных предметов, курсов, учебных модулей   обеспечиваются условия для достижения планируемых результатов освоения ООП </w:t>
      </w:r>
      <w:r w:rsidR="00812523" w:rsidRPr="009760BA">
        <w:rPr>
          <w:rFonts w:ascii="Times New Roman" w:hAnsi="Times New Roman" w:cs="Times New Roman"/>
          <w:sz w:val="24"/>
          <w:szCs w:val="24"/>
        </w:rPr>
        <w:t>О</w:t>
      </w:r>
      <w:r w:rsidRPr="00EA3C66">
        <w:rPr>
          <w:rFonts w:ascii="Times New Roman" w:hAnsi="Times New Roman" w:cs="Times New Roman"/>
          <w:sz w:val="24"/>
          <w:szCs w:val="24"/>
        </w:rPr>
        <w:t>ОО всеми обучающимися, в том числе обучающимися с ОВЗ и детьми-инвалидами.</w:t>
      </w:r>
    </w:p>
    <w:p w14:paraId="342C4DF4" w14:textId="23E840E3" w:rsidR="00EA3C66" w:rsidRPr="009760BA" w:rsidRDefault="004005F2" w:rsidP="00CF04CA">
      <w:pPr>
        <w:spacing w:after="0"/>
        <w:jc w:val="both"/>
        <w:rPr>
          <w:rFonts w:ascii="Times New Roman" w:hAnsi="Times New Roman" w:cs="Times New Roman"/>
          <w:b/>
          <w:sz w:val="24"/>
          <w:szCs w:val="24"/>
        </w:rPr>
      </w:pPr>
      <w:r w:rsidRPr="009760BA">
        <w:rPr>
          <w:rFonts w:ascii="Times New Roman" w:hAnsi="Times New Roman" w:cs="Times New Roman"/>
          <w:sz w:val="24"/>
          <w:szCs w:val="24"/>
        </w:rPr>
        <w:t>Основное содержание учебных предметов</w:t>
      </w:r>
      <w:r w:rsidR="00DF0526" w:rsidRPr="009760BA">
        <w:rPr>
          <w:rFonts w:ascii="Times New Roman" w:hAnsi="Times New Roman" w:cs="Times New Roman"/>
          <w:sz w:val="24"/>
          <w:szCs w:val="24"/>
        </w:rPr>
        <w:t xml:space="preserve"> курсов, учебных модулей   </w:t>
      </w:r>
      <w:r w:rsidRPr="009760BA">
        <w:rPr>
          <w:rFonts w:ascii="Times New Roman" w:hAnsi="Times New Roman" w:cs="Times New Roman"/>
          <w:sz w:val="24"/>
          <w:szCs w:val="24"/>
        </w:rPr>
        <w:t>на уров</w:t>
      </w:r>
      <w:r w:rsidR="00DF0526" w:rsidRPr="009760BA">
        <w:rPr>
          <w:rFonts w:ascii="Times New Roman" w:hAnsi="Times New Roman" w:cs="Times New Roman"/>
          <w:sz w:val="24"/>
          <w:szCs w:val="24"/>
        </w:rPr>
        <w:t xml:space="preserve">не основного общего образования представлено </w:t>
      </w:r>
      <w:r w:rsidR="003120F9" w:rsidRPr="009760BA">
        <w:rPr>
          <w:rFonts w:ascii="Times New Roman" w:hAnsi="Times New Roman" w:cs="Times New Roman"/>
          <w:sz w:val="24"/>
          <w:szCs w:val="24"/>
        </w:rPr>
        <w:t>в Приложении</w:t>
      </w:r>
      <w:r w:rsidR="00DF0526" w:rsidRPr="009760BA">
        <w:rPr>
          <w:rFonts w:ascii="Times New Roman" w:hAnsi="Times New Roman" w:cs="Times New Roman"/>
          <w:b/>
          <w:sz w:val="24"/>
          <w:szCs w:val="24"/>
        </w:rPr>
        <w:t xml:space="preserve"> к ООП ООО №1.</w:t>
      </w:r>
    </w:p>
    <w:p w14:paraId="22B757CB" w14:textId="77777777" w:rsidR="004005F2" w:rsidRPr="009760BA" w:rsidRDefault="00DF0526" w:rsidP="00CF04CA">
      <w:pPr>
        <w:spacing w:after="0"/>
        <w:jc w:val="both"/>
        <w:rPr>
          <w:rFonts w:ascii="Times New Roman" w:hAnsi="Times New Roman" w:cs="Times New Roman"/>
          <w:sz w:val="24"/>
          <w:szCs w:val="24"/>
        </w:rPr>
      </w:pPr>
      <w:r w:rsidRPr="009760BA">
        <w:rPr>
          <w:rFonts w:ascii="Times New Roman" w:hAnsi="Times New Roman" w:cs="Times New Roman"/>
          <w:sz w:val="24"/>
          <w:szCs w:val="24"/>
        </w:rPr>
        <w:t>2.1.1.</w:t>
      </w:r>
      <w:r w:rsidR="004005F2" w:rsidRPr="009760BA">
        <w:rPr>
          <w:rFonts w:ascii="Times New Roman" w:hAnsi="Times New Roman" w:cs="Times New Roman"/>
          <w:sz w:val="24"/>
          <w:szCs w:val="24"/>
        </w:rPr>
        <w:t xml:space="preserve"> Русский язык.</w:t>
      </w:r>
    </w:p>
    <w:p w14:paraId="6EAFCB87" w14:textId="77777777" w:rsidR="004005F2" w:rsidRPr="009760BA" w:rsidRDefault="00DF0526" w:rsidP="00CF04CA">
      <w:pPr>
        <w:spacing w:after="0"/>
        <w:jc w:val="both"/>
        <w:rPr>
          <w:rFonts w:ascii="Times New Roman" w:hAnsi="Times New Roman" w:cs="Times New Roman"/>
          <w:sz w:val="24"/>
          <w:szCs w:val="24"/>
        </w:rPr>
      </w:pPr>
      <w:r w:rsidRPr="009760BA">
        <w:rPr>
          <w:rFonts w:ascii="Times New Roman" w:hAnsi="Times New Roman" w:cs="Times New Roman"/>
          <w:sz w:val="24"/>
          <w:szCs w:val="24"/>
        </w:rPr>
        <w:t>2.1.2</w:t>
      </w:r>
      <w:r w:rsidR="004005F2" w:rsidRPr="009760BA">
        <w:rPr>
          <w:rFonts w:ascii="Times New Roman" w:hAnsi="Times New Roman" w:cs="Times New Roman"/>
          <w:sz w:val="24"/>
          <w:szCs w:val="24"/>
        </w:rPr>
        <w:t>. Литература.</w:t>
      </w:r>
    </w:p>
    <w:p w14:paraId="691FF081" w14:textId="77777777" w:rsidR="004005F2" w:rsidRPr="009760BA" w:rsidRDefault="00DF0526" w:rsidP="00CF04CA">
      <w:pPr>
        <w:spacing w:after="0"/>
        <w:jc w:val="both"/>
        <w:rPr>
          <w:rFonts w:ascii="Times New Roman" w:hAnsi="Times New Roman" w:cs="Times New Roman"/>
          <w:sz w:val="24"/>
          <w:szCs w:val="24"/>
        </w:rPr>
      </w:pPr>
      <w:r w:rsidRPr="009760BA">
        <w:rPr>
          <w:rFonts w:ascii="Times New Roman" w:hAnsi="Times New Roman" w:cs="Times New Roman"/>
          <w:sz w:val="24"/>
          <w:szCs w:val="24"/>
        </w:rPr>
        <w:t xml:space="preserve">2.1.3. </w:t>
      </w:r>
      <w:r w:rsidR="004005F2" w:rsidRPr="009760BA">
        <w:rPr>
          <w:rFonts w:ascii="Times New Roman" w:hAnsi="Times New Roman" w:cs="Times New Roman"/>
          <w:sz w:val="24"/>
          <w:szCs w:val="24"/>
        </w:rPr>
        <w:t>Иностранный язык</w:t>
      </w:r>
      <w:r w:rsidRPr="009760BA">
        <w:rPr>
          <w:rFonts w:ascii="Times New Roman" w:hAnsi="Times New Roman" w:cs="Times New Roman"/>
          <w:sz w:val="24"/>
          <w:szCs w:val="24"/>
        </w:rPr>
        <w:t xml:space="preserve"> (английский)</w:t>
      </w:r>
      <w:r w:rsidR="004005F2" w:rsidRPr="009760BA">
        <w:rPr>
          <w:rFonts w:ascii="Times New Roman" w:hAnsi="Times New Roman" w:cs="Times New Roman"/>
          <w:sz w:val="24"/>
          <w:szCs w:val="24"/>
        </w:rPr>
        <w:t>.</w:t>
      </w:r>
    </w:p>
    <w:p w14:paraId="095A6573" w14:textId="77777777" w:rsidR="004005F2" w:rsidRPr="009760BA" w:rsidRDefault="00DF0526" w:rsidP="00CF04CA">
      <w:pPr>
        <w:spacing w:after="0"/>
        <w:rPr>
          <w:rFonts w:ascii="Times New Roman" w:hAnsi="Times New Roman" w:cs="Times New Roman"/>
          <w:sz w:val="24"/>
          <w:szCs w:val="24"/>
        </w:rPr>
      </w:pPr>
      <w:r w:rsidRPr="009760BA">
        <w:rPr>
          <w:rFonts w:ascii="Times New Roman" w:hAnsi="Times New Roman" w:cs="Times New Roman"/>
          <w:sz w:val="24"/>
          <w:szCs w:val="24"/>
        </w:rPr>
        <w:t>2.1.</w:t>
      </w:r>
      <w:r w:rsidR="00444302" w:rsidRPr="009760BA">
        <w:rPr>
          <w:rFonts w:ascii="Times New Roman" w:hAnsi="Times New Roman" w:cs="Times New Roman"/>
          <w:sz w:val="24"/>
          <w:szCs w:val="24"/>
        </w:rPr>
        <w:t>4</w:t>
      </w:r>
      <w:r w:rsidRPr="009760BA">
        <w:rPr>
          <w:rFonts w:ascii="Times New Roman" w:hAnsi="Times New Roman" w:cs="Times New Roman"/>
          <w:sz w:val="24"/>
          <w:szCs w:val="24"/>
        </w:rPr>
        <w:t xml:space="preserve">. </w:t>
      </w:r>
      <w:r w:rsidR="004005F2" w:rsidRPr="009760BA">
        <w:rPr>
          <w:rFonts w:ascii="Times New Roman" w:hAnsi="Times New Roman" w:cs="Times New Roman"/>
          <w:sz w:val="24"/>
          <w:szCs w:val="24"/>
        </w:rPr>
        <w:t>И</w:t>
      </w:r>
      <w:r w:rsidRPr="009760BA">
        <w:rPr>
          <w:rFonts w:ascii="Times New Roman" w:hAnsi="Times New Roman" w:cs="Times New Roman"/>
          <w:sz w:val="24"/>
          <w:szCs w:val="24"/>
        </w:rPr>
        <w:t>стория.</w:t>
      </w:r>
    </w:p>
    <w:p w14:paraId="6BF2A56C" w14:textId="77777777" w:rsidR="004005F2" w:rsidRPr="009760BA" w:rsidRDefault="00DF0526" w:rsidP="00CF04CA">
      <w:pPr>
        <w:spacing w:after="0"/>
        <w:rPr>
          <w:rFonts w:ascii="Times New Roman" w:hAnsi="Times New Roman" w:cs="Times New Roman"/>
          <w:sz w:val="24"/>
          <w:szCs w:val="24"/>
        </w:rPr>
      </w:pPr>
      <w:r w:rsidRPr="009760BA">
        <w:rPr>
          <w:rFonts w:ascii="Times New Roman" w:hAnsi="Times New Roman" w:cs="Times New Roman"/>
          <w:sz w:val="24"/>
          <w:szCs w:val="24"/>
          <w:shd w:val="clear" w:color="auto" w:fill="FFFFFF"/>
        </w:rPr>
        <w:t>2.1.</w:t>
      </w:r>
      <w:r w:rsidR="00444302" w:rsidRPr="009760BA">
        <w:rPr>
          <w:rFonts w:ascii="Times New Roman" w:hAnsi="Times New Roman" w:cs="Times New Roman"/>
          <w:sz w:val="24"/>
          <w:szCs w:val="24"/>
          <w:shd w:val="clear" w:color="auto" w:fill="FFFFFF"/>
        </w:rPr>
        <w:t>5</w:t>
      </w:r>
      <w:r w:rsidRPr="009760BA">
        <w:rPr>
          <w:rFonts w:ascii="Times New Roman" w:hAnsi="Times New Roman" w:cs="Times New Roman"/>
          <w:sz w:val="24"/>
          <w:szCs w:val="24"/>
          <w:shd w:val="clear" w:color="auto" w:fill="FFFFFF"/>
        </w:rPr>
        <w:t xml:space="preserve">. </w:t>
      </w:r>
      <w:r w:rsidR="004005F2" w:rsidRPr="009760BA">
        <w:rPr>
          <w:rFonts w:ascii="Times New Roman" w:hAnsi="Times New Roman" w:cs="Times New Roman"/>
          <w:sz w:val="24"/>
          <w:szCs w:val="24"/>
          <w:shd w:val="clear" w:color="auto" w:fill="FFFFFF"/>
        </w:rPr>
        <w:t>Обществознание.</w:t>
      </w:r>
    </w:p>
    <w:p w14:paraId="56C1065C" w14:textId="77777777" w:rsidR="004005F2" w:rsidRPr="009760BA" w:rsidRDefault="00E52674" w:rsidP="00CF04CA">
      <w:pPr>
        <w:spacing w:after="0"/>
        <w:rPr>
          <w:rFonts w:ascii="Times New Roman" w:hAnsi="Times New Roman" w:cs="Times New Roman"/>
          <w:sz w:val="24"/>
          <w:szCs w:val="24"/>
        </w:rPr>
      </w:pPr>
      <w:r w:rsidRPr="009760BA">
        <w:rPr>
          <w:rFonts w:ascii="Times New Roman" w:hAnsi="Times New Roman" w:cs="Times New Roman"/>
          <w:bCs/>
          <w:sz w:val="24"/>
          <w:szCs w:val="24"/>
          <w:shd w:val="clear" w:color="auto" w:fill="FFFFFF"/>
        </w:rPr>
        <w:t>2.1.</w:t>
      </w:r>
      <w:r w:rsidR="00444302" w:rsidRPr="009760BA">
        <w:rPr>
          <w:rFonts w:ascii="Times New Roman" w:hAnsi="Times New Roman" w:cs="Times New Roman"/>
          <w:bCs/>
          <w:sz w:val="24"/>
          <w:szCs w:val="24"/>
          <w:shd w:val="clear" w:color="auto" w:fill="FFFFFF"/>
        </w:rPr>
        <w:t>6</w:t>
      </w:r>
      <w:r w:rsidRPr="009760BA">
        <w:rPr>
          <w:rFonts w:ascii="Times New Roman" w:hAnsi="Times New Roman" w:cs="Times New Roman"/>
          <w:bCs/>
          <w:sz w:val="24"/>
          <w:szCs w:val="24"/>
          <w:shd w:val="clear" w:color="auto" w:fill="FFFFFF"/>
        </w:rPr>
        <w:t xml:space="preserve">. </w:t>
      </w:r>
      <w:r w:rsidR="004005F2" w:rsidRPr="009760BA">
        <w:rPr>
          <w:rFonts w:ascii="Times New Roman" w:hAnsi="Times New Roman" w:cs="Times New Roman"/>
          <w:bCs/>
          <w:sz w:val="24"/>
          <w:szCs w:val="24"/>
          <w:shd w:val="clear" w:color="auto" w:fill="FFFFFF"/>
        </w:rPr>
        <w:t>География.</w:t>
      </w:r>
    </w:p>
    <w:p w14:paraId="461DE771" w14:textId="77777777" w:rsidR="004005F2" w:rsidRPr="009760BA" w:rsidRDefault="00E52674" w:rsidP="00CF04CA">
      <w:pPr>
        <w:spacing w:after="0"/>
        <w:rPr>
          <w:rFonts w:ascii="Times New Roman" w:hAnsi="Times New Roman" w:cs="Times New Roman"/>
          <w:sz w:val="24"/>
          <w:szCs w:val="24"/>
        </w:rPr>
      </w:pPr>
      <w:r w:rsidRPr="009760BA">
        <w:rPr>
          <w:rFonts w:ascii="Times New Roman" w:hAnsi="Times New Roman" w:cs="Times New Roman"/>
          <w:bCs/>
          <w:sz w:val="24"/>
          <w:szCs w:val="24"/>
          <w:shd w:val="clear" w:color="auto" w:fill="FFFFFF"/>
        </w:rPr>
        <w:t>2.1.</w:t>
      </w:r>
      <w:r w:rsidR="00444302" w:rsidRPr="009760BA">
        <w:rPr>
          <w:rFonts w:ascii="Times New Roman" w:hAnsi="Times New Roman" w:cs="Times New Roman"/>
          <w:bCs/>
          <w:sz w:val="24"/>
          <w:szCs w:val="24"/>
          <w:shd w:val="clear" w:color="auto" w:fill="FFFFFF"/>
        </w:rPr>
        <w:t>7</w:t>
      </w:r>
      <w:r w:rsidRPr="009760BA">
        <w:rPr>
          <w:rFonts w:ascii="Times New Roman" w:hAnsi="Times New Roman" w:cs="Times New Roman"/>
          <w:bCs/>
          <w:sz w:val="24"/>
          <w:szCs w:val="24"/>
          <w:shd w:val="clear" w:color="auto" w:fill="FFFFFF"/>
        </w:rPr>
        <w:t xml:space="preserve">. </w:t>
      </w:r>
      <w:r w:rsidR="004005F2" w:rsidRPr="009760BA">
        <w:rPr>
          <w:rFonts w:ascii="Times New Roman" w:hAnsi="Times New Roman" w:cs="Times New Roman"/>
          <w:bCs/>
          <w:sz w:val="24"/>
          <w:szCs w:val="24"/>
          <w:shd w:val="clear" w:color="auto" w:fill="FFFFFF"/>
        </w:rPr>
        <w:t>Математика.</w:t>
      </w:r>
    </w:p>
    <w:p w14:paraId="0444A2BC" w14:textId="77777777" w:rsidR="00EA3C66" w:rsidRPr="009760BA" w:rsidRDefault="00E52674" w:rsidP="00CF04CA">
      <w:pPr>
        <w:spacing w:after="0"/>
        <w:rPr>
          <w:rFonts w:ascii="Times New Roman" w:hAnsi="Times New Roman" w:cs="Times New Roman"/>
          <w:bCs/>
          <w:sz w:val="24"/>
          <w:szCs w:val="24"/>
          <w:shd w:val="clear" w:color="auto" w:fill="FFFFFF"/>
        </w:rPr>
      </w:pPr>
      <w:r w:rsidRPr="009760BA">
        <w:rPr>
          <w:rFonts w:ascii="Times New Roman" w:hAnsi="Times New Roman" w:cs="Times New Roman"/>
          <w:bCs/>
          <w:sz w:val="24"/>
          <w:szCs w:val="24"/>
          <w:shd w:val="clear" w:color="auto" w:fill="FFFFFF"/>
        </w:rPr>
        <w:t>2.1.</w:t>
      </w:r>
      <w:r w:rsidR="00444302" w:rsidRPr="009760BA">
        <w:rPr>
          <w:rFonts w:ascii="Times New Roman" w:hAnsi="Times New Roman" w:cs="Times New Roman"/>
          <w:bCs/>
          <w:sz w:val="24"/>
          <w:szCs w:val="24"/>
          <w:shd w:val="clear" w:color="auto" w:fill="FFFFFF"/>
        </w:rPr>
        <w:t>8</w:t>
      </w:r>
      <w:r w:rsidRPr="009760BA">
        <w:rPr>
          <w:rFonts w:ascii="Times New Roman" w:hAnsi="Times New Roman" w:cs="Times New Roman"/>
          <w:bCs/>
          <w:sz w:val="24"/>
          <w:szCs w:val="24"/>
          <w:shd w:val="clear" w:color="auto" w:fill="FFFFFF"/>
        </w:rPr>
        <w:t>.</w:t>
      </w:r>
      <w:r w:rsidR="004005F2" w:rsidRPr="009760BA">
        <w:rPr>
          <w:rFonts w:ascii="Times New Roman" w:hAnsi="Times New Roman" w:cs="Times New Roman"/>
          <w:bCs/>
          <w:sz w:val="24"/>
          <w:szCs w:val="24"/>
          <w:shd w:val="clear" w:color="auto" w:fill="FFFFFF"/>
        </w:rPr>
        <w:t xml:space="preserve"> </w:t>
      </w:r>
      <w:r w:rsidR="00EA3C66" w:rsidRPr="009760BA">
        <w:rPr>
          <w:rFonts w:ascii="Times New Roman" w:hAnsi="Times New Roman" w:cs="Times New Roman"/>
          <w:bCs/>
          <w:sz w:val="24"/>
          <w:szCs w:val="24"/>
          <w:shd w:val="clear" w:color="auto" w:fill="FFFFFF"/>
        </w:rPr>
        <w:t>Алгебра.</w:t>
      </w:r>
    </w:p>
    <w:p w14:paraId="5823C11D" w14:textId="77777777" w:rsidR="00EA3C66" w:rsidRPr="009760BA" w:rsidRDefault="00E52674" w:rsidP="00CF04CA">
      <w:pPr>
        <w:spacing w:after="0"/>
        <w:rPr>
          <w:rFonts w:ascii="Times New Roman" w:hAnsi="Times New Roman" w:cs="Times New Roman"/>
          <w:bCs/>
          <w:sz w:val="24"/>
          <w:szCs w:val="24"/>
        </w:rPr>
      </w:pPr>
      <w:r w:rsidRPr="009760BA">
        <w:rPr>
          <w:rFonts w:ascii="Times New Roman" w:hAnsi="Times New Roman" w:cs="Times New Roman"/>
          <w:bCs/>
          <w:sz w:val="24"/>
          <w:szCs w:val="24"/>
        </w:rPr>
        <w:t>2.1.</w:t>
      </w:r>
      <w:r w:rsidR="00444302" w:rsidRPr="009760BA">
        <w:rPr>
          <w:rFonts w:ascii="Times New Roman" w:hAnsi="Times New Roman" w:cs="Times New Roman"/>
          <w:bCs/>
          <w:sz w:val="24"/>
          <w:szCs w:val="24"/>
        </w:rPr>
        <w:t>9</w:t>
      </w:r>
      <w:r w:rsidRPr="009760BA">
        <w:rPr>
          <w:rFonts w:ascii="Times New Roman" w:hAnsi="Times New Roman" w:cs="Times New Roman"/>
          <w:bCs/>
          <w:sz w:val="24"/>
          <w:szCs w:val="24"/>
        </w:rPr>
        <w:t>.</w:t>
      </w:r>
      <w:r w:rsidR="004005F2" w:rsidRPr="009760BA">
        <w:rPr>
          <w:rFonts w:ascii="Times New Roman" w:hAnsi="Times New Roman" w:cs="Times New Roman"/>
          <w:bCs/>
          <w:sz w:val="24"/>
          <w:szCs w:val="24"/>
        </w:rPr>
        <w:t xml:space="preserve"> </w:t>
      </w:r>
      <w:r w:rsidR="00EA3C66" w:rsidRPr="009760BA">
        <w:rPr>
          <w:rFonts w:ascii="Times New Roman" w:hAnsi="Times New Roman" w:cs="Times New Roman"/>
          <w:bCs/>
          <w:sz w:val="24"/>
          <w:szCs w:val="24"/>
        </w:rPr>
        <w:t>Геометрия.</w:t>
      </w:r>
    </w:p>
    <w:p w14:paraId="6EB465ED" w14:textId="77777777" w:rsidR="00EA3C66" w:rsidRPr="009760BA" w:rsidRDefault="00E52674" w:rsidP="00CF04CA">
      <w:pPr>
        <w:spacing w:after="0"/>
        <w:rPr>
          <w:rFonts w:ascii="Times New Roman" w:hAnsi="Times New Roman" w:cs="Times New Roman"/>
          <w:sz w:val="24"/>
          <w:szCs w:val="24"/>
        </w:rPr>
      </w:pPr>
      <w:r w:rsidRPr="009760BA">
        <w:rPr>
          <w:rFonts w:ascii="Times New Roman" w:hAnsi="Times New Roman" w:cs="Times New Roman"/>
          <w:sz w:val="24"/>
          <w:szCs w:val="24"/>
        </w:rPr>
        <w:t>2.1.1</w:t>
      </w:r>
      <w:r w:rsidR="00444302" w:rsidRPr="009760BA">
        <w:rPr>
          <w:rFonts w:ascii="Times New Roman" w:hAnsi="Times New Roman" w:cs="Times New Roman"/>
          <w:sz w:val="24"/>
          <w:szCs w:val="24"/>
        </w:rPr>
        <w:t>0</w:t>
      </w:r>
      <w:r w:rsidRPr="009760BA">
        <w:rPr>
          <w:rFonts w:ascii="Times New Roman" w:hAnsi="Times New Roman" w:cs="Times New Roman"/>
          <w:sz w:val="24"/>
          <w:szCs w:val="24"/>
        </w:rPr>
        <w:t>.</w:t>
      </w:r>
      <w:r w:rsidR="004005F2" w:rsidRPr="009760BA">
        <w:rPr>
          <w:rFonts w:ascii="Times New Roman" w:hAnsi="Times New Roman" w:cs="Times New Roman"/>
          <w:sz w:val="24"/>
          <w:szCs w:val="24"/>
        </w:rPr>
        <w:t xml:space="preserve"> </w:t>
      </w:r>
      <w:r w:rsidR="00EA3C66" w:rsidRPr="009760BA">
        <w:rPr>
          <w:rFonts w:ascii="Times New Roman" w:hAnsi="Times New Roman" w:cs="Times New Roman"/>
          <w:sz w:val="24"/>
          <w:szCs w:val="24"/>
        </w:rPr>
        <w:t>Вероятность и статистика.</w:t>
      </w:r>
    </w:p>
    <w:p w14:paraId="19B7209F" w14:textId="77777777" w:rsidR="00EA3C66" w:rsidRPr="009760BA" w:rsidRDefault="00E52674" w:rsidP="00CF04CA">
      <w:pPr>
        <w:spacing w:after="0"/>
        <w:rPr>
          <w:rFonts w:ascii="Times New Roman" w:hAnsi="Times New Roman" w:cs="Times New Roman"/>
          <w:sz w:val="24"/>
          <w:szCs w:val="24"/>
        </w:rPr>
      </w:pPr>
      <w:r w:rsidRPr="009760BA">
        <w:rPr>
          <w:rFonts w:ascii="Times New Roman" w:hAnsi="Times New Roman" w:cs="Times New Roman"/>
          <w:sz w:val="24"/>
          <w:szCs w:val="24"/>
        </w:rPr>
        <w:t>2.1.1</w:t>
      </w:r>
      <w:r w:rsidR="00444302" w:rsidRPr="009760BA">
        <w:rPr>
          <w:rFonts w:ascii="Times New Roman" w:hAnsi="Times New Roman" w:cs="Times New Roman"/>
          <w:sz w:val="24"/>
          <w:szCs w:val="24"/>
        </w:rPr>
        <w:t>1</w:t>
      </w:r>
      <w:r w:rsidRPr="009760BA">
        <w:rPr>
          <w:rFonts w:ascii="Times New Roman" w:hAnsi="Times New Roman" w:cs="Times New Roman"/>
          <w:sz w:val="24"/>
          <w:szCs w:val="24"/>
        </w:rPr>
        <w:t xml:space="preserve">. </w:t>
      </w:r>
      <w:r w:rsidR="00EA3C66" w:rsidRPr="009760BA">
        <w:rPr>
          <w:rFonts w:ascii="Times New Roman" w:hAnsi="Times New Roman" w:cs="Times New Roman"/>
          <w:bCs/>
          <w:sz w:val="24"/>
          <w:szCs w:val="24"/>
          <w:shd w:val="clear" w:color="auto" w:fill="FFFFFF"/>
        </w:rPr>
        <w:t>Информатика</w:t>
      </w:r>
      <w:r w:rsidR="00EA3C66" w:rsidRPr="009760BA">
        <w:rPr>
          <w:rFonts w:ascii="Times New Roman" w:hAnsi="Times New Roman" w:cs="Times New Roman"/>
          <w:b/>
          <w:bCs/>
          <w:sz w:val="24"/>
          <w:szCs w:val="24"/>
          <w:shd w:val="clear" w:color="auto" w:fill="FFFFFF"/>
        </w:rPr>
        <w:t>.</w:t>
      </w:r>
    </w:p>
    <w:p w14:paraId="216B406A" w14:textId="77777777" w:rsidR="00EA3C66" w:rsidRPr="009760BA" w:rsidRDefault="00E52674" w:rsidP="00CF04CA">
      <w:pPr>
        <w:spacing w:after="0"/>
        <w:rPr>
          <w:rFonts w:ascii="Times New Roman" w:hAnsi="Times New Roman" w:cs="Times New Roman"/>
          <w:bCs/>
          <w:sz w:val="24"/>
          <w:szCs w:val="24"/>
        </w:rPr>
      </w:pPr>
      <w:r w:rsidRPr="009760BA">
        <w:rPr>
          <w:rFonts w:ascii="Times New Roman" w:hAnsi="Times New Roman" w:cs="Times New Roman"/>
          <w:sz w:val="24"/>
          <w:szCs w:val="24"/>
        </w:rPr>
        <w:t>2.1.1</w:t>
      </w:r>
      <w:r w:rsidR="00444302" w:rsidRPr="009760BA">
        <w:rPr>
          <w:rFonts w:ascii="Times New Roman" w:hAnsi="Times New Roman" w:cs="Times New Roman"/>
          <w:sz w:val="24"/>
          <w:szCs w:val="24"/>
        </w:rPr>
        <w:t>2</w:t>
      </w:r>
      <w:r w:rsidR="00EA3C66" w:rsidRPr="009760BA">
        <w:rPr>
          <w:rFonts w:ascii="Times New Roman" w:hAnsi="Times New Roman" w:cs="Times New Roman"/>
          <w:sz w:val="24"/>
          <w:szCs w:val="24"/>
        </w:rPr>
        <w:t>.</w:t>
      </w:r>
      <w:r w:rsidR="00EA3C66" w:rsidRPr="009760BA">
        <w:rPr>
          <w:rFonts w:ascii="Times New Roman" w:hAnsi="Times New Roman" w:cs="Times New Roman"/>
          <w:bCs/>
          <w:sz w:val="24"/>
          <w:szCs w:val="24"/>
        </w:rPr>
        <w:t xml:space="preserve"> Физика.</w:t>
      </w:r>
    </w:p>
    <w:p w14:paraId="2A92F561" w14:textId="77777777" w:rsidR="004005F2" w:rsidRPr="009760BA" w:rsidRDefault="00E52674" w:rsidP="00CF04CA">
      <w:pPr>
        <w:spacing w:after="0"/>
        <w:rPr>
          <w:rFonts w:ascii="Times New Roman" w:hAnsi="Times New Roman" w:cs="Times New Roman"/>
          <w:sz w:val="24"/>
          <w:szCs w:val="24"/>
        </w:rPr>
      </w:pPr>
      <w:r w:rsidRPr="009760BA">
        <w:rPr>
          <w:rFonts w:ascii="Times New Roman" w:hAnsi="Times New Roman" w:cs="Times New Roman"/>
          <w:sz w:val="24"/>
          <w:szCs w:val="24"/>
        </w:rPr>
        <w:t>2.1.1</w:t>
      </w:r>
      <w:r w:rsidR="00444302" w:rsidRPr="009760BA">
        <w:rPr>
          <w:rFonts w:ascii="Times New Roman" w:hAnsi="Times New Roman" w:cs="Times New Roman"/>
          <w:sz w:val="24"/>
          <w:szCs w:val="24"/>
        </w:rPr>
        <w:t>3</w:t>
      </w:r>
      <w:r w:rsidRPr="009760BA">
        <w:rPr>
          <w:rFonts w:ascii="Times New Roman" w:hAnsi="Times New Roman" w:cs="Times New Roman"/>
          <w:sz w:val="24"/>
          <w:szCs w:val="24"/>
        </w:rPr>
        <w:t>.</w:t>
      </w:r>
      <w:r w:rsidR="004005F2" w:rsidRPr="009760BA">
        <w:rPr>
          <w:rFonts w:ascii="Times New Roman" w:hAnsi="Times New Roman" w:cs="Times New Roman"/>
          <w:sz w:val="24"/>
          <w:szCs w:val="24"/>
        </w:rPr>
        <w:t xml:space="preserve"> </w:t>
      </w:r>
      <w:r w:rsidR="00EA3C66" w:rsidRPr="009760BA">
        <w:rPr>
          <w:rFonts w:ascii="Times New Roman" w:hAnsi="Times New Roman" w:cs="Times New Roman"/>
          <w:sz w:val="24"/>
          <w:szCs w:val="24"/>
        </w:rPr>
        <w:t>Биология.</w:t>
      </w:r>
    </w:p>
    <w:p w14:paraId="62DC6008" w14:textId="77777777" w:rsidR="00EA3C66" w:rsidRPr="009760BA" w:rsidRDefault="00E52674" w:rsidP="00CF04CA">
      <w:pPr>
        <w:spacing w:after="0"/>
        <w:rPr>
          <w:rFonts w:ascii="Times New Roman" w:hAnsi="Times New Roman" w:cs="Times New Roman"/>
          <w:sz w:val="24"/>
          <w:szCs w:val="24"/>
        </w:rPr>
      </w:pPr>
      <w:r w:rsidRPr="009760BA">
        <w:rPr>
          <w:rFonts w:ascii="Times New Roman" w:hAnsi="Times New Roman" w:cs="Times New Roman"/>
          <w:sz w:val="24"/>
          <w:szCs w:val="24"/>
        </w:rPr>
        <w:t>2.1.1</w:t>
      </w:r>
      <w:r w:rsidR="00444302" w:rsidRPr="009760BA">
        <w:rPr>
          <w:rFonts w:ascii="Times New Roman" w:hAnsi="Times New Roman" w:cs="Times New Roman"/>
          <w:sz w:val="24"/>
          <w:szCs w:val="24"/>
        </w:rPr>
        <w:t>4</w:t>
      </w:r>
      <w:r w:rsidRPr="009760BA">
        <w:rPr>
          <w:rFonts w:ascii="Times New Roman" w:hAnsi="Times New Roman" w:cs="Times New Roman"/>
          <w:sz w:val="24"/>
          <w:szCs w:val="24"/>
        </w:rPr>
        <w:t xml:space="preserve">. </w:t>
      </w:r>
      <w:r w:rsidR="00EA3C66" w:rsidRPr="009760BA">
        <w:rPr>
          <w:rFonts w:ascii="Times New Roman" w:hAnsi="Times New Roman" w:cs="Times New Roman"/>
          <w:sz w:val="24"/>
          <w:szCs w:val="24"/>
        </w:rPr>
        <w:t>Химия.</w:t>
      </w:r>
    </w:p>
    <w:p w14:paraId="3B5CEBEC" w14:textId="77777777" w:rsidR="00EA3C66" w:rsidRPr="009760BA" w:rsidRDefault="00E52674" w:rsidP="00CF04CA">
      <w:pPr>
        <w:spacing w:after="0"/>
        <w:rPr>
          <w:rFonts w:ascii="Times New Roman" w:hAnsi="Times New Roman" w:cs="Times New Roman"/>
          <w:sz w:val="24"/>
          <w:szCs w:val="24"/>
        </w:rPr>
      </w:pPr>
      <w:r w:rsidRPr="009760BA">
        <w:rPr>
          <w:rFonts w:ascii="Times New Roman" w:hAnsi="Times New Roman" w:cs="Times New Roman"/>
          <w:sz w:val="24"/>
          <w:szCs w:val="24"/>
        </w:rPr>
        <w:t>2.1.1</w:t>
      </w:r>
      <w:r w:rsidR="00444302" w:rsidRPr="009760BA">
        <w:rPr>
          <w:rFonts w:ascii="Times New Roman" w:hAnsi="Times New Roman" w:cs="Times New Roman"/>
          <w:sz w:val="24"/>
          <w:szCs w:val="24"/>
        </w:rPr>
        <w:t>5</w:t>
      </w:r>
      <w:r w:rsidRPr="009760BA">
        <w:rPr>
          <w:rFonts w:ascii="Times New Roman" w:hAnsi="Times New Roman" w:cs="Times New Roman"/>
          <w:sz w:val="24"/>
          <w:szCs w:val="24"/>
        </w:rPr>
        <w:t>.</w:t>
      </w:r>
      <w:r w:rsidR="00EA3C66" w:rsidRPr="009760BA">
        <w:rPr>
          <w:rFonts w:ascii="Times New Roman" w:hAnsi="Times New Roman" w:cs="Times New Roman"/>
          <w:sz w:val="24"/>
          <w:szCs w:val="24"/>
        </w:rPr>
        <w:t xml:space="preserve"> Изобразительное искусство.</w:t>
      </w:r>
    </w:p>
    <w:p w14:paraId="76D38E7A" w14:textId="77777777" w:rsidR="00EA3C66" w:rsidRPr="009760BA" w:rsidRDefault="00E52674" w:rsidP="00CF04CA">
      <w:pPr>
        <w:spacing w:after="0"/>
        <w:rPr>
          <w:rFonts w:ascii="Times New Roman" w:hAnsi="Times New Roman" w:cs="Times New Roman"/>
          <w:sz w:val="24"/>
          <w:szCs w:val="24"/>
        </w:rPr>
      </w:pPr>
      <w:r w:rsidRPr="009760BA">
        <w:rPr>
          <w:rFonts w:ascii="Times New Roman" w:hAnsi="Times New Roman" w:cs="Times New Roman"/>
          <w:sz w:val="24"/>
          <w:szCs w:val="24"/>
        </w:rPr>
        <w:t>2.1.1</w:t>
      </w:r>
      <w:r w:rsidR="00444302" w:rsidRPr="009760BA">
        <w:rPr>
          <w:rFonts w:ascii="Times New Roman" w:hAnsi="Times New Roman" w:cs="Times New Roman"/>
          <w:sz w:val="24"/>
          <w:szCs w:val="24"/>
        </w:rPr>
        <w:t>6</w:t>
      </w:r>
      <w:r w:rsidRPr="009760BA">
        <w:rPr>
          <w:rFonts w:ascii="Times New Roman" w:hAnsi="Times New Roman" w:cs="Times New Roman"/>
          <w:sz w:val="24"/>
          <w:szCs w:val="24"/>
        </w:rPr>
        <w:t>.</w:t>
      </w:r>
      <w:r w:rsidR="00F3034F" w:rsidRPr="009760BA">
        <w:rPr>
          <w:rFonts w:ascii="Times New Roman" w:hAnsi="Times New Roman" w:cs="Times New Roman"/>
          <w:sz w:val="24"/>
          <w:szCs w:val="24"/>
        </w:rPr>
        <w:t xml:space="preserve"> </w:t>
      </w:r>
      <w:r w:rsidR="00EA3C66" w:rsidRPr="009760BA">
        <w:rPr>
          <w:rFonts w:ascii="Times New Roman" w:hAnsi="Times New Roman" w:cs="Times New Roman"/>
          <w:sz w:val="24"/>
          <w:szCs w:val="24"/>
        </w:rPr>
        <w:t>Музыка.</w:t>
      </w:r>
    </w:p>
    <w:p w14:paraId="2D0DE50B" w14:textId="77777777" w:rsidR="00EA3C66" w:rsidRPr="009760BA" w:rsidRDefault="00E52674" w:rsidP="00CF04CA">
      <w:pPr>
        <w:spacing w:after="0"/>
        <w:rPr>
          <w:rFonts w:ascii="Times New Roman" w:hAnsi="Times New Roman" w:cs="Times New Roman"/>
          <w:sz w:val="24"/>
          <w:szCs w:val="24"/>
        </w:rPr>
      </w:pPr>
      <w:r w:rsidRPr="009760BA">
        <w:rPr>
          <w:rFonts w:ascii="Times New Roman" w:hAnsi="Times New Roman" w:cs="Times New Roman"/>
          <w:sz w:val="24"/>
          <w:szCs w:val="24"/>
        </w:rPr>
        <w:t>2.1.1</w:t>
      </w:r>
      <w:r w:rsidR="00444302" w:rsidRPr="009760BA">
        <w:rPr>
          <w:rFonts w:ascii="Times New Roman" w:hAnsi="Times New Roman" w:cs="Times New Roman"/>
          <w:sz w:val="24"/>
          <w:szCs w:val="24"/>
        </w:rPr>
        <w:t>7</w:t>
      </w:r>
      <w:r w:rsidRPr="009760BA">
        <w:rPr>
          <w:rFonts w:ascii="Times New Roman" w:hAnsi="Times New Roman" w:cs="Times New Roman"/>
          <w:sz w:val="24"/>
          <w:szCs w:val="24"/>
        </w:rPr>
        <w:t xml:space="preserve">. </w:t>
      </w:r>
      <w:r w:rsidR="00EA3C66" w:rsidRPr="009760BA">
        <w:rPr>
          <w:rFonts w:ascii="Times New Roman" w:hAnsi="Times New Roman" w:cs="Times New Roman"/>
          <w:sz w:val="24"/>
          <w:szCs w:val="24"/>
        </w:rPr>
        <w:t>Технология.</w:t>
      </w:r>
    </w:p>
    <w:p w14:paraId="0918A141" w14:textId="77777777" w:rsidR="00EA3C66" w:rsidRPr="009760BA" w:rsidRDefault="00812523" w:rsidP="00CF04CA">
      <w:pPr>
        <w:spacing w:after="0"/>
        <w:rPr>
          <w:rFonts w:ascii="Times New Roman" w:hAnsi="Times New Roman" w:cs="Times New Roman"/>
          <w:sz w:val="24"/>
          <w:szCs w:val="24"/>
        </w:rPr>
      </w:pPr>
      <w:r w:rsidRPr="009760BA">
        <w:rPr>
          <w:rFonts w:ascii="Times New Roman" w:hAnsi="Times New Roman" w:cs="Times New Roman"/>
          <w:sz w:val="24"/>
          <w:szCs w:val="24"/>
        </w:rPr>
        <w:t>2.1.1</w:t>
      </w:r>
      <w:r w:rsidR="00444302" w:rsidRPr="009760BA">
        <w:rPr>
          <w:rFonts w:ascii="Times New Roman" w:hAnsi="Times New Roman" w:cs="Times New Roman"/>
          <w:sz w:val="24"/>
          <w:szCs w:val="24"/>
        </w:rPr>
        <w:t>8</w:t>
      </w:r>
      <w:r w:rsidR="00E52674" w:rsidRPr="009760BA">
        <w:rPr>
          <w:rFonts w:ascii="Times New Roman" w:hAnsi="Times New Roman" w:cs="Times New Roman"/>
          <w:sz w:val="24"/>
          <w:szCs w:val="24"/>
        </w:rPr>
        <w:t xml:space="preserve">. </w:t>
      </w:r>
      <w:r w:rsidR="00EA3C66" w:rsidRPr="009760BA">
        <w:rPr>
          <w:rFonts w:ascii="Times New Roman" w:hAnsi="Times New Roman" w:cs="Times New Roman"/>
          <w:sz w:val="24"/>
          <w:szCs w:val="24"/>
        </w:rPr>
        <w:t>Физическая культура.</w:t>
      </w:r>
    </w:p>
    <w:p w14:paraId="10EEEE51" w14:textId="77777777" w:rsidR="00EA3C66" w:rsidRPr="009760BA" w:rsidRDefault="00812523" w:rsidP="00CF04CA">
      <w:pPr>
        <w:spacing w:after="0"/>
        <w:rPr>
          <w:rFonts w:ascii="Times New Roman" w:hAnsi="Times New Roman" w:cs="Times New Roman"/>
          <w:sz w:val="24"/>
          <w:szCs w:val="24"/>
        </w:rPr>
      </w:pPr>
      <w:r w:rsidRPr="009760BA">
        <w:rPr>
          <w:rFonts w:ascii="Times New Roman" w:hAnsi="Times New Roman" w:cs="Times New Roman"/>
          <w:sz w:val="24"/>
          <w:szCs w:val="24"/>
        </w:rPr>
        <w:t>2.1.1</w:t>
      </w:r>
      <w:r w:rsidR="00EA3C66" w:rsidRPr="009760BA">
        <w:rPr>
          <w:rFonts w:ascii="Times New Roman" w:hAnsi="Times New Roman" w:cs="Times New Roman"/>
          <w:sz w:val="24"/>
          <w:szCs w:val="24"/>
        </w:rPr>
        <w:t>9. Основы безопасности жизнедеятельности.</w:t>
      </w:r>
    </w:p>
    <w:p w14:paraId="393959A4" w14:textId="77777777" w:rsidR="00EA3C66" w:rsidRPr="009760BA" w:rsidRDefault="00812523" w:rsidP="00CF04CA">
      <w:pPr>
        <w:spacing w:after="0"/>
        <w:rPr>
          <w:rFonts w:ascii="Times New Roman" w:hAnsi="Times New Roman" w:cs="Times New Roman"/>
          <w:sz w:val="24"/>
          <w:szCs w:val="24"/>
        </w:rPr>
      </w:pPr>
      <w:r w:rsidRPr="009760BA">
        <w:rPr>
          <w:rFonts w:ascii="Times New Roman" w:hAnsi="Times New Roman" w:cs="Times New Roman"/>
          <w:sz w:val="24"/>
          <w:szCs w:val="24"/>
        </w:rPr>
        <w:t>2.1.2</w:t>
      </w:r>
      <w:r w:rsidR="00EA3C66" w:rsidRPr="009760BA">
        <w:rPr>
          <w:rFonts w:ascii="Times New Roman" w:hAnsi="Times New Roman" w:cs="Times New Roman"/>
          <w:sz w:val="24"/>
          <w:szCs w:val="24"/>
        </w:rPr>
        <w:t>0. Моя Карелия.</w:t>
      </w:r>
    </w:p>
    <w:p w14:paraId="6830B59A" w14:textId="77777777" w:rsidR="005519EF" w:rsidRPr="009760BA" w:rsidRDefault="00812523" w:rsidP="00EA3C66">
      <w:pPr>
        <w:spacing w:after="0"/>
        <w:rPr>
          <w:rFonts w:ascii="Times New Roman" w:hAnsi="Times New Roman" w:cs="Times New Roman"/>
          <w:sz w:val="24"/>
          <w:szCs w:val="24"/>
        </w:rPr>
      </w:pPr>
      <w:r w:rsidRPr="009760BA">
        <w:rPr>
          <w:rFonts w:ascii="Times New Roman" w:hAnsi="Times New Roman" w:cs="Times New Roman"/>
          <w:sz w:val="24"/>
          <w:szCs w:val="24"/>
        </w:rPr>
        <w:t>2.1.2</w:t>
      </w:r>
      <w:r w:rsidR="00EA3C66" w:rsidRPr="009760BA">
        <w:rPr>
          <w:rFonts w:ascii="Times New Roman" w:hAnsi="Times New Roman" w:cs="Times New Roman"/>
          <w:sz w:val="24"/>
          <w:szCs w:val="24"/>
        </w:rPr>
        <w:t>1. Основы духовно-нравственной культуры народов России.</w:t>
      </w:r>
    </w:p>
    <w:p w14:paraId="2FB3CAA9" w14:textId="77777777" w:rsidR="00812523" w:rsidRPr="009760BA" w:rsidRDefault="00812523" w:rsidP="00EA3C66">
      <w:pPr>
        <w:spacing w:after="0"/>
        <w:rPr>
          <w:rFonts w:ascii="Times New Roman" w:hAnsi="Times New Roman" w:cs="Times New Roman"/>
          <w:sz w:val="24"/>
          <w:szCs w:val="24"/>
        </w:rPr>
      </w:pPr>
      <w:r w:rsidRPr="009760BA">
        <w:rPr>
          <w:rFonts w:ascii="Times New Roman" w:hAnsi="Times New Roman" w:cs="Times New Roman"/>
          <w:sz w:val="24"/>
          <w:szCs w:val="24"/>
        </w:rPr>
        <w:t>2.1.22. Родной язык(финский)</w:t>
      </w:r>
    </w:p>
    <w:p w14:paraId="1F727696" w14:textId="77777777" w:rsidR="006A34F1" w:rsidRPr="009760BA" w:rsidRDefault="00E84B85" w:rsidP="00812523">
      <w:pPr>
        <w:pStyle w:val="copyright-info"/>
        <w:spacing w:before="0" w:beforeAutospacing="0" w:after="150" w:afterAutospacing="0"/>
        <w:rPr>
          <w:b/>
        </w:rPr>
      </w:pPr>
      <w:r w:rsidRPr="009760BA">
        <w:t xml:space="preserve"> </w:t>
      </w:r>
      <w:bookmarkStart w:id="21" w:name="bookmark1880"/>
      <w:bookmarkStart w:id="22" w:name="_Toc105502799"/>
      <w:r w:rsidR="006A34F1" w:rsidRPr="009760BA">
        <w:rPr>
          <w:b/>
        </w:rPr>
        <w:t>2.2. ПРОГРАММА ФОРМИРОВАНИЯ УНИВЕРСАЛЬНЫХ УЧЕБНЫХ ДЕЙСТВИЙ ОБУЧАЮЩИХСЯ</w:t>
      </w:r>
      <w:bookmarkEnd w:id="21"/>
      <w:bookmarkEnd w:id="22"/>
      <w:r w:rsidR="00BB22A3" w:rsidRPr="009760BA">
        <w:rPr>
          <w:b/>
        </w:rPr>
        <w:t>.</w:t>
      </w:r>
      <w:bookmarkStart w:id="23" w:name="bookmark1882"/>
    </w:p>
    <w:p w14:paraId="053C0D05" w14:textId="77777777" w:rsidR="006A34F1" w:rsidRPr="009760BA" w:rsidRDefault="006A34F1" w:rsidP="00BB22A3">
      <w:pPr>
        <w:pStyle w:val="31"/>
        <w:spacing w:after="0" w:line="276" w:lineRule="auto"/>
        <w:jc w:val="both"/>
        <w:rPr>
          <w:rFonts w:ascii="Times New Roman" w:hAnsi="Times New Roman" w:cs="Times New Roman"/>
          <w:sz w:val="24"/>
          <w:szCs w:val="24"/>
        </w:rPr>
      </w:pPr>
      <w:bookmarkStart w:id="24" w:name="_Toc105502800"/>
      <w:r w:rsidRPr="009760BA">
        <w:rPr>
          <w:rFonts w:ascii="Times New Roman" w:hAnsi="Times New Roman" w:cs="Times New Roman"/>
          <w:sz w:val="24"/>
          <w:szCs w:val="24"/>
        </w:rPr>
        <w:t>2.2.1. Целевой раздел</w:t>
      </w:r>
      <w:bookmarkEnd w:id="23"/>
      <w:bookmarkEnd w:id="24"/>
    </w:p>
    <w:p w14:paraId="6BCC38F4" w14:textId="77777777" w:rsidR="00ED4265" w:rsidRPr="009760BA" w:rsidRDefault="00ED4265" w:rsidP="00ED4265">
      <w:pPr>
        <w:pStyle w:val="25"/>
        <w:tabs>
          <w:tab w:val="left" w:pos="1920"/>
        </w:tabs>
        <w:spacing w:line="276" w:lineRule="auto"/>
        <w:ind w:left="0" w:firstLine="0"/>
        <w:contextualSpacing/>
        <w:jc w:val="both"/>
        <w:rPr>
          <w:rFonts w:ascii="Times New Roman" w:hAnsi="Times New Roman" w:cs="Times New Roman"/>
          <w:sz w:val="24"/>
          <w:szCs w:val="24"/>
        </w:rPr>
      </w:pPr>
      <w:r w:rsidRPr="009760BA">
        <w:rPr>
          <w:rFonts w:ascii="Times New Roman" w:hAnsi="Times New Roman" w:cs="Times New Roman"/>
          <w:sz w:val="24"/>
          <w:szCs w:val="24"/>
        </w:rPr>
        <w:t>Программа формирования универсальных учебных действий (далее - УУД) у обучающихся должна обеспечивать:</w:t>
      </w:r>
    </w:p>
    <w:p w14:paraId="14B1D511" w14:textId="77777777" w:rsidR="00ED4265" w:rsidRPr="009760BA" w:rsidRDefault="00ED4265" w:rsidP="00770392">
      <w:pPr>
        <w:pStyle w:val="25"/>
        <w:numPr>
          <w:ilvl w:val="0"/>
          <w:numId w:val="28"/>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развитие способности к саморазвитию и самосовершенствованию;</w:t>
      </w:r>
    </w:p>
    <w:p w14:paraId="05479A5D" w14:textId="77777777" w:rsidR="00ED4265" w:rsidRPr="009760BA" w:rsidRDefault="00ED4265" w:rsidP="00770392">
      <w:pPr>
        <w:pStyle w:val="25"/>
        <w:numPr>
          <w:ilvl w:val="0"/>
          <w:numId w:val="28"/>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формирование внутренней позиции личности, регулятивных, познавательных, коммуникативных УУД у обучающихся;</w:t>
      </w:r>
    </w:p>
    <w:p w14:paraId="26F98334" w14:textId="77777777" w:rsidR="00ED4265" w:rsidRPr="009760BA" w:rsidRDefault="00ED4265" w:rsidP="00770392">
      <w:pPr>
        <w:pStyle w:val="25"/>
        <w:numPr>
          <w:ilvl w:val="0"/>
          <w:numId w:val="28"/>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формирование опыта применения УУД в жизненных ситуациях для решения задач общекультурного, личностного и познавательного развития обучающихся, готовности к решению практических задач;</w:t>
      </w:r>
    </w:p>
    <w:p w14:paraId="4D2B3C2E" w14:textId="77777777" w:rsidR="00ED4265" w:rsidRPr="009760BA" w:rsidRDefault="00ED4265" w:rsidP="00770392">
      <w:pPr>
        <w:pStyle w:val="25"/>
        <w:numPr>
          <w:ilvl w:val="0"/>
          <w:numId w:val="28"/>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повышение эффективности усвоения знаний и учебных действий, формирования компетенций в предметных областях, учебно-исследовательской и проектной деятельности;</w:t>
      </w:r>
    </w:p>
    <w:p w14:paraId="0EB085D5" w14:textId="77777777" w:rsidR="00ED4265" w:rsidRPr="009760BA" w:rsidRDefault="00ED4265" w:rsidP="00770392">
      <w:pPr>
        <w:pStyle w:val="25"/>
        <w:numPr>
          <w:ilvl w:val="0"/>
          <w:numId w:val="28"/>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формирование навыка участия в различных формах организации </w:t>
      </w:r>
      <w:proofErr w:type="spellStart"/>
      <w:r w:rsidRPr="009760BA">
        <w:rPr>
          <w:rFonts w:ascii="Times New Roman" w:hAnsi="Times New Roman" w:cs="Times New Roman"/>
          <w:sz w:val="24"/>
          <w:szCs w:val="24"/>
        </w:rPr>
        <w:t>учебно</w:t>
      </w:r>
      <w:r w:rsidRPr="009760BA">
        <w:rPr>
          <w:rFonts w:ascii="Times New Roman" w:hAnsi="Times New Roman" w:cs="Times New Roman"/>
          <w:sz w:val="24"/>
          <w:szCs w:val="24"/>
        </w:rPr>
        <w:softHyphen/>
        <w:t>исследовательской</w:t>
      </w:r>
      <w:proofErr w:type="spellEnd"/>
      <w:r w:rsidRPr="009760BA">
        <w:rPr>
          <w:rFonts w:ascii="Times New Roman" w:hAnsi="Times New Roman" w:cs="Times New Roman"/>
          <w:sz w:val="24"/>
          <w:szCs w:val="24"/>
        </w:rPr>
        <w:t xml:space="preserve"> и проектной деятельности, в том числе творческих конкурсах, олимпиадах, научных обществах, </w:t>
      </w:r>
      <w:r w:rsidRPr="009760BA">
        <w:rPr>
          <w:rFonts w:ascii="Times New Roman" w:hAnsi="Times New Roman" w:cs="Times New Roman"/>
          <w:sz w:val="24"/>
          <w:szCs w:val="24"/>
        </w:rPr>
        <w:lastRenderedPageBreak/>
        <w:t>научно-практических конференциях, олимпиадах;</w:t>
      </w:r>
    </w:p>
    <w:p w14:paraId="250AFD0B" w14:textId="77777777" w:rsidR="00ED4265" w:rsidRPr="009760BA" w:rsidRDefault="00ED4265" w:rsidP="00770392">
      <w:pPr>
        <w:pStyle w:val="25"/>
        <w:numPr>
          <w:ilvl w:val="0"/>
          <w:numId w:val="28"/>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овладение приемами учебного сотрудничества и социального взаимодействия со сверстниками, обучающимися младшего и старшего возраста и взрослыми</w:t>
      </w:r>
    </w:p>
    <w:p w14:paraId="319A5F78" w14:textId="77777777" w:rsidR="00ED4265" w:rsidRPr="009760BA" w:rsidRDefault="00ED4265" w:rsidP="00770392">
      <w:pPr>
        <w:pStyle w:val="25"/>
        <w:numPr>
          <w:ilvl w:val="0"/>
          <w:numId w:val="27"/>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в совместной учебно-исследовательской и проектной деятельности;</w:t>
      </w:r>
    </w:p>
    <w:p w14:paraId="0A4D5B95" w14:textId="77777777" w:rsidR="00ED4265" w:rsidRPr="009760BA" w:rsidRDefault="00ED4265" w:rsidP="00770392">
      <w:pPr>
        <w:pStyle w:val="25"/>
        <w:numPr>
          <w:ilvl w:val="0"/>
          <w:numId w:val="27"/>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формирование и развитие компетенций обучающихся в области использования ИКТ;</w:t>
      </w:r>
    </w:p>
    <w:p w14:paraId="54BF2690" w14:textId="77777777" w:rsidR="00ED4265" w:rsidRPr="009760BA" w:rsidRDefault="00ED4265" w:rsidP="00770392">
      <w:pPr>
        <w:pStyle w:val="25"/>
        <w:numPr>
          <w:ilvl w:val="0"/>
          <w:numId w:val="27"/>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на уровне общего пользования, включая владение ИКТ, поиском, анализом и передачей информации, презентацией выполненных работ, основами информационной безопасности, умением безопасного использования средств ИКТ и Интернет, формирование культуры пользования ИКТ;</w:t>
      </w:r>
    </w:p>
    <w:p w14:paraId="44374E6F" w14:textId="77777777" w:rsidR="00ED4265" w:rsidRPr="009760BA" w:rsidRDefault="00ED4265" w:rsidP="00770392">
      <w:pPr>
        <w:pStyle w:val="25"/>
        <w:numPr>
          <w:ilvl w:val="0"/>
          <w:numId w:val="27"/>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формирование знаний и навыков в области финансовой грамотности и устойчивого развития общества.</w:t>
      </w:r>
    </w:p>
    <w:p w14:paraId="18C8D649" w14:textId="77777777" w:rsidR="00ED4265" w:rsidRPr="009760BA" w:rsidRDefault="00ED4265" w:rsidP="00ED4265">
      <w:pPr>
        <w:pStyle w:val="25"/>
        <w:spacing w:line="276" w:lineRule="auto"/>
        <w:ind w:left="0" w:firstLine="0"/>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  УУД позволяют решать широкий круг задач в различных предметных областях и являющиеся результатами освоения, обучающимися ООП ООО.</w:t>
      </w:r>
    </w:p>
    <w:p w14:paraId="6BD17FD0" w14:textId="77777777" w:rsidR="00ED4265" w:rsidRPr="009760BA" w:rsidRDefault="00ED4265" w:rsidP="00ED4265">
      <w:pPr>
        <w:pStyle w:val="25"/>
        <w:tabs>
          <w:tab w:val="left" w:pos="1867"/>
        </w:tabs>
        <w:spacing w:line="276" w:lineRule="auto"/>
        <w:ind w:left="0" w:firstLine="0"/>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  Достижения обучающихся, полученные в результате изучения учебных предметов, учебных курсов, модулей, характеризующие совокупность познавательных, коммуникативных и регулятивных УУД отражают способность обучающихся использовать на практике УУД, составляющие умение овладевать учебными знаково-символическими средствами, направленными на:</w:t>
      </w:r>
    </w:p>
    <w:p w14:paraId="5F2151D6" w14:textId="77777777" w:rsidR="00ED4265" w:rsidRPr="009760BA" w:rsidRDefault="00ED4265" w:rsidP="00770392">
      <w:pPr>
        <w:pStyle w:val="25"/>
        <w:numPr>
          <w:ilvl w:val="0"/>
          <w:numId w:val="29"/>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овладение умениями замещения, моделирования, кодирования и декодирования информации, логическими операциями, включая общие приемы решения задач (универсальные учебные познавательные действия);</w:t>
      </w:r>
    </w:p>
    <w:p w14:paraId="1C4D6193" w14:textId="77777777" w:rsidR="00ED4265" w:rsidRPr="009760BA" w:rsidRDefault="00ED4265" w:rsidP="00770392">
      <w:pPr>
        <w:pStyle w:val="25"/>
        <w:numPr>
          <w:ilvl w:val="0"/>
          <w:numId w:val="29"/>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приобретение ими умения учитывать позицию собеседника, организовывать и осуществлять сотрудничество, коррекцию с педагогическими работниками и со сверстниками, передавать информацию и отображать предметное содержание и условия деятельности и речи, учитывать разные мнения и интересы, аргументировать и обосновывать свою позицию, задавать вопросы, необходимые для организации собственной деятельности и сотрудничества с партнером (универсальные учебные коммуникативные действия);</w:t>
      </w:r>
    </w:p>
    <w:p w14:paraId="5FA50E48" w14:textId="358370C9" w:rsidR="00ED4265" w:rsidRPr="009760BA" w:rsidRDefault="00016817" w:rsidP="00770392">
      <w:pPr>
        <w:pStyle w:val="25"/>
        <w:numPr>
          <w:ilvl w:val="0"/>
          <w:numId w:val="29"/>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при</w:t>
      </w:r>
      <w:r>
        <w:rPr>
          <w:rFonts w:ascii="Times New Roman" w:hAnsi="Times New Roman" w:cs="Times New Roman"/>
          <w:sz w:val="24"/>
          <w:szCs w:val="24"/>
        </w:rPr>
        <w:t>о</w:t>
      </w:r>
      <w:r w:rsidRPr="009760BA">
        <w:rPr>
          <w:rFonts w:ascii="Times New Roman" w:hAnsi="Times New Roman" w:cs="Times New Roman"/>
          <w:sz w:val="24"/>
          <w:szCs w:val="24"/>
        </w:rPr>
        <w:t>бр</w:t>
      </w:r>
      <w:r>
        <w:rPr>
          <w:rFonts w:ascii="Times New Roman" w:hAnsi="Times New Roman" w:cs="Times New Roman"/>
          <w:sz w:val="24"/>
          <w:szCs w:val="24"/>
        </w:rPr>
        <w:t>е</w:t>
      </w:r>
      <w:r w:rsidRPr="009760BA">
        <w:rPr>
          <w:rFonts w:ascii="Times New Roman" w:hAnsi="Times New Roman" w:cs="Times New Roman"/>
          <w:sz w:val="24"/>
          <w:szCs w:val="24"/>
        </w:rPr>
        <w:t>тение</w:t>
      </w:r>
      <w:r w:rsidR="00ED4265" w:rsidRPr="009760BA">
        <w:rPr>
          <w:rFonts w:ascii="Times New Roman" w:hAnsi="Times New Roman" w:cs="Times New Roman"/>
          <w:sz w:val="24"/>
          <w:szCs w:val="24"/>
        </w:rPr>
        <w:t xml:space="preserve"> способности принимать и сохранять учебную цель и задачу, планировать ее реализацию, контролировать и оценивать свои действия, вносить соответствующие коррективы в их выполнение, ставить новые учебные задачи, проявлять познавательную инициативу в учебном сотрудничестве, осуществлять констатирующий и предвосхищающий контроль по результату и способу действия, актуальный контроль на уровне произвольного внимания (универсальные регулятивные действия).</w:t>
      </w:r>
    </w:p>
    <w:p w14:paraId="5A21BDBE" w14:textId="77777777" w:rsidR="009A4C75" w:rsidRPr="009760BA" w:rsidRDefault="009A4C75" w:rsidP="009A4C75">
      <w:pPr>
        <w:pStyle w:val="15"/>
        <w:spacing w:line="276" w:lineRule="auto"/>
        <w:ind w:firstLine="0"/>
        <w:jc w:val="both"/>
        <w:rPr>
          <w:color w:val="auto"/>
          <w:sz w:val="24"/>
          <w:szCs w:val="24"/>
        </w:rPr>
      </w:pPr>
    </w:p>
    <w:p w14:paraId="5B78F6D7" w14:textId="77777777" w:rsidR="006A34F1" w:rsidRPr="009760BA" w:rsidRDefault="006A34F1" w:rsidP="00BB22A3">
      <w:pPr>
        <w:pStyle w:val="31"/>
        <w:spacing w:after="0"/>
        <w:rPr>
          <w:rFonts w:ascii="Times New Roman" w:hAnsi="Times New Roman" w:cs="Times New Roman"/>
          <w:sz w:val="24"/>
          <w:szCs w:val="24"/>
        </w:rPr>
      </w:pPr>
      <w:bookmarkStart w:id="25" w:name="bookmark1884"/>
      <w:bookmarkStart w:id="26" w:name="_Toc105502801"/>
      <w:r w:rsidRPr="009760BA">
        <w:rPr>
          <w:rFonts w:ascii="Times New Roman" w:hAnsi="Times New Roman" w:cs="Times New Roman"/>
          <w:sz w:val="24"/>
          <w:szCs w:val="24"/>
        </w:rPr>
        <w:t>2.2.2. Содержательный раздел</w:t>
      </w:r>
      <w:bookmarkEnd w:id="25"/>
      <w:bookmarkEnd w:id="26"/>
    </w:p>
    <w:p w14:paraId="4AA2879F" w14:textId="77777777" w:rsidR="006A34F1" w:rsidRPr="009760BA" w:rsidRDefault="006A34F1" w:rsidP="00BB22A3">
      <w:pPr>
        <w:pStyle w:val="15"/>
        <w:jc w:val="both"/>
        <w:rPr>
          <w:color w:val="auto"/>
          <w:highlight w:val="cyan"/>
        </w:rPr>
      </w:pPr>
      <w:bookmarkStart w:id="27" w:name="bookmark1886"/>
    </w:p>
    <w:p w14:paraId="5839BFB8" w14:textId="77777777" w:rsidR="006B6EAB" w:rsidRPr="009760BA" w:rsidRDefault="006B6EAB" w:rsidP="006B6EAB">
      <w:pPr>
        <w:pStyle w:val="25"/>
        <w:tabs>
          <w:tab w:val="left" w:pos="1748"/>
        </w:tabs>
        <w:spacing w:line="276" w:lineRule="auto"/>
        <w:contextualSpacing/>
        <w:rPr>
          <w:rFonts w:ascii="Times New Roman" w:hAnsi="Times New Roman" w:cs="Times New Roman"/>
          <w:sz w:val="24"/>
          <w:szCs w:val="24"/>
        </w:rPr>
      </w:pPr>
      <w:bookmarkStart w:id="28" w:name="bookmark1913"/>
      <w:bookmarkStart w:id="29" w:name="_Toc105502802"/>
      <w:bookmarkEnd w:id="27"/>
      <w:r w:rsidRPr="009760BA">
        <w:rPr>
          <w:rFonts w:ascii="Times New Roman" w:hAnsi="Times New Roman" w:cs="Times New Roman"/>
          <w:sz w:val="24"/>
          <w:szCs w:val="24"/>
        </w:rPr>
        <w:t>Программа формирования УУД у обучающихся должна содержать:</w:t>
      </w:r>
    </w:p>
    <w:p w14:paraId="3A7CD155" w14:textId="77777777" w:rsidR="006B6EAB" w:rsidRPr="009760BA" w:rsidRDefault="006B6EAB" w:rsidP="00770392">
      <w:pPr>
        <w:pStyle w:val="25"/>
        <w:numPr>
          <w:ilvl w:val="0"/>
          <w:numId w:val="30"/>
        </w:numPr>
        <w:tabs>
          <w:tab w:val="left" w:pos="1748"/>
        </w:tabs>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описание взаимосвязи универсальных учебных действий с содержанием учебных предметов;</w:t>
      </w:r>
    </w:p>
    <w:p w14:paraId="61777B66" w14:textId="0E8A9502" w:rsidR="006B6EAB" w:rsidRPr="009760BA" w:rsidRDefault="006B6EAB" w:rsidP="00770392">
      <w:pPr>
        <w:pStyle w:val="25"/>
        <w:numPr>
          <w:ilvl w:val="0"/>
          <w:numId w:val="30"/>
        </w:numPr>
        <w:tabs>
          <w:tab w:val="left" w:pos="1748"/>
        </w:tabs>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описание особенностей реализации основных направлений и форм учебно</w:t>
      </w:r>
      <w:r w:rsidR="00016817">
        <w:rPr>
          <w:rFonts w:ascii="Times New Roman" w:hAnsi="Times New Roman" w:cs="Times New Roman"/>
          <w:sz w:val="24"/>
          <w:szCs w:val="24"/>
        </w:rPr>
        <w:t>-</w:t>
      </w:r>
      <w:r w:rsidRPr="009760BA">
        <w:rPr>
          <w:rFonts w:ascii="Times New Roman" w:hAnsi="Times New Roman" w:cs="Times New Roman"/>
          <w:sz w:val="24"/>
          <w:szCs w:val="24"/>
        </w:rPr>
        <w:softHyphen/>
        <w:t>исследовательской деятельности в рамках урочной и внеурочной работы.</w:t>
      </w:r>
    </w:p>
    <w:p w14:paraId="3FC5E9DF" w14:textId="77777777" w:rsidR="006B6EAB" w:rsidRPr="009760BA" w:rsidRDefault="006B6EAB" w:rsidP="006B6EAB">
      <w:pPr>
        <w:pStyle w:val="25"/>
        <w:tabs>
          <w:tab w:val="left" w:pos="1772"/>
        </w:tabs>
        <w:spacing w:line="276" w:lineRule="auto"/>
        <w:ind w:left="0" w:firstLine="0"/>
        <w:contextualSpacing/>
        <w:jc w:val="both"/>
        <w:rPr>
          <w:rFonts w:ascii="Times New Roman" w:hAnsi="Times New Roman" w:cs="Times New Roman"/>
          <w:b/>
          <w:sz w:val="24"/>
          <w:szCs w:val="24"/>
        </w:rPr>
      </w:pPr>
      <w:r w:rsidRPr="009760BA">
        <w:rPr>
          <w:rFonts w:ascii="Times New Roman" w:hAnsi="Times New Roman" w:cs="Times New Roman"/>
          <w:b/>
          <w:sz w:val="24"/>
          <w:szCs w:val="24"/>
        </w:rPr>
        <w:t>Описание взаимосвязи УУД с содержанием учебных предметов.</w:t>
      </w:r>
    </w:p>
    <w:p w14:paraId="26A9E67B" w14:textId="77777777" w:rsidR="006B6EAB" w:rsidRPr="009760BA" w:rsidRDefault="006B6EAB" w:rsidP="006B6EAB">
      <w:pPr>
        <w:pStyle w:val="25"/>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  Содержание основного общего образования определяется программой основного общего образования. Предметное учебное содержание фиксируется в рабочих программах.</w:t>
      </w:r>
    </w:p>
    <w:p w14:paraId="5EFBC7AF" w14:textId="77777777" w:rsidR="006B6EAB" w:rsidRPr="009760BA" w:rsidRDefault="006B6EAB" w:rsidP="006B6EAB">
      <w:pPr>
        <w:pStyle w:val="25"/>
        <w:spacing w:line="276" w:lineRule="auto"/>
        <w:ind w:left="0" w:firstLine="0"/>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 Разработанные по всем учебным предметам   рабочие программы (далее - РП) отражают определенные во ФГОС ООО УУД в трех своих компонентах:</w:t>
      </w:r>
    </w:p>
    <w:p w14:paraId="7C287DF4" w14:textId="77777777" w:rsidR="006B6EAB" w:rsidRPr="009760BA" w:rsidRDefault="006B6EAB" w:rsidP="00770392">
      <w:pPr>
        <w:pStyle w:val="25"/>
        <w:numPr>
          <w:ilvl w:val="0"/>
          <w:numId w:val="31"/>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как часть метапредметных результатов обучения в разделе «Планируемые результаты освоения учебного предмета на уровне основного общего образования»;</w:t>
      </w:r>
    </w:p>
    <w:p w14:paraId="387503BC" w14:textId="77777777" w:rsidR="006B6EAB" w:rsidRPr="009760BA" w:rsidRDefault="006B6EAB" w:rsidP="00770392">
      <w:pPr>
        <w:pStyle w:val="25"/>
        <w:numPr>
          <w:ilvl w:val="0"/>
          <w:numId w:val="31"/>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в соотнесении с предметными результатами по основным разделам и темам учебного </w:t>
      </w:r>
      <w:r w:rsidRPr="009760BA">
        <w:rPr>
          <w:rFonts w:ascii="Times New Roman" w:hAnsi="Times New Roman" w:cs="Times New Roman"/>
          <w:sz w:val="24"/>
          <w:szCs w:val="24"/>
        </w:rPr>
        <w:lastRenderedPageBreak/>
        <w:t>содержания;</w:t>
      </w:r>
    </w:p>
    <w:p w14:paraId="7C1D1424" w14:textId="77777777" w:rsidR="006B6EAB" w:rsidRPr="009760BA" w:rsidRDefault="006B6EAB" w:rsidP="00770392">
      <w:pPr>
        <w:pStyle w:val="25"/>
        <w:numPr>
          <w:ilvl w:val="0"/>
          <w:numId w:val="31"/>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в разделе «Основные виды деятельности» тематического планирования.</w:t>
      </w:r>
    </w:p>
    <w:p w14:paraId="029AA8E9" w14:textId="77777777" w:rsidR="006B6EAB" w:rsidRPr="009760BA" w:rsidRDefault="006B6EAB" w:rsidP="006B6EAB">
      <w:pPr>
        <w:pStyle w:val="25"/>
        <w:tabs>
          <w:tab w:val="left" w:pos="1798"/>
        </w:tabs>
        <w:spacing w:line="276" w:lineRule="auto"/>
        <w:ind w:left="0" w:firstLine="0"/>
        <w:contextualSpacing/>
        <w:jc w:val="both"/>
        <w:rPr>
          <w:rFonts w:ascii="Times New Roman" w:hAnsi="Times New Roman" w:cs="Times New Roman"/>
          <w:b/>
          <w:sz w:val="24"/>
          <w:szCs w:val="24"/>
        </w:rPr>
      </w:pPr>
      <w:r w:rsidRPr="009760BA">
        <w:rPr>
          <w:rFonts w:ascii="Times New Roman" w:hAnsi="Times New Roman" w:cs="Times New Roman"/>
          <w:sz w:val="24"/>
          <w:szCs w:val="24"/>
        </w:rPr>
        <w:t xml:space="preserve"> </w:t>
      </w:r>
      <w:r w:rsidRPr="009760BA">
        <w:rPr>
          <w:rFonts w:ascii="Times New Roman" w:hAnsi="Times New Roman" w:cs="Times New Roman"/>
          <w:b/>
          <w:sz w:val="24"/>
          <w:szCs w:val="24"/>
        </w:rPr>
        <w:t>Описание реализации требований формирования УУД в предметных результатах и тематическом планировании по отдельным предметным областям.</w:t>
      </w:r>
    </w:p>
    <w:p w14:paraId="024EA1A1" w14:textId="77777777" w:rsidR="006B6EAB" w:rsidRPr="00822DEC" w:rsidRDefault="006B6EAB" w:rsidP="006B6EAB">
      <w:pPr>
        <w:pStyle w:val="25"/>
        <w:tabs>
          <w:tab w:val="left" w:pos="2046"/>
        </w:tabs>
        <w:spacing w:line="276" w:lineRule="auto"/>
        <w:ind w:firstLine="780"/>
        <w:contextualSpacing/>
        <w:jc w:val="both"/>
        <w:rPr>
          <w:rFonts w:ascii="Times New Roman" w:hAnsi="Times New Roman" w:cs="Times New Roman"/>
          <w:b/>
          <w:sz w:val="24"/>
          <w:szCs w:val="24"/>
        </w:rPr>
      </w:pPr>
      <w:r w:rsidRPr="00822DEC">
        <w:rPr>
          <w:rFonts w:ascii="Times New Roman" w:hAnsi="Times New Roman" w:cs="Times New Roman"/>
          <w:b/>
          <w:sz w:val="24"/>
          <w:szCs w:val="24"/>
        </w:rPr>
        <w:t>РУССКИЙ ЯЗЫК И ЛИТЕРАТУРА.</w:t>
      </w:r>
    </w:p>
    <w:p w14:paraId="1D9B4CB3" w14:textId="77777777" w:rsidR="006B6EAB" w:rsidRPr="009760BA" w:rsidRDefault="006B6EAB" w:rsidP="006B6EAB">
      <w:pPr>
        <w:pStyle w:val="25"/>
        <w:tabs>
          <w:tab w:val="left" w:pos="2211"/>
        </w:tabs>
        <w:spacing w:line="276" w:lineRule="auto"/>
        <w:ind w:left="0" w:firstLine="0"/>
        <w:contextualSpacing/>
        <w:jc w:val="both"/>
        <w:rPr>
          <w:rFonts w:ascii="Times New Roman" w:hAnsi="Times New Roman" w:cs="Times New Roman"/>
          <w:b/>
          <w:sz w:val="24"/>
          <w:szCs w:val="24"/>
        </w:rPr>
      </w:pPr>
      <w:r w:rsidRPr="009760BA">
        <w:rPr>
          <w:rFonts w:ascii="Times New Roman" w:hAnsi="Times New Roman" w:cs="Times New Roman"/>
          <w:sz w:val="24"/>
          <w:szCs w:val="24"/>
        </w:rPr>
        <w:t xml:space="preserve">  </w:t>
      </w:r>
      <w:r w:rsidRPr="009760BA">
        <w:rPr>
          <w:rFonts w:ascii="Times New Roman" w:hAnsi="Times New Roman" w:cs="Times New Roman"/>
          <w:b/>
          <w:sz w:val="24"/>
          <w:szCs w:val="24"/>
        </w:rPr>
        <w:t>Формирование универсальных учебных познавательных действий в части базовых логических действий.</w:t>
      </w:r>
    </w:p>
    <w:p w14:paraId="69DA23C5" w14:textId="77777777" w:rsidR="006B6EAB" w:rsidRPr="009760BA" w:rsidRDefault="006B6EAB" w:rsidP="00770392">
      <w:pPr>
        <w:pStyle w:val="25"/>
        <w:numPr>
          <w:ilvl w:val="0"/>
          <w:numId w:val="33"/>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Анализировать, классифицировать, сравнивать языковые единицы, а также тексты различных функциональных разновидностей языка, функционально</w:t>
      </w:r>
      <w:r w:rsidRPr="009760BA">
        <w:rPr>
          <w:rFonts w:ascii="Times New Roman" w:hAnsi="Times New Roman" w:cs="Times New Roman"/>
          <w:sz w:val="24"/>
          <w:szCs w:val="24"/>
        </w:rPr>
        <w:softHyphen/>
        <w:t>-смысловых типов речи и жанров.</w:t>
      </w:r>
    </w:p>
    <w:p w14:paraId="709B3054" w14:textId="77777777" w:rsidR="006B6EAB" w:rsidRPr="009760BA" w:rsidRDefault="006B6EAB" w:rsidP="00770392">
      <w:pPr>
        <w:pStyle w:val="25"/>
        <w:numPr>
          <w:ilvl w:val="0"/>
          <w:numId w:val="33"/>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Выявлять и характеризовать существенные признаки классификации, основания для обобщения и сравнения, критерии проводимого анализа языковых единиц, текстов различных функциональных разновидностей языка, функционально-смысловых типов речи и жанров.</w:t>
      </w:r>
    </w:p>
    <w:p w14:paraId="0C99F8B6" w14:textId="77777777" w:rsidR="006B6EAB" w:rsidRPr="009760BA" w:rsidRDefault="006B6EAB" w:rsidP="00770392">
      <w:pPr>
        <w:pStyle w:val="25"/>
        <w:numPr>
          <w:ilvl w:val="0"/>
          <w:numId w:val="33"/>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Устанавливать существенный признак классификации и классифицировать литературные объекты, устанавливать основания для их обобщения и сравнения, определять критерии проводимого анализа.</w:t>
      </w:r>
    </w:p>
    <w:p w14:paraId="09E70AB4" w14:textId="77777777" w:rsidR="006B6EAB" w:rsidRPr="009760BA" w:rsidRDefault="006B6EAB" w:rsidP="00770392">
      <w:pPr>
        <w:pStyle w:val="25"/>
        <w:numPr>
          <w:ilvl w:val="0"/>
          <w:numId w:val="33"/>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Выявлять закономерности при изучении языковых процессов; формулировать выводы с использованием дедуктивных и индуктивных умозаключений, умозаключений по аналогии.</w:t>
      </w:r>
    </w:p>
    <w:p w14:paraId="7F9251C9" w14:textId="77777777" w:rsidR="006B6EAB" w:rsidRPr="009760BA" w:rsidRDefault="006B6EAB" w:rsidP="00770392">
      <w:pPr>
        <w:pStyle w:val="25"/>
        <w:numPr>
          <w:ilvl w:val="0"/>
          <w:numId w:val="33"/>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Самостоятельно выбирать способ решения учебной задачи при работе с разными единицами языка, разными типами текстов, сравнивая варианты решения и выбирая оптимальный вариант с учётом самостоятельно выделенных критериев.</w:t>
      </w:r>
    </w:p>
    <w:p w14:paraId="2B588747" w14:textId="77777777" w:rsidR="006B6EAB" w:rsidRPr="009760BA" w:rsidRDefault="006B6EAB" w:rsidP="00770392">
      <w:pPr>
        <w:pStyle w:val="25"/>
        <w:numPr>
          <w:ilvl w:val="0"/>
          <w:numId w:val="33"/>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Выявлять (в рамках предложенной задачи) критерии определения закономерностей и противоречий в рассматриваемых литературных фактах и наблюдениях над текстом.</w:t>
      </w:r>
    </w:p>
    <w:p w14:paraId="7E4A80FC" w14:textId="77777777" w:rsidR="006B6EAB" w:rsidRPr="009760BA" w:rsidRDefault="006B6EAB" w:rsidP="00770392">
      <w:pPr>
        <w:pStyle w:val="25"/>
        <w:numPr>
          <w:ilvl w:val="0"/>
          <w:numId w:val="33"/>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Выявлять дефицит литературной и другой информации, данных, необходимых для решения поставленной учебной задачи.</w:t>
      </w:r>
    </w:p>
    <w:p w14:paraId="0B434DB8" w14:textId="77777777" w:rsidR="006B6EAB" w:rsidRPr="009760BA" w:rsidRDefault="006B6EAB" w:rsidP="00770392">
      <w:pPr>
        <w:pStyle w:val="25"/>
        <w:numPr>
          <w:ilvl w:val="0"/>
          <w:numId w:val="33"/>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Устанавливать причинно-следственные связи при изучении литературных явлений и процессов, формулировать гипотезы об их взаимосвязях.</w:t>
      </w:r>
    </w:p>
    <w:p w14:paraId="30093D39" w14:textId="77777777" w:rsidR="006B6EAB" w:rsidRPr="009760BA" w:rsidRDefault="006B6EAB" w:rsidP="006B6EAB">
      <w:pPr>
        <w:pStyle w:val="25"/>
        <w:tabs>
          <w:tab w:val="left" w:pos="2160"/>
        </w:tabs>
        <w:spacing w:line="276" w:lineRule="auto"/>
        <w:ind w:left="0" w:firstLine="0"/>
        <w:contextualSpacing/>
        <w:jc w:val="both"/>
        <w:rPr>
          <w:rFonts w:ascii="Times New Roman" w:hAnsi="Times New Roman" w:cs="Times New Roman"/>
          <w:b/>
          <w:sz w:val="24"/>
          <w:szCs w:val="24"/>
        </w:rPr>
      </w:pPr>
      <w:r w:rsidRPr="009760BA">
        <w:rPr>
          <w:rFonts w:ascii="Times New Roman" w:hAnsi="Times New Roman" w:cs="Times New Roman"/>
          <w:sz w:val="24"/>
          <w:szCs w:val="24"/>
        </w:rPr>
        <w:t xml:space="preserve">  </w:t>
      </w:r>
      <w:r w:rsidRPr="009760BA">
        <w:rPr>
          <w:rFonts w:ascii="Times New Roman" w:hAnsi="Times New Roman" w:cs="Times New Roman"/>
          <w:b/>
          <w:sz w:val="24"/>
          <w:szCs w:val="24"/>
        </w:rPr>
        <w:t>Формирование универсальных учебных познавательных действий в части базовых исследовательских действий.</w:t>
      </w:r>
    </w:p>
    <w:p w14:paraId="6D7E8214" w14:textId="4C31EAD4" w:rsidR="006B6EAB" w:rsidRPr="009760BA" w:rsidRDefault="006B6EAB" w:rsidP="00770392">
      <w:pPr>
        <w:pStyle w:val="25"/>
        <w:numPr>
          <w:ilvl w:val="0"/>
          <w:numId w:val="34"/>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Самостоятельно определять и формулировать цели лингвистических </w:t>
      </w:r>
      <w:r w:rsidR="00016817" w:rsidRPr="009760BA">
        <w:rPr>
          <w:rFonts w:ascii="Times New Roman" w:hAnsi="Times New Roman" w:cs="Times New Roman"/>
          <w:sz w:val="24"/>
          <w:szCs w:val="24"/>
        </w:rPr>
        <w:t>мини</w:t>
      </w:r>
      <w:r w:rsidR="00016817">
        <w:rPr>
          <w:rFonts w:ascii="Times New Roman" w:hAnsi="Times New Roman" w:cs="Times New Roman"/>
          <w:sz w:val="24"/>
          <w:szCs w:val="24"/>
        </w:rPr>
        <w:t>-</w:t>
      </w:r>
      <w:r w:rsidR="00016817" w:rsidRPr="009760BA">
        <w:rPr>
          <w:rFonts w:ascii="Times New Roman" w:hAnsi="Times New Roman" w:cs="Times New Roman"/>
          <w:sz w:val="24"/>
          <w:szCs w:val="24"/>
        </w:rPr>
        <w:t>исследований</w:t>
      </w:r>
      <w:r w:rsidRPr="009760BA">
        <w:rPr>
          <w:rFonts w:ascii="Times New Roman" w:hAnsi="Times New Roman" w:cs="Times New Roman"/>
          <w:sz w:val="24"/>
          <w:szCs w:val="24"/>
        </w:rPr>
        <w:t>, формулировать и использовать вопросы как исследовательский инструмент.</w:t>
      </w:r>
    </w:p>
    <w:p w14:paraId="29513952" w14:textId="77777777" w:rsidR="006B6EAB" w:rsidRPr="009760BA" w:rsidRDefault="006B6EAB" w:rsidP="00770392">
      <w:pPr>
        <w:pStyle w:val="25"/>
        <w:numPr>
          <w:ilvl w:val="0"/>
          <w:numId w:val="34"/>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Формулировать в устной и письменной форме гипотезу предстоящего исследования (исследовательского проекта) языкового материала; осуществлять проверку гипотезы; аргументировать свою позицию, мнение.</w:t>
      </w:r>
    </w:p>
    <w:p w14:paraId="2C10C29A" w14:textId="77777777" w:rsidR="006B6EAB" w:rsidRPr="009760BA" w:rsidRDefault="006B6EAB" w:rsidP="00770392">
      <w:pPr>
        <w:pStyle w:val="25"/>
        <w:numPr>
          <w:ilvl w:val="0"/>
          <w:numId w:val="34"/>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Проводить по самостоятельно составленному плану небольшое исследование по установлению особенностей языковых единиц, языковых процессов, особенностей причинно-следственных связей и зависимостей объектов между собой.</w:t>
      </w:r>
    </w:p>
    <w:p w14:paraId="1A06502F" w14:textId="77777777" w:rsidR="006B6EAB" w:rsidRPr="009760BA" w:rsidRDefault="006B6EAB" w:rsidP="00770392">
      <w:pPr>
        <w:pStyle w:val="25"/>
        <w:numPr>
          <w:ilvl w:val="0"/>
          <w:numId w:val="34"/>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Самостоятельно формулировать обобщения и выводы по результатам проведённого наблюдения за языковым материалом и языковыми явлениями, лингвистического мини-исследования, представлять результаты исследования в устной и письменной форме, в виде электронной презентации, схемы, таблицы, диаграммы и других.</w:t>
      </w:r>
    </w:p>
    <w:p w14:paraId="7F3EE46D" w14:textId="77777777" w:rsidR="006B6EAB" w:rsidRPr="009760BA" w:rsidRDefault="006B6EAB" w:rsidP="00770392">
      <w:pPr>
        <w:pStyle w:val="25"/>
        <w:numPr>
          <w:ilvl w:val="0"/>
          <w:numId w:val="34"/>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Формулировать гипотезу об истинности собственных суждений и суждений других, аргументировать свою позицию в выборе и интерпретации литературного объекта исследования.</w:t>
      </w:r>
    </w:p>
    <w:p w14:paraId="2ACE2322" w14:textId="77777777" w:rsidR="006B6EAB" w:rsidRPr="009760BA" w:rsidRDefault="006B6EAB" w:rsidP="00770392">
      <w:pPr>
        <w:pStyle w:val="25"/>
        <w:numPr>
          <w:ilvl w:val="0"/>
          <w:numId w:val="34"/>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Самостоятельно составлять план исследования особенностей литературного объекта изучения, причинно-следственных связей и зависимостей объектов между собой.</w:t>
      </w:r>
    </w:p>
    <w:p w14:paraId="41269ACE" w14:textId="77777777" w:rsidR="006B6EAB" w:rsidRPr="009760BA" w:rsidRDefault="006B6EAB" w:rsidP="00770392">
      <w:pPr>
        <w:pStyle w:val="25"/>
        <w:numPr>
          <w:ilvl w:val="0"/>
          <w:numId w:val="34"/>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Овладеть инструментами оценки достоверности полученных выводов и обобщений.</w:t>
      </w:r>
    </w:p>
    <w:p w14:paraId="010DA74F" w14:textId="77777777" w:rsidR="006B6EAB" w:rsidRPr="009760BA" w:rsidRDefault="006B6EAB" w:rsidP="00770392">
      <w:pPr>
        <w:pStyle w:val="25"/>
        <w:numPr>
          <w:ilvl w:val="0"/>
          <w:numId w:val="34"/>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lastRenderedPageBreak/>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14:paraId="03D82658" w14:textId="77777777" w:rsidR="006B6EAB" w:rsidRPr="009760BA" w:rsidRDefault="006B6EAB" w:rsidP="00770392">
      <w:pPr>
        <w:pStyle w:val="25"/>
        <w:numPr>
          <w:ilvl w:val="0"/>
          <w:numId w:val="34"/>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Публично представлять результаты учебного исследования проектной деятельности на уроке или во внеурочной деятельности (устный журнал, виртуальная экскурсия, научная конференция, стендовый доклад и другие).</w:t>
      </w:r>
    </w:p>
    <w:p w14:paraId="1643AAA1" w14:textId="77777777" w:rsidR="006B6EAB" w:rsidRPr="009760BA" w:rsidRDefault="006B6EAB" w:rsidP="006B6EAB">
      <w:pPr>
        <w:pStyle w:val="25"/>
        <w:tabs>
          <w:tab w:val="left" w:pos="2156"/>
        </w:tabs>
        <w:spacing w:line="276" w:lineRule="auto"/>
        <w:ind w:left="0" w:firstLine="0"/>
        <w:contextualSpacing/>
        <w:jc w:val="both"/>
        <w:rPr>
          <w:rFonts w:ascii="Times New Roman" w:hAnsi="Times New Roman" w:cs="Times New Roman"/>
          <w:b/>
          <w:sz w:val="24"/>
          <w:szCs w:val="24"/>
        </w:rPr>
      </w:pPr>
      <w:r w:rsidRPr="009760BA">
        <w:rPr>
          <w:rFonts w:ascii="Times New Roman" w:hAnsi="Times New Roman" w:cs="Times New Roman"/>
          <w:sz w:val="24"/>
          <w:szCs w:val="24"/>
        </w:rPr>
        <w:t xml:space="preserve">  </w:t>
      </w:r>
      <w:r w:rsidRPr="009760BA">
        <w:rPr>
          <w:rFonts w:ascii="Times New Roman" w:hAnsi="Times New Roman" w:cs="Times New Roman"/>
          <w:b/>
          <w:sz w:val="24"/>
          <w:szCs w:val="24"/>
        </w:rPr>
        <w:t>Формирование универсальных учебных познавательных действий в части работы с информацией.</w:t>
      </w:r>
    </w:p>
    <w:p w14:paraId="3CF5AB5A" w14:textId="0623622B" w:rsidR="006B6EAB" w:rsidRPr="009760BA" w:rsidRDefault="006B6EAB" w:rsidP="00770392">
      <w:pPr>
        <w:pStyle w:val="25"/>
        <w:numPr>
          <w:ilvl w:val="0"/>
          <w:numId w:val="35"/>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Выбирать, анализировать, обобщать, систематизировать и интерпретировать </w:t>
      </w:r>
      <w:r w:rsidR="00016817" w:rsidRPr="009760BA">
        <w:rPr>
          <w:rFonts w:ascii="Times New Roman" w:hAnsi="Times New Roman" w:cs="Times New Roman"/>
          <w:sz w:val="24"/>
          <w:szCs w:val="24"/>
        </w:rPr>
        <w:t>информацию, представленную</w:t>
      </w:r>
      <w:r w:rsidRPr="009760BA">
        <w:rPr>
          <w:rFonts w:ascii="Times New Roman" w:hAnsi="Times New Roman" w:cs="Times New Roman"/>
          <w:sz w:val="24"/>
          <w:szCs w:val="24"/>
        </w:rPr>
        <w:t xml:space="preserve"> в текстах, таблицах, схемах; представлять текст в виде таблицы, графики; извлекать информацию из различных источников (энциклопедий, словарей, справочников; средств массовой информации, государственных электронных ресурсов учебного назначения), передавать информацию в сжатом и развёрнутом виде в соответствии с учебной задачей.</w:t>
      </w:r>
    </w:p>
    <w:p w14:paraId="37BB737E" w14:textId="77777777" w:rsidR="006B6EAB" w:rsidRPr="009760BA" w:rsidRDefault="006B6EAB" w:rsidP="00770392">
      <w:pPr>
        <w:pStyle w:val="25"/>
        <w:numPr>
          <w:ilvl w:val="0"/>
          <w:numId w:val="35"/>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Использовать различные виды аудирования (выборочное, ознакомительное, детальное) и чтения (изучающее, ознакомительное, просмотровое, поисковое) в зависимости от поставленной учебной задачи (цели); извлекать необходимую информацию из прослушанных и прочитанных текстов различных функциональных разновидностей языка и жанров; оценивать прочитанный или прослушанный текст с точки зрения использованных в нем языковых средств; оценивать достоверность содержащейся в тексте информации.</w:t>
      </w:r>
    </w:p>
    <w:p w14:paraId="2D4A85FC" w14:textId="77777777" w:rsidR="006B6EAB" w:rsidRPr="009760BA" w:rsidRDefault="006B6EAB" w:rsidP="00770392">
      <w:pPr>
        <w:pStyle w:val="25"/>
        <w:numPr>
          <w:ilvl w:val="0"/>
          <w:numId w:val="35"/>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Выделять главную и дополнительную информацию текстов; выявлять дефицит информации текста, необходимой для решения поставленной задачи, и восполнять его путем использования других источников информации.</w:t>
      </w:r>
    </w:p>
    <w:p w14:paraId="1F02ECE4" w14:textId="77777777" w:rsidR="006B6EAB" w:rsidRPr="009760BA" w:rsidRDefault="006B6EAB" w:rsidP="00770392">
      <w:pPr>
        <w:pStyle w:val="25"/>
        <w:numPr>
          <w:ilvl w:val="0"/>
          <w:numId w:val="35"/>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В процессе чтения текста прогнозировать его содержание (по названию, ключевым словам, по первому и последнему абзацу и другим), выдвигать предположения о дальнейшем развитии мысли автора и проверять их в процессе чтения текста, вести диалог с текстом.</w:t>
      </w:r>
    </w:p>
    <w:p w14:paraId="4E46A039" w14:textId="77777777" w:rsidR="006B6EAB" w:rsidRPr="009760BA" w:rsidRDefault="006B6EAB" w:rsidP="00770392">
      <w:pPr>
        <w:pStyle w:val="25"/>
        <w:numPr>
          <w:ilvl w:val="0"/>
          <w:numId w:val="35"/>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Находить и формулировать</w:t>
      </w:r>
      <w:r w:rsidRPr="009760BA">
        <w:rPr>
          <w:rFonts w:ascii="Times New Roman" w:hAnsi="Times New Roman" w:cs="Times New Roman"/>
          <w:sz w:val="24"/>
          <w:szCs w:val="24"/>
        </w:rPr>
        <w:tab/>
        <w:t>аргументы, подтверждающую или опровергающую позицию автора текста и собственную точку зрения на проблему текста, в анализируемом тексте и других источниках.</w:t>
      </w:r>
    </w:p>
    <w:p w14:paraId="067D89CB" w14:textId="77777777" w:rsidR="006B6EAB" w:rsidRPr="009760BA" w:rsidRDefault="006B6EAB" w:rsidP="00770392">
      <w:pPr>
        <w:pStyle w:val="25"/>
        <w:numPr>
          <w:ilvl w:val="0"/>
          <w:numId w:val="35"/>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Самостоятельно выбирать оптимальную форму представления литературной и другой информации (текст, презентация, таблица, схема) в зависимости от коммуникативной установки.</w:t>
      </w:r>
    </w:p>
    <w:p w14:paraId="191BF77B" w14:textId="77777777" w:rsidR="006B6EAB" w:rsidRPr="009760BA" w:rsidRDefault="006B6EAB" w:rsidP="00770392">
      <w:pPr>
        <w:pStyle w:val="25"/>
        <w:numPr>
          <w:ilvl w:val="0"/>
          <w:numId w:val="35"/>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Оценивать надежность литературной и другой информации по критериям, предложенным учителем или сформулированным самостоятельно; эффективно запоминать и систематизировать эту информацию.</w:t>
      </w:r>
    </w:p>
    <w:p w14:paraId="60F1EF24" w14:textId="77777777" w:rsidR="006B6EAB" w:rsidRPr="009760BA" w:rsidRDefault="006B6EAB" w:rsidP="006B6EAB">
      <w:pPr>
        <w:pStyle w:val="25"/>
        <w:tabs>
          <w:tab w:val="left" w:pos="2151"/>
        </w:tabs>
        <w:spacing w:line="276" w:lineRule="auto"/>
        <w:ind w:left="0" w:firstLine="0"/>
        <w:contextualSpacing/>
        <w:jc w:val="both"/>
        <w:rPr>
          <w:rFonts w:ascii="Times New Roman" w:hAnsi="Times New Roman" w:cs="Times New Roman"/>
          <w:b/>
          <w:sz w:val="24"/>
          <w:szCs w:val="24"/>
        </w:rPr>
      </w:pPr>
      <w:r w:rsidRPr="009760BA">
        <w:rPr>
          <w:rFonts w:ascii="Times New Roman" w:hAnsi="Times New Roman" w:cs="Times New Roman"/>
          <w:sz w:val="24"/>
          <w:szCs w:val="24"/>
        </w:rPr>
        <w:t xml:space="preserve">  </w:t>
      </w:r>
      <w:r w:rsidRPr="009760BA">
        <w:rPr>
          <w:rFonts w:ascii="Times New Roman" w:hAnsi="Times New Roman" w:cs="Times New Roman"/>
          <w:b/>
          <w:sz w:val="24"/>
          <w:szCs w:val="24"/>
        </w:rPr>
        <w:t>Формирование универсальных учебных коммуникативных действий.</w:t>
      </w:r>
    </w:p>
    <w:p w14:paraId="3C702087" w14:textId="77777777" w:rsidR="006B6EAB" w:rsidRPr="009760BA" w:rsidRDefault="006B6EAB" w:rsidP="00770392">
      <w:pPr>
        <w:pStyle w:val="25"/>
        <w:numPr>
          <w:ilvl w:val="0"/>
          <w:numId w:val="36"/>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Владеть различными видами монолога и диалога, формулировать в устной и письменной форме суждения на социально-культурные, нравственно-этические, бытовые, учебные темы в соответствии с темой, целью, сферой и ситуацией общения; правильно, логично, аргументированно излагать свою точку зрения по поставленной проблеме.</w:t>
      </w:r>
    </w:p>
    <w:p w14:paraId="349CBCD3" w14:textId="77777777" w:rsidR="006B6EAB" w:rsidRPr="009760BA" w:rsidRDefault="006B6EAB" w:rsidP="00770392">
      <w:pPr>
        <w:pStyle w:val="25"/>
        <w:numPr>
          <w:ilvl w:val="0"/>
          <w:numId w:val="36"/>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Выражать свою точку зрения и аргументировать ее в диалогах и дискуссиях; сопоставлять свои суждения с суждениями других участников диалога и полилога, обнаруживать различие и сходство позиций; корректно выражать свое отношение к суждениям собеседников.</w:t>
      </w:r>
    </w:p>
    <w:p w14:paraId="7C04C610" w14:textId="77777777" w:rsidR="006B6EAB" w:rsidRPr="009760BA" w:rsidRDefault="006B6EAB" w:rsidP="00770392">
      <w:pPr>
        <w:pStyle w:val="25"/>
        <w:numPr>
          <w:ilvl w:val="0"/>
          <w:numId w:val="36"/>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Формулировать цель учебной деятельности, планировать ее, осуществлять самоконтроль, самооценку, </w:t>
      </w:r>
      <w:proofErr w:type="spellStart"/>
      <w:r w:rsidRPr="009760BA">
        <w:rPr>
          <w:rFonts w:ascii="Times New Roman" w:hAnsi="Times New Roman" w:cs="Times New Roman"/>
          <w:sz w:val="24"/>
          <w:szCs w:val="24"/>
        </w:rPr>
        <w:t>самокоррекцию</w:t>
      </w:r>
      <w:proofErr w:type="spellEnd"/>
      <w:r w:rsidRPr="009760BA">
        <w:rPr>
          <w:rFonts w:ascii="Times New Roman" w:hAnsi="Times New Roman" w:cs="Times New Roman"/>
          <w:sz w:val="24"/>
          <w:szCs w:val="24"/>
        </w:rPr>
        <w:t>; объяснять причины достижения (недостижения) результата деятельности.</w:t>
      </w:r>
    </w:p>
    <w:p w14:paraId="5E2F44BA" w14:textId="77777777" w:rsidR="006B6EAB" w:rsidRPr="009760BA" w:rsidRDefault="006B6EAB" w:rsidP="00770392">
      <w:pPr>
        <w:pStyle w:val="25"/>
        <w:numPr>
          <w:ilvl w:val="0"/>
          <w:numId w:val="36"/>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lastRenderedPageBreak/>
        <w:t>Осуществлять речевую рефлексию (выявлять коммуникативные неудачи и их причины, уметь предупреждать их), давать оценку приобретенному речевому опыту и корректировать собственную речь с учетом целей и условий общения; оценивать соответствие результата поставленной цели и условиям общения.</w:t>
      </w:r>
    </w:p>
    <w:p w14:paraId="566C8995" w14:textId="77777777" w:rsidR="006B6EAB" w:rsidRPr="009760BA" w:rsidRDefault="006B6EAB" w:rsidP="00770392">
      <w:pPr>
        <w:pStyle w:val="25"/>
        <w:numPr>
          <w:ilvl w:val="0"/>
          <w:numId w:val="36"/>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Управлять собственными эмоциями, корректно выражать их в процессе речевого общения.</w:t>
      </w:r>
    </w:p>
    <w:p w14:paraId="1CE6F631" w14:textId="77777777" w:rsidR="006B6EAB" w:rsidRPr="009760BA" w:rsidRDefault="006B6EAB" w:rsidP="006B6EAB">
      <w:pPr>
        <w:pStyle w:val="25"/>
        <w:tabs>
          <w:tab w:val="left" w:pos="2209"/>
        </w:tabs>
        <w:spacing w:line="276" w:lineRule="auto"/>
        <w:ind w:left="0" w:firstLine="0"/>
        <w:contextualSpacing/>
        <w:jc w:val="both"/>
        <w:rPr>
          <w:rFonts w:ascii="Times New Roman" w:hAnsi="Times New Roman" w:cs="Times New Roman"/>
          <w:b/>
          <w:sz w:val="24"/>
          <w:szCs w:val="24"/>
        </w:rPr>
      </w:pPr>
      <w:r w:rsidRPr="009760BA">
        <w:rPr>
          <w:rFonts w:ascii="Times New Roman" w:hAnsi="Times New Roman" w:cs="Times New Roman"/>
          <w:b/>
          <w:sz w:val="24"/>
          <w:szCs w:val="24"/>
        </w:rPr>
        <w:t xml:space="preserve"> Формирование универсальных учебных регулятивных действий.</w:t>
      </w:r>
    </w:p>
    <w:p w14:paraId="637F8034" w14:textId="77777777" w:rsidR="006B6EAB" w:rsidRPr="009760BA" w:rsidRDefault="006B6EAB" w:rsidP="00770392">
      <w:pPr>
        <w:pStyle w:val="25"/>
        <w:numPr>
          <w:ilvl w:val="0"/>
          <w:numId w:val="37"/>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Владеть социокультурными нормами и нормами речевого поведения в актуальных сферах речевого общения, соблюдать нормы современного русского литературного языка и нормы речевого этикета; уместно пользоваться внеязыковыми средствами общения (жестами, мимикой).</w:t>
      </w:r>
    </w:p>
    <w:p w14:paraId="2D6632E4" w14:textId="77777777" w:rsidR="006B6EAB" w:rsidRPr="009760BA" w:rsidRDefault="006B6EAB" w:rsidP="00770392">
      <w:pPr>
        <w:pStyle w:val="25"/>
        <w:numPr>
          <w:ilvl w:val="0"/>
          <w:numId w:val="37"/>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Публично представлять результаты проведенного языкового анализа, выполненного лингвистического эксперимента, исследования, проекта; самостоятельно выбирать формат выступления с учетом цели презентации и особенностей аудитории и в соответствии с этим составлять устные и письменные тексты с использованием иллюстративного материала.</w:t>
      </w:r>
    </w:p>
    <w:p w14:paraId="44BB332A" w14:textId="77777777" w:rsidR="006B6EAB" w:rsidRPr="00E013BC" w:rsidRDefault="006B6EAB" w:rsidP="006B6EAB">
      <w:pPr>
        <w:pStyle w:val="25"/>
        <w:tabs>
          <w:tab w:val="left" w:pos="1998"/>
        </w:tabs>
        <w:spacing w:line="276" w:lineRule="auto"/>
        <w:ind w:firstLine="760"/>
        <w:contextualSpacing/>
        <w:rPr>
          <w:rFonts w:ascii="Times New Roman" w:hAnsi="Times New Roman" w:cs="Times New Roman"/>
          <w:b/>
          <w:sz w:val="24"/>
          <w:szCs w:val="24"/>
        </w:rPr>
      </w:pPr>
      <w:r w:rsidRPr="00E013BC">
        <w:rPr>
          <w:rFonts w:ascii="Times New Roman" w:hAnsi="Times New Roman" w:cs="Times New Roman"/>
          <w:b/>
          <w:sz w:val="24"/>
          <w:szCs w:val="24"/>
        </w:rPr>
        <w:t>ИНОСТРАННЫЙ ЯЗЫК.</w:t>
      </w:r>
    </w:p>
    <w:p w14:paraId="5CA6A008" w14:textId="77777777" w:rsidR="006B6EAB" w:rsidRPr="009760BA" w:rsidRDefault="006B6EAB" w:rsidP="006B6EAB">
      <w:pPr>
        <w:pStyle w:val="25"/>
        <w:tabs>
          <w:tab w:val="left" w:pos="2179"/>
        </w:tabs>
        <w:spacing w:line="276" w:lineRule="auto"/>
        <w:ind w:left="0" w:firstLine="0"/>
        <w:contextualSpacing/>
        <w:jc w:val="both"/>
        <w:rPr>
          <w:rFonts w:ascii="Times New Roman" w:hAnsi="Times New Roman" w:cs="Times New Roman"/>
          <w:b/>
          <w:sz w:val="24"/>
          <w:szCs w:val="24"/>
        </w:rPr>
      </w:pPr>
      <w:r w:rsidRPr="009760BA">
        <w:rPr>
          <w:rFonts w:ascii="Times New Roman" w:hAnsi="Times New Roman" w:cs="Times New Roman"/>
          <w:sz w:val="24"/>
          <w:szCs w:val="24"/>
        </w:rPr>
        <w:t xml:space="preserve">  </w:t>
      </w:r>
      <w:r w:rsidRPr="009760BA">
        <w:rPr>
          <w:rFonts w:ascii="Times New Roman" w:hAnsi="Times New Roman" w:cs="Times New Roman"/>
          <w:b/>
          <w:sz w:val="24"/>
          <w:szCs w:val="24"/>
        </w:rPr>
        <w:t>Формирование универсальных учебных познавательных действий в части базовых логических действий.</w:t>
      </w:r>
    </w:p>
    <w:p w14:paraId="7F564192" w14:textId="77777777" w:rsidR="006B6EAB" w:rsidRPr="009760BA" w:rsidRDefault="006B6EAB" w:rsidP="00770392">
      <w:pPr>
        <w:pStyle w:val="25"/>
        <w:numPr>
          <w:ilvl w:val="0"/>
          <w:numId w:val="75"/>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Выявлять признаки и свойства языковых единиц и языковых явлений иностранного языка; применять изученные правила, алгоритмы.</w:t>
      </w:r>
    </w:p>
    <w:p w14:paraId="2B1E891C" w14:textId="77777777" w:rsidR="006B6EAB" w:rsidRPr="009760BA" w:rsidRDefault="006B6EAB" w:rsidP="00770392">
      <w:pPr>
        <w:pStyle w:val="25"/>
        <w:numPr>
          <w:ilvl w:val="0"/>
          <w:numId w:val="75"/>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Анализировать, устанавливать аналогии, между способами выражения мысли средствами родного и иностранного языков.</w:t>
      </w:r>
    </w:p>
    <w:p w14:paraId="4D7EAF71" w14:textId="77777777" w:rsidR="006B6EAB" w:rsidRPr="009760BA" w:rsidRDefault="006B6EAB" w:rsidP="00770392">
      <w:pPr>
        <w:pStyle w:val="25"/>
        <w:numPr>
          <w:ilvl w:val="0"/>
          <w:numId w:val="75"/>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Сравнивать, упорядочивать, классифицировать языковые единицы и языковые явления иностранного языка, разные типы высказывания.</w:t>
      </w:r>
    </w:p>
    <w:p w14:paraId="101D6BB4" w14:textId="77777777" w:rsidR="006B6EAB" w:rsidRPr="009760BA" w:rsidRDefault="006B6EAB" w:rsidP="00770392">
      <w:pPr>
        <w:pStyle w:val="25"/>
        <w:numPr>
          <w:ilvl w:val="0"/>
          <w:numId w:val="75"/>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Моделировать отношения между объектами (членами предложения, структурными единицами диалога и другие).</w:t>
      </w:r>
    </w:p>
    <w:p w14:paraId="53B99036" w14:textId="43DEA16A" w:rsidR="006B6EAB" w:rsidRPr="009760BA" w:rsidRDefault="006B6EAB" w:rsidP="00770392">
      <w:pPr>
        <w:pStyle w:val="25"/>
        <w:numPr>
          <w:ilvl w:val="0"/>
          <w:numId w:val="75"/>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Использовать информацию, извлеченную из </w:t>
      </w:r>
      <w:proofErr w:type="spellStart"/>
      <w:r w:rsidR="00EA19D2" w:rsidRPr="009760BA">
        <w:rPr>
          <w:rFonts w:ascii="Times New Roman" w:hAnsi="Times New Roman" w:cs="Times New Roman"/>
          <w:sz w:val="24"/>
          <w:szCs w:val="24"/>
        </w:rPr>
        <w:t>несплошных</w:t>
      </w:r>
      <w:proofErr w:type="spellEnd"/>
      <w:r w:rsidRPr="009760BA">
        <w:rPr>
          <w:rFonts w:ascii="Times New Roman" w:hAnsi="Times New Roman" w:cs="Times New Roman"/>
          <w:sz w:val="24"/>
          <w:szCs w:val="24"/>
        </w:rPr>
        <w:t xml:space="preserve"> текстов (таблицы, диаграммы), в собственных устных и письменных высказываниях.</w:t>
      </w:r>
    </w:p>
    <w:p w14:paraId="10DE4DD3" w14:textId="77777777" w:rsidR="006B6EAB" w:rsidRPr="009760BA" w:rsidRDefault="006B6EAB" w:rsidP="00770392">
      <w:pPr>
        <w:pStyle w:val="25"/>
        <w:numPr>
          <w:ilvl w:val="0"/>
          <w:numId w:val="75"/>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Выдвигать гипотезы (например, об употреблении глагола-связки</w:t>
      </w:r>
    </w:p>
    <w:p w14:paraId="3B5C41D6" w14:textId="77777777" w:rsidR="006B6EAB" w:rsidRPr="009760BA" w:rsidRDefault="006B6EAB" w:rsidP="00770392">
      <w:pPr>
        <w:pStyle w:val="25"/>
        <w:numPr>
          <w:ilvl w:val="0"/>
          <w:numId w:val="75"/>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в иностранном языке); обосновывать, аргументировать свои суждения, выводы.</w:t>
      </w:r>
    </w:p>
    <w:p w14:paraId="5D5692B2" w14:textId="77777777" w:rsidR="006B6EAB" w:rsidRPr="009760BA" w:rsidRDefault="006B6EAB" w:rsidP="00770392">
      <w:pPr>
        <w:pStyle w:val="25"/>
        <w:numPr>
          <w:ilvl w:val="0"/>
          <w:numId w:val="75"/>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Распознавать свойства и признаки языковых единиц и языковых явлений (например, с помощью словообразовательных элементов).</w:t>
      </w:r>
    </w:p>
    <w:p w14:paraId="5D469C57" w14:textId="77777777" w:rsidR="006B6EAB" w:rsidRPr="009760BA" w:rsidRDefault="006B6EAB" w:rsidP="00770392">
      <w:pPr>
        <w:pStyle w:val="25"/>
        <w:numPr>
          <w:ilvl w:val="0"/>
          <w:numId w:val="75"/>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Сравнивать языковые единицы разного уровня (звуки, буквы, слова, речевые клише, грамматические явления, тексты и другие).</w:t>
      </w:r>
    </w:p>
    <w:p w14:paraId="78E8A219" w14:textId="77777777" w:rsidR="006B6EAB" w:rsidRPr="009760BA" w:rsidRDefault="006B6EAB" w:rsidP="00770392">
      <w:pPr>
        <w:pStyle w:val="25"/>
        <w:numPr>
          <w:ilvl w:val="0"/>
          <w:numId w:val="75"/>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Пользоваться классификациями (по типу чтения, по типу высказывания и другим).</w:t>
      </w:r>
    </w:p>
    <w:p w14:paraId="0F9F99E3" w14:textId="77777777" w:rsidR="006B6EAB" w:rsidRPr="009760BA" w:rsidRDefault="006B6EAB" w:rsidP="00770392">
      <w:pPr>
        <w:pStyle w:val="25"/>
        <w:numPr>
          <w:ilvl w:val="0"/>
          <w:numId w:val="75"/>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Выбирать, анализировать, интерпретировать, систематизировать информацию, представленную в разных формах: сплошных текстах, иллюстрациях, графически (в таблицах, диаграммах).</w:t>
      </w:r>
    </w:p>
    <w:p w14:paraId="78DF563B" w14:textId="77777777" w:rsidR="006B6EAB" w:rsidRPr="009760BA" w:rsidRDefault="006B6EAB" w:rsidP="006B6EAB">
      <w:pPr>
        <w:pStyle w:val="25"/>
        <w:tabs>
          <w:tab w:val="left" w:pos="2164"/>
        </w:tabs>
        <w:spacing w:line="276" w:lineRule="auto"/>
        <w:ind w:left="0" w:firstLine="0"/>
        <w:contextualSpacing/>
        <w:jc w:val="both"/>
        <w:rPr>
          <w:rFonts w:ascii="Times New Roman" w:hAnsi="Times New Roman" w:cs="Times New Roman"/>
          <w:b/>
          <w:sz w:val="24"/>
          <w:szCs w:val="24"/>
        </w:rPr>
      </w:pPr>
      <w:r w:rsidRPr="009760BA">
        <w:rPr>
          <w:rFonts w:ascii="Times New Roman" w:hAnsi="Times New Roman" w:cs="Times New Roman"/>
          <w:sz w:val="24"/>
          <w:szCs w:val="24"/>
        </w:rPr>
        <w:t xml:space="preserve">  </w:t>
      </w:r>
      <w:r w:rsidRPr="009760BA">
        <w:rPr>
          <w:rFonts w:ascii="Times New Roman" w:hAnsi="Times New Roman" w:cs="Times New Roman"/>
          <w:b/>
          <w:sz w:val="24"/>
          <w:szCs w:val="24"/>
        </w:rPr>
        <w:t>Формирование универсальных учебных познавательных действий в части работы с информацией.</w:t>
      </w:r>
    </w:p>
    <w:p w14:paraId="2AFBFB30" w14:textId="77777777" w:rsidR="006B6EAB" w:rsidRPr="009760BA" w:rsidRDefault="006B6EAB" w:rsidP="00770392">
      <w:pPr>
        <w:pStyle w:val="25"/>
        <w:numPr>
          <w:ilvl w:val="0"/>
          <w:numId w:val="76"/>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Использовать в соответствии с коммуникативной задачей различные стратегии чтения и аудирования для получения информации (с пониманием основного содержания, с пониманием запрашиваемой информации, с полным пониманием).</w:t>
      </w:r>
    </w:p>
    <w:p w14:paraId="1FE02DB1" w14:textId="77777777" w:rsidR="006B6EAB" w:rsidRPr="009760BA" w:rsidRDefault="006B6EAB" w:rsidP="00770392">
      <w:pPr>
        <w:pStyle w:val="25"/>
        <w:numPr>
          <w:ilvl w:val="0"/>
          <w:numId w:val="76"/>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Прогнозировать содержание текста по заголовку; прогнозировать возможное дальнейшее развитие событий по началу текста; устанавливать логическую последовательность основных фактов; восстанавливать текст из разрозненных абзацев.</w:t>
      </w:r>
    </w:p>
    <w:p w14:paraId="76459D30" w14:textId="77777777" w:rsidR="006B6EAB" w:rsidRPr="009760BA" w:rsidRDefault="006B6EAB" w:rsidP="00770392">
      <w:pPr>
        <w:pStyle w:val="25"/>
        <w:numPr>
          <w:ilvl w:val="0"/>
          <w:numId w:val="76"/>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Полно и точно понимать прочитанный текст на основе его информационной переработки </w:t>
      </w:r>
      <w:r w:rsidRPr="009760BA">
        <w:rPr>
          <w:rFonts w:ascii="Times New Roman" w:hAnsi="Times New Roman" w:cs="Times New Roman"/>
          <w:sz w:val="24"/>
          <w:szCs w:val="24"/>
        </w:rPr>
        <w:lastRenderedPageBreak/>
        <w:t>(смыслового и структурного анализа отдельных частей текста, выборочного перевода); использовать внешние формальные элементы текста (подзаголовки, иллюстрации, сноски) для понимания его содержания.</w:t>
      </w:r>
    </w:p>
    <w:p w14:paraId="67AC3BFD" w14:textId="77777777" w:rsidR="006B6EAB" w:rsidRPr="009760BA" w:rsidRDefault="006B6EAB" w:rsidP="00770392">
      <w:pPr>
        <w:pStyle w:val="25"/>
        <w:numPr>
          <w:ilvl w:val="0"/>
          <w:numId w:val="76"/>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Фиксировать информацию доступными средствами (в виде ключевых слов, плана).</w:t>
      </w:r>
    </w:p>
    <w:p w14:paraId="558634FF" w14:textId="77777777" w:rsidR="006B6EAB" w:rsidRPr="009760BA" w:rsidRDefault="006B6EAB" w:rsidP="00770392">
      <w:pPr>
        <w:pStyle w:val="25"/>
        <w:numPr>
          <w:ilvl w:val="0"/>
          <w:numId w:val="76"/>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Оценивать достоверность информации, полученной из иноязычных источников.</w:t>
      </w:r>
    </w:p>
    <w:p w14:paraId="18ABFD8B" w14:textId="77777777" w:rsidR="006B6EAB" w:rsidRPr="009760BA" w:rsidRDefault="006B6EAB" w:rsidP="00770392">
      <w:pPr>
        <w:pStyle w:val="25"/>
        <w:numPr>
          <w:ilvl w:val="0"/>
          <w:numId w:val="76"/>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Находить аргументы, подтверждающие или опровергающие одну и ту же идею, в различных информационных источниках; выдвигать предположения (например, о значении слова в контексте) и аргументировать его.</w:t>
      </w:r>
    </w:p>
    <w:p w14:paraId="192A8E59" w14:textId="77777777" w:rsidR="006B6EAB" w:rsidRPr="009760BA" w:rsidRDefault="006B6EAB" w:rsidP="006B6EAB">
      <w:pPr>
        <w:pStyle w:val="25"/>
        <w:tabs>
          <w:tab w:val="left" w:pos="2180"/>
        </w:tabs>
        <w:spacing w:line="276" w:lineRule="auto"/>
        <w:ind w:left="0" w:firstLine="0"/>
        <w:contextualSpacing/>
        <w:jc w:val="both"/>
        <w:rPr>
          <w:rFonts w:ascii="Times New Roman" w:hAnsi="Times New Roman" w:cs="Times New Roman"/>
          <w:b/>
          <w:sz w:val="24"/>
          <w:szCs w:val="24"/>
        </w:rPr>
      </w:pPr>
      <w:r w:rsidRPr="009760BA">
        <w:rPr>
          <w:rFonts w:ascii="Times New Roman" w:hAnsi="Times New Roman" w:cs="Times New Roman"/>
          <w:b/>
          <w:sz w:val="24"/>
          <w:szCs w:val="24"/>
        </w:rPr>
        <w:t xml:space="preserve">  Формирование универсальных учебных коммуникативных действий.</w:t>
      </w:r>
    </w:p>
    <w:p w14:paraId="10A39F70" w14:textId="77777777" w:rsidR="006B6EAB" w:rsidRPr="009760BA" w:rsidRDefault="006B6EAB" w:rsidP="00770392">
      <w:pPr>
        <w:pStyle w:val="25"/>
        <w:numPr>
          <w:ilvl w:val="0"/>
          <w:numId w:val="77"/>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Воспринимать и создавать собственные диалогические и монологические высказывания, участвуя в обсуждениях, выступлениях; выражать эмоции в соответствии с условиями и целями общения.</w:t>
      </w:r>
    </w:p>
    <w:p w14:paraId="70283A84" w14:textId="77777777" w:rsidR="006B6EAB" w:rsidRPr="009760BA" w:rsidRDefault="006B6EAB" w:rsidP="00770392">
      <w:pPr>
        <w:pStyle w:val="25"/>
        <w:numPr>
          <w:ilvl w:val="0"/>
          <w:numId w:val="77"/>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Осуществлять смысловое чтение текста с учетом коммуникативной задачи и вида текста, используя разные стратегии чтения (с пониманием основного содержания, с полным пониманием, с нахождением интересующей информации).</w:t>
      </w:r>
    </w:p>
    <w:p w14:paraId="5259C7F2" w14:textId="77777777" w:rsidR="006B6EAB" w:rsidRPr="009760BA" w:rsidRDefault="006B6EAB" w:rsidP="00770392">
      <w:pPr>
        <w:pStyle w:val="25"/>
        <w:numPr>
          <w:ilvl w:val="0"/>
          <w:numId w:val="77"/>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Анализировать и восстанавливать текст с опущенными в учебных целях фрагментами.</w:t>
      </w:r>
    </w:p>
    <w:p w14:paraId="595881A1" w14:textId="77777777" w:rsidR="006B6EAB" w:rsidRPr="009760BA" w:rsidRDefault="006B6EAB" w:rsidP="00770392">
      <w:pPr>
        <w:pStyle w:val="25"/>
        <w:numPr>
          <w:ilvl w:val="0"/>
          <w:numId w:val="77"/>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Выстраивать и представлять в письменной форме логику решения коммуникативной задачи (например, в виде плана высказывания, состоящего из вопросов или утверждений).</w:t>
      </w:r>
    </w:p>
    <w:p w14:paraId="3371DADA" w14:textId="77777777" w:rsidR="006B6EAB" w:rsidRPr="009760BA" w:rsidRDefault="006B6EAB" w:rsidP="00770392">
      <w:pPr>
        <w:pStyle w:val="25"/>
        <w:numPr>
          <w:ilvl w:val="0"/>
          <w:numId w:val="77"/>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Публично представлять на иностранном языке результаты выполненной проектной работы, самостоятельно выбирая формат выступления с учетом особенностей аудитории. Формирование универсальных учебных регулятивных действий</w:t>
      </w:r>
    </w:p>
    <w:p w14:paraId="31E59D1C" w14:textId="77777777" w:rsidR="006B6EAB" w:rsidRPr="009760BA" w:rsidRDefault="006B6EAB" w:rsidP="00770392">
      <w:pPr>
        <w:pStyle w:val="25"/>
        <w:numPr>
          <w:ilvl w:val="0"/>
          <w:numId w:val="77"/>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Удерживать цель деятельности; планировать выполнение учебной задачи, выбирать и аргументировать способ деятельности.</w:t>
      </w:r>
    </w:p>
    <w:p w14:paraId="50C912B0" w14:textId="77777777" w:rsidR="006B6EAB" w:rsidRPr="009760BA" w:rsidRDefault="006B6EAB" w:rsidP="00770392">
      <w:pPr>
        <w:pStyle w:val="25"/>
        <w:numPr>
          <w:ilvl w:val="0"/>
          <w:numId w:val="77"/>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Планировать организацию совместной работы, определять свою роль, распределять задачи между членами команды, участвовать в групповых формах работы.</w:t>
      </w:r>
    </w:p>
    <w:p w14:paraId="4CDEC9C5" w14:textId="77777777" w:rsidR="006B6EAB" w:rsidRPr="009760BA" w:rsidRDefault="006B6EAB" w:rsidP="00770392">
      <w:pPr>
        <w:pStyle w:val="25"/>
        <w:numPr>
          <w:ilvl w:val="0"/>
          <w:numId w:val="77"/>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Оказывать влияние на речевое поведение партнера (например, поощряя его продолжать поиск совместного решения поставленной задачи).</w:t>
      </w:r>
    </w:p>
    <w:p w14:paraId="19EF709F" w14:textId="77777777" w:rsidR="006B6EAB" w:rsidRPr="009760BA" w:rsidRDefault="006B6EAB" w:rsidP="00770392">
      <w:pPr>
        <w:pStyle w:val="25"/>
        <w:numPr>
          <w:ilvl w:val="0"/>
          <w:numId w:val="77"/>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Корректировать деятельность с учетом возникших трудностей, ошибок, новых данных или информации.</w:t>
      </w:r>
    </w:p>
    <w:p w14:paraId="11C04660" w14:textId="77777777" w:rsidR="006B6EAB" w:rsidRPr="009760BA" w:rsidRDefault="006B6EAB" w:rsidP="00770392">
      <w:pPr>
        <w:pStyle w:val="25"/>
        <w:numPr>
          <w:ilvl w:val="0"/>
          <w:numId w:val="77"/>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Оценивать процесс и общий результат деятельности; анализировать и оценивать собственную работу: меру собственной самостоятельности, затруднения, дефициты, ошибки и другие.</w:t>
      </w:r>
    </w:p>
    <w:p w14:paraId="185896B6" w14:textId="77777777" w:rsidR="006B6EAB" w:rsidRPr="009760BA" w:rsidRDefault="006B6EAB" w:rsidP="006B6EAB">
      <w:pPr>
        <w:pStyle w:val="25"/>
        <w:tabs>
          <w:tab w:val="left" w:pos="2205"/>
        </w:tabs>
        <w:spacing w:line="276" w:lineRule="auto"/>
        <w:ind w:firstLine="760"/>
        <w:contextualSpacing/>
        <w:jc w:val="both"/>
        <w:rPr>
          <w:rFonts w:ascii="Times New Roman" w:hAnsi="Times New Roman" w:cs="Times New Roman"/>
          <w:b/>
          <w:sz w:val="24"/>
          <w:szCs w:val="24"/>
        </w:rPr>
      </w:pPr>
      <w:r w:rsidRPr="009760BA">
        <w:rPr>
          <w:rFonts w:ascii="Times New Roman" w:hAnsi="Times New Roman" w:cs="Times New Roman"/>
          <w:b/>
          <w:sz w:val="24"/>
          <w:szCs w:val="24"/>
        </w:rPr>
        <w:t>МАТЕМАТИКА И ИНФОРМАТИКА.</w:t>
      </w:r>
    </w:p>
    <w:p w14:paraId="199A82AF" w14:textId="77777777" w:rsidR="006B6EAB" w:rsidRPr="009760BA" w:rsidRDefault="006B6EAB" w:rsidP="006B6EAB">
      <w:pPr>
        <w:pStyle w:val="25"/>
        <w:tabs>
          <w:tab w:val="left" w:pos="2205"/>
        </w:tabs>
        <w:spacing w:line="276" w:lineRule="auto"/>
        <w:contextualSpacing/>
        <w:jc w:val="both"/>
        <w:rPr>
          <w:rFonts w:ascii="Times New Roman" w:hAnsi="Times New Roman" w:cs="Times New Roman"/>
          <w:b/>
          <w:sz w:val="24"/>
          <w:szCs w:val="24"/>
        </w:rPr>
      </w:pPr>
      <w:r w:rsidRPr="009760BA">
        <w:rPr>
          <w:rFonts w:ascii="Times New Roman" w:hAnsi="Times New Roman" w:cs="Times New Roman"/>
          <w:b/>
          <w:sz w:val="24"/>
          <w:szCs w:val="24"/>
        </w:rPr>
        <w:t xml:space="preserve">  Формирование универсальных учебных познавательных действий в части базовых логических действий.</w:t>
      </w:r>
    </w:p>
    <w:p w14:paraId="579440C0" w14:textId="77777777" w:rsidR="006B6EAB" w:rsidRPr="009760BA" w:rsidRDefault="006B6EAB" w:rsidP="00770392">
      <w:pPr>
        <w:pStyle w:val="25"/>
        <w:numPr>
          <w:ilvl w:val="0"/>
          <w:numId w:val="32"/>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Выявлять качества, свойства, характеристики математических объектов.</w:t>
      </w:r>
    </w:p>
    <w:p w14:paraId="6D84E309" w14:textId="77777777" w:rsidR="006B6EAB" w:rsidRPr="009760BA" w:rsidRDefault="006B6EAB" w:rsidP="00770392">
      <w:pPr>
        <w:pStyle w:val="25"/>
        <w:numPr>
          <w:ilvl w:val="0"/>
          <w:numId w:val="32"/>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Различать свойства и признаки объектов.</w:t>
      </w:r>
    </w:p>
    <w:p w14:paraId="1E06AF95" w14:textId="77777777" w:rsidR="006B6EAB" w:rsidRPr="009760BA" w:rsidRDefault="006B6EAB" w:rsidP="00770392">
      <w:pPr>
        <w:pStyle w:val="25"/>
        <w:numPr>
          <w:ilvl w:val="0"/>
          <w:numId w:val="32"/>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Сравнивать, упорядочивать, классифицировать числа, величины, выражения, формулы, графики, геометрические фигуры и другие.</w:t>
      </w:r>
    </w:p>
    <w:p w14:paraId="018A9C68" w14:textId="77777777" w:rsidR="006B6EAB" w:rsidRPr="009760BA" w:rsidRDefault="006B6EAB" w:rsidP="00770392">
      <w:pPr>
        <w:pStyle w:val="25"/>
        <w:numPr>
          <w:ilvl w:val="0"/>
          <w:numId w:val="32"/>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Устанавливать связи и отношения, проводить аналогии, распознавать зависимости между объектами.</w:t>
      </w:r>
    </w:p>
    <w:p w14:paraId="3D9EFAE1" w14:textId="77777777" w:rsidR="006B6EAB" w:rsidRPr="009760BA" w:rsidRDefault="006B6EAB" w:rsidP="00770392">
      <w:pPr>
        <w:pStyle w:val="25"/>
        <w:numPr>
          <w:ilvl w:val="0"/>
          <w:numId w:val="32"/>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Анализировать изменения и находить закономерности.</w:t>
      </w:r>
    </w:p>
    <w:p w14:paraId="170B4CF4" w14:textId="77777777" w:rsidR="006B6EAB" w:rsidRPr="009760BA" w:rsidRDefault="006B6EAB" w:rsidP="00770392">
      <w:pPr>
        <w:pStyle w:val="25"/>
        <w:numPr>
          <w:ilvl w:val="0"/>
          <w:numId w:val="32"/>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Формулировать и использовать определения понятий, теоремы; выводить следствия, строить отрицания, формулировать обратные теоремы.</w:t>
      </w:r>
    </w:p>
    <w:p w14:paraId="2793E8F6" w14:textId="77777777" w:rsidR="006B6EAB" w:rsidRPr="009760BA" w:rsidRDefault="006B6EAB" w:rsidP="00770392">
      <w:pPr>
        <w:pStyle w:val="25"/>
        <w:numPr>
          <w:ilvl w:val="0"/>
          <w:numId w:val="32"/>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Использовать логические связки «и», «или», «если ..., то ...».</w:t>
      </w:r>
    </w:p>
    <w:p w14:paraId="705CE14F" w14:textId="77777777" w:rsidR="006B6EAB" w:rsidRPr="009760BA" w:rsidRDefault="006B6EAB" w:rsidP="00770392">
      <w:pPr>
        <w:pStyle w:val="25"/>
        <w:numPr>
          <w:ilvl w:val="0"/>
          <w:numId w:val="32"/>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Обобщать и конкретизировать; строить заключения от общего к частному и от частного к общему.</w:t>
      </w:r>
    </w:p>
    <w:p w14:paraId="363C7987" w14:textId="77777777" w:rsidR="006B6EAB" w:rsidRPr="009760BA" w:rsidRDefault="006B6EAB" w:rsidP="00770392">
      <w:pPr>
        <w:pStyle w:val="25"/>
        <w:numPr>
          <w:ilvl w:val="0"/>
          <w:numId w:val="32"/>
        </w:numPr>
        <w:tabs>
          <w:tab w:val="left" w:pos="2790"/>
          <w:tab w:val="left" w:pos="4244"/>
          <w:tab w:val="left" w:pos="5281"/>
        </w:tabs>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lastRenderedPageBreak/>
        <w:t>Использовать</w:t>
      </w:r>
      <w:r w:rsidRPr="009760BA">
        <w:rPr>
          <w:rFonts w:ascii="Times New Roman" w:hAnsi="Times New Roman" w:cs="Times New Roman"/>
          <w:sz w:val="24"/>
          <w:szCs w:val="24"/>
        </w:rPr>
        <w:tab/>
        <w:t>кванторы</w:t>
      </w:r>
      <w:r w:rsidRPr="009760BA">
        <w:rPr>
          <w:rFonts w:ascii="Times New Roman" w:hAnsi="Times New Roman" w:cs="Times New Roman"/>
          <w:sz w:val="24"/>
          <w:szCs w:val="24"/>
        </w:rPr>
        <w:tab/>
        <w:t>«все»,</w:t>
      </w:r>
      <w:r w:rsidRPr="009760BA">
        <w:rPr>
          <w:rFonts w:ascii="Times New Roman" w:hAnsi="Times New Roman" w:cs="Times New Roman"/>
          <w:sz w:val="24"/>
          <w:szCs w:val="24"/>
        </w:rPr>
        <w:tab/>
        <w:t>«всякий», «любой», «некоторый», «существует»; приводить пример и контрпример.</w:t>
      </w:r>
    </w:p>
    <w:p w14:paraId="490F0430" w14:textId="77777777" w:rsidR="006B6EAB" w:rsidRPr="009760BA" w:rsidRDefault="006B6EAB" w:rsidP="00770392">
      <w:pPr>
        <w:pStyle w:val="25"/>
        <w:numPr>
          <w:ilvl w:val="0"/>
          <w:numId w:val="32"/>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Различать, распознавать верные и неверные утверждения.</w:t>
      </w:r>
    </w:p>
    <w:p w14:paraId="60207E9A" w14:textId="77777777" w:rsidR="006B6EAB" w:rsidRPr="009760BA" w:rsidRDefault="006B6EAB" w:rsidP="00770392">
      <w:pPr>
        <w:pStyle w:val="25"/>
        <w:numPr>
          <w:ilvl w:val="0"/>
          <w:numId w:val="32"/>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Выражать отношения, зависимости, правила, закономерности с помощью формул.</w:t>
      </w:r>
    </w:p>
    <w:p w14:paraId="59A5B9A1" w14:textId="77777777" w:rsidR="006B6EAB" w:rsidRPr="009760BA" w:rsidRDefault="006B6EAB" w:rsidP="00770392">
      <w:pPr>
        <w:pStyle w:val="25"/>
        <w:numPr>
          <w:ilvl w:val="0"/>
          <w:numId w:val="32"/>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Моделировать отношения между объектами, использовать символьные и графические модели.</w:t>
      </w:r>
    </w:p>
    <w:p w14:paraId="45CF2D9B" w14:textId="77777777" w:rsidR="006B6EAB" w:rsidRPr="009760BA" w:rsidRDefault="006B6EAB" w:rsidP="00770392">
      <w:pPr>
        <w:pStyle w:val="25"/>
        <w:numPr>
          <w:ilvl w:val="0"/>
          <w:numId w:val="32"/>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Воспроизводить и строить логические цепочки утверждений, прямые и от противного.</w:t>
      </w:r>
    </w:p>
    <w:p w14:paraId="38155E2A" w14:textId="77777777" w:rsidR="006B6EAB" w:rsidRPr="009760BA" w:rsidRDefault="006B6EAB" w:rsidP="00770392">
      <w:pPr>
        <w:pStyle w:val="25"/>
        <w:numPr>
          <w:ilvl w:val="0"/>
          <w:numId w:val="32"/>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Устанавливать противоречия в рассуждениях.</w:t>
      </w:r>
    </w:p>
    <w:p w14:paraId="26CA3658" w14:textId="77777777" w:rsidR="006B6EAB" w:rsidRPr="009760BA" w:rsidRDefault="006B6EAB" w:rsidP="00770392">
      <w:pPr>
        <w:pStyle w:val="25"/>
        <w:numPr>
          <w:ilvl w:val="0"/>
          <w:numId w:val="32"/>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Создавать, применять и преобразовывать знаки и символы, модели и схемы для решения учебных и познавательных задач.</w:t>
      </w:r>
    </w:p>
    <w:p w14:paraId="36939394" w14:textId="77777777" w:rsidR="006B6EAB" w:rsidRPr="009760BA" w:rsidRDefault="006B6EAB" w:rsidP="00770392">
      <w:pPr>
        <w:pStyle w:val="25"/>
        <w:numPr>
          <w:ilvl w:val="0"/>
          <w:numId w:val="32"/>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p w14:paraId="569164CA" w14:textId="77777777" w:rsidR="006B6EAB" w:rsidRPr="009760BA" w:rsidRDefault="006B6EAB" w:rsidP="006B6EAB">
      <w:pPr>
        <w:pStyle w:val="25"/>
        <w:tabs>
          <w:tab w:val="left" w:pos="2206"/>
        </w:tabs>
        <w:spacing w:line="276" w:lineRule="auto"/>
        <w:ind w:left="0" w:firstLine="0"/>
        <w:contextualSpacing/>
        <w:jc w:val="both"/>
        <w:rPr>
          <w:rFonts w:ascii="Times New Roman" w:hAnsi="Times New Roman" w:cs="Times New Roman"/>
          <w:b/>
          <w:sz w:val="24"/>
          <w:szCs w:val="24"/>
        </w:rPr>
      </w:pPr>
      <w:r w:rsidRPr="009760BA">
        <w:rPr>
          <w:rFonts w:ascii="Times New Roman" w:hAnsi="Times New Roman" w:cs="Times New Roman"/>
          <w:sz w:val="24"/>
          <w:szCs w:val="24"/>
        </w:rPr>
        <w:t xml:space="preserve">  </w:t>
      </w:r>
      <w:r w:rsidRPr="009760BA">
        <w:rPr>
          <w:rFonts w:ascii="Times New Roman" w:hAnsi="Times New Roman" w:cs="Times New Roman"/>
          <w:b/>
          <w:sz w:val="24"/>
          <w:szCs w:val="24"/>
        </w:rPr>
        <w:t>Формирование универсальных учебных познавательных действий в части базовых исследовательских действий.</w:t>
      </w:r>
    </w:p>
    <w:p w14:paraId="22D472ED" w14:textId="77777777" w:rsidR="006B6EAB" w:rsidRPr="009760BA" w:rsidRDefault="006B6EAB" w:rsidP="00770392">
      <w:pPr>
        <w:pStyle w:val="25"/>
        <w:numPr>
          <w:ilvl w:val="0"/>
          <w:numId w:val="38"/>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Формулировать вопросы исследовательского характера о свойствах математических объектов, влиянии на свойства отдельных элементов и параметров; выдвигать гипотезы, разбирать различные варианты; использовать пример, аналогию и обобщение.</w:t>
      </w:r>
    </w:p>
    <w:p w14:paraId="4B49A3E5" w14:textId="77777777" w:rsidR="006B6EAB" w:rsidRPr="009760BA" w:rsidRDefault="006B6EAB" w:rsidP="00770392">
      <w:pPr>
        <w:pStyle w:val="25"/>
        <w:numPr>
          <w:ilvl w:val="0"/>
          <w:numId w:val="38"/>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Доказывать, обосновывать, аргументировать свои суждения, выводы, закономерности и результаты.</w:t>
      </w:r>
    </w:p>
    <w:p w14:paraId="63217210" w14:textId="77777777" w:rsidR="006B6EAB" w:rsidRPr="009760BA" w:rsidRDefault="006B6EAB" w:rsidP="00770392">
      <w:pPr>
        <w:pStyle w:val="25"/>
        <w:numPr>
          <w:ilvl w:val="0"/>
          <w:numId w:val="38"/>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Дописывать выводы, результаты опытов, экспериментов, исследований, используя математический язык и символику.</w:t>
      </w:r>
    </w:p>
    <w:p w14:paraId="1521C2E8" w14:textId="77777777" w:rsidR="006B6EAB" w:rsidRPr="009760BA" w:rsidRDefault="006B6EAB" w:rsidP="00770392">
      <w:pPr>
        <w:pStyle w:val="25"/>
        <w:numPr>
          <w:ilvl w:val="0"/>
          <w:numId w:val="38"/>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Оценивать надежность информации по критериям, предложенным учителем или сформулированным самостоятельно.</w:t>
      </w:r>
    </w:p>
    <w:p w14:paraId="4B3EF1C2" w14:textId="77777777" w:rsidR="006B6EAB" w:rsidRPr="009760BA" w:rsidRDefault="006B6EAB" w:rsidP="006B6EAB">
      <w:pPr>
        <w:pStyle w:val="25"/>
        <w:tabs>
          <w:tab w:val="left" w:pos="2202"/>
        </w:tabs>
        <w:spacing w:line="276" w:lineRule="auto"/>
        <w:ind w:left="0" w:firstLine="0"/>
        <w:contextualSpacing/>
        <w:jc w:val="both"/>
        <w:rPr>
          <w:rFonts w:ascii="Times New Roman" w:hAnsi="Times New Roman" w:cs="Times New Roman"/>
          <w:b/>
          <w:sz w:val="24"/>
          <w:szCs w:val="24"/>
        </w:rPr>
      </w:pPr>
      <w:r w:rsidRPr="009760BA">
        <w:rPr>
          <w:rFonts w:ascii="Times New Roman" w:hAnsi="Times New Roman" w:cs="Times New Roman"/>
          <w:sz w:val="24"/>
          <w:szCs w:val="24"/>
        </w:rPr>
        <w:t xml:space="preserve">  </w:t>
      </w:r>
      <w:r w:rsidRPr="009760BA">
        <w:rPr>
          <w:rFonts w:ascii="Times New Roman" w:hAnsi="Times New Roman" w:cs="Times New Roman"/>
          <w:b/>
          <w:sz w:val="24"/>
          <w:szCs w:val="24"/>
        </w:rPr>
        <w:t>Формирование универсальных учебных познавательных действий в части работы с информацией.</w:t>
      </w:r>
    </w:p>
    <w:p w14:paraId="48CD7126" w14:textId="77777777" w:rsidR="006B6EAB" w:rsidRPr="009760BA" w:rsidRDefault="006B6EAB" w:rsidP="00770392">
      <w:pPr>
        <w:pStyle w:val="25"/>
        <w:numPr>
          <w:ilvl w:val="0"/>
          <w:numId w:val="39"/>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Использовать таблицы и схемы для структурированного представления информации, графические способы представления данных.</w:t>
      </w:r>
    </w:p>
    <w:p w14:paraId="0C7A9833" w14:textId="77777777" w:rsidR="006B6EAB" w:rsidRPr="009760BA" w:rsidRDefault="006B6EAB" w:rsidP="00770392">
      <w:pPr>
        <w:pStyle w:val="25"/>
        <w:numPr>
          <w:ilvl w:val="0"/>
          <w:numId w:val="39"/>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Переводить вербальную информацию в графическую форму и наоборот.</w:t>
      </w:r>
    </w:p>
    <w:p w14:paraId="562D8463" w14:textId="77777777" w:rsidR="006B6EAB" w:rsidRPr="009760BA" w:rsidRDefault="006B6EAB" w:rsidP="00770392">
      <w:pPr>
        <w:pStyle w:val="25"/>
        <w:numPr>
          <w:ilvl w:val="0"/>
          <w:numId w:val="39"/>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Выявлять недостаточность и избыточность информации, данных, необходимых для решения учебной или практической задачи.</w:t>
      </w:r>
    </w:p>
    <w:p w14:paraId="2B3CBC15" w14:textId="77777777" w:rsidR="006B6EAB" w:rsidRPr="009760BA" w:rsidRDefault="006B6EAB" w:rsidP="00770392">
      <w:pPr>
        <w:pStyle w:val="25"/>
        <w:numPr>
          <w:ilvl w:val="0"/>
          <w:numId w:val="39"/>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Распознавать неверную информацию, данные, утверждения; устанавливать противоречия в фактах, данных.</w:t>
      </w:r>
    </w:p>
    <w:p w14:paraId="54083D9B" w14:textId="77777777" w:rsidR="006B6EAB" w:rsidRPr="009760BA" w:rsidRDefault="006B6EAB" w:rsidP="00770392">
      <w:pPr>
        <w:pStyle w:val="25"/>
        <w:numPr>
          <w:ilvl w:val="0"/>
          <w:numId w:val="39"/>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Находить ошибки в неверных утверждениях и исправлять их.</w:t>
      </w:r>
    </w:p>
    <w:p w14:paraId="5B304431" w14:textId="77777777" w:rsidR="006B6EAB" w:rsidRPr="009760BA" w:rsidRDefault="006B6EAB" w:rsidP="00770392">
      <w:pPr>
        <w:pStyle w:val="25"/>
        <w:numPr>
          <w:ilvl w:val="0"/>
          <w:numId w:val="39"/>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Оценивать надежность информации по критериям, предложенным учителем или сформулированным самостоятельно.</w:t>
      </w:r>
    </w:p>
    <w:p w14:paraId="65B4E051" w14:textId="77777777" w:rsidR="006B6EAB" w:rsidRPr="009760BA" w:rsidRDefault="006B6EAB" w:rsidP="006B6EAB">
      <w:pPr>
        <w:pStyle w:val="25"/>
        <w:tabs>
          <w:tab w:val="left" w:pos="2207"/>
        </w:tabs>
        <w:spacing w:line="276" w:lineRule="auto"/>
        <w:ind w:left="0" w:firstLine="0"/>
        <w:contextualSpacing/>
        <w:jc w:val="both"/>
        <w:rPr>
          <w:rFonts w:ascii="Times New Roman" w:hAnsi="Times New Roman" w:cs="Times New Roman"/>
          <w:b/>
          <w:sz w:val="24"/>
          <w:szCs w:val="24"/>
        </w:rPr>
      </w:pPr>
      <w:r w:rsidRPr="009760BA">
        <w:rPr>
          <w:rFonts w:ascii="Times New Roman" w:hAnsi="Times New Roman" w:cs="Times New Roman"/>
          <w:sz w:val="24"/>
          <w:szCs w:val="24"/>
        </w:rPr>
        <w:t xml:space="preserve">  </w:t>
      </w:r>
      <w:r w:rsidRPr="009760BA">
        <w:rPr>
          <w:rFonts w:ascii="Times New Roman" w:hAnsi="Times New Roman" w:cs="Times New Roman"/>
          <w:b/>
          <w:sz w:val="24"/>
          <w:szCs w:val="24"/>
        </w:rPr>
        <w:t>Формирование универсальных учебных коммуникативных действий.</w:t>
      </w:r>
    </w:p>
    <w:p w14:paraId="670E7F6E" w14:textId="77777777" w:rsidR="006B6EAB" w:rsidRPr="009760BA" w:rsidRDefault="006B6EAB" w:rsidP="00770392">
      <w:pPr>
        <w:pStyle w:val="25"/>
        <w:numPr>
          <w:ilvl w:val="0"/>
          <w:numId w:val="40"/>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Выстраивать и представлять в письменной форме логику решения задачи, доказательства, исследования, подкрепляя пояснениями, обоснованиями в текстовом и графическом виде.</w:t>
      </w:r>
    </w:p>
    <w:p w14:paraId="323B9067" w14:textId="77777777" w:rsidR="006B6EAB" w:rsidRPr="009760BA" w:rsidRDefault="006B6EAB" w:rsidP="00770392">
      <w:pPr>
        <w:pStyle w:val="25"/>
        <w:numPr>
          <w:ilvl w:val="0"/>
          <w:numId w:val="40"/>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Владеть базовыми нормами информационной этики и права, основами информационной безопасности, определяющими правила общественного поведения, формы социальной жизни в группах и сообществах, существующих в виртуальном пространстве.</w:t>
      </w:r>
    </w:p>
    <w:p w14:paraId="321F9968" w14:textId="77777777" w:rsidR="006B6EAB" w:rsidRPr="009760BA" w:rsidRDefault="006B6EAB" w:rsidP="00770392">
      <w:pPr>
        <w:pStyle w:val="25"/>
        <w:numPr>
          <w:ilvl w:val="0"/>
          <w:numId w:val="40"/>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Понимать и использовать преимущества командной и индивидуальной работы при решении конкретной проблемы, в том числе при создании информационного продукта.</w:t>
      </w:r>
    </w:p>
    <w:p w14:paraId="014D0A65" w14:textId="77777777" w:rsidR="006B6EAB" w:rsidRPr="009760BA" w:rsidRDefault="006B6EAB" w:rsidP="00770392">
      <w:pPr>
        <w:pStyle w:val="25"/>
        <w:numPr>
          <w:ilvl w:val="0"/>
          <w:numId w:val="40"/>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Принимать цель совместной информационной деятельности по сбору, обработке, передаче, формализации информации.</w:t>
      </w:r>
    </w:p>
    <w:p w14:paraId="03946F7B" w14:textId="77777777" w:rsidR="006B6EAB" w:rsidRPr="009760BA" w:rsidRDefault="006B6EAB" w:rsidP="00770392">
      <w:pPr>
        <w:pStyle w:val="25"/>
        <w:numPr>
          <w:ilvl w:val="0"/>
          <w:numId w:val="40"/>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Коллективно строить действия по ее достижению: распределять роли, договариваться, обсуждать процесс и результат совместной работы.</w:t>
      </w:r>
    </w:p>
    <w:p w14:paraId="70856A4B" w14:textId="77777777" w:rsidR="006B6EAB" w:rsidRPr="009760BA" w:rsidRDefault="006B6EAB" w:rsidP="00770392">
      <w:pPr>
        <w:pStyle w:val="25"/>
        <w:numPr>
          <w:ilvl w:val="0"/>
          <w:numId w:val="40"/>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lastRenderedPageBreak/>
        <w:t>Выполнять свою часть работы с информацией или информационным продуктом, достигая качественного результата по своему направлению и координируя свои действия с другими членами команды.</w:t>
      </w:r>
    </w:p>
    <w:p w14:paraId="494BB5D1" w14:textId="77777777" w:rsidR="006B6EAB" w:rsidRPr="009760BA" w:rsidRDefault="006B6EAB" w:rsidP="00770392">
      <w:pPr>
        <w:pStyle w:val="25"/>
        <w:numPr>
          <w:ilvl w:val="0"/>
          <w:numId w:val="40"/>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Оценивать качество своего вклада в общий информационный продукт по критериям, самостоятельно сформулированным участниками взаимодействия.</w:t>
      </w:r>
    </w:p>
    <w:p w14:paraId="788AE32C" w14:textId="77777777" w:rsidR="006B6EAB" w:rsidRPr="009760BA" w:rsidRDefault="006B6EAB" w:rsidP="006B6EAB">
      <w:pPr>
        <w:pStyle w:val="25"/>
        <w:tabs>
          <w:tab w:val="left" w:pos="2237"/>
        </w:tabs>
        <w:spacing w:line="276" w:lineRule="auto"/>
        <w:ind w:left="0" w:firstLine="0"/>
        <w:contextualSpacing/>
        <w:jc w:val="both"/>
        <w:rPr>
          <w:rFonts w:ascii="Times New Roman" w:hAnsi="Times New Roman" w:cs="Times New Roman"/>
          <w:b/>
          <w:sz w:val="24"/>
          <w:szCs w:val="24"/>
        </w:rPr>
      </w:pPr>
      <w:r w:rsidRPr="009760BA">
        <w:rPr>
          <w:rFonts w:ascii="Times New Roman" w:hAnsi="Times New Roman" w:cs="Times New Roman"/>
          <w:sz w:val="24"/>
          <w:szCs w:val="24"/>
        </w:rPr>
        <w:t xml:space="preserve">  </w:t>
      </w:r>
      <w:r w:rsidRPr="009760BA">
        <w:rPr>
          <w:rFonts w:ascii="Times New Roman" w:hAnsi="Times New Roman" w:cs="Times New Roman"/>
          <w:b/>
          <w:sz w:val="24"/>
          <w:szCs w:val="24"/>
        </w:rPr>
        <w:t>Формирование универсальных учебных регулятивных действий.</w:t>
      </w:r>
    </w:p>
    <w:p w14:paraId="0339FD6F" w14:textId="77777777" w:rsidR="006B6EAB" w:rsidRPr="009760BA" w:rsidRDefault="006B6EAB" w:rsidP="00770392">
      <w:pPr>
        <w:pStyle w:val="25"/>
        <w:numPr>
          <w:ilvl w:val="0"/>
          <w:numId w:val="41"/>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Удерживать цель деятельности.</w:t>
      </w:r>
    </w:p>
    <w:p w14:paraId="62BC34E8" w14:textId="77777777" w:rsidR="006B6EAB" w:rsidRPr="009760BA" w:rsidRDefault="006B6EAB" w:rsidP="00770392">
      <w:pPr>
        <w:pStyle w:val="25"/>
        <w:numPr>
          <w:ilvl w:val="0"/>
          <w:numId w:val="41"/>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Планировать выполнение учебной задачи, выбирать и аргументировать способ деятельности.</w:t>
      </w:r>
    </w:p>
    <w:p w14:paraId="6946A137" w14:textId="77777777" w:rsidR="006B6EAB" w:rsidRPr="009760BA" w:rsidRDefault="006B6EAB" w:rsidP="00770392">
      <w:pPr>
        <w:pStyle w:val="25"/>
        <w:numPr>
          <w:ilvl w:val="0"/>
          <w:numId w:val="41"/>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Корректировать деятельность с учетом возникших трудностей, ошибок, новых данных или информации.</w:t>
      </w:r>
    </w:p>
    <w:p w14:paraId="55A3B244" w14:textId="77777777" w:rsidR="006B6EAB" w:rsidRPr="009760BA" w:rsidRDefault="006B6EAB" w:rsidP="00770392">
      <w:pPr>
        <w:pStyle w:val="25"/>
        <w:numPr>
          <w:ilvl w:val="0"/>
          <w:numId w:val="41"/>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Анализировать и оценивать собственную работу: меру собственной самостоятельности, затруднения, дефициты, ошибки и другое.</w:t>
      </w:r>
    </w:p>
    <w:p w14:paraId="03FABB24" w14:textId="77777777" w:rsidR="006B6EAB" w:rsidRPr="00822DEC" w:rsidRDefault="006B6EAB" w:rsidP="006B6EAB">
      <w:pPr>
        <w:pStyle w:val="25"/>
        <w:tabs>
          <w:tab w:val="left" w:pos="2026"/>
        </w:tabs>
        <w:spacing w:line="276" w:lineRule="auto"/>
        <w:ind w:firstLine="760"/>
        <w:contextualSpacing/>
        <w:jc w:val="both"/>
        <w:rPr>
          <w:rFonts w:ascii="Times New Roman" w:hAnsi="Times New Roman" w:cs="Times New Roman"/>
          <w:b/>
          <w:sz w:val="24"/>
          <w:szCs w:val="24"/>
        </w:rPr>
      </w:pPr>
      <w:r w:rsidRPr="00822DEC">
        <w:rPr>
          <w:rFonts w:ascii="Times New Roman" w:hAnsi="Times New Roman" w:cs="Times New Roman"/>
          <w:b/>
          <w:sz w:val="24"/>
          <w:szCs w:val="24"/>
        </w:rPr>
        <w:t>ЕСТЕСТВЕННОНАУЧНЫЕ ПРЕДМЕТЫ.</w:t>
      </w:r>
    </w:p>
    <w:p w14:paraId="44E9FECA" w14:textId="77777777" w:rsidR="006B6EAB" w:rsidRPr="009760BA" w:rsidRDefault="006B6EAB" w:rsidP="006B6EAB">
      <w:pPr>
        <w:pStyle w:val="25"/>
        <w:tabs>
          <w:tab w:val="left" w:pos="2211"/>
        </w:tabs>
        <w:spacing w:line="276" w:lineRule="auto"/>
        <w:ind w:left="0" w:firstLine="0"/>
        <w:contextualSpacing/>
        <w:jc w:val="both"/>
        <w:rPr>
          <w:rFonts w:ascii="Times New Roman" w:hAnsi="Times New Roman" w:cs="Times New Roman"/>
          <w:b/>
          <w:sz w:val="24"/>
          <w:szCs w:val="24"/>
        </w:rPr>
      </w:pPr>
      <w:r w:rsidRPr="009760BA">
        <w:rPr>
          <w:rFonts w:ascii="Times New Roman" w:hAnsi="Times New Roman" w:cs="Times New Roman"/>
          <w:sz w:val="24"/>
          <w:szCs w:val="24"/>
        </w:rPr>
        <w:t xml:space="preserve">  </w:t>
      </w:r>
      <w:r w:rsidRPr="009760BA">
        <w:rPr>
          <w:rFonts w:ascii="Times New Roman" w:hAnsi="Times New Roman" w:cs="Times New Roman"/>
          <w:b/>
          <w:sz w:val="24"/>
          <w:szCs w:val="24"/>
        </w:rPr>
        <w:t>Формирование универсальных учебных познавательных действий в части базовых логических действий.</w:t>
      </w:r>
    </w:p>
    <w:p w14:paraId="5FE05363" w14:textId="77777777" w:rsidR="006B6EAB" w:rsidRPr="009760BA" w:rsidRDefault="006B6EAB" w:rsidP="00770392">
      <w:pPr>
        <w:pStyle w:val="25"/>
        <w:numPr>
          <w:ilvl w:val="0"/>
          <w:numId w:val="42"/>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Выдвигать гипотезы, объясняющие простые явления, например, почему останавливается движущееся по горизонтальной поверхности тело; почему в жаркую погоду в светлой одежде прохладнее, чем в темной.</w:t>
      </w:r>
    </w:p>
    <w:p w14:paraId="3BEBEC29" w14:textId="77777777" w:rsidR="006B6EAB" w:rsidRPr="009760BA" w:rsidRDefault="006B6EAB" w:rsidP="00770392">
      <w:pPr>
        <w:pStyle w:val="25"/>
        <w:numPr>
          <w:ilvl w:val="0"/>
          <w:numId w:val="42"/>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Строить простейшие модели физических явлений (в виде рисунков или схем), например: падение предмета; отражение света от зеркальной поверхности.</w:t>
      </w:r>
    </w:p>
    <w:p w14:paraId="64CFA9A6" w14:textId="77777777" w:rsidR="006B6EAB" w:rsidRPr="009760BA" w:rsidRDefault="006B6EAB" w:rsidP="00770392">
      <w:pPr>
        <w:pStyle w:val="25"/>
        <w:numPr>
          <w:ilvl w:val="0"/>
          <w:numId w:val="42"/>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Прогнозировать свойства веществ на основе общих химических свойств изученных классов (групп) веществ, к которым они относятся.</w:t>
      </w:r>
    </w:p>
    <w:p w14:paraId="0DAC2D75" w14:textId="77777777" w:rsidR="006B6EAB" w:rsidRPr="009760BA" w:rsidRDefault="006B6EAB" w:rsidP="00770392">
      <w:pPr>
        <w:pStyle w:val="25"/>
        <w:numPr>
          <w:ilvl w:val="0"/>
          <w:numId w:val="42"/>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Объяснять общности происхождения и эволюции систематических групп растений на примере сопоставления биологических растительных объектов.</w:t>
      </w:r>
    </w:p>
    <w:p w14:paraId="2158A76A" w14:textId="77777777" w:rsidR="006B6EAB" w:rsidRPr="009760BA" w:rsidRDefault="006B6EAB" w:rsidP="006B6EAB">
      <w:pPr>
        <w:pStyle w:val="25"/>
        <w:tabs>
          <w:tab w:val="left" w:pos="2199"/>
        </w:tabs>
        <w:spacing w:line="276" w:lineRule="auto"/>
        <w:ind w:left="0" w:firstLine="0"/>
        <w:contextualSpacing/>
        <w:jc w:val="both"/>
        <w:rPr>
          <w:rFonts w:ascii="Times New Roman" w:hAnsi="Times New Roman" w:cs="Times New Roman"/>
          <w:b/>
          <w:sz w:val="24"/>
          <w:szCs w:val="24"/>
        </w:rPr>
      </w:pPr>
      <w:r w:rsidRPr="009760BA">
        <w:rPr>
          <w:rFonts w:ascii="Times New Roman" w:hAnsi="Times New Roman" w:cs="Times New Roman"/>
          <w:sz w:val="24"/>
          <w:szCs w:val="24"/>
        </w:rPr>
        <w:t xml:space="preserve">  </w:t>
      </w:r>
      <w:r w:rsidRPr="009760BA">
        <w:rPr>
          <w:rFonts w:ascii="Times New Roman" w:hAnsi="Times New Roman" w:cs="Times New Roman"/>
          <w:b/>
          <w:sz w:val="24"/>
          <w:szCs w:val="24"/>
        </w:rPr>
        <w:t>Формирование универсальных учебных познавательных действий в части базовых исследовательских действий.</w:t>
      </w:r>
    </w:p>
    <w:p w14:paraId="611B530A" w14:textId="77777777" w:rsidR="006B6EAB" w:rsidRPr="009760BA" w:rsidRDefault="006B6EAB" w:rsidP="00770392">
      <w:pPr>
        <w:pStyle w:val="25"/>
        <w:numPr>
          <w:ilvl w:val="0"/>
          <w:numId w:val="43"/>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Исследование явления теплообмена при смешивании холодной и горячей</w:t>
      </w:r>
    </w:p>
    <w:p w14:paraId="704D960C" w14:textId="77777777" w:rsidR="006B6EAB" w:rsidRPr="009760BA" w:rsidRDefault="006B6EAB" w:rsidP="00770392">
      <w:pPr>
        <w:pStyle w:val="25"/>
        <w:numPr>
          <w:ilvl w:val="0"/>
          <w:numId w:val="43"/>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воды.</w:t>
      </w:r>
    </w:p>
    <w:p w14:paraId="6B824E61" w14:textId="77777777" w:rsidR="006B6EAB" w:rsidRPr="009760BA" w:rsidRDefault="006B6EAB" w:rsidP="00770392">
      <w:pPr>
        <w:pStyle w:val="25"/>
        <w:numPr>
          <w:ilvl w:val="0"/>
          <w:numId w:val="43"/>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Исследование процесса испарения различных жидкостей.</w:t>
      </w:r>
    </w:p>
    <w:p w14:paraId="0105E18B" w14:textId="77777777" w:rsidR="006B6EAB" w:rsidRPr="009760BA" w:rsidRDefault="006B6EAB" w:rsidP="00770392">
      <w:pPr>
        <w:pStyle w:val="25"/>
        <w:numPr>
          <w:ilvl w:val="0"/>
          <w:numId w:val="43"/>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Планирование и осуществление на практике химических экспериментов, проведение наблюдений, получение выводов по результатам эксперимента: обнаружение сульфат-ионов, взаимодействие разбавленной серной кислоты с цинком.</w:t>
      </w:r>
    </w:p>
    <w:p w14:paraId="59AA402D" w14:textId="77777777" w:rsidR="006B6EAB" w:rsidRPr="009760BA" w:rsidRDefault="006B6EAB" w:rsidP="006B6EAB">
      <w:pPr>
        <w:pStyle w:val="25"/>
        <w:tabs>
          <w:tab w:val="left" w:pos="2195"/>
        </w:tabs>
        <w:spacing w:line="276" w:lineRule="auto"/>
        <w:ind w:left="0" w:firstLine="0"/>
        <w:contextualSpacing/>
        <w:jc w:val="both"/>
        <w:rPr>
          <w:rFonts w:ascii="Times New Roman" w:hAnsi="Times New Roman" w:cs="Times New Roman"/>
          <w:b/>
          <w:sz w:val="24"/>
          <w:szCs w:val="24"/>
        </w:rPr>
      </w:pPr>
      <w:r w:rsidRPr="009760BA">
        <w:rPr>
          <w:rFonts w:ascii="Times New Roman" w:hAnsi="Times New Roman" w:cs="Times New Roman"/>
          <w:sz w:val="24"/>
          <w:szCs w:val="24"/>
        </w:rPr>
        <w:t xml:space="preserve">  </w:t>
      </w:r>
      <w:r w:rsidRPr="009760BA">
        <w:rPr>
          <w:rFonts w:ascii="Times New Roman" w:hAnsi="Times New Roman" w:cs="Times New Roman"/>
          <w:b/>
          <w:sz w:val="24"/>
          <w:szCs w:val="24"/>
        </w:rPr>
        <w:t>Формирование универсальных учебных познавательных действий в части работы с информацией.</w:t>
      </w:r>
    </w:p>
    <w:p w14:paraId="736CDE67" w14:textId="77777777" w:rsidR="006B6EAB" w:rsidRPr="009760BA" w:rsidRDefault="006B6EAB" w:rsidP="00770392">
      <w:pPr>
        <w:pStyle w:val="25"/>
        <w:numPr>
          <w:ilvl w:val="0"/>
          <w:numId w:val="44"/>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Анализировать оригинальный текст, посвященный использованию звука (или ультразвука) в технике (</w:t>
      </w:r>
      <w:proofErr w:type="spellStart"/>
      <w:r w:rsidRPr="009760BA">
        <w:rPr>
          <w:rFonts w:ascii="Times New Roman" w:hAnsi="Times New Roman" w:cs="Times New Roman"/>
          <w:sz w:val="24"/>
          <w:szCs w:val="24"/>
        </w:rPr>
        <w:t>эхолокация</w:t>
      </w:r>
      <w:proofErr w:type="spellEnd"/>
      <w:r w:rsidRPr="009760BA">
        <w:rPr>
          <w:rFonts w:ascii="Times New Roman" w:hAnsi="Times New Roman" w:cs="Times New Roman"/>
          <w:sz w:val="24"/>
          <w:szCs w:val="24"/>
        </w:rPr>
        <w:t>, ультразвук в медицине и другие).</w:t>
      </w:r>
    </w:p>
    <w:p w14:paraId="329D1BD7" w14:textId="77777777" w:rsidR="006B6EAB" w:rsidRPr="009760BA" w:rsidRDefault="006B6EAB" w:rsidP="00770392">
      <w:pPr>
        <w:pStyle w:val="25"/>
        <w:numPr>
          <w:ilvl w:val="0"/>
          <w:numId w:val="44"/>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Выполнять задания по тексту (смысловое чтение).</w:t>
      </w:r>
    </w:p>
    <w:p w14:paraId="5041DBD9" w14:textId="77777777" w:rsidR="006B6EAB" w:rsidRPr="009760BA" w:rsidRDefault="006B6EAB" w:rsidP="00770392">
      <w:pPr>
        <w:pStyle w:val="25"/>
        <w:numPr>
          <w:ilvl w:val="0"/>
          <w:numId w:val="44"/>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Использование при выполнении учебных заданий и в процессе исследовательской деятельности научно-популярную литературу химического содержания, справочные материалы, ресурсы Интернета.</w:t>
      </w:r>
    </w:p>
    <w:p w14:paraId="099BFE62" w14:textId="77777777" w:rsidR="006B6EAB" w:rsidRPr="009760BA" w:rsidRDefault="006B6EAB" w:rsidP="00770392">
      <w:pPr>
        <w:pStyle w:val="25"/>
        <w:numPr>
          <w:ilvl w:val="0"/>
          <w:numId w:val="44"/>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Анализировать современные источники о вакцинах и вакцинировании. Обсуждать роли вакцин и лечебных сывороток для сохранения здоровья человека.</w:t>
      </w:r>
    </w:p>
    <w:p w14:paraId="407AB451" w14:textId="77777777" w:rsidR="006B6EAB" w:rsidRPr="009760BA" w:rsidRDefault="006B6EAB" w:rsidP="006B6EAB">
      <w:pPr>
        <w:pStyle w:val="25"/>
        <w:tabs>
          <w:tab w:val="left" w:pos="2204"/>
        </w:tabs>
        <w:spacing w:line="276" w:lineRule="auto"/>
        <w:ind w:left="0" w:firstLine="0"/>
        <w:contextualSpacing/>
        <w:jc w:val="both"/>
        <w:rPr>
          <w:rFonts w:ascii="Times New Roman" w:hAnsi="Times New Roman" w:cs="Times New Roman"/>
          <w:b/>
          <w:sz w:val="24"/>
          <w:szCs w:val="24"/>
        </w:rPr>
      </w:pPr>
      <w:r w:rsidRPr="009760BA">
        <w:rPr>
          <w:rFonts w:ascii="Times New Roman" w:hAnsi="Times New Roman" w:cs="Times New Roman"/>
          <w:b/>
          <w:sz w:val="24"/>
          <w:szCs w:val="24"/>
        </w:rPr>
        <w:t xml:space="preserve">  Формирование универсальных учебных коммуникативных действий.</w:t>
      </w:r>
    </w:p>
    <w:p w14:paraId="3E64628A" w14:textId="77777777" w:rsidR="006B6EAB" w:rsidRPr="009760BA" w:rsidRDefault="006B6EAB" w:rsidP="00770392">
      <w:pPr>
        <w:pStyle w:val="25"/>
        <w:numPr>
          <w:ilvl w:val="0"/>
          <w:numId w:val="45"/>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Сопоставлять свои суждения с суждениями других участников дискуссии, при выявлении различий и сходства позиций по отношению к обсуждаемой естественнонаучной проблеме.</w:t>
      </w:r>
    </w:p>
    <w:p w14:paraId="2C251D2E" w14:textId="77777777" w:rsidR="006B6EAB" w:rsidRPr="009760BA" w:rsidRDefault="006B6EAB" w:rsidP="00770392">
      <w:pPr>
        <w:pStyle w:val="25"/>
        <w:numPr>
          <w:ilvl w:val="0"/>
          <w:numId w:val="45"/>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Выражать свою точку зрения на решение естественнонаучной задачи в устных и письменных </w:t>
      </w:r>
      <w:r w:rsidRPr="009760BA">
        <w:rPr>
          <w:rFonts w:ascii="Times New Roman" w:hAnsi="Times New Roman" w:cs="Times New Roman"/>
          <w:sz w:val="24"/>
          <w:szCs w:val="24"/>
        </w:rPr>
        <w:lastRenderedPageBreak/>
        <w:t>текстах.</w:t>
      </w:r>
    </w:p>
    <w:p w14:paraId="26DD2768" w14:textId="77777777" w:rsidR="006B6EAB" w:rsidRPr="009760BA" w:rsidRDefault="006B6EAB" w:rsidP="00770392">
      <w:pPr>
        <w:pStyle w:val="25"/>
        <w:numPr>
          <w:ilvl w:val="0"/>
          <w:numId w:val="45"/>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Публично представлять результаты выполненного естественнонаучного исследования или проекта, физического или химического опыта, биологического наблюдения.</w:t>
      </w:r>
    </w:p>
    <w:p w14:paraId="0D3D9561" w14:textId="77777777" w:rsidR="006B6EAB" w:rsidRPr="009760BA" w:rsidRDefault="006B6EAB" w:rsidP="00770392">
      <w:pPr>
        <w:pStyle w:val="25"/>
        <w:numPr>
          <w:ilvl w:val="0"/>
          <w:numId w:val="45"/>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Определять и принимать цель совместной деятельности по решению естественнонаучной проблемы, организация действий по ее достижению: обсуждение процесса и результатов совместной работы; обобщение мнений нескольких человек.</w:t>
      </w:r>
    </w:p>
    <w:p w14:paraId="0E98607D" w14:textId="77777777" w:rsidR="006B6EAB" w:rsidRPr="009760BA" w:rsidRDefault="006B6EAB" w:rsidP="00770392">
      <w:pPr>
        <w:pStyle w:val="25"/>
        <w:numPr>
          <w:ilvl w:val="0"/>
          <w:numId w:val="45"/>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Координировать свои действия с другими членами команды при решении задачи, выполнении естественнонаучного исследования или проекта.</w:t>
      </w:r>
    </w:p>
    <w:p w14:paraId="06BA625F" w14:textId="77777777" w:rsidR="006B6EAB" w:rsidRPr="009760BA" w:rsidRDefault="006B6EAB" w:rsidP="00770392">
      <w:pPr>
        <w:pStyle w:val="25"/>
        <w:numPr>
          <w:ilvl w:val="0"/>
          <w:numId w:val="45"/>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Оценивать свой вклад в решение естественнонаучной проблемы по критериям, самостоятельно сформулированным участниками команды.</w:t>
      </w:r>
    </w:p>
    <w:p w14:paraId="375C8A83" w14:textId="77777777" w:rsidR="006B6EAB" w:rsidRPr="009760BA" w:rsidRDefault="006B6EAB" w:rsidP="006B6EAB">
      <w:pPr>
        <w:pStyle w:val="25"/>
        <w:tabs>
          <w:tab w:val="left" w:pos="2201"/>
        </w:tabs>
        <w:spacing w:line="276" w:lineRule="auto"/>
        <w:contextualSpacing/>
        <w:rPr>
          <w:rFonts w:ascii="Times New Roman" w:hAnsi="Times New Roman" w:cs="Times New Roman"/>
          <w:b/>
          <w:sz w:val="24"/>
          <w:szCs w:val="24"/>
        </w:rPr>
      </w:pPr>
      <w:r w:rsidRPr="009760BA">
        <w:rPr>
          <w:rFonts w:ascii="Times New Roman" w:hAnsi="Times New Roman" w:cs="Times New Roman"/>
          <w:b/>
          <w:sz w:val="24"/>
          <w:szCs w:val="24"/>
        </w:rPr>
        <w:t>Формирование универсальных учебных регулятивных действий.</w:t>
      </w:r>
    </w:p>
    <w:p w14:paraId="743A9FAD" w14:textId="77777777" w:rsidR="006B6EAB" w:rsidRPr="009760BA" w:rsidRDefault="006B6EAB" w:rsidP="00770392">
      <w:pPr>
        <w:pStyle w:val="25"/>
        <w:numPr>
          <w:ilvl w:val="0"/>
          <w:numId w:val="46"/>
        </w:numPr>
        <w:tabs>
          <w:tab w:val="left" w:pos="2201"/>
        </w:tabs>
        <w:spacing w:line="276" w:lineRule="auto"/>
        <w:contextualSpacing/>
        <w:jc w:val="both"/>
        <w:rPr>
          <w:rFonts w:ascii="Times New Roman" w:hAnsi="Times New Roman" w:cs="Times New Roman"/>
          <w:b/>
          <w:sz w:val="24"/>
          <w:szCs w:val="24"/>
        </w:rPr>
      </w:pPr>
      <w:r w:rsidRPr="009760BA">
        <w:rPr>
          <w:rFonts w:ascii="Times New Roman" w:hAnsi="Times New Roman" w:cs="Times New Roman"/>
          <w:sz w:val="24"/>
          <w:szCs w:val="24"/>
        </w:rPr>
        <w:t>Выявление проблем в жизненных и учебных ситуациях, требующих</w:t>
      </w:r>
      <w:r w:rsidRPr="009760BA">
        <w:rPr>
          <w:rFonts w:ascii="Times New Roman" w:hAnsi="Times New Roman" w:cs="Times New Roman"/>
          <w:b/>
          <w:sz w:val="24"/>
          <w:szCs w:val="24"/>
        </w:rPr>
        <w:t xml:space="preserve"> </w:t>
      </w:r>
      <w:r w:rsidRPr="009760BA">
        <w:rPr>
          <w:rFonts w:ascii="Times New Roman" w:hAnsi="Times New Roman" w:cs="Times New Roman"/>
          <w:sz w:val="24"/>
          <w:szCs w:val="24"/>
        </w:rPr>
        <w:t>для решения проявлений естественнонаучной грамотности.</w:t>
      </w:r>
    </w:p>
    <w:p w14:paraId="080C92C2" w14:textId="77777777" w:rsidR="006B6EAB" w:rsidRPr="009760BA" w:rsidRDefault="006B6EAB" w:rsidP="00770392">
      <w:pPr>
        <w:pStyle w:val="25"/>
        <w:numPr>
          <w:ilvl w:val="0"/>
          <w:numId w:val="46"/>
        </w:numPr>
        <w:tabs>
          <w:tab w:val="left" w:pos="2201"/>
        </w:tabs>
        <w:spacing w:line="276" w:lineRule="auto"/>
        <w:contextualSpacing/>
        <w:jc w:val="both"/>
        <w:rPr>
          <w:rFonts w:ascii="Times New Roman" w:hAnsi="Times New Roman" w:cs="Times New Roman"/>
          <w:b/>
          <w:sz w:val="24"/>
          <w:szCs w:val="24"/>
        </w:rPr>
      </w:pPr>
      <w:r w:rsidRPr="009760BA">
        <w:rPr>
          <w:rFonts w:ascii="Times New Roman" w:hAnsi="Times New Roman" w:cs="Times New Roman"/>
          <w:sz w:val="24"/>
          <w:szCs w:val="24"/>
        </w:rPr>
        <w:t>Анализ и выбор различных подходов к принятию решений в ситуациях, требующих естественнонаучной грамотности и знакомства с современными технологиями (индивидуальное, принятие решения в группе, принятие решений группой).</w:t>
      </w:r>
    </w:p>
    <w:p w14:paraId="6566C6F5" w14:textId="77777777" w:rsidR="006B6EAB" w:rsidRPr="009760BA" w:rsidRDefault="006B6EAB" w:rsidP="00770392">
      <w:pPr>
        <w:pStyle w:val="25"/>
        <w:numPr>
          <w:ilvl w:val="0"/>
          <w:numId w:val="46"/>
        </w:numPr>
        <w:tabs>
          <w:tab w:val="left" w:pos="2201"/>
        </w:tabs>
        <w:spacing w:line="276" w:lineRule="auto"/>
        <w:contextualSpacing/>
        <w:jc w:val="both"/>
        <w:rPr>
          <w:rFonts w:ascii="Times New Roman" w:hAnsi="Times New Roman" w:cs="Times New Roman"/>
          <w:b/>
          <w:sz w:val="24"/>
          <w:szCs w:val="24"/>
        </w:rPr>
      </w:pPr>
      <w:r w:rsidRPr="009760BA">
        <w:rPr>
          <w:rFonts w:ascii="Times New Roman" w:hAnsi="Times New Roman" w:cs="Times New Roman"/>
          <w:sz w:val="24"/>
          <w:szCs w:val="24"/>
        </w:rPr>
        <w:t>Самостоятельное составление алгоритмов решения естественнонаучной задачи или плана естественнонаучного исследования с учетом собственных возможностей.</w:t>
      </w:r>
    </w:p>
    <w:p w14:paraId="32EBA4D5" w14:textId="77777777" w:rsidR="006B6EAB" w:rsidRPr="009760BA" w:rsidRDefault="006B6EAB" w:rsidP="00770392">
      <w:pPr>
        <w:pStyle w:val="25"/>
        <w:numPr>
          <w:ilvl w:val="0"/>
          <w:numId w:val="46"/>
        </w:numPr>
        <w:tabs>
          <w:tab w:val="left" w:pos="2201"/>
        </w:tabs>
        <w:spacing w:line="276" w:lineRule="auto"/>
        <w:contextualSpacing/>
        <w:jc w:val="both"/>
        <w:rPr>
          <w:rFonts w:ascii="Times New Roman" w:hAnsi="Times New Roman" w:cs="Times New Roman"/>
          <w:b/>
          <w:sz w:val="24"/>
          <w:szCs w:val="24"/>
        </w:rPr>
      </w:pPr>
      <w:r w:rsidRPr="009760BA">
        <w:rPr>
          <w:rFonts w:ascii="Times New Roman" w:hAnsi="Times New Roman" w:cs="Times New Roman"/>
          <w:sz w:val="24"/>
          <w:szCs w:val="24"/>
        </w:rPr>
        <w:t>Выработка оценки ситуации, возникшей при решении естественнонаучной задачи, и при выдвижении плана изменения ситуации в случае необходимости.</w:t>
      </w:r>
    </w:p>
    <w:p w14:paraId="151F5493" w14:textId="77777777" w:rsidR="006B6EAB" w:rsidRPr="009760BA" w:rsidRDefault="006B6EAB" w:rsidP="00770392">
      <w:pPr>
        <w:pStyle w:val="25"/>
        <w:numPr>
          <w:ilvl w:val="0"/>
          <w:numId w:val="46"/>
        </w:numPr>
        <w:tabs>
          <w:tab w:val="left" w:pos="2201"/>
        </w:tabs>
        <w:spacing w:line="276" w:lineRule="auto"/>
        <w:contextualSpacing/>
        <w:jc w:val="both"/>
        <w:rPr>
          <w:rFonts w:ascii="Times New Roman" w:hAnsi="Times New Roman" w:cs="Times New Roman"/>
          <w:b/>
          <w:sz w:val="24"/>
          <w:szCs w:val="24"/>
        </w:rPr>
      </w:pPr>
      <w:r w:rsidRPr="009760BA">
        <w:rPr>
          <w:rFonts w:ascii="Times New Roman" w:hAnsi="Times New Roman" w:cs="Times New Roman"/>
          <w:sz w:val="24"/>
          <w:szCs w:val="24"/>
        </w:rPr>
        <w:t>Объяснение причин достижения (недостижения) результатов деятельности по решению естественнонаучной задачи, выполнении естественно-научного исследования.</w:t>
      </w:r>
    </w:p>
    <w:p w14:paraId="6DFC5308" w14:textId="77777777" w:rsidR="006B6EAB" w:rsidRPr="009760BA" w:rsidRDefault="006B6EAB" w:rsidP="00770392">
      <w:pPr>
        <w:pStyle w:val="25"/>
        <w:numPr>
          <w:ilvl w:val="0"/>
          <w:numId w:val="46"/>
        </w:numPr>
        <w:tabs>
          <w:tab w:val="left" w:pos="2201"/>
        </w:tabs>
        <w:spacing w:line="276" w:lineRule="auto"/>
        <w:contextualSpacing/>
        <w:jc w:val="both"/>
        <w:rPr>
          <w:rFonts w:ascii="Times New Roman" w:hAnsi="Times New Roman" w:cs="Times New Roman"/>
          <w:b/>
          <w:sz w:val="24"/>
          <w:szCs w:val="24"/>
        </w:rPr>
      </w:pPr>
      <w:r w:rsidRPr="009760BA">
        <w:rPr>
          <w:rFonts w:ascii="Times New Roman" w:hAnsi="Times New Roman" w:cs="Times New Roman"/>
          <w:sz w:val="24"/>
          <w:szCs w:val="24"/>
        </w:rPr>
        <w:t>Оценка соответствия результата решения естественнонаучной проблемы поставленным целям и условиям.</w:t>
      </w:r>
    </w:p>
    <w:p w14:paraId="040A4CA0" w14:textId="77777777" w:rsidR="006B6EAB" w:rsidRPr="009760BA" w:rsidRDefault="006B6EAB" w:rsidP="00770392">
      <w:pPr>
        <w:pStyle w:val="25"/>
        <w:numPr>
          <w:ilvl w:val="0"/>
          <w:numId w:val="46"/>
        </w:numPr>
        <w:tabs>
          <w:tab w:val="left" w:pos="2201"/>
        </w:tabs>
        <w:spacing w:line="276" w:lineRule="auto"/>
        <w:contextualSpacing/>
        <w:jc w:val="both"/>
        <w:rPr>
          <w:rFonts w:ascii="Times New Roman" w:hAnsi="Times New Roman" w:cs="Times New Roman"/>
          <w:b/>
          <w:sz w:val="24"/>
          <w:szCs w:val="24"/>
        </w:rPr>
      </w:pPr>
      <w:r w:rsidRPr="009760BA">
        <w:rPr>
          <w:rFonts w:ascii="Times New Roman" w:hAnsi="Times New Roman" w:cs="Times New Roman"/>
          <w:sz w:val="24"/>
          <w:szCs w:val="24"/>
        </w:rPr>
        <w:t>Готовность ставить себя на место другого человека в ходе спора или дискуссии по естественнонаучной проблеме, интерпретации результатов естественнонаучного исследования; готовность понимать мотивы, намерения и логику другого.</w:t>
      </w:r>
    </w:p>
    <w:p w14:paraId="1A2A4D33" w14:textId="77777777" w:rsidR="006B6EAB" w:rsidRPr="00822DEC" w:rsidRDefault="00A16DDB" w:rsidP="006B6EAB">
      <w:pPr>
        <w:pStyle w:val="25"/>
        <w:tabs>
          <w:tab w:val="left" w:pos="2201"/>
        </w:tabs>
        <w:spacing w:line="276" w:lineRule="auto"/>
        <w:ind w:firstLine="740"/>
        <w:contextualSpacing/>
        <w:jc w:val="both"/>
        <w:rPr>
          <w:rFonts w:ascii="Times New Roman" w:hAnsi="Times New Roman" w:cs="Times New Roman"/>
          <w:b/>
          <w:sz w:val="24"/>
          <w:szCs w:val="24"/>
        </w:rPr>
      </w:pPr>
      <w:r w:rsidRPr="00822DEC">
        <w:rPr>
          <w:rFonts w:ascii="Times New Roman" w:hAnsi="Times New Roman" w:cs="Times New Roman"/>
          <w:b/>
          <w:sz w:val="24"/>
          <w:szCs w:val="24"/>
        </w:rPr>
        <w:t>ОБЩЕСТВЕННО-</w:t>
      </w:r>
      <w:r w:rsidR="006B6EAB" w:rsidRPr="00822DEC">
        <w:rPr>
          <w:rFonts w:ascii="Times New Roman" w:hAnsi="Times New Roman" w:cs="Times New Roman"/>
          <w:b/>
          <w:sz w:val="24"/>
          <w:szCs w:val="24"/>
        </w:rPr>
        <w:t>НАУЧНЫЕ ПРЕДМЕТЫ.</w:t>
      </w:r>
    </w:p>
    <w:p w14:paraId="63E06468" w14:textId="77777777" w:rsidR="006B6EAB" w:rsidRPr="009760BA" w:rsidRDefault="006B6EAB" w:rsidP="006B6EAB">
      <w:pPr>
        <w:pStyle w:val="25"/>
        <w:tabs>
          <w:tab w:val="left" w:pos="2195"/>
        </w:tabs>
        <w:spacing w:line="276" w:lineRule="auto"/>
        <w:ind w:left="0" w:firstLine="0"/>
        <w:contextualSpacing/>
        <w:jc w:val="both"/>
        <w:rPr>
          <w:rFonts w:ascii="Times New Roman" w:hAnsi="Times New Roman" w:cs="Times New Roman"/>
          <w:b/>
          <w:sz w:val="24"/>
          <w:szCs w:val="24"/>
        </w:rPr>
      </w:pPr>
      <w:r w:rsidRPr="009760BA">
        <w:rPr>
          <w:rFonts w:ascii="Times New Roman" w:hAnsi="Times New Roman" w:cs="Times New Roman"/>
          <w:b/>
          <w:sz w:val="24"/>
          <w:szCs w:val="24"/>
        </w:rPr>
        <w:t>Формирование универсальных учебных познавательных действий в части базовых логических действий.</w:t>
      </w:r>
    </w:p>
    <w:p w14:paraId="3278E38A" w14:textId="77777777" w:rsidR="006B6EAB" w:rsidRPr="009760BA" w:rsidRDefault="006B6EAB" w:rsidP="00770392">
      <w:pPr>
        <w:pStyle w:val="25"/>
        <w:numPr>
          <w:ilvl w:val="0"/>
          <w:numId w:val="47"/>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Систематизировать, классифицировать и обобщать исторические факты.</w:t>
      </w:r>
    </w:p>
    <w:p w14:paraId="62BE0557" w14:textId="77777777" w:rsidR="006B6EAB" w:rsidRPr="009760BA" w:rsidRDefault="006B6EAB" w:rsidP="00770392">
      <w:pPr>
        <w:pStyle w:val="25"/>
        <w:numPr>
          <w:ilvl w:val="0"/>
          <w:numId w:val="47"/>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Составлять синхронистические и систематические таблицы.</w:t>
      </w:r>
    </w:p>
    <w:p w14:paraId="2EDFBD23" w14:textId="77777777" w:rsidR="006B6EAB" w:rsidRPr="009760BA" w:rsidRDefault="006B6EAB" w:rsidP="00770392">
      <w:pPr>
        <w:pStyle w:val="25"/>
        <w:numPr>
          <w:ilvl w:val="0"/>
          <w:numId w:val="47"/>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Выявлять и характеризовать существенные признаки исторических явлений, процессов.</w:t>
      </w:r>
    </w:p>
    <w:p w14:paraId="5867BC15" w14:textId="77777777" w:rsidR="006B6EAB" w:rsidRPr="009760BA" w:rsidRDefault="006B6EAB" w:rsidP="00770392">
      <w:pPr>
        <w:pStyle w:val="25"/>
        <w:numPr>
          <w:ilvl w:val="0"/>
          <w:numId w:val="47"/>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Сравнивать исторические явления, процессы (политическое устройство государств, социально-экономические отношения, пути модернизации и другие) по горизонтали (существовавшие синхронно в разных сообществах) и в динамике («было - стало») по заданным или самостоятельно определенным основаниям.</w:t>
      </w:r>
    </w:p>
    <w:p w14:paraId="1EA75FB3" w14:textId="77777777" w:rsidR="006B6EAB" w:rsidRPr="009760BA" w:rsidRDefault="006B6EAB" w:rsidP="00770392">
      <w:pPr>
        <w:pStyle w:val="25"/>
        <w:numPr>
          <w:ilvl w:val="0"/>
          <w:numId w:val="47"/>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Использовать понятия и категории современного исторического знания (эпоха, цивилизация, исторический источник, исторический факт, историзм и другие).</w:t>
      </w:r>
    </w:p>
    <w:p w14:paraId="160F295A" w14:textId="77777777" w:rsidR="006B6EAB" w:rsidRPr="009760BA" w:rsidRDefault="006B6EAB" w:rsidP="00770392">
      <w:pPr>
        <w:pStyle w:val="25"/>
        <w:numPr>
          <w:ilvl w:val="0"/>
          <w:numId w:val="47"/>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Выявлять причины и следствия исторических событий и процессов.</w:t>
      </w:r>
    </w:p>
    <w:p w14:paraId="5EB21492" w14:textId="77777777" w:rsidR="006B6EAB" w:rsidRPr="009760BA" w:rsidRDefault="006B6EAB" w:rsidP="00770392">
      <w:pPr>
        <w:pStyle w:val="25"/>
        <w:numPr>
          <w:ilvl w:val="0"/>
          <w:numId w:val="47"/>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Осуществлять по самостоятельно составленному плану учебный исследовательский проект по истории (например, по истории своего родного края, населенного пункта), привлекая материалы музеев, библиотек, СМИ.</w:t>
      </w:r>
    </w:p>
    <w:p w14:paraId="70CC0BB0" w14:textId="77777777" w:rsidR="006B6EAB" w:rsidRPr="009760BA" w:rsidRDefault="006B6EAB" w:rsidP="00770392">
      <w:pPr>
        <w:pStyle w:val="25"/>
        <w:numPr>
          <w:ilvl w:val="0"/>
          <w:numId w:val="47"/>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Соотносить результаты своего исследования с уже имеющимися данными, оценивать их значимость.</w:t>
      </w:r>
    </w:p>
    <w:p w14:paraId="5EE9594B" w14:textId="77777777" w:rsidR="006B6EAB" w:rsidRPr="009760BA" w:rsidRDefault="006B6EAB" w:rsidP="00770392">
      <w:pPr>
        <w:pStyle w:val="25"/>
        <w:numPr>
          <w:ilvl w:val="0"/>
          <w:numId w:val="47"/>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Классифицировать (выделять основания, заполнять составлять схему, таблицу) виды </w:t>
      </w:r>
      <w:r w:rsidRPr="009760BA">
        <w:rPr>
          <w:rFonts w:ascii="Times New Roman" w:hAnsi="Times New Roman" w:cs="Times New Roman"/>
          <w:sz w:val="24"/>
          <w:szCs w:val="24"/>
        </w:rPr>
        <w:lastRenderedPageBreak/>
        <w:t>деятельности человека: виды юридической ответственности по отраслям права, механизмы государственного регулирования экономики: современные государства по форме правления, государственно-территориальному устройству, типы политических партий, общественно-политических организаций.</w:t>
      </w:r>
    </w:p>
    <w:p w14:paraId="391383EA" w14:textId="77777777" w:rsidR="006B6EAB" w:rsidRPr="009760BA" w:rsidRDefault="006B6EAB" w:rsidP="00770392">
      <w:pPr>
        <w:pStyle w:val="25"/>
        <w:numPr>
          <w:ilvl w:val="0"/>
          <w:numId w:val="47"/>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Сравнивать формы политического участия (выборы и референдум), проступок и преступление, дееспособность малолетних в возрасте от 6 до 14 лет и несовершеннолетних в возрасте от 14 до 18 лет, мораль и право.</w:t>
      </w:r>
    </w:p>
    <w:p w14:paraId="3CB8708A" w14:textId="77777777" w:rsidR="006B6EAB" w:rsidRPr="009760BA" w:rsidRDefault="006B6EAB" w:rsidP="00770392">
      <w:pPr>
        <w:pStyle w:val="25"/>
        <w:numPr>
          <w:ilvl w:val="0"/>
          <w:numId w:val="47"/>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Определять конструктивные модели поведения в конфликтной ситуации, находить конструктивное разрешение конфликта.</w:t>
      </w:r>
    </w:p>
    <w:p w14:paraId="0AC23162" w14:textId="77777777" w:rsidR="006B6EAB" w:rsidRPr="009760BA" w:rsidRDefault="006B6EAB" w:rsidP="00770392">
      <w:pPr>
        <w:pStyle w:val="25"/>
        <w:numPr>
          <w:ilvl w:val="0"/>
          <w:numId w:val="47"/>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Преобразовывать статистическую и визуальную информацию о достижениях России в текст.</w:t>
      </w:r>
    </w:p>
    <w:p w14:paraId="56ED2882" w14:textId="77777777" w:rsidR="006B6EAB" w:rsidRPr="009760BA" w:rsidRDefault="006B6EAB" w:rsidP="00770392">
      <w:pPr>
        <w:pStyle w:val="25"/>
        <w:numPr>
          <w:ilvl w:val="0"/>
          <w:numId w:val="47"/>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Вносить коррективы в моделируемую экономическую деятельность на основе изменившихся ситуаций.</w:t>
      </w:r>
    </w:p>
    <w:p w14:paraId="6337EDFF" w14:textId="77777777" w:rsidR="006B6EAB" w:rsidRPr="009760BA" w:rsidRDefault="006B6EAB" w:rsidP="00770392">
      <w:pPr>
        <w:pStyle w:val="25"/>
        <w:numPr>
          <w:ilvl w:val="0"/>
          <w:numId w:val="47"/>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Использовать полученные знания для публичного представления результатов своей деятельности в сфере духовной культуры.</w:t>
      </w:r>
    </w:p>
    <w:p w14:paraId="73B2499E" w14:textId="77777777" w:rsidR="006B6EAB" w:rsidRPr="009760BA" w:rsidRDefault="006B6EAB" w:rsidP="00770392">
      <w:pPr>
        <w:pStyle w:val="25"/>
        <w:numPr>
          <w:ilvl w:val="0"/>
          <w:numId w:val="47"/>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Выступать с сообщениями в соответствии с особенностями аудитории и регламентом.</w:t>
      </w:r>
    </w:p>
    <w:p w14:paraId="19BF2784" w14:textId="77777777" w:rsidR="006B6EAB" w:rsidRPr="009760BA" w:rsidRDefault="006B6EAB" w:rsidP="00770392">
      <w:pPr>
        <w:pStyle w:val="25"/>
        <w:numPr>
          <w:ilvl w:val="0"/>
          <w:numId w:val="47"/>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Устанавливать и объяснять взаимосвязи между правами человека и гражданина и обязанностями граждан.</w:t>
      </w:r>
    </w:p>
    <w:p w14:paraId="555BA2D5" w14:textId="77777777" w:rsidR="006B6EAB" w:rsidRPr="009760BA" w:rsidRDefault="006B6EAB" w:rsidP="00770392">
      <w:pPr>
        <w:pStyle w:val="25"/>
        <w:numPr>
          <w:ilvl w:val="0"/>
          <w:numId w:val="47"/>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Объяснять причины смены дня и ночи и времен года.</w:t>
      </w:r>
    </w:p>
    <w:p w14:paraId="3782A1D7" w14:textId="77777777" w:rsidR="006B6EAB" w:rsidRPr="009760BA" w:rsidRDefault="006B6EAB" w:rsidP="00770392">
      <w:pPr>
        <w:pStyle w:val="25"/>
        <w:numPr>
          <w:ilvl w:val="0"/>
          <w:numId w:val="47"/>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p w14:paraId="2987947E" w14:textId="77777777" w:rsidR="006B6EAB" w:rsidRPr="009760BA" w:rsidRDefault="006B6EAB" w:rsidP="00770392">
      <w:pPr>
        <w:pStyle w:val="25"/>
        <w:numPr>
          <w:ilvl w:val="0"/>
          <w:numId w:val="47"/>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Классифицировать формы рельефа суши по высоте и по внешнему облику.</w:t>
      </w:r>
    </w:p>
    <w:p w14:paraId="51586204" w14:textId="77777777" w:rsidR="006B6EAB" w:rsidRPr="009760BA" w:rsidRDefault="006B6EAB" w:rsidP="00770392">
      <w:pPr>
        <w:pStyle w:val="25"/>
        <w:numPr>
          <w:ilvl w:val="0"/>
          <w:numId w:val="47"/>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Классифицировать острова по происхождению.</w:t>
      </w:r>
    </w:p>
    <w:p w14:paraId="46B50ECA" w14:textId="77777777" w:rsidR="006B6EAB" w:rsidRPr="009760BA" w:rsidRDefault="006B6EAB" w:rsidP="00770392">
      <w:pPr>
        <w:pStyle w:val="25"/>
        <w:numPr>
          <w:ilvl w:val="0"/>
          <w:numId w:val="47"/>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 Самостоятельно составлять план решения учебной географической задачи.</w:t>
      </w:r>
    </w:p>
    <w:p w14:paraId="2B054555" w14:textId="77777777" w:rsidR="006B6EAB" w:rsidRPr="009760BA" w:rsidRDefault="006B6EAB" w:rsidP="006B6EAB">
      <w:pPr>
        <w:pStyle w:val="25"/>
        <w:tabs>
          <w:tab w:val="left" w:pos="2193"/>
        </w:tabs>
        <w:spacing w:line="276" w:lineRule="auto"/>
        <w:ind w:left="0" w:firstLine="0"/>
        <w:contextualSpacing/>
        <w:jc w:val="both"/>
        <w:rPr>
          <w:rFonts w:ascii="Times New Roman" w:hAnsi="Times New Roman" w:cs="Times New Roman"/>
          <w:b/>
          <w:sz w:val="24"/>
          <w:szCs w:val="24"/>
        </w:rPr>
      </w:pPr>
      <w:r w:rsidRPr="009760BA">
        <w:rPr>
          <w:rFonts w:ascii="Times New Roman" w:hAnsi="Times New Roman" w:cs="Times New Roman"/>
          <w:b/>
          <w:sz w:val="24"/>
          <w:szCs w:val="24"/>
        </w:rPr>
        <w:t>Формирование универсальных учебных познавательных действий в части базовых исследовательских действий.</w:t>
      </w:r>
    </w:p>
    <w:p w14:paraId="0441A194" w14:textId="77777777" w:rsidR="006B6EAB" w:rsidRPr="009760BA" w:rsidRDefault="006B6EAB" w:rsidP="00770392">
      <w:pPr>
        <w:pStyle w:val="25"/>
        <w:numPr>
          <w:ilvl w:val="0"/>
          <w:numId w:val="48"/>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14:paraId="64E05A1E" w14:textId="77777777" w:rsidR="006B6EAB" w:rsidRPr="009760BA" w:rsidRDefault="006B6EAB" w:rsidP="00770392">
      <w:pPr>
        <w:pStyle w:val="25"/>
        <w:numPr>
          <w:ilvl w:val="0"/>
          <w:numId w:val="48"/>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Формулировать вопросы, поиск ответов на которые необходим для прогнозирования изменения численности населения Российской Федерации в будущем.</w:t>
      </w:r>
    </w:p>
    <w:p w14:paraId="0DEE2950" w14:textId="77777777" w:rsidR="006B6EAB" w:rsidRPr="009760BA" w:rsidRDefault="006B6EAB" w:rsidP="00770392">
      <w:pPr>
        <w:pStyle w:val="25"/>
        <w:numPr>
          <w:ilvl w:val="0"/>
          <w:numId w:val="48"/>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14:paraId="04B39192" w14:textId="77777777" w:rsidR="006B6EAB" w:rsidRPr="009760BA" w:rsidRDefault="006B6EAB" w:rsidP="00770392">
      <w:pPr>
        <w:pStyle w:val="25"/>
        <w:numPr>
          <w:ilvl w:val="0"/>
          <w:numId w:val="48"/>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Проводить по самостоятельно составленному плану небольшое исследование роли традиций в обществе.</w:t>
      </w:r>
    </w:p>
    <w:p w14:paraId="77E447A8" w14:textId="77777777" w:rsidR="006B6EAB" w:rsidRPr="009760BA" w:rsidRDefault="006B6EAB" w:rsidP="00770392">
      <w:pPr>
        <w:pStyle w:val="25"/>
        <w:numPr>
          <w:ilvl w:val="0"/>
          <w:numId w:val="48"/>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Исследовать несложные практические ситуации, связанные с использованием различных способов повышения эффективности производства.</w:t>
      </w:r>
    </w:p>
    <w:p w14:paraId="0B9DEC06" w14:textId="77777777" w:rsidR="006B6EAB" w:rsidRPr="009760BA" w:rsidRDefault="006B6EAB" w:rsidP="006B6EAB">
      <w:pPr>
        <w:pStyle w:val="25"/>
        <w:tabs>
          <w:tab w:val="left" w:pos="2146"/>
        </w:tabs>
        <w:spacing w:line="276" w:lineRule="auto"/>
        <w:ind w:left="0" w:firstLine="0"/>
        <w:contextualSpacing/>
        <w:jc w:val="both"/>
        <w:rPr>
          <w:rFonts w:ascii="Times New Roman" w:hAnsi="Times New Roman" w:cs="Times New Roman"/>
          <w:b/>
          <w:sz w:val="24"/>
          <w:szCs w:val="24"/>
        </w:rPr>
      </w:pPr>
      <w:r w:rsidRPr="009760BA">
        <w:rPr>
          <w:rFonts w:ascii="Times New Roman" w:hAnsi="Times New Roman" w:cs="Times New Roman"/>
          <w:b/>
          <w:sz w:val="24"/>
          <w:szCs w:val="24"/>
        </w:rPr>
        <w:t>Формирование универсальных учебных познавательных действий в части работы с информацией.</w:t>
      </w:r>
    </w:p>
    <w:p w14:paraId="44745C8D" w14:textId="77777777" w:rsidR="006B6EAB" w:rsidRPr="009760BA" w:rsidRDefault="006B6EAB" w:rsidP="00770392">
      <w:pPr>
        <w:pStyle w:val="25"/>
        <w:numPr>
          <w:ilvl w:val="0"/>
          <w:numId w:val="49"/>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Проводить поиск необходимой исторической информации в учебной и научной литературе, аутентичных источниках (материальных, письменных, визуальных), публицистике и другие в соответствии с предложенной познавательной задачей.</w:t>
      </w:r>
    </w:p>
    <w:p w14:paraId="3F0F53CE" w14:textId="77777777" w:rsidR="006B6EAB" w:rsidRPr="009760BA" w:rsidRDefault="006B6EAB" w:rsidP="00770392">
      <w:pPr>
        <w:pStyle w:val="25"/>
        <w:numPr>
          <w:ilvl w:val="0"/>
          <w:numId w:val="49"/>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Анализировать и интерпретировать историческую информацию, применяя приемы критики </w:t>
      </w:r>
      <w:r w:rsidRPr="009760BA">
        <w:rPr>
          <w:rFonts w:ascii="Times New Roman" w:hAnsi="Times New Roman" w:cs="Times New Roman"/>
          <w:sz w:val="24"/>
          <w:szCs w:val="24"/>
        </w:rPr>
        <w:lastRenderedPageBreak/>
        <w:t>источника, высказывать суждение о его информационных особенностях и ценности (по заданным или самостоятельно определяемым критериям).</w:t>
      </w:r>
    </w:p>
    <w:p w14:paraId="4A0EE3B9" w14:textId="77777777" w:rsidR="006B6EAB" w:rsidRPr="009760BA" w:rsidRDefault="006B6EAB" w:rsidP="00770392">
      <w:pPr>
        <w:pStyle w:val="25"/>
        <w:numPr>
          <w:ilvl w:val="0"/>
          <w:numId w:val="49"/>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Сравнивать данные разных источников исторической информации, выявлять их сходство и различия, в том числе, связанные со степенью информированности и позицией авторов.</w:t>
      </w:r>
    </w:p>
    <w:p w14:paraId="3842FA89" w14:textId="77777777" w:rsidR="006B6EAB" w:rsidRPr="009760BA" w:rsidRDefault="006B6EAB" w:rsidP="00770392">
      <w:pPr>
        <w:pStyle w:val="25"/>
        <w:numPr>
          <w:ilvl w:val="0"/>
          <w:numId w:val="49"/>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Выбирать оптимальную форму представления результатов самостоятельной работы с исторической информацией (сообщение, эссе, презентация, учебный проект и другие).</w:t>
      </w:r>
    </w:p>
    <w:p w14:paraId="7C923ACC" w14:textId="77777777" w:rsidR="006B6EAB" w:rsidRPr="009760BA" w:rsidRDefault="006B6EAB" w:rsidP="00770392">
      <w:pPr>
        <w:pStyle w:val="25"/>
        <w:numPr>
          <w:ilvl w:val="0"/>
          <w:numId w:val="49"/>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Проводить поиск необходимой исторической информации в учебной и научной литературе, аутентичных источниках (материальных, письменных, визуальных), публицистике и другие в соответствии с предложенной познавательной задачей.</w:t>
      </w:r>
    </w:p>
    <w:p w14:paraId="10E6ACEF" w14:textId="77777777" w:rsidR="006B6EAB" w:rsidRPr="009760BA" w:rsidRDefault="006B6EAB" w:rsidP="00770392">
      <w:pPr>
        <w:pStyle w:val="25"/>
        <w:numPr>
          <w:ilvl w:val="0"/>
          <w:numId w:val="49"/>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Анализировать и интерпретировать историческую информацию, применяя приемы критики источника, высказывать суждение о его информационных особенностях и ценности (по заданным или самостоятельно определяемым критериям).</w:t>
      </w:r>
    </w:p>
    <w:p w14:paraId="7C84F402" w14:textId="77777777" w:rsidR="006B6EAB" w:rsidRPr="009760BA" w:rsidRDefault="006B6EAB" w:rsidP="00770392">
      <w:pPr>
        <w:pStyle w:val="25"/>
        <w:numPr>
          <w:ilvl w:val="0"/>
          <w:numId w:val="49"/>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14:paraId="1391F0DB" w14:textId="77777777" w:rsidR="006B6EAB" w:rsidRPr="009760BA" w:rsidRDefault="006B6EAB" w:rsidP="00770392">
      <w:pPr>
        <w:pStyle w:val="25"/>
        <w:numPr>
          <w:ilvl w:val="0"/>
          <w:numId w:val="49"/>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Находить, извлекать и использовать информацию, характеризующую отраслевую, функциональную и территориальную структуру хозяйства России, выделять географическую информацию, которая является противоречивой или может быть недостоверной.</w:t>
      </w:r>
    </w:p>
    <w:p w14:paraId="60D1CC69" w14:textId="77777777" w:rsidR="006B6EAB" w:rsidRPr="009760BA" w:rsidRDefault="006B6EAB" w:rsidP="00770392">
      <w:pPr>
        <w:pStyle w:val="25"/>
        <w:numPr>
          <w:ilvl w:val="0"/>
          <w:numId w:val="49"/>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Определять информацию, недостающую для решения той или иной задачи.</w:t>
      </w:r>
    </w:p>
    <w:p w14:paraId="6B9BC397" w14:textId="77777777" w:rsidR="006B6EAB" w:rsidRPr="009760BA" w:rsidRDefault="006B6EAB" w:rsidP="00770392">
      <w:pPr>
        <w:pStyle w:val="25"/>
        <w:numPr>
          <w:ilvl w:val="0"/>
          <w:numId w:val="49"/>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Извлекать информацию о правах и обязанностях обучающегося из разных адаптированных источников (в том числе учебных материалов): заполнять таблицу и составлять план.</w:t>
      </w:r>
    </w:p>
    <w:p w14:paraId="51AB63D4" w14:textId="77777777" w:rsidR="006B6EAB" w:rsidRPr="009760BA" w:rsidRDefault="006B6EAB" w:rsidP="00770392">
      <w:pPr>
        <w:pStyle w:val="25"/>
        <w:numPr>
          <w:ilvl w:val="0"/>
          <w:numId w:val="49"/>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Анализировать и обобщать текстовую и статистическую информацию об отклоняющемся поведении, его причинах и негативных последствиях из адаптированных источников (в том числе учебных материалов) и публикаций СМИ.</w:t>
      </w:r>
    </w:p>
    <w:p w14:paraId="37218C1D" w14:textId="77777777" w:rsidR="006B6EAB" w:rsidRPr="009760BA" w:rsidRDefault="006B6EAB" w:rsidP="00770392">
      <w:pPr>
        <w:pStyle w:val="25"/>
        <w:numPr>
          <w:ilvl w:val="0"/>
          <w:numId w:val="49"/>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Представлять информацию в виде кратких выводов и обобщений.</w:t>
      </w:r>
    </w:p>
    <w:p w14:paraId="1D09150C" w14:textId="77777777" w:rsidR="006B6EAB" w:rsidRPr="009760BA" w:rsidRDefault="006B6EAB" w:rsidP="00770392">
      <w:pPr>
        <w:pStyle w:val="25"/>
        <w:numPr>
          <w:ilvl w:val="0"/>
          <w:numId w:val="49"/>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Осуществлять поиск информации о роли непрерывного образования в современном обществе в разных источниках информации: сопоставлять и обобщать информацию, представленную в разных формах (описательную, графическую, аудиовизуальную).</w:t>
      </w:r>
    </w:p>
    <w:p w14:paraId="00791F0B" w14:textId="77777777" w:rsidR="006B6EAB" w:rsidRPr="009760BA" w:rsidRDefault="006B6EAB" w:rsidP="006B6EAB">
      <w:pPr>
        <w:pStyle w:val="25"/>
        <w:tabs>
          <w:tab w:val="left" w:pos="2192"/>
        </w:tabs>
        <w:spacing w:line="276" w:lineRule="auto"/>
        <w:ind w:left="0" w:firstLine="0"/>
        <w:contextualSpacing/>
        <w:jc w:val="both"/>
        <w:rPr>
          <w:rFonts w:ascii="Times New Roman" w:hAnsi="Times New Roman" w:cs="Times New Roman"/>
          <w:b/>
          <w:sz w:val="24"/>
          <w:szCs w:val="24"/>
        </w:rPr>
      </w:pPr>
      <w:r w:rsidRPr="009760BA">
        <w:rPr>
          <w:rFonts w:ascii="Times New Roman" w:hAnsi="Times New Roman" w:cs="Times New Roman"/>
          <w:b/>
          <w:sz w:val="24"/>
          <w:szCs w:val="24"/>
        </w:rPr>
        <w:t>Формирование универсальных учебных коммуникативных действий.</w:t>
      </w:r>
    </w:p>
    <w:p w14:paraId="41A88685" w14:textId="77777777" w:rsidR="006B6EAB" w:rsidRPr="009760BA" w:rsidRDefault="006B6EAB" w:rsidP="00770392">
      <w:pPr>
        <w:pStyle w:val="25"/>
        <w:numPr>
          <w:ilvl w:val="0"/>
          <w:numId w:val="50"/>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Определять характер отношений между людьми в различных исторических и современных ситуациях, событиях.</w:t>
      </w:r>
    </w:p>
    <w:p w14:paraId="793D6585" w14:textId="77777777" w:rsidR="006B6EAB" w:rsidRPr="009760BA" w:rsidRDefault="006B6EAB" w:rsidP="00770392">
      <w:pPr>
        <w:pStyle w:val="25"/>
        <w:numPr>
          <w:ilvl w:val="0"/>
          <w:numId w:val="50"/>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Раскрывать значение совместной деятельности, сотрудничества людей в разных сферах в различные исторические эпохи.</w:t>
      </w:r>
    </w:p>
    <w:p w14:paraId="436C9661" w14:textId="77777777" w:rsidR="006B6EAB" w:rsidRPr="009760BA" w:rsidRDefault="006B6EAB" w:rsidP="00770392">
      <w:pPr>
        <w:pStyle w:val="25"/>
        <w:numPr>
          <w:ilvl w:val="0"/>
          <w:numId w:val="50"/>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Принимать участие в обсуждении открытых (в том числе дискуссионных) вопросов истории, высказывая и аргументируя свои суждения.</w:t>
      </w:r>
    </w:p>
    <w:p w14:paraId="37D1D2D7" w14:textId="77777777" w:rsidR="006B6EAB" w:rsidRPr="009760BA" w:rsidRDefault="006B6EAB" w:rsidP="00770392">
      <w:pPr>
        <w:pStyle w:val="25"/>
        <w:numPr>
          <w:ilvl w:val="0"/>
          <w:numId w:val="50"/>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Осуществлять презентацию выполненной самостоятельной работы по истории, проявляя способность к диалогу с аудиторией.</w:t>
      </w:r>
    </w:p>
    <w:p w14:paraId="07926683" w14:textId="77777777" w:rsidR="006B6EAB" w:rsidRPr="009760BA" w:rsidRDefault="006B6EAB" w:rsidP="00770392">
      <w:pPr>
        <w:pStyle w:val="25"/>
        <w:numPr>
          <w:ilvl w:val="0"/>
          <w:numId w:val="50"/>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Оценивать собственные поступки и поведение других людей с точки зрения их соответствия правовым и нравственным нормам.</w:t>
      </w:r>
    </w:p>
    <w:p w14:paraId="1673725B" w14:textId="77777777" w:rsidR="006B6EAB" w:rsidRPr="009760BA" w:rsidRDefault="006B6EAB" w:rsidP="00770392">
      <w:pPr>
        <w:pStyle w:val="25"/>
        <w:numPr>
          <w:ilvl w:val="0"/>
          <w:numId w:val="50"/>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Анализировать причины социальных и межличностных конфликтов, моделировать варианты выхода из конфликтной ситуации.</w:t>
      </w:r>
    </w:p>
    <w:p w14:paraId="65F6BA77" w14:textId="77777777" w:rsidR="006B6EAB" w:rsidRPr="009760BA" w:rsidRDefault="006B6EAB" w:rsidP="00770392">
      <w:pPr>
        <w:pStyle w:val="25"/>
        <w:numPr>
          <w:ilvl w:val="0"/>
          <w:numId w:val="50"/>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Выражать свою точку зрения, участвовать в дискуссии.</w:t>
      </w:r>
    </w:p>
    <w:p w14:paraId="455C43EB" w14:textId="7FBCAA40" w:rsidR="006B6EAB" w:rsidRPr="009760BA" w:rsidRDefault="006B6EAB" w:rsidP="00770392">
      <w:pPr>
        <w:pStyle w:val="25"/>
        <w:numPr>
          <w:ilvl w:val="0"/>
          <w:numId w:val="50"/>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r w:rsidR="00EA19D2">
        <w:rPr>
          <w:rFonts w:ascii="Times New Roman" w:hAnsi="Times New Roman" w:cs="Times New Roman"/>
          <w:sz w:val="24"/>
          <w:szCs w:val="24"/>
        </w:rPr>
        <w:t>е</w:t>
      </w:r>
      <w:r w:rsidRPr="009760BA">
        <w:rPr>
          <w:rFonts w:ascii="Times New Roman" w:hAnsi="Times New Roman" w:cs="Times New Roman"/>
          <w:sz w:val="24"/>
          <w:szCs w:val="24"/>
        </w:rPr>
        <w:t xml:space="preserve"> точки зрения их соответствия духовным традициям общества.</w:t>
      </w:r>
    </w:p>
    <w:p w14:paraId="7FA65C4B" w14:textId="77777777" w:rsidR="006B6EAB" w:rsidRPr="009760BA" w:rsidRDefault="006B6EAB" w:rsidP="00770392">
      <w:pPr>
        <w:pStyle w:val="25"/>
        <w:numPr>
          <w:ilvl w:val="0"/>
          <w:numId w:val="50"/>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lastRenderedPageBreak/>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14:paraId="2C2FA5DA" w14:textId="77777777" w:rsidR="006B6EAB" w:rsidRPr="009760BA" w:rsidRDefault="006B6EAB" w:rsidP="00770392">
      <w:pPr>
        <w:pStyle w:val="25"/>
        <w:numPr>
          <w:ilvl w:val="0"/>
          <w:numId w:val="50"/>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Планировать организацию совместной работы при выполнении учебного проекта о повышении уровня Мирового океана в связи с глобальными изменениями климата.</w:t>
      </w:r>
    </w:p>
    <w:p w14:paraId="3AFA78BB" w14:textId="77777777" w:rsidR="006B6EAB" w:rsidRPr="009760BA" w:rsidRDefault="006B6EAB" w:rsidP="00770392">
      <w:pPr>
        <w:pStyle w:val="25"/>
        <w:numPr>
          <w:ilvl w:val="0"/>
          <w:numId w:val="50"/>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При выполнении практической работы «Определение, сравнение темпов изменения численности населения отдельных регионов мира по статистическим материалам» обмениваться с партнером важной информацией, участвовать в обсуждении.</w:t>
      </w:r>
    </w:p>
    <w:p w14:paraId="35F68449" w14:textId="77777777" w:rsidR="006B6EAB" w:rsidRPr="009760BA" w:rsidRDefault="006B6EAB" w:rsidP="00770392">
      <w:pPr>
        <w:pStyle w:val="25"/>
        <w:numPr>
          <w:ilvl w:val="0"/>
          <w:numId w:val="50"/>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Сравнивать результаты выполнения учебного географического проекта с исходной задачей и вклад каждого члена команды в достижение результатов.</w:t>
      </w:r>
    </w:p>
    <w:p w14:paraId="4D3DC301" w14:textId="77777777" w:rsidR="006B6EAB" w:rsidRPr="009760BA" w:rsidRDefault="006B6EAB" w:rsidP="00770392">
      <w:pPr>
        <w:pStyle w:val="25"/>
        <w:numPr>
          <w:ilvl w:val="0"/>
          <w:numId w:val="50"/>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Разделять сферу ответственности.</w:t>
      </w:r>
    </w:p>
    <w:p w14:paraId="556ED913" w14:textId="77777777" w:rsidR="006B6EAB" w:rsidRPr="009760BA" w:rsidRDefault="006B6EAB" w:rsidP="006B6EAB">
      <w:pPr>
        <w:pStyle w:val="25"/>
        <w:tabs>
          <w:tab w:val="left" w:pos="2184"/>
        </w:tabs>
        <w:spacing w:line="276" w:lineRule="auto"/>
        <w:ind w:left="0" w:firstLine="0"/>
        <w:contextualSpacing/>
        <w:jc w:val="both"/>
        <w:rPr>
          <w:rFonts w:ascii="Times New Roman" w:hAnsi="Times New Roman" w:cs="Times New Roman"/>
          <w:b/>
          <w:sz w:val="24"/>
          <w:szCs w:val="24"/>
        </w:rPr>
      </w:pPr>
      <w:r w:rsidRPr="009760BA">
        <w:rPr>
          <w:rFonts w:ascii="Times New Roman" w:hAnsi="Times New Roman" w:cs="Times New Roman"/>
          <w:b/>
          <w:sz w:val="24"/>
          <w:szCs w:val="24"/>
        </w:rPr>
        <w:t>Формирование универсальных учебных регулятивных действий.</w:t>
      </w:r>
    </w:p>
    <w:p w14:paraId="188A9455" w14:textId="77777777" w:rsidR="006B6EAB" w:rsidRPr="009760BA" w:rsidRDefault="006B6EAB" w:rsidP="00770392">
      <w:pPr>
        <w:pStyle w:val="25"/>
        <w:numPr>
          <w:ilvl w:val="0"/>
          <w:numId w:val="51"/>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Раскрывать смысл и значение целенаправленной деятельности людей в истории - на уровне отдельно взятых личностей (правителей, общественных деятелей, ученых, деятелей культуры и другие) и общества в целом (при характеристике целей и задач социальных движений, реформ и революций и другого).</w:t>
      </w:r>
    </w:p>
    <w:p w14:paraId="17693FF9" w14:textId="77777777" w:rsidR="006B6EAB" w:rsidRPr="009760BA" w:rsidRDefault="006B6EAB" w:rsidP="00770392">
      <w:pPr>
        <w:pStyle w:val="25"/>
        <w:numPr>
          <w:ilvl w:val="0"/>
          <w:numId w:val="51"/>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Определять способ решения поисковых, исследовательских, творческих задач по истории (включая использование на разных этапах обучения сначала предложенных, а затем самостоятельно определяемых плана и источников информации).</w:t>
      </w:r>
    </w:p>
    <w:p w14:paraId="3BC7E4AF" w14:textId="77777777" w:rsidR="006B6EAB" w:rsidRPr="009760BA" w:rsidRDefault="006B6EAB" w:rsidP="00770392">
      <w:pPr>
        <w:pStyle w:val="25"/>
        <w:numPr>
          <w:ilvl w:val="0"/>
          <w:numId w:val="51"/>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Осуществлять самоконтроль и рефлексию применительно к результатам своей учебной деятельности, соотнося их с исторической информацией, содержащейся в учебной и исторической литературе.</w:t>
      </w:r>
    </w:p>
    <w:p w14:paraId="7E9CF45F" w14:textId="77777777" w:rsidR="006B6EAB" w:rsidRPr="009760BA" w:rsidRDefault="006B6EAB" w:rsidP="00770392">
      <w:pPr>
        <w:pStyle w:val="25"/>
        <w:numPr>
          <w:ilvl w:val="0"/>
          <w:numId w:val="51"/>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Самостоятельно составлять алгоритм решения географических задач и выбирать способ их решения с учетом имеющихся ресурсов и собственных возможностей, аргументировать предлагаемые варианты решений.</w:t>
      </w:r>
    </w:p>
    <w:p w14:paraId="6657E8CE" w14:textId="77777777" w:rsidR="006B6EAB" w:rsidRPr="009760BA" w:rsidRDefault="006B6EAB" w:rsidP="006B6EAB">
      <w:pPr>
        <w:pStyle w:val="25"/>
        <w:spacing w:line="276" w:lineRule="auto"/>
        <w:ind w:left="0" w:firstLine="0"/>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  Особенности реализации основных направлений и форм учебно-исследовательской и проектной деятельности в рамках урочной и внеурочной деятельности.</w:t>
      </w:r>
    </w:p>
    <w:p w14:paraId="558B1042" w14:textId="77777777" w:rsidR="006B6EAB" w:rsidRPr="009760BA" w:rsidRDefault="006B6EAB" w:rsidP="006B6EAB">
      <w:pPr>
        <w:pStyle w:val="25"/>
        <w:tabs>
          <w:tab w:val="left" w:pos="1959"/>
        </w:tabs>
        <w:spacing w:line="276" w:lineRule="auto"/>
        <w:ind w:left="0" w:firstLine="0"/>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  Одним из важнейших путей формирования УУД на уровне основного общего образования является включение обучающихся в учебно-</w:t>
      </w:r>
      <w:r w:rsidRPr="009760BA">
        <w:rPr>
          <w:rFonts w:ascii="Times New Roman" w:hAnsi="Times New Roman" w:cs="Times New Roman"/>
          <w:sz w:val="24"/>
          <w:szCs w:val="24"/>
        </w:rPr>
        <w:softHyphen/>
        <w:t>исследовательскую и проектную деятельность (далее - УИПД), которая должна быть организована во всех видах образовательных организаций при получении основного общего образования на основе программы формирования УУД, разработанной в каждой организации.</w:t>
      </w:r>
    </w:p>
    <w:p w14:paraId="52FBA39E" w14:textId="77777777" w:rsidR="006B6EAB" w:rsidRPr="009760BA" w:rsidRDefault="006B6EAB" w:rsidP="006B6EAB">
      <w:pPr>
        <w:pStyle w:val="25"/>
        <w:tabs>
          <w:tab w:val="left" w:pos="1950"/>
        </w:tabs>
        <w:spacing w:line="276" w:lineRule="auto"/>
        <w:ind w:left="0" w:firstLine="0"/>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  Организация УИПД призвана обеспечивать формирование у обучающихся опыта применения УУД в жизненных ситуациях, навыков учебного сотрудничества и социального взаимодействия со сверстниками, обучающимися младшего и старшего возраста, взрослыми.</w:t>
      </w:r>
    </w:p>
    <w:p w14:paraId="1AC0D6F7" w14:textId="77777777" w:rsidR="006B6EAB" w:rsidRPr="009760BA" w:rsidRDefault="006B6EAB" w:rsidP="006B6EAB">
      <w:pPr>
        <w:pStyle w:val="25"/>
        <w:tabs>
          <w:tab w:val="left" w:pos="1954"/>
        </w:tabs>
        <w:spacing w:line="276" w:lineRule="auto"/>
        <w:ind w:left="0" w:firstLine="0"/>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  УИПД обучающихся должна быть сориентирована на формирование и развитие у обучающихся научного способа мышления, устойчивого познавательного интереса, готовности к постоянному саморазвитию и самообразованию, способности к проявлению самостоятельности и творчества при решении личностно и социально значимых проблем.</w:t>
      </w:r>
    </w:p>
    <w:p w14:paraId="73039127" w14:textId="77777777" w:rsidR="006B6EAB" w:rsidRPr="009760BA" w:rsidRDefault="006B6EAB" w:rsidP="006B6EAB">
      <w:pPr>
        <w:pStyle w:val="25"/>
        <w:tabs>
          <w:tab w:val="left" w:pos="1945"/>
        </w:tabs>
        <w:spacing w:line="276" w:lineRule="auto"/>
        <w:ind w:left="0" w:firstLine="0"/>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  УИПД может осуществляться обучающимися индивидуально и коллективно (в составе малых групп, класса).</w:t>
      </w:r>
    </w:p>
    <w:p w14:paraId="6AE473AF" w14:textId="77777777" w:rsidR="006B6EAB" w:rsidRPr="009760BA" w:rsidRDefault="006B6EAB" w:rsidP="006B6EAB">
      <w:pPr>
        <w:pStyle w:val="25"/>
        <w:tabs>
          <w:tab w:val="left" w:pos="1959"/>
        </w:tabs>
        <w:spacing w:line="276" w:lineRule="auto"/>
        <w:ind w:left="0" w:firstLine="0"/>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  Результаты учебных исследований и проектов, реализуемых обучающимися в рамках урочной и внеурочной деятельности, являются важнейшими показателями уровня сформированности у обучающихся комплекса познавательных, коммуникативных и регулятивных учебных действий, исследовательских и проектных компетенций, предметных и междисциплинарных знаний. В ходе оценивания учебно-исследовательской и проектной деятельности универсальные учебные действия </w:t>
      </w:r>
      <w:r w:rsidRPr="009760BA">
        <w:rPr>
          <w:rFonts w:ascii="Times New Roman" w:hAnsi="Times New Roman" w:cs="Times New Roman"/>
          <w:sz w:val="24"/>
          <w:szCs w:val="24"/>
        </w:rPr>
        <w:lastRenderedPageBreak/>
        <w:t>оцениваются на протяжении всего процесса их формирования.</w:t>
      </w:r>
    </w:p>
    <w:p w14:paraId="5936FDC7" w14:textId="77777777" w:rsidR="006B6EAB" w:rsidRPr="009760BA" w:rsidRDefault="006B6EAB" w:rsidP="006B6EAB">
      <w:pPr>
        <w:pStyle w:val="25"/>
        <w:tabs>
          <w:tab w:val="left" w:pos="1950"/>
        </w:tabs>
        <w:spacing w:line="276" w:lineRule="auto"/>
        <w:ind w:left="0" w:firstLine="0"/>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  Материально-техническое оснащение образовательного процесса должно обеспечивать возможность включения всех обучающихся в УИПД.</w:t>
      </w:r>
    </w:p>
    <w:p w14:paraId="2DB2A937" w14:textId="77777777" w:rsidR="006B6EAB" w:rsidRPr="009760BA" w:rsidRDefault="006B6EAB" w:rsidP="006B6EAB">
      <w:pPr>
        <w:pStyle w:val="25"/>
        <w:spacing w:line="276" w:lineRule="auto"/>
        <w:ind w:left="0" w:firstLine="0"/>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  С учетом вероятности возникновения особых условий организации образовательного процесса (сложные погодные условия и эпидемиологическая обстановка; удаленность образовательной организации от места проживания обучающихся; возникшие у обучающегося проблемы со здоровьем; выбор обучающимся индивидуальной траектории или заочной формы обучения) УИПД может быть реализована в дистанционном формате.</w:t>
      </w:r>
    </w:p>
    <w:p w14:paraId="3A12685D" w14:textId="03DC42E7" w:rsidR="006B6EAB" w:rsidRPr="009760BA" w:rsidRDefault="006B6EAB" w:rsidP="006B6EAB">
      <w:pPr>
        <w:pStyle w:val="25"/>
        <w:tabs>
          <w:tab w:val="left" w:pos="1980"/>
          <w:tab w:val="left" w:pos="4427"/>
          <w:tab w:val="left" w:pos="8594"/>
        </w:tabs>
        <w:spacing w:line="276" w:lineRule="auto"/>
        <w:contextualSpacing/>
        <w:jc w:val="both"/>
        <w:rPr>
          <w:rFonts w:ascii="Times New Roman" w:hAnsi="Times New Roman" w:cs="Times New Roman"/>
          <w:b/>
          <w:sz w:val="24"/>
          <w:szCs w:val="24"/>
        </w:rPr>
      </w:pPr>
      <w:r w:rsidRPr="009760BA">
        <w:rPr>
          <w:rFonts w:ascii="Times New Roman" w:hAnsi="Times New Roman" w:cs="Times New Roman"/>
          <w:b/>
          <w:sz w:val="24"/>
          <w:szCs w:val="24"/>
        </w:rPr>
        <w:t xml:space="preserve">Особенность учебно-исследовательской деятельности </w:t>
      </w:r>
      <w:r w:rsidRPr="009760BA">
        <w:rPr>
          <w:rFonts w:ascii="Times New Roman" w:hAnsi="Times New Roman" w:cs="Times New Roman"/>
          <w:sz w:val="24"/>
          <w:szCs w:val="24"/>
        </w:rPr>
        <w:t>(далее - УИД) состоит в том, что она нацелена на решение обучающимися познавательной проблемы, носит теоретический характер, ориентирована на получение обучающимися субъективно нового знания (ранее неизвестного или мало известного), на организацию его теоретической опытно</w:t>
      </w:r>
      <w:r w:rsidRPr="009760BA">
        <w:rPr>
          <w:rFonts w:ascii="Times New Roman" w:hAnsi="Times New Roman" w:cs="Times New Roman"/>
          <w:sz w:val="24"/>
          <w:szCs w:val="24"/>
        </w:rPr>
        <w:softHyphen/>
      </w:r>
      <w:r w:rsidR="00EA19D2">
        <w:rPr>
          <w:rFonts w:ascii="Times New Roman" w:hAnsi="Times New Roman" w:cs="Times New Roman"/>
          <w:sz w:val="24"/>
          <w:szCs w:val="24"/>
        </w:rPr>
        <w:t>-</w:t>
      </w:r>
      <w:r w:rsidRPr="009760BA">
        <w:rPr>
          <w:rFonts w:ascii="Times New Roman" w:hAnsi="Times New Roman" w:cs="Times New Roman"/>
          <w:sz w:val="24"/>
          <w:szCs w:val="24"/>
        </w:rPr>
        <w:t>экспериментальной проверки.</w:t>
      </w:r>
    </w:p>
    <w:p w14:paraId="6F3A9944" w14:textId="21ABFCE9" w:rsidR="006B6EAB" w:rsidRPr="009760BA" w:rsidRDefault="006B6EAB" w:rsidP="006B6EAB">
      <w:pPr>
        <w:pStyle w:val="25"/>
        <w:tabs>
          <w:tab w:val="left" w:pos="1964"/>
        </w:tabs>
        <w:spacing w:line="276" w:lineRule="auto"/>
        <w:ind w:left="0" w:firstLine="0"/>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 Исследовательские задачи (особый</w:t>
      </w:r>
      <w:r w:rsidR="00EA19D2">
        <w:rPr>
          <w:rFonts w:ascii="Times New Roman" w:hAnsi="Times New Roman" w:cs="Times New Roman"/>
          <w:sz w:val="24"/>
          <w:szCs w:val="24"/>
        </w:rPr>
        <w:t xml:space="preserve"> </w:t>
      </w:r>
      <w:r w:rsidRPr="009760BA">
        <w:rPr>
          <w:rFonts w:ascii="Times New Roman" w:hAnsi="Times New Roman" w:cs="Times New Roman"/>
          <w:sz w:val="24"/>
          <w:szCs w:val="24"/>
        </w:rPr>
        <w:t>вид педагогической установки) ориентированы:</w:t>
      </w:r>
    </w:p>
    <w:p w14:paraId="3616AB9B" w14:textId="77777777" w:rsidR="006B6EAB" w:rsidRPr="009760BA" w:rsidRDefault="006B6EAB" w:rsidP="00770392">
      <w:pPr>
        <w:pStyle w:val="25"/>
        <w:numPr>
          <w:ilvl w:val="0"/>
          <w:numId w:val="52"/>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на формирование и развитие у обучающихся навыков поиска ответов на проблемные вопросы, предполагающие неиспользование имеющихся у обучающихся знаний, а получение новых посредством размышлений, рассуждений, предположений, экспериментирования;</w:t>
      </w:r>
    </w:p>
    <w:p w14:paraId="1EC23459" w14:textId="77777777" w:rsidR="006B6EAB" w:rsidRPr="009760BA" w:rsidRDefault="006B6EAB" w:rsidP="00770392">
      <w:pPr>
        <w:pStyle w:val="25"/>
        <w:numPr>
          <w:ilvl w:val="0"/>
          <w:numId w:val="52"/>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на овладение обучающимися основными научно-исследовательскими умениями (умения формулировать гипотезу и прогноз, планировать и осуществлять анализ, опыт и эксперимент, проводить обобщения и формулировать выводы на основе анализа полученных данных).</w:t>
      </w:r>
    </w:p>
    <w:p w14:paraId="1B5F0869" w14:textId="77777777" w:rsidR="006B6EAB" w:rsidRPr="009760BA" w:rsidRDefault="006B6EAB" w:rsidP="006B6EAB">
      <w:pPr>
        <w:pStyle w:val="25"/>
        <w:spacing w:line="276" w:lineRule="auto"/>
        <w:ind w:left="0" w:firstLine="0"/>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  Ценность учебно-исследовательской работы определяется возможностью обучающихся посмотреть на различные проблемы с позиции ученых, занимающихся научным исследованием.</w:t>
      </w:r>
    </w:p>
    <w:p w14:paraId="27D261F6" w14:textId="77777777" w:rsidR="006B6EAB" w:rsidRPr="009760BA" w:rsidRDefault="006B6EAB" w:rsidP="006B6EAB">
      <w:pPr>
        <w:pStyle w:val="25"/>
        <w:tabs>
          <w:tab w:val="left" w:pos="1980"/>
        </w:tabs>
        <w:spacing w:line="276" w:lineRule="auto"/>
        <w:ind w:left="0" w:firstLine="0"/>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 Осуществление УИД обучающимися включает в себя ряд этапов:</w:t>
      </w:r>
    </w:p>
    <w:p w14:paraId="4D04EE96" w14:textId="77777777" w:rsidR="006B6EAB" w:rsidRPr="009760BA" w:rsidRDefault="006B6EAB" w:rsidP="00770392">
      <w:pPr>
        <w:pStyle w:val="25"/>
        <w:numPr>
          <w:ilvl w:val="0"/>
          <w:numId w:val="53"/>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обоснование актуальности исследования;</w:t>
      </w:r>
    </w:p>
    <w:p w14:paraId="5141D0A0" w14:textId="77777777" w:rsidR="006B6EAB" w:rsidRPr="009760BA" w:rsidRDefault="006B6EAB" w:rsidP="00770392">
      <w:pPr>
        <w:pStyle w:val="25"/>
        <w:numPr>
          <w:ilvl w:val="0"/>
          <w:numId w:val="53"/>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планирование (проектирование) исследовательских работ (выдвижение гипотезы, постановка цели и задач), выбор необходимых средств (инструментария);</w:t>
      </w:r>
    </w:p>
    <w:p w14:paraId="64ED65AF" w14:textId="77777777" w:rsidR="006B6EAB" w:rsidRPr="009760BA" w:rsidRDefault="006B6EAB" w:rsidP="00770392">
      <w:pPr>
        <w:pStyle w:val="25"/>
        <w:numPr>
          <w:ilvl w:val="0"/>
          <w:numId w:val="53"/>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собственно проведение исследования с обязательным поэтапным контролем и коррекцией результатов работ, проверка гипотезы;</w:t>
      </w:r>
    </w:p>
    <w:p w14:paraId="0262E96F" w14:textId="77777777" w:rsidR="006B6EAB" w:rsidRPr="009760BA" w:rsidRDefault="006B6EAB" w:rsidP="00770392">
      <w:pPr>
        <w:pStyle w:val="25"/>
        <w:numPr>
          <w:ilvl w:val="0"/>
          <w:numId w:val="53"/>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описание процесса исследования, оформление результатов учебно</w:t>
      </w:r>
      <w:r w:rsidRPr="009760BA">
        <w:rPr>
          <w:rFonts w:ascii="Times New Roman" w:hAnsi="Times New Roman" w:cs="Times New Roman"/>
          <w:sz w:val="24"/>
          <w:szCs w:val="24"/>
        </w:rPr>
        <w:softHyphen/>
      </w:r>
      <w:r w:rsidR="009760BA">
        <w:rPr>
          <w:rFonts w:ascii="Times New Roman" w:hAnsi="Times New Roman" w:cs="Times New Roman"/>
          <w:sz w:val="24"/>
          <w:szCs w:val="24"/>
        </w:rPr>
        <w:t>-</w:t>
      </w:r>
      <w:r w:rsidRPr="009760BA">
        <w:rPr>
          <w:rFonts w:ascii="Times New Roman" w:hAnsi="Times New Roman" w:cs="Times New Roman"/>
          <w:sz w:val="24"/>
          <w:szCs w:val="24"/>
        </w:rPr>
        <w:t>исследовательской деятельности в виде конечного продукта;</w:t>
      </w:r>
    </w:p>
    <w:p w14:paraId="27A1E84B" w14:textId="77777777" w:rsidR="006B6EAB" w:rsidRPr="009760BA" w:rsidRDefault="006B6EAB" w:rsidP="00770392">
      <w:pPr>
        <w:pStyle w:val="25"/>
        <w:numPr>
          <w:ilvl w:val="0"/>
          <w:numId w:val="53"/>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представление результатов исследования, где в любое исследование может быть включена прикладная составляющая в виде предложений и рекомендаций относительно того, как полученные в ходе исследования новые знания могут быть применены на практике.</w:t>
      </w:r>
    </w:p>
    <w:p w14:paraId="09595C18" w14:textId="77777777" w:rsidR="006B6EAB" w:rsidRPr="009760BA" w:rsidRDefault="006B6EAB" w:rsidP="006B6EAB">
      <w:pPr>
        <w:pStyle w:val="25"/>
        <w:tabs>
          <w:tab w:val="left" w:pos="2085"/>
        </w:tabs>
        <w:spacing w:line="276" w:lineRule="auto"/>
        <w:ind w:left="0" w:firstLine="0"/>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  Особенность организации УИД обучающихся в рамках урочной деятельности связана с тем, что учебное время, которое может быть специально выделено на осуществление полноценной исследовательской работы в классе и в рамках выполнения домашних заданий, крайне ограничено и ориентировано в первую очередь на реализацию задач предметного обучения.</w:t>
      </w:r>
    </w:p>
    <w:p w14:paraId="442EBCD7" w14:textId="77777777" w:rsidR="006B6EAB" w:rsidRPr="009760BA" w:rsidRDefault="006B6EAB" w:rsidP="006B6EAB">
      <w:pPr>
        <w:pStyle w:val="25"/>
        <w:tabs>
          <w:tab w:val="left" w:pos="2090"/>
        </w:tabs>
        <w:spacing w:line="276" w:lineRule="auto"/>
        <w:ind w:left="0" w:firstLine="0"/>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  При организации УИД обучающихся в урочное время целесообразно ориентироваться на реализацию двух основных направлений исследований:</w:t>
      </w:r>
    </w:p>
    <w:p w14:paraId="500F5FD1" w14:textId="77777777" w:rsidR="006B6EAB" w:rsidRPr="009760BA" w:rsidRDefault="006B6EAB" w:rsidP="00770392">
      <w:pPr>
        <w:pStyle w:val="25"/>
        <w:numPr>
          <w:ilvl w:val="0"/>
          <w:numId w:val="54"/>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предметные учебные исследования;</w:t>
      </w:r>
    </w:p>
    <w:p w14:paraId="78DBBB5A" w14:textId="77777777" w:rsidR="006B6EAB" w:rsidRPr="009760BA" w:rsidRDefault="006B6EAB" w:rsidP="00770392">
      <w:pPr>
        <w:pStyle w:val="25"/>
        <w:numPr>
          <w:ilvl w:val="0"/>
          <w:numId w:val="54"/>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междисциплинарные учебные исследования.</w:t>
      </w:r>
    </w:p>
    <w:p w14:paraId="20AF5127" w14:textId="77777777" w:rsidR="006B6EAB" w:rsidRPr="009760BA" w:rsidRDefault="006B6EAB" w:rsidP="006B6EAB">
      <w:pPr>
        <w:pStyle w:val="25"/>
        <w:spacing w:line="276" w:lineRule="auto"/>
        <w:ind w:left="0" w:firstLine="0"/>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  В отличие от предметных учебных исследований, нацеленных на решение задач, связанных с освоением содержания одного учебного предмета, междисциплинарные учебные исследования ориентированы на интеграцию различных областей знания об окружающем мире, изучаемых на нескольких учебных предметах.</w:t>
      </w:r>
    </w:p>
    <w:p w14:paraId="00C8F68D" w14:textId="77777777" w:rsidR="006B6EAB" w:rsidRPr="009760BA" w:rsidRDefault="006B6EAB" w:rsidP="006B6EAB">
      <w:pPr>
        <w:pStyle w:val="25"/>
        <w:tabs>
          <w:tab w:val="left" w:pos="2095"/>
        </w:tabs>
        <w:spacing w:line="276" w:lineRule="auto"/>
        <w:ind w:left="0" w:firstLine="0"/>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  УИД в рамках урочной деятельности выполняется обучающимся самостоятельно под руководством учителя по выбранной теме в рамках одного или нескольких изучаемых учебных предметов (курсов) </w:t>
      </w:r>
      <w:r w:rsidRPr="009760BA">
        <w:rPr>
          <w:rFonts w:ascii="Times New Roman" w:hAnsi="Times New Roman" w:cs="Times New Roman"/>
          <w:sz w:val="24"/>
          <w:szCs w:val="24"/>
        </w:rPr>
        <w:lastRenderedPageBreak/>
        <w:t>в любой избранной области учебной деятельности в индивидуальном и групповом форматах.</w:t>
      </w:r>
    </w:p>
    <w:p w14:paraId="38A7273C" w14:textId="77777777" w:rsidR="006B6EAB" w:rsidRPr="009760BA" w:rsidRDefault="006B6EAB" w:rsidP="006B6EAB">
      <w:pPr>
        <w:pStyle w:val="25"/>
        <w:tabs>
          <w:tab w:val="left" w:pos="2085"/>
        </w:tabs>
        <w:spacing w:line="276" w:lineRule="auto"/>
        <w:contextualSpacing/>
        <w:rPr>
          <w:rFonts w:ascii="Times New Roman" w:hAnsi="Times New Roman" w:cs="Times New Roman"/>
          <w:sz w:val="24"/>
          <w:szCs w:val="24"/>
        </w:rPr>
      </w:pPr>
      <w:r w:rsidRPr="009760BA">
        <w:rPr>
          <w:rFonts w:ascii="Times New Roman" w:hAnsi="Times New Roman" w:cs="Times New Roman"/>
          <w:b/>
          <w:sz w:val="24"/>
          <w:szCs w:val="24"/>
        </w:rPr>
        <w:t>Формы организации исследовательской деятельности</w:t>
      </w:r>
      <w:r w:rsidRPr="009760BA">
        <w:rPr>
          <w:rFonts w:ascii="Times New Roman" w:hAnsi="Times New Roman" w:cs="Times New Roman"/>
          <w:sz w:val="24"/>
          <w:szCs w:val="24"/>
        </w:rPr>
        <w:t xml:space="preserve"> обучающихся могут быть следующие:</w:t>
      </w:r>
    </w:p>
    <w:p w14:paraId="7F99027C" w14:textId="77777777" w:rsidR="006B6EAB" w:rsidRPr="009760BA" w:rsidRDefault="006B6EAB" w:rsidP="00770392">
      <w:pPr>
        <w:pStyle w:val="25"/>
        <w:numPr>
          <w:ilvl w:val="0"/>
          <w:numId w:val="55"/>
        </w:numPr>
        <w:tabs>
          <w:tab w:val="left" w:pos="2085"/>
        </w:tabs>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урок-исследование;</w:t>
      </w:r>
    </w:p>
    <w:p w14:paraId="2C01449C" w14:textId="77777777" w:rsidR="006B6EAB" w:rsidRPr="009760BA" w:rsidRDefault="006B6EAB" w:rsidP="00770392">
      <w:pPr>
        <w:pStyle w:val="25"/>
        <w:numPr>
          <w:ilvl w:val="0"/>
          <w:numId w:val="55"/>
        </w:numPr>
        <w:tabs>
          <w:tab w:val="left" w:pos="2085"/>
        </w:tabs>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урок с использованием интерактивной беседы в исследовательском ключе;</w:t>
      </w:r>
    </w:p>
    <w:p w14:paraId="47B1EE5C" w14:textId="77777777" w:rsidR="006B6EAB" w:rsidRPr="009760BA" w:rsidRDefault="006B6EAB" w:rsidP="00770392">
      <w:pPr>
        <w:pStyle w:val="25"/>
        <w:numPr>
          <w:ilvl w:val="0"/>
          <w:numId w:val="55"/>
        </w:numPr>
        <w:tabs>
          <w:tab w:val="left" w:pos="2085"/>
        </w:tabs>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урок-эксперимент, позволяющий освоить элементы исследовательской деятельности (планирование и проведение эксперимента, обработка и анализ его результатов);</w:t>
      </w:r>
    </w:p>
    <w:p w14:paraId="10122986" w14:textId="77777777" w:rsidR="006B6EAB" w:rsidRPr="009760BA" w:rsidRDefault="006B6EAB" w:rsidP="00770392">
      <w:pPr>
        <w:pStyle w:val="25"/>
        <w:numPr>
          <w:ilvl w:val="0"/>
          <w:numId w:val="55"/>
        </w:numPr>
        <w:tabs>
          <w:tab w:val="left" w:pos="2085"/>
        </w:tabs>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урок-консультация;</w:t>
      </w:r>
    </w:p>
    <w:p w14:paraId="23CFB4F3" w14:textId="77777777" w:rsidR="006B6EAB" w:rsidRPr="009760BA" w:rsidRDefault="006B6EAB" w:rsidP="00770392">
      <w:pPr>
        <w:pStyle w:val="25"/>
        <w:numPr>
          <w:ilvl w:val="0"/>
          <w:numId w:val="55"/>
        </w:numPr>
        <w:tabs>
          <w:tab w:val="left" w:pos="2085"/>
        </w:tabs>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мини-исследование в рамках домашнего задания.</w:t>
      </w:r>
    </w:p>
    <w:p w14:paraId="725D9BC0" w14:textId="77777777" w:rsidR="006B6EAB" w:rsidRPr="009760BA" w:rsidRDefault="006B6EAB" w:rsidP="006B6EAB">
      <w:pPr>
        <w:pStyle w:val="25"/>
        <w:tabs>
          <w:tab w:val="left" w:pos="2085"/>
        </w:tabs>
        <w:spacing w:line="276" w:lineRule="auto"/>
        <w:ind w:left="0" w:firstLine="0"/>
        <w:contextualSpacing/>
        <w:jc w:val="both"/>
        <w:rPr>
          <w:rFonts w:ascii="Times New Roman" w:hAnsi="Times New Roman" w:cs="Times New Roman"/>
          <w:sz w:val="24"/>
          <w:szCs w:val="24"/>
        </w:rPr>
      </w:pPr>
      <w:r w:rsidRPr="009760BA">
        <w:rPr>
          <w:rFonts w:ascii="Times New Roman" w:hAnsi="Times New Roman" w:cs="Times New Roman"/>
          <w:sz w:val="24"/>
          <w:szCs w:val="24"/>
        </w:rPr>
        <w:t>В связи с недостаточностью времени на проведение развернутого полноценного исследования на уроке наиболее целесообразным с методической точки зрения и оптимальным с точки зрения временных затрат является использование:</w:t>
      </w:r>
    </w:p>
    <w:p w14:paraId="0C2D0DEA" w14:textId="77777777" w:rsidR="006B6EAB" w:rsidRPr="009760BA" w:rsidRDefault="006B6EAB" w:rsidP="00770392">
      <w:pPr>
        <w:pStyle w:val="25"/>
        <w:numPr>
          <w:ilvl w:val="0"/>
          <w:numId w:val="56"/>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учебных исследовательских задач, предполагающих деятельность обучающихся в проблемной ситуации, поставленной перед ними учителем в рамках следующих теоретических вопросов:</w:t>
      </w:r>
    </w:p>
    <w:p w14:paraId="377B728B" w14:textId="77777777" w:rsidR="006B6EAB" w:rsidRPr="009760BA" w:rsidRDefault="006B6EAB" w:rsidP="006B6EAB">
      <w:pPr>
        <w:pStyle w:val="25"/>
        <w:spacing w:line="276" w:lineRule="auto"/>
        <w:ind w:firstLine="760"/>
        <w:contextualSpacing/>
        <w:jc w:val="both"/>
        <w:rPr>
          <w:rFonts w:ascii="Times New Roman" w:hAnsi="Times New Roman" w:cs="Times New Roman"/>
          <w:sz w:val="24"/>
          <w:szCs w:val="24"/>
        </w:rPr>
      </w:pPr>
      <w:r w:rsidRPr="009760BA">
        <w:rPr>
          <w:rFonts w:ascii="Times New Roman" w:hAnsi="Times New Roman" w:cs="Times New Roman"/>
          <w:sz w:val="24"/>
          <w:szCs w:val="24"/>
        </w:rPr>
        <w:t>Как (в каком направлении)... в какой степени... изменилось... ?</w:t>
      </w:r>
    </w:p>
    <w:p w14:paraId="15E6229A" w14:textId="77777777" w:rsidR="006B6EAB" w:rsidRPr="009760BA" w:rsidRDefault="006B6EAB" w:rsidP="006B6EAB">
      <w:pPr>
        <w:pStyle w:val="25"/>
        <w:spacing w:line="276" w:lineRule="auto"/>
        <w:ind w:firstLine="760"/>
        <w:contextualSpacing/>
        <w:jc w:val="both"/>
        <w:rPr>
          <w:rFonts w:ascii="Times New Roman" w:hAnsi="Times New Roman" w:cs="Times New Roman"/>
          <w:sz w:val="24"/>
          <w:szCs w:val="24"/>
        </w:rPr>
      </w:pPr>
      <w:r w:rsidRPr="009760BA">
        <w:rPr>
          <w:rFonts w:ascii="Times New Roman" w:hAnsi="Times New Roman" w:cs="Times New Roman"/>
          <w:sz w:val="24"/>
          <w:szCs w:val="24"/>
        </w:rPr>
        <w:t>Как (каким образом)... в какой степени повлияло... на... ?</w:t>
      </w:r>
    </w:p>
    <w:p w14:paraId="38CA3B32" w14:textId="77777777" w:rsidR="006B6EAB" w:rsidRPr="009760BA" w:rsidRDefault="006B6EAB" w:rsidP="006B6EAB">
      <w:pPr>
        <w:pStyle w:val="25"/>
        <w:spacing w:line="276" w:lineRule="auto"/>
        <w:ind w:firstLine="760"/>
        <w:contextualSpacing/>
        <w:jc w:val="both"/>
        <w:rPr>
          <w:rFonts w:ascii="Times New Roman" w:hAnsi="Times New Roman" w:cs="Times New Roman"/>
          <w:sz w:val="24"/>
          <w:szCs w:val="24"/>
        </w:rPr>
      </w:pPr>
      <w:r w:rsidRPr="009760BA">
        <w:rPr>
          <w:rFonts w:ascii="Times New Roman" w:hAnsi="Times New Roman" w:cs="Times New Roman"/>
          <w:sz w:val="24"/>
          <w:szCs w:val="24"/>
        </w:rPr>
        <w:t>Какой (в чем проявилась)... насколько важной... была роль... ?</w:t>
      </w:r>
    </w:p>
    <w:p w14:paraId="414DD16B" w14:textId="77777777" w:rsidR="006B6EAB" w:rsidRPr="009760BA" w:rsidRDefault="006B6EAB" w:rsidP="006B6EAB">
      <w:pPr>
        <w:pStyle w:val="25"/>
        <w:spacing w:line="276" w:lineRule="auto"/>
        <w:ind w:firstLine="760"/>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Каково (в чем </w:t>
      </w:r>
      <w:r w:rsidR="009760BA" w:rsidRPr="009760BA">
        <w:rPr>
          <w:rFonts w:ascii="Times New Roman" w:hAnsi="Times New Roman" w:cs="Times New Roman"/>
          <w:sz w:val="24"/>
          <w:szCs w:val="24"/>
        </w:rPr>
        <w:t>проявилось) ...</w:t>
      </w:r>
      <w:r w:rsidRPr="009760BA">
        <w:rPr>
          <w:rFonts w:ascii="Times New Roman" w:hAnsi="Times New Roman" w:cs="Times New Roman"/>
          <w:sz w:val="24"/>
          <w:szCs w:val="24"/>
        </w:rPr>
        <w:t xml:space="preserve"> как можно оценить... значение... ?</w:t>
      </w:r>
    </w:p>
    <w:p w14:paraId="6167D10F" w14:textId="77777777" w:rsidR="006B6EAB" w:rsidRPr="009760BA" w:rsidRDefault="006B6EAB" w:rsidP="006B6EAB">
      <w:pPr>
        <w:pStyle w:val="25"/>
        <w:spacing w:line="276" w:lineRule="auto"/>
        <w:ind w:firstLine="760"/>
        <w:contextualSpacing/>
        <w:jc w:val="both"/>
        <w:rPr>
          <w:rFonts w:ascii="Times New Roman" w:hAnsi="Times New Roman" w:cs="Times New Roman"/>
          <w:sz w:val="24"/>
          <w:szCs w:val="24"/>
        </w:rPr>
      </w:pPr>
      <w:r w:rsidRPr="009760BA">
        <w:rPr>
          <w:rFonts w:ascii="Times New Roman" w:hAnsi="Times New Roman" w:cs="Times New Roman"/>
          <w:sz w:val="24"/>
          <w:szCs w:val="24"/>
        </w:rPr>
        <w:t>Что произойдет... как изменится..., если</w:t>
      </w:r>
      <w:r w:rsidR="009760BA" w:rsidRPr="009760BA">
        <w:rPr>
          <w:rFonts w:ascii="Times New Roman" w:hAnsi="Times New Roman" w:cs="Times New Roman"/>
          <w:sz w:val="24"/>
          <w:szCs w:val="24"/>
        </w:rPr>
        <w:t>...?</w:t>
      </w:r>
    </w:p>
    <w:p w14:paraId="66CC0876" w14:textId="77777777" w:rsidR="006B6EAB" w:rsidRPr="009760BA" w:rsidRDefault="006B6EAB" w:rsidP="00770392">
      <w:pPr>
        <w:pStyle w:val="25"/>
        <w:numPr>
          <w:ilvl w:val="0"/>
          <w:numId w:val="56"/>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мини-исследований, организуемых педагогом в течение одного или 2 уроков («сдвоенный урок») и ориентирующих обучающихся на поиск ответов на один или несколько проблемных вопросов.</w:t>
      </w:r>
    </w:p>
    <w:p w14:paraId="3C6D72CE" w14:textId="77777777" w:rsidR="006B6EAB" w:rsidRPr="009760BA" w:rsidRDefault="006B6EAB" w:rsidP="006B6EAB">
      <w:pPr>
        <w:pStyle w:val="25"/>
        <w:spacing w:line="276" w:lineRule="auto"/>
        <w:ind w:left="360" w:firstLine="0"/>
        <w:contextualSpacing/>
        <w:jc w:val="both"/>
        <w:rPr>
          <w:rFonts w:ascii="Times New Roman" w:hAnsi="Times New Roman" w:cs="Times New Roman"/>
          <w:sz w:val="24"/>
          <w:szCs w:val="24"/>
        </w:rPr>
      </w:pPr>
      <w:r w:rsidRPr="009760BA">
        <w:rPr>
          <w:rFonts w:ascii="Times New Roman" w:hAnsi="Times New Roman" w:cs="Times New Roman"/>
          <w:sz w:val="24"/>
          <w:szCs w:val="24"/>
        </w:rPr>
        <w:t>Основными формами представления итогов учебных исследований являются:</w:t>
      </w:r>
    </w:p>
    <w:p w14:paraId="4DDA1DCE" w14:textId="77777777" w:rsidR="006B6EAB" w:rsidRPr="009760BA" w:rsidRDefault="006B6EAB" w:rsidP="00770392">
      <w:pPr>
        <w:pStyle w:val="25"/>
        <w:numPr>
          <w:ilvl w:val="0"/>
          <w:numId w:val="56"/>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доклад, реферат;</w:t>
      </w:r>
    </w:p>
    <w:p w14:paraId="43B640ED" w14:textId="77777777" w:rsidR="006B6EAB" w:rsidRPr="009760BA" w:rsidRDefault="006B6EAB" w:rsidP="00770392">
      <w:pPr>
        <w:pStyle w:val="25"/>
        <w:numPr>
          <w:ilvl w:val="0"/>
          <w:numId w:val="56"/>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статьи, обзоры, отчеты и заключения по итогам исследований по различным предметным областям.</w:t>
      </w:r>
    </w:p>
    <w:p w14:paraId="41E59CD0" w14:textId="77777777" w:rsidR="006B6EAB" w:rsidRPr="009760BA" w:rsidRDefault="006B6EAB" w:rsidP="006B6EAB">
      <w:pPr>
        <w:pStyle w:val="25"/>
        <w:spacing w:line="276" w:lineRule="auto"/>
        <w:contextualSpacing/>
        <w:rPr>
          <w:rFonts w:ascii="Times New Roman" w:hAnsi="Times New Roman" w:cs="Times New Roman"/>
          <w:b/>
          <w:sz w:val="24"/>
          <w:szCs w:val="24"/>
        </w:rPr>
      </w:pPr>
      <w:r w:rsidRPr="009760BA">
        <w:rPr>
          <w:rFonts w:ascii="Times New Roman" w:hAnsi="Times New Roman" w:cs="Times New Roman"/>
          <w:b/>
          <w:sz w:val="24"/>
          <w:szCs w:val="24"/>
        </w:rPr>
        <w:t>Особенности организации УИД в рамках внеурочной деятельности.</w:t>
      </w:r>
    </w:p>
    <w:p w14:paraId="20BDB3CD" w14:textId="77777777" w:rsidR="006B6EAB" w:rsidRPr="009760BA" w:rsidRDefault="006B6EAB" w:rsidP="006B6EAB">
      <w:pPr>
        <w:pStyle w:val="25"/>
        <w:spacing w:line="276" w:lineRule="auto"/>
        <w:contextualSpacing/>
        <w:jc w:val="both"/>
        <w:rPr>
          <w:rFonts w:ascii="Times New Roman" w:hAnsi="Times New Roman" w:cs="Times New Roman"/>
          <w:b/>
          <w:sz w:val="24"/>
          <w:szCs w:val="24"/>
        </w:rPr>
      </w:pPr>
      <w:r w:rsidRPr="009760BA">
        <w:rPr>
          <w:rFonts w:ascii="Times New Roman" w:hAnsi="Times New Roman" w:cs="Times New Roman"/>
          <w:sz w:val="24"/>
          <w:szCs w:val="24"/>
        </w:rPr>
        <w:t xml:space="preserve">  Особенность УИД обучающихся в рамках внеурочной деятельности связана</w:t>
      </w:r>
      <w:r w:rsidRPr="009760BA">
        <w:rPr>
          <w:rFonts w:ascii="Times New Roman" w:hAnsi="Times New Roman" w:cs="Times New Roman"/>
          <w:b/>
          <w:sz w:val="24"/>
          <w:szCs w:val="24"/>
        </w:rPr>
        <w:t xml:space="preserve"> </w:t>
      </w:r>
      <w:r w:rsidRPr="009760BA">
        <w:rPr>
          <w:rFonts w:ascii="Times New Roman" w:hAnsi="Times New Roman" w:cs="Times New Roman"/>
          <w:sz w:val="24"/>
          <w:szCs w:val="24"/>
        </w:rPr>
        <w:t>с тем, что в данном случае имеется достаточно времени на организацию и проведение развернутого и полноценного исследования.</w:t>
      </w:r>
    </w:p>
    <w:p w14:paraId="28A789F4" w14:textId="77777777" w:rsidR="006B6EAB" w:rsidRPr="009760BA" w:rsidRDefault="006B6EAB" w:rsidP="006B6EAB">
      <w:pPr>
        <w:pStyle w:val="25"/>
        <w:tabs>
          <w:tab w:val="left" w:pos="2154"/>
        </w:tabs>
        <w:spacing w:line="276" w:lineRule="auto"/>
        <w:ind w:left="0" w:firstLine="0"/>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 С учетом этого при организации УИД обучающихся во внеурочное время целесообразно ориентироваться на реализацию нескольких направлений учебных исследований, основными являются:</w:t>
      </w:r>
    </w:p>
    <w:p w14:paraId="3E641E3F" w14:textId="77777777" w:rsidR="006B6EAB" w:rsidRPr="009760BA" w:rsidRDefault="006B6EAB" w:rsidP="00770392">
      <w:pPr>
        <w:pStyle w:val="25"/>
        <w:numPr>
          <w:ilvl w:val="0"/>
          <w:numId w:val="57"/>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социально-гуманитарное;</w:t>
      </w:r>
    </w:p>
    <w:p w14:paraId="21E9311A" w14:textId="77777777" w:rsidR="006B6EAB" w:rsidRPr="009760BA" w:rsidRDefault="006B6EAB" w:rsidP="00770392">
      <w:pPr>
        <w:pStyle w:val="25"/>
        <w:numPr>
          <w:ilvl w:val="0"/>
          <w:numId w:val="57"/>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филологическое;</w:t>
      </w:r>
    </w:p>
    <w:p w14:paraId="0A0D8099" w14:textId="77777777" w:rsidR="006B6EAB" w:rsidRPr="009760BA" w:rsidRDefault="006B6EAB" w:rsidP="00770392">
      <w:pPr>
        <w:pStyle w:val="25"/>
        <w:numPr>
          <w:ilvl w:val="0"/>
          <w:numId w:val="57"/>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естественнонаучное;</w:t>
      </w:r>
    </w:p>
    <w:p w14:paraId="430B325E" w14:textId="77777777" w:rsidR="006B6EAB" w:rsidRPr="009760BA" w:rsidRDefault="006B6EAB" w:rsidP="00770392">
      <w:pPr>
        <w:pStyle w:val="25"/>
        <w:numPr>
          <w:ilvl w:val="0"/>
          <w:numId w:val="57"/>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 информационно-технологическое; </w:t>
      </w:r>
    </w:p>
    <w:p w14:paraId="1F981040" w14:textId="77777777" w:rsidR="006B6EAB" w:rsidRPr="009760BA" w:rsidRDefault="006B6EAB" w:rsidP="00770392">
      <w:pPr>
        <w:pStyle w:val="25"/>
        <w:numPr>
          <w:ilvl w:val="0"/>
          <w:numId w:val="57"/>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междисциплинарное.</w:t>
      </w:r>
    </w:p>
    <w:p w14:paraId="27B42165" w14:textId="77777777" w:rsidR="006B6EAB" w:rsidRPr="009760BA" w:rsidRDefault="006B6EAB" w:rsidP="006B6EAB">
      <w:pPr>
        <w:pStyle w:val="25"/>
        <w:spacing w:line="276" w:lineRule="auto"/>
        <w:contextualSpacing/>
        <w:rPr>
          <w:rFonts w:ascii="Times New Roman" w:hAnsi="Times New Roman" w:cs="Times New Roman"/>
          <w:sz w:val="24"/>
          <w:szCs w:val="24"/>
        </w:rPr>
      </w:pPr>
      <w:r w:rsidRPr="009760BA">
        <w:rPr>
          <w:rFonts w:ascii="Times New Roman" w:hAnsi="Times New Roman" w:cs="Times New Roman"/>
          <w:sz w:val="24"/>
          <w:szCs w:val="24"/>
        </w:rPr>
        <w:t xml:space="preserve">Основными формами организации УИД во внеурочное время являются: </w:t>
      </w:r>
    </w:p>
    <w:p w14:paraId="4471F7BB" w14:textId="77777777" w:rsidR="006B6EAB" w:rsidRPr="009760BA" w:rsidRDefault="006B6EAB" w:rsidP="00770392">
      <w:pPr>
        <w:pStyle w:val="25"/>
        <w:numPr>
          <w:ilvl w:val="0"/>
          <w:numId w:val="58"/>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конференция, семинар, дискуссия, диспут; брифинг, интервью, телемост;</w:t>
      </w:r>
    </w:p>
    <w:p w14:paraId="6339AB2E" w14:textId="77777777" w:rsidR="006B6EAB" w:rsidRPr="009760BA" w:rsidRDefault="006B6EAB" w:rsidP="00770392">
      <w:pPr>
        <w:pStyle w:val="25"/>
        <w:numPr>
          <w:ilvl w:val="0"/>
          <w:numId w:val="58"/>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исследовательская практика, образовательные экспедиции, походы, поездки, экскурсии;</w:t>
      </w:r>
    </w:p>
    <w:p w14:paraId="3668F348" w14:textId="77777777" w:rsidR="006B6EAB" w:rsidRPr="009760BA" w:rsidRDefault="006B6EAB" w:rsidP="00770392">
      <w:pPr>
        <w:pStyle w:val="25"/>
        <w:numPr>
          <w:ilvl w:val="0"/>
          <w:numId w:val="58"/>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научно-исследовательское общество обучающихся.</w:t>
      </w:r>
    </w:p>
    <w:p w14:paraId="7349D663" w14:textId="77777777" w:rsidR="006B6EAB" w:rsidRPr="009760BA" w:rsidRDefault="006B6EAB" w:rsidP="006B6EAB">
      <w:pPr>
        <w:pStyle w:val="25"/>
        <w:spacing w:line="276" w:lineRule="auto"/>
        <w:ind w:left="0" w:firstLine="0"/>
        <w:contextualSpacing/>
        <w:jc w:val="both"/>
        <w:rPr>
          <w:rFonts w:ascii="Times New Roman" w:hAnsi="Times New Roman" w:cs="Times New Roman"/>
          <w:sz w:val="24"/>
          <w:szCs w:val="24"/>
        </w:rPr>
      </w:pPr>
      <w:r w:rsidRPr="009760BA">
        <w:rPr>
          <w:rFonts w:ascii="Times New Roman" w:hAnsi="Times New Roman" w:cs="Times New Roman"/>
          <w:sz w:val="24"/>
          <w:szCs w:val="24"/>
        </w:rPr>
        <w:t>Для представления итогов УИД во внеурочное время наиболее целесообразно использование следующих форм предъявления результатов:</w:t>
      </w:r>
    </w:p>
    <w:p w14:paraId="72B28DDF" w14:textId="77777777" w:rsidR="006B6EAB" w:rsidRPr="009760BA" w:rsidRDefault="006B6EAB" w:rsidP="00770392">
      <w:pPr>
        <w:pStyle w:val="25"/>
        <w:numPr>
          <w:ilvl w:val="0"/>
          <w:numId w:val="59"/>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письменная исследовательская работа (эссе, доклад, реферат); </w:t>
      </w:r>
    </w:p>
    <w:p w14:paraId="46F9923B" w14:textId="77777777" w:rsidR="006B6EAB" w:rsidRPr="009760BA" w:rsidRDefault="006B6EAB" w:rsidP="00770392">
      <w:pPr>
        <w:pStyle w:val="25"/>
        <w:numPr>
          <w:ilvl w:val="0"/>
          <w:numId w:val="59"/>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статьи, обзоры, отчеты и заключения по итогам исследований, проводимых в рамках </w:t>
      </w:r>
      <w:r w:rsidRPr="009760BA">
        <w:rPr>
          <w:rFonts w:ascii="Times New Roman" w:hAnsi="Times New Roman" w:cs="Times New Roman"/>
          <w:sz w:val="24"/>
          <w:szCs w:val="24"/>
        </w:rPr>
        <w:lastRenderedPageBreak/>
        <w:t>исследовательских экспедиций, обработки архивов, исследований по различным предметным областям.</w:t>
      </w:r>
    </w:p>
    <w:p w14:paraId="6F6BC2C3" w14:textId="77777777" w:rsidR="006B6EAB" w:rsidRPr="009760BA" w:rsidRDefault="006B6EAB" w:rsidP="006B6EAB">
      <w:pPr>
        <w:pStyle w:val="25"/>
        <w:tabs>
          <w:tab w:val="left" w:pos="2096"/>
        </w:tabs>
        <w:spacing w:line="276" w:lineRule="auto"/>
        <w:ind w:left="0" w:firstLine="0"/>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 При оценивании результатов УИД следует ориентироваться на то, что основными критериями учебного исследования является то, насколько доказательно и корректно решена поставленная проблема, насколько полно и последовательно достигнуты сформулированные цель, задачи, гипотеза.</w:t>
      </w:r>
    </w:p>
    <w:p w14:paraId="141BB12C" w14:textId="77777777" w:rsidR="006B6EAB" w:rsidRPr="009760BA" w:rsidRDefault="006B6EAB" w:rsidP="006B6EAB">
      <w:pPr>
        <w:pStyle w:val="25"/>
        <w:tabs>
          <w:tab w:val="left" w:pos="2096"/>
        </w:tabs>
        <w:spacing w:line="276" w:lineRule="auto"/>
        <w:ind w:left="0" w:firstLine="0"/>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 Оценка результатов УИД должна учитывать то, насколько обучающимся в рамках проведения исследования удалось продемонстрировать базовые исследовательские действия:</w:t>
      </w:r>
    </w:p>
    <w:p w14:paraId="0568A20E" w14:textId="77777777" w:rsidR="006B6EAB" w:rsidRPr="009760BA" w:rsidRDefault="006B6EAB" w:rsidP="00770392">
      <w:pPr>
        <w:pStyle w:val="25"/>
        <w:numPr>
          <w:ilvl w:val="0"/>
          <w:numId w:val="60"/>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использовать вопросы как исследовательский инструмент познания; 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1A1DA7FD" w14:textId="77777777" w:rsidR="006B6EAB" w:rsidRPr="009760BA" w:rsidRDefault="006B6EAB" w:rsidP="00770392">
      <w:pPr>
        <w:pStyle w:val="25"/>
        <w:numPr>
          <w:ilvl w:val="0"/>
          <w:numId w:val="60"/>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формировать гипотезу об истинности собственных суждений и суждений других, аргументировать свою позицию, мнение;</w:t>
      </w:r>
    </w:p>
    <w:p w14:paraId="7EC25186" w14:textId="77777777" w:rsidR="006B6EAB" w:rsidRPr="009760BA" w:rsidRDefault="006B6EAB" w:rsidP="00770392">
      <w:pPr>
        <w:pStyle w:val="25"/>
        <w:numPr>
          <w:ilvl w:val="0"/>
          <w:numId w:val="60"/>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проводить по самостоятельно составленному плану опыт, несложный эксперимент, небольшое исследование;</w:t>
      </w:r>
    </w:p>
    <w:p w14:paraId="7FBE7FDB" w14:textId="77777777" w:rsidR="006B6EAB" w:rsidRPr="009760BA" w:rsidRDefault="006B6EAB" w:rsidP="00770392">
      <w:pPr>
        <w:pStyle w:val="25"/>
        <w:numPr>
          <w:ilvl w:val="0"/>
          <w:numId w:val="60"/>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оценивать на применимость и достоверность информацию, полученную в ходе исследования (эксперимента);</w:t>
      </w:r>
    </w:p>
    <w:p w14:paraId="4A3BF044" w14:textId="77777777" w:rsidR="006B6EAB" w:rsidRPr="009760BA" w:rsidRDefault="006B6EAB" w:rsidP="00770392">
      <w:pPr>
        <w:pStyle w:val="25"/>
        <w:numPr>
          <w:ilvl w:val="0"/>
          <w:numId w:val="60"/>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14:paraId="787D3658" w14:textId="77777777" w:rsidR="006B6EAB" w:rsidRPr="009760BA" w:rsidRDefault="006B6EAB" w:rsidP="00770392">
      <w:pPr>
        <w:pStyle w:val="25"/>
        <w:numPr>
          <w:ilvl w:val="0"/>
          <w:numId w:val="60"/>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769ABF68" w14:textId="77777777" w:rsidR="006B6EAB" w:rsidRPr="009760BA" w:rsidRDefault="006B6EAB" w:rsidP="006B6EAB">
      <w:pPr>
        <w:pStyle w:val="25"/>
        <w:tabs>
          <w:tab w:val="left" w:pos="2084"/>
        </w:tabs>
        <w:spacing w:line="276" w:lineRule="auto"/>
        <w:ind w:left="0" w:firstLine="0"/>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 Особенность проектной деятельности (далее - ПД) заключается в том, что она нацелена на получение конкретного результата (далее - продукта), с учетом заранее заданных требований и запланированных ресурсов. ПД имеет прикладной характер и ориентирована на поиск, нахождение обучающимися практического средства (инструмента) для решения жизненной, социально- значимой или познавательной проблемы.</w:t>
      </w:r>
    </w:p>
    <w:p w14:paraId="29ADF949" w14:textId="5AA0578B" w:rsidR="006B6EAB" w:rsidRPr="009760BA" w:rsidRDefault="006B6EAB" w:rsidP="006B6EAB">
      <w:pPr>
        <w:pStyle w:val="25"/>
        <w:tabs>
          <w:tab w:val="left" w:pos="2084"/>
        </w:tabs>
        <w:spacing w:line="276" w:lineRule="auto"/>
        <w:ind w:left="0" w:firstLine="0"/>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  Проектные задачи отличаются </w:t>
      </w:r>
      <w:r w:rsidR="001C7AE2" w:rsidRPr="009760BA">
        <w:rPr>
          <w:rFonts w:ascii="Times New Roman" w:hAnsi="Times New Roman" w:cs="Times New Roman"/>
          <w:sz w:val="24"/>
          <w:szCs w:val="24"/>
        </w:rPr>
        <w:t>от исследовательской иной логики</w:t>
      </w:r>
      <w:r w:rsidRPr="009760BA">
        <w:rPr>
          <w:rFonts w:ascii="Times New Roman" w:hAnsi="Times New Roman" w:cs="Times New Roman"/>
          <w:sz w:val="24"/>
          <w:szCs w:val="24"/>
        </w:rPr>
        <w:t xml:space="preserve"> решения, а также тем, что нацелены на формирование и развитие у обучающихся умений:</w:t>
      </w:r>
    </w:p>
    <w:p w14:paraId="12412CC8" w14:textId="77777777" w:rsidR="006B6EAB" w:rsidRPr="009760BA" w:rsidRDefault="006B6EAB" w:rsidP="00770392">
      <w:pPr>
        <w:pStyle w:val="25"/>
        <w:numPr>
          <w:ilvl w:val="0"/>
          <w:numId w:val="61"/>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определять оптимальный путь решения проблемного вопроса, прогнозировать проектный результат и оформлять его в виде реального «продукта»;</w:t>
      </w:r>
    </w:p>
    <w:p w14:paraId="695F9E2A" w14:textId="77777777" w:rsidR="006B6EAB" w:rsidRPr="009760BA" w:rsidRDefault="006B6EAB" w:rsidP="00770392">
      <w:pPr>
        <w:pStyle w:val="25"/>
        <w:numPr>
          <w:ilvl w:val="0"/>
          <w:numId w:val="61"/>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максимально использовать для создания проектного «продукта» имеющиеся знания и освоенные способы действия, а при их недостаточности - производить поиск и отбор необходимых знаний и методов (причем не только научных). Проектная работа должна ответить на вопрос «Что необходимо </w:t>
      </w:r>
      <w:proofErr w:type="spellStart"/>
      <w:r w:rsidRPr="009760BA">
        <w:rPr>
          <w:rFonts w:ascii="Times New Roman" w:hAnsi="Times New Roman" w:cs="Times New Roman"/>
          <w:sz w:val="24"/>
          <w:szCs w:val="24"/>
        </w:rPr>
        <w:t>спроводить</w:t>
      </w:r>
      <w:proofErr w:type="spellEnd"/>
      <w:r w:rsidRPr="009760BA">
        <w:rPr>
          <w:rFonts w:ascii="Times New Roman" w:hAnsi="Times New Roman" w:cs="Times New Roman"/>
          <w:sz w:val="24"/>
          <w:szCs w:val="24"/>
        </w:rPr>
        <w:t xml:space="preserve"> (сконструировать, смоделировать, изготовить и другие действия), чтобы решить реально существующую или потенциально значимую проблему?».</w:t>
      </w:r>
    </w:p>
    <w:p w14:paraId="1443A33A" w14:textId="77777777" w:rsidR="006B6EAB" w:rsidRPr="009760BA" w:rsidRDefault="006B6EAB" w:rsidP="006B6EAB">
      <w:pPr>
        <w:pStyle w:val="25"/>
        <w:tabs>
          <w:tab w:val="left" w:pos="2134"/>
        </w:tabs>
        <w:spacing w:line="276" w:lineRule="auto"/>
        <w:contextualSpacing/>
        <w:rPr>
          <w:rFonts w:ascii="Times New Roman" w:hAnsi="Times New Roman" w:cs="Times New Roman"/>
          <w:sz w:val="24"/>
          <w:szCs w:val="24"/>
        </w:rPr>
      </w:pPr>
      <w:r w:rsidRPr="009760BA">
        <w:rPr>
          <w:rFonts w:ascii="Times New Roman" w:hAnsi="Times New Roman" w:cs="Times New Roman"/>
          <w:sz w:val="24"/>
          <w:szCs w:val="24"/>
        </w:rPr>
        <w:t xml:space="preserve">Осуществление ПД обучающимися включает в себя ряд этапов: </w:t>
      </w:r>
    </w:p>
    <w:p w14:paraId="01D9A61D" w14:textId="77777777" w:rsidR="006B6EAB" w:rsidRPr="009760BA" w:rsidRDefault="006B6EAB" w:rsidP="00770392">
      <w:pPr>
        <w:pStyle w:val="25"/>
        <w:numPr>
          <w:ilvl w:val="0"/>
          <w:numId w:val="62"/>
        </w:numPr>
        <w:tabs>
          <w:tab w:val="left" w:pos="2134"/>
        </w:tabs>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анализ и формулирование проблемы;</w:t>
      </w:r>
    </w:p>
    <w:p w14:paraId="15C6694D" w14:textId="77777777" w:rsidR="006B6EAB" w:rsidRPr="009760BA" w:rsidRDefault="006B6EAB" w:rsidP="00770392">
      <w:pPr>
        <w:pStyle w:val="25"/>
        <w:numPr>
          <w:ilvl w:val="0"/>
          <w:numId w:val="62"/>
        </w:numPr>
        <w:tabs>
          <w:tab w:val="left" w:pos="2134"/>
        </w:tabs>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формулирование темы проекта;</w:t>
      </w:r>
    </w:p>
    <w:p w14:paraId="77C25C61" w14:textId="77777777" w:rsidR="006B6EAB" w:rsidRPr="009760BA" w:rsidRDefault="006B6EAB" w:rsidP="00770392">
      <w:pPr>
        <w:pStyle w:val="25"/>
        <w:numPr>
          <w:ilvl w:val="0"/>
          <w:numId w:val="62"/>
        </w:numPr>
        <w:tabs>
          <w:tab w:val="left" w:pos="2134"/>
        </w:tabs>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 постановка цели и задач проекта; составление плана работы;</w:t>
      </w:r>
    </w:p>
    <w:p w14:paraId="765EE8ED" w14:textId="77777777" w:rsidR="006B6EAB" w:rsidRPr="009760BA" w:rsidRDefault="006B6EAB" w:rsidP="00770392">
      <w:pPr>
        <w:pStyle w:val="25"/>
        <w:numPr>
          <w:ilvl w:val="0"/>
          <w:numId w:val="62"/>
        </w:numPr>
        <w:tabs>
          <w:tab w:val="left" w:pos="2134"/>
        </w:tabs>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сбор информации (исследование); выполнение технологического этапа;</w:t>
      </w:r>
    </w:p>
    <w:p w14:paraId="321AB752" w14:textId="77777777" w:rsidR="006B6EAB" w:rsidRPr="009760BA" w:rsidRDefault="006B6EAB" w:rsidP="00770392">
      <w:pPr>
        <w:pStyle w:val="25"/>
        <w:numPr>
          <w:ilvl w:val="0"/>
          <w:numId w:val="62"/>
        </w:numPr>
        <w:tabs>
          <w:tab w:val="left" w:pos="2134"/>
        </w:tabs>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подготовка и защита проекта;</w:t>
      </w:r>
    </w:p>
    <w:p w14:paraId="45F79BEE" w14:textId="77777777" w:rsidR="006B6EAB" w:rsidRPr="009760BA" w:rsidRDefault="006B6EAB" w:rsidP="00770392">
      <w:pPr>
        <w:pStyle w:val="25"/>
        <w:numPr>
          <w:ilvl w:val="0"/>
          <w:numId w:val="62"/>
        </w:numPr>
        <w:tabs>
          <w:tab w:val="left" w:pos="2134"/>
        </w:tabs>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рефлексия, анализ результатов выполнения проекта, оценка качества выполнения.</w:t>
      </w:r>
    </w:p>
    <w:p w14:paraId="4725DCD1" w14:textId="77777777" w:rsidR="006B6EAB" w:rsidRPr="009760BA" w:rsidRDefault="006B6EAB" w:rsidP="006B6EAB">
      <w:pPr>
        <w:pStyle w:val="25"/>
        <w:tabs>
          <w:tab w:val="left" w:pos="2109"/>
        </w:tabs>
        <w:spacing w:line="276" w:lineRule="auto"/>
        <w:ind w:left="0" w:firstLine="0"/>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  При организации ПД необходимо учитывать, что в любом проекте должна присутствовать </w:t>
      </w:r>
      <w:r w:rsidRPr="009760BA">
        <w:rPr>
          <w:rFonts w:ascii="Times New Roman" w:hAnsi="Times New Roman" w:cs="Times New Roman"/>
          <w:sz w:val="24"/>
          <w:szCs w:val="24"/>
        </w:rPr>
        <w:lastRenderedPageBreak/>
        <w:t>исследовательская составляющая, в связи с чем обучающиеся должны быть сориентированы на то, что, прежде чем создать требуемое для решения проблемы новое практическое средство, им сначала предстоит найти основания для доказательства актуальности, действенности и эффективности продукта.</w:t>
      </w:r>
    </w:p>
    <w:p w14:paraId="12951239" w14:textId="77777777" w:rsidR="006B6EAB" w:rsidRPr="009760BA" w:rsidRDefault="006B6EAB" w:rsidP="006B6EAB">
      <w:pPr>
        <w:pStyle w:val="25"/>
        <w:tabs>
          <w:tab w:val="left" w:pos="2109"/>
        </w:tabs>
        <w:spacing w:line="276" w:lineRule="auto"/>
        <w:ind w:left="0" w:firstLine="0"/>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 Особенности организации проектной деятельности обучающихся в рамках урочной деятельности так же, как и при организации учебных исследований, связаны с тем, что учебное время ограничено и не может быть направлено на осуществление полноценной проектной работы в классе и в рамках выполнения домашних заданий.</w:t>
      </w:r>
    </w:p>
    <w:p w14:paraId="7BE8D571" w14:textId="77777777" w:rsidR="006B6EAB" w:rsidRPr="009760BA" w:rsidRDefault="006B6EAB" w:rsidP="006B6EAB">
      <w:pPr>
        <w:pStyle w:val="25"/>
        <w:tabs>
          <w:tab w:val="left" w:pos="2104"/>
        </w:tabs>
        <w:spacing w:line="276" w:lineRule="auto"/>
        <w:ind w:left="0" w:firstLine="0"/>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 С учетом этого при организации ПД обучающихся в урочное время целесообразно ориентироваться на реализацию двух основных направлений проектирования:</w:t>
      </w:r>
    </w:p>
    <w:p w14:paraId="2E514DDB" w14:textId="77777777" w:rsidR="006B6EAB" w:rsidRPr="009760BA" w:rsidRDefault="006B6EAB" w:rsidP="00770392">
      <w:pPr>
        <w:pStyle w:val="25"/>
        <w:numPr>
          <w:ilvl w:val="0"/>
          <w:numId w:val="63"/>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предметные проекты;</w:t>
      </w:r>
    </w:p>
    <w:p w14:paraId="0024A381" w14:textId="77777777" w:rsidR="006B6EAB" w:rsidRPr="009760BA" w:rsidRDefault="006B6EAB" w:rsidP="00770392">
      <w:pPr>
        <w:pStyle w:val="25"/>
        <w:numPr>
          <w:ilvl w:val="0"/>
          <w:numId w:val="63"/>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метапредметные проекты.</w:t>
      </w:r>
    </w:p>
    <w:p w14:paraId="18A13048" w14:textId="77777777" w:rsidR="006B6EAB" w:rsidRPr="009760BA" w:rsidRDefault="006B6EAB" w:rsidP="006B6EAB">
      <w:pPr>
        <w:pStyle w:val="25"/>
        <w:tabs>
          <w:tab w:val="left" w:pos="2109"/>
        </w:tabs>
        <w:spacing w:line="276" w:lineRule="auto"/>
        <w:ind w:left="0" w:firstLine="0"/>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  В отличие от предметных проектов, нацеленных на решение задач предметного обучения, метапредметные проекты могут быть сориентированы на решение прикладных проблем, связанных с задачами жизненно-практического, социального характера и выходящих за рамки содержания предметного обучения.</w:t>
      </w:r>
    </w:p>
    <w:p w14:paraId="7AC5F845" w14:textId="77777777" w:rsidR="006B6EAB" w:rsidRPr="009760BA" w:rsidRDefault="006B6EAB" w:rsidP="006B6EAB">
      <w:pPr>
        <w:pStyle w:val="25"/>
        <w:tabs>
          <w:tab w:val="left" w:pos="2130"/>
        </w:tabs>
        <w:spacing w:line="276" w:lineRule="auto"/>
        <w:ind w:left="0" w:firstLine="0"/>
        <w:contextualSpacing/>
        <w:jc w:val="both"/>
        <w:rPr>
          <w:rFonts w:ascii="Times New Roman" w:hAnsi="Times New Roman" w:cs="Times New Roman"/>
          <w:sz w:val="24"/>
          <w:szCs w:val="24"/>
        </w:rPr>
      </w:pPr>
      <w:r w:rsidRPr="009760BA">
        <w:rPr>
          <w:rFonts w:ascii="Times New Roman" w:hAnsi="Times New Roman" w:cs="Times New Roman"/>
          <w:b/>
          <w:sz w:val="24"/>
          <w:szCs w:val="24"/>
        </w:rPr>
        <w:t>Формы организации ПД</w:t>
      </w:r>
      <w:r w:rsidRPr="009760BA">
        <w:rPr>
          <w:rFonts w:ascii="Times New Roman" w:hAnsi="Times New Roman" w:cs="Times New Roman"/>
          <w:sz w:val="24"/>
          <w:szCs w:val="24"/>
        </w:rPr>
        <w:t xml:space="preserve"> обучающихся могут быть следующие:</w:t>
      </w:r>
    </w:p>
    <w:p w14:paraId="17D26D88" w14:textId="77777777" w:rsidR="006B6EAB" w:rsidRPr="009760BA" w:rsidRDefault="006B6EAB" w:rsidP="00770392">
      <w:pPr>
        <w:pStyle w:val="25"/>
        <w:numPr>
          <w:ilvl w:val="0"/>
          <w:numId w:val="64"/>
        </w:numPr>
        <w:spacing w:line="276" w:lineRule="auto"/>
        <w:contextualSpacing/>
        <w:jc w:val="both"/>
        <w:rPr>
          <w:rFonts w:ascii="Times New Roman" w:hAnsi="Times New Roman" w:cs="Times New Roman"/>
          <w:sz w:val="24"/>
          <w:szCs w:val="24"/>
        </w:rPr>
      </w:pPr>
      <w:proofErr w:type="spellStart"/>
      <w:r w:rsidRPr="009760BA">
        <w:rPr>
          <w:rFonts w:ascii="Times New Roman" w:hAnsi="Times New Roman" w:cs="Times New Roman"/>
          <w:sz w:val="24"/>
          <w:szCs w:val="24"/>
        </w:rPr>
        <w:t>монопроект</w:t>
      </w:r>
      <w:proofErr w:type="spellEnd"/>
      <w:r w:rsidRPr="009760BA">
        <w:rPr>
          <w:rFonts w:ascii="Times New Roman" w:hAnsi="Times New Roman" w:cs="Times New Roman"/>
          <w:sz w:val="24"/>
          <w:szCs w:val="24"/>
        </w:rPr>
        <w:t xml:space="preserve"> (использование содержания одного предмета);</w:t>
      </w:r>
    </w:p>
    <w:p w14:paraId="7EC0A6D6" w14:textId="77777777" w:rsidR="006B6EAB" w:rsidRPr="009760BA" w:rsidRDefault="006B6EAB" w:rsidP="00770392">
      <w:pPr>
        <w:pStyle w:val="25"/>
        <w:numPr>
          <w:ilvl w:val="0"/>
          <w:numId w:val="64"/>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межпредметный проект (использование интегрированного знания и способов</w:t>
      </w:r>
    </w:p>
    <w:p w14:paraId="3FCD54EE" w14:textId="77777777" w:rsidR="006B6EAB" w:rsidRPr="009760BA" w:rsidRDefault="006B6EAB" w:rsidP="006B6EAB">
      <w:pPr>
        <w:pStyle w:val="25"/>
        <w:spacing w:line="276" w:lineRule="auto"/>
        <w:contextualSpacing/>
        <w:rPr>
          <w:rFonts w:ascii="Times New Roman" w:hAnsi="Times New Roman" w:cs="Times New Roman"/>
          <w:sz w:val="24"/>
          <w:szCs w:val="24"/>
        </w:rPr>
      </w:pPr>
      <w:r w:rsidRPr="009760BA">
        <w:rPr>
          <w:rFonts w:ascii="Times New Roman" w:hAnsi="Times New Roman" w:cs="Times New Roman"/>
          <w:sz w:val="24"/>
          <w:szCs w:val="24"/>
        </w:rPr>
        <w:t>учебной деятельности различных предметов);</w:t>
      </w:r>
    </w:p>
    <w:p w14:paraId="43400B99" w14:textId="77777777" w:rsidR="006B6EAB" w:rsidRPr="009760BA" w:rsidRDefault="006B6EAB" w:rsidP="006B6EAB">
      <w:pPr>
        <w:pStyle w:val="25"/>
        <w:spacing w:line="276" w:lineRule="auto"/>
        <w:ind w:left="0" w:firstLine="0"/>
        <w:contextualSpacing/>
        <w:jc w:val="both"/>
        <w:rPr>
          <w:rFonts w:ascii="Times New Roman" w:hAnsi="Times New Roman" w:cs="Times New Roman"/>
          <w:sz w:val="24"/>
          <w:szCs w:val="24"/>
        </w:rPr>
      </w:pPr>
      <w:proofErr w:type="spellStart"/>
      <w:r w:rsidRPr="009760BA">
        <w:rPr>
          <w:rFonts w:ascii="Times New Roman" w:hAnsi="Times New Roman" w:cs="Times New Roman"/>
          <w:sz w:val="24"/>
          <w:szCs w:val="24"/>
        </w:rPr>
        <w:t>метапроект</w:t>
      </w:r>
      <w:proofErr w:type="spellEnd"/>
      <w:r w:rsidRPr="009760BA">
        <w:rPr>
          <w:rFonts w:ascii="Times New Roman" w:hAnsi="Times New Roman" w:cs="Times New Roman"/>
          <w:sz w:val="24"/>
          <w:szCs w:val="24"/>
        </w:rPr>
        <w:t xml:space="preserve"> (использование областей знания и методов деятельности, выходящих за рамки предметного обучения).</w:t>
      </w:r>
    </w:p>
    <w:p w14:paraId="0B09BDF5" w14:textId="77777777" w:rsidR="006B6EAB" w:rsidRPr="009760BA" w:rsidRDefault="006B6EAB" w:rsidP="006B6EAB">
      <w:pPr>
        <w:pStyle w:val="25"/>
        <w:tabs>
          <w:tab w:val="left" w:pos="2109"/>
        </w:tabs>
        <w:spacing w:line="276" w:lineRule="auto"/>
        <w:ind w:left="0" w:firstLine="0"/>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 В связи с недостаточностью времени на реализацию полноценного проекта на уроке, наиболее целесообразным с методической точки зрения и оптимальным с точки зрения временных затрат является использование на уроках учебных задач, нацеливающих обучающихся на решение следующих </w:t>
      </w:r>
      <w:proofErr w:type="spellStart"/>
      <w:r w:rsidRPr="009760BA">
        <w:rPr>
          <w:rFonts w:ascii="Times New Roman" w:hAnsi="Times New Roman" w:cs="Times New Roman"/>
          <w:sz w:val="24"/>
          <w:szCs w:val="24"/>
        </w:rPr>
        <w:t>практико</w:t>
      </w:r>
      <w:r w:rsidRPr="009760BA">
        <w:rPr>
          <w:rFonts w:ascii="Times New Roman" w:hAnsi="Times New Roman" w:cs="Times New Roman"/>
          <w:sz w:val="24"/>
          <w:szCs w:val="24"/>
        </w:rPr>
        <w:softHyphen/>
        <w:t>ориентированных</w:t>
      </w:r>
      <w:proofErr w:type="spellEnd"/>
      <w:r w:rsidRPr="009760BA">
        <w:rPr>
          <w:rFonts w:ascii="Times New Roman" w:hAnsi="Times New Roman" w:cs="Times New Roman"/>
          <w:sz w:val="24"/>
          <w:szCs w:val="24"/>
        </w:rPr>
        <w:t xml:space="preserve"> проблем:</w:t>
      </w:r>
    </w:p>
    <w:p w14:paraId="0FC91D86" w14:textId="77777777" w:rsidR="006B6EAB" w:rsidRPr="009760BA" w:rsidRDefault="006B6EAB" w:rsidP="006B6EAB">
      <w:pPr>
        <w:pStyle w:val="25"/>
        <w:spacing w:line="276" w:lineRule="auto"/>
        <w:ind w:firstLine="760"/>
        <w:contextualSpacing/>
        <w:jc w:val="both"/>
        <w:rPr>
          <w:rFonts w:ascii="Times New Roman" w:hAnsi="Times New Roman" w:cs="Times New Roman"/>
          <w:sz w:val="24"/>
          <w:szCs w:val="24"/>
        </w:rPr>
      </w:pPr>
      <w:r w:rsidRPr="009760BA">
        <w:rPr>
          <w:rFonts w:ascii="Times New Roman" w:hAnsi="Times New Roman" w:cs="Times New Roman"/>
          <w:sz w:val="24"/>
          <w:szCs w:val="24"/>
        </w:rPr>
        <w:t>Какое средство поможет в решении проблемы... (опишите, объясните)?</w:t>
      </w:r>
    </w:p>
    <w:p w14:paraId="317E5607" w14:textId="77777777" w:rsidR="006B6EAB" w:rsidRPr="009760BA" w:rsidRDefault="006B6EAB" w:rsidP="006B6EAB">
      <w:pPr>
        <w:pStyle w:val="25"/>
        <w:spacing w:line="276" w:lineRule="auto"/>
        <w:ind w:firstLine="760"/>
        <w:contextualSpacing/>
        <w:jc w:val="both"/>
        <w:rPr>
          <w:rFonts w:ascii="Times New Roman" w:hAnsi="Times New Roman" w:cs="Times New Roman"/>
          <w:sz w:val="24"/>
          <w:szCs w:val="24"/>
        </w:rPr>
      </w:pPr>
      <w:r w:rsidRPr="009760BA">
        <w:rPr>
          <w:rFonts w:ascii="Times New Roman" w:hAnsi="Times New Roman" w:cs="Times New Roman"/>
          <w:sz w:val="24"/>
          <w:szCs w:val="24"/>
        </w:rPr>
        <w:t>Каким должно быть средство для решения проблемы... (опишите, смоделируйте)?</w:t>
      </w:r>
    </w:p>
    <w:p w14:paraId="56B714CC" w14:textId="77777777" w:rsidR="006B6EAB" w:rsidRPr="009760BA" w:rsidRDefault="006B6EAB" w:rsidP="006B6EAB">
      <w:pPr>
        <w:pStyle w:val="25"/>
        <w:spacing w:line="276" w:lineRule="auto"/>
        <w:ind w:firstLine="760"/>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Как </w:t>
      </w:r>
      <w:proofErr w:type="spellStart"/>
      <w:r w:rsidRPr="009760BA">
        <w:rPr>
          <w:rFonts w:ascii="Times New Roman" w:hAnsi="Times New Roman" w:cs="Times New Roman"/>
          <w:sz w:val="24"/>
          <w:szCs w:val="24"/>
        </w:rPr>
        <w:t>спроводить</w:t>
      </w:r>
      <w:proofErr w:type="spellEnd"/>
      <w:r w:rsidRPr="009760BA">
        <w:rPr>
          <w:rFonts w:ascii="Times New Roman" w:hAnsi="Times New Roman" w:cs="Times New Roman"/>
          <w:sz w:val="24"/>
          <w:szCs w:val="24"/>
        </w:rPr>
        <w:t xml:space="preserve"> средство для решения проблемы (дайте инструкцию)?</w:t>
      </w:r>
    </w:p>
    <w:p w14:paraId="48A5B02C" w14:textId="77777777" w:rsidR="006B6EAB" w:rsidRPr="009760BA" w:rsidRDefault="006B6EAB" w:rsidP="006B6EAB">
      <w:pPr>
        <w:pStyle w:val="25"/>
        <w:spacing w:line="276" w:lineRule="auto"/>
        <w:ind w:firstLine="760"/>
        <w:contextualSpacing/>
        <w:jc w:val="both"/>
        <w:rPr>
          <w:rFonts w:ascii="Times New Roman" w:hAnsi="Times New Roman" w:cs="Times New Roman"/>
          <w:sz w:val="24"/>
          <w:szCs w:val="24"/>
        </w:rPr>
      </w:pPr>
      <w:r w:rsidRPr="009760BA">
        <w:rPr>
          <w:rFonts w:ascii="Times New Roman" w:hAnsi="Times New Roman" w:cs="Times New Roman"/>
          <w:sz w:val="24"/>
          <w:szCs w:val="24"/>
        </w:rPr>
        <w:t>Как выглядело... (опишите, реконструируйте)?</w:t>
      </w:r>
    </w:p>
    <w:p w14:paraId="17646E90" w14:textId="77777777" w:rsidR="006B6EAB" w:rsidRPr="009760BA" w:rsidRDefault="006B6EAB" w:rsidP="006B6EAB">
      <w:pPr>
        <w:pStyle w:val="25"/>
        <w:spacing w:line="276" w:lineRule="auto"/>
        <w:ind w:firstLine="760"/>
        <w:contextualSpacing/>
        <w:jc w:val="both"/>
        <w:rPr>
          <w:rFonts w:ascii="Times New Roman" w:hAnsi="Times New Roman" w:cs="Times New Roman"/>
          <w:sz w:val="24"/>
          <w:szCs w:val="24"/>
        </w:rPr>
      </w:pPr>
      <w:r w:rsidRPr="009760BA">
        <w:rPr>
          <w:rFonts w:ascii="Times New Roman" w:hAnsi="Times New Roman" w:cs="Times New Roman"/>
          <w:sz w:val="24"/>
          <w:szCs w:val="24"/>
        </w:rPr>
        <w:t>Как будет выглядеть... (опишите, спрогнозируйте)?</w:t>
      </w:r>
    </w:p>
    <w:p w14:paraId="02F25758" w14:textId="77777777" w:rsidR="006B6EAB" w:rsidRPr="009760BA" w:rsidRDefault="006B6EAB" w:rsidP="006B6EAB">
      <w:pPr>
        <w:pStyle w:val="25"/>
        <w:tabs>
          <w:tab w:val="left" w:pos="2198"/>
        </w:tabs>
        <w:spacing w:line="276" w:lineRule="auto"/>
        <w:contextualSpacing/>
        <w:rPr>
          <w:rFonts w:ascii="Times New Roman" w:hAnsi="Times New Roman" w:cs="Times New Roman"/>
          <w:sz w:val="24"/>
          <w:szCs w:val="24"/>
        </w:rPr>
      </w:pPr>
      <w:r w:rsidRPr="009760BA">
        <w:rPr>
          <w:rFonts w:ascii="Times New Roman" w:hAnsi="Times New Roman" w:cs="Times New Roman"/>
          <w:sz w:val="24"/>
          <w:szCs w:val="24"/>
        </w:rPr>
        <w:t xml:space="preserve">Основными формами представления итогов ПД являются: </w:t>
      </w:r>
    </w:p>
    <w:p w14:paraId="260D73F5" w14:textId="77777777" w:rsidR="006B6EAB" w:rsidRPr="009760BA" w:rsidRDefault="006B6EAB" w:rsidP="00770392">
      <w:pPr>
        <w:pStyle w:val="25"/>
        <w:numPr>
          <w:ilvl w:val="0"/>
          <w:numId w:val="65"/>
        </w:numPr>
        <w:tabs>
          <w:tab w:val="left" w:pos="2198"/>
        </w:tabs>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материальный объект, макет, конструкторское изделие;</w:t>
      </w:r>
    </w:p>
    <w:p w14:paraId="6D263F31" w14:textId="77777777" w:rsidR="006B6EAB" w:rsidRPr="009760BA" w:rsidRDefault="006B6EAB" w:rsidP="00770392">
      <w:pPr>
        <w:pStyle w:val="25"/>
        <w:numPr>
          <w:ilvl w:val="0"/>
          <w:numId w:val="65"/>
        </w:numPr>
        <w:tabs>
          <w:tab w:val="left" w:pos="2198"/>
        </w:tabs>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отчетные материалы по проекту (тексты, мультимедийные продукты).</w:t>
      </w:r>
    </w:p>
    <w:p w14:paraId="6F532CB0" w14:textId="77777777" w:rsidR="006B6EAB" w:rsidRPr="009760BA" w:rsidRDefault="006B6EAB" w:rsidP="006B6EAB">
      <w:pPr>
        <w:pStyle w:val="25"/>
        <w:tabs>
          <w:tab w:val="left" w:pos="2149"/>
        </w:tabs>
        <w:spacing w:line="276" w:lineRule="auto"/>
        <w:ind w:left="0" w:firstLine="0"/>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 Особенности организации ПД обучающихся в рамках внеурочной деятельности так же, как и при организации учебных исследований, связаны с тем, что имеющееся время предоставляет большие возможности для организации, подготовки и реализации развернутого и полноценного учебного проекта.</w:t>
      </w:r>
    </w:p>
    <w:p w14:paraId="64E65FBC" w14:textId="77777777" w:rsidR="006B6EAB" w:rsidRPr="009760BA" w:rsidRDefault="006B6EAB" w:rsidP="006B6EAB">
      <w:pPr>
        <w:pStyle w:val="25"/>
        <w:tabs>
          <w:tab w:val="left" w:pos="2149"/>
        </w:tabs>
        <w:spacing w:line="276" w:lineRule="auto"/>
        <w:ind w:left="0" w:firstLine="0"/>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  С учетом этого при организации ПД обучающихся во внеурочное время целесообразно ориентироваться на реализацию следующих направлений учебного проектирования:</w:t>
      </w:r>
    </w:p>
    <w:p w14:paraId="74F39C9D" w14:textId="77777777" w:rsidR="006B6EAB" w:rsidRPr="009760BA" w:rsidRDefault="006B6EAB" w:rsidP="00770392">
      <w:pPr>
        <w:pStyle w:val="25"/>
        <w:numPr>
          <w:ilvl w:val="0"/>
          <w:numId w:val="66"/>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гуманитарное;</w:t>
      </w:r>
    </w:p>
    <w:p w14:paraId="40CC33C3" w14:textId="77777777" w:rsidR="006B6EAB" w:rsidRPr="009760BA" w:rsidRDefault="006B6EAB" w:rsidP="00770392">
      <w:pPr>
        <w:pStyle w:val="25"/>
        <w:numPr>
          <w:ilvl w:val="0"/>
          <w:numId w:val="66"/>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естественнонаучное;</w:t>
      </w:r>
    </w:p>
    <w:p w14:paraId="74EA9C13" w14:textId="77777777" w:rsidR="006B6EAB" w:rsidRPr="009760BA" w:rsidRDefault="006B6EAB" w:rsidP="00770392">
      <w:pPr>
        <w:pStyle w:val="25"/>
        <w:numPr>
          <w:ilvl w:val="0"/>
          <w:numId w:val="66"/>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социально-ориентированное;</w:t>
      </w:r>
    </w:p>
    <w:p w14:paraId="677275BE" w14:textId="77777777" w:rsidR="006B6EAB" w:rsidRPr="009760BA" w:rsidRDefault="006B6EAB" w:rsidP="00770392">
      <w:pPr>
        <w:pStyle w:val="25"/>
        <w:numPr>
          <w:ilvl w:val="0"/>
          <w:numId w:val="66"/>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инженерно-техническое;</w:t>
      </w:r>
    </w:p>
    <w:p w14:paraId="2D1BE925" w14:textId="77777777" w:rsidR="006B6EAB" w:rsidRPr="009760BA" w:rsidRDefault="006B6EAB" w:rsidP="00770392">
      <w:pPr>
        <w:pStyle w:val="25"/>
        <w:numPr>
          <w:ilvl w:val="0"/>
          <w:numId w:val="66"/>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художественно-творческое;</w:t>
      </w:r>
    </w:p>
    <w:p w14:paraId="22CBF23B" w14:textId="77777777" w:rsidR="006B6EAB" w:rsidRPr="009760BA" w:rsidRDefault="006B6EAB" w:rsidP="00770392">
      <w:pPr>
        <w:pStyle w:val="25"/>
        <w:numPr>
          <w:ilvl w:val="0"/>
          <w:numId w:val="66"/>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спортивно-оздоровительное;</w:t>
      </w:r>
    </w:p>
    <w:p w14:paraId="05188758" w14:textId="77777777" w:rsidR="006B6EAB" w:rsidRPr="009760BA" w:rsidRDefault="006B6EAB" w:rsidP="00770392">
      <w:pPr>
        <w:pStyle w:val="25"/>
        <w:numPr>
          <w:ilvl w:val="0"/>
          <w:numId w:val="66"/>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lastRenderedPageBreak/>
        <w:t>туристско-краеведческое.</w:t>
      </w:r>
    </w:p>
    <w:p w14:paraId="190D0081" w14:textId="77777777" w:rsidR="006B6EAB" w:rsidRPr="009760BA" w:rsidRDefault="006B6EAB" w:rsidP="006B6EAB">
      <w:pPr>
        <w:pStyle w:val="25"/>
        <w:tabs>
          <w:tab w:val="left" w:pos="2144"/>
        </w:tabs>
        <w:spacing w:line="276" w:lineRule="auto"/>
        <w:ind w:left="0" w:firstLine="0"/>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 В качестве основных форм организации ПД могут быть использованы:</w:t>
      </w:r>
    </w:p>
    <w:p w14:paraId="22D91DEC" w14:textId="77777777" w:rsidR="006B6EAB" w:rsidRPr="009760BA" w:rsidRDefault="006B6EAB" w:rsidP="00770392">
      <w:pPr>
        <w:pStyle w:val="25"/>
        <w:numPr>
          <w:ilvl w:val="0"/>
          <w:numId w:val="67"/>
        </w:numPr>
        <w:spacing w:line="276" w:lineRule="auto"/>
        <w:ind w:right="5520"/>
        <w:contextualSpacing/>
        <w:jc w:val="both"/>
        <w:rPr>
          <w:rFonts w:ascii="Times New Roman" w:hAnsi="Times New Roman" w:cs="Times New Roman"/>
          <w:sz w:val="24"/>
          <w:szCs w:val="24"/>
        </w:rPr>
      </w:pPr>
      <w:r w:rsidRPr="009760BA">
        <w:rPr>
          <w:rFonts w:ascii="Times New Roman" w:hAnsi="Times New Roman" w:cs="Times New Roman"/>
          <w:sz w:val="24"/>
          <w:szCs w:val="24"/>
        </w:rPr>
        <w:t>творческие мастерские;</w:t>
      </w:r>
    </w:p>
    <w:p w14:paraId="7E5D9E07" w14:textId="77777777" w:rsidR="006B6EAB" w:rsidRPr="009760BA" w:rsidRDefault="006B6EAB" w:rsidP="00770392">
      <w:pPr>
        <w:pStyle w:val="25"/>
        <w:numPr>
          <w:ilvl w:val="0"/>
          <w:numId w:val="67"/>
        </w:numPr>
        <w:spacing w:line="276" w:lineRule="auto"/>
        <w:ind w:right="5520"/>
        <w:contextualSpacing/>
        <w:jc w:val="both"/>
        <w:rPr>
          <w:rFonts w:ascii="Times New Roman" w:hAnsi="Times New Roman" w:cs="Times New Roman"/>
          <w:sz w:val="24"/>
          <w:szCs w:val="24"/>
        </w:rPr>
      </w:pPr>
      <w:r w:rsidRPr="009760BA">
        <w:rPr>
          <w:rFonts w:ascii="Times New Roman" w:hAnsi="Times New Roman" w:cs="Times New Roman"/>
          <w:sz w:val="24"/>
          <w:szCs w:val="24"/>
        </w:rPr>
        <w:t>экспериментальные</w:t>
      </w:r>
    </w:p>
    <w:p w14:paraId="688474B1" w14:textId="77777777" w:rsidR="006B6EAB" w:rsidRPr="009760BA" w:rsidRDefault="006B6EAB" w:rsidP="00770392">
      <w:pPr>
        <w:pStyle w:val="25"/>
        <w:numPr>
          <w:ilvl w:val="0"/>
          <w:numId w:val="67"/>
        </w:numPr>
        <w:spacing w:line="276" w:lineRule="auto"/>
        <w:ind w:right="5520"/>
        <w:contextualSpacing/>
        <w:jc w:val="both"/>
        <w:rPr>
          <w:rFonts w:ascii="Times New Roman" w:hAnsi="Times New Roman" w:cs="Times New Roman"/>
          <w:sz w:val="24"/>
          <w:szCs w:val="24"/>
        </w:rPr>
      </w:pPr>
      <w:r w:rsidRPr="009760BA">
        <w:rPr>
          <w:rFonts w:ascii="Times New Roman" w:hAnsi="Times New Roman" w:cs="Times New Roman"/>
          <w:sz w:val="24"/>
          <w:szCs w:val="24"/>
        </w:rPr>
        <w:t>лаборатории;</w:t>
      </w:r>
    </w:p>
    <w:p w14:paraId="3C7D97C6" w14:textId="77777777" w:rsidR="006B6EAB" w:rsidRPr="009760BA" w:rsidRDefault="006B6EAB" w:rsidP="00770392">
      <w:pPr>
        <w:pStyle w:val="25"/>
        <w:numPr>
          <w:ilvl w:val="0"/>
          <w:numId w:val="67"/>
        </w:numPr>
        <w:spacing w:line="276" w:lineRule="auto"/>
        <w:ind w:right="5520"/>
        <w:contextualSpacing/>
        <w:jc w:val="both"/>
        <w:rPr>
          <w:rFonts w:ascii="Times New Roman" w:hAnsi="Times New Roman" w:cs="Times New Roman"/>
          <w:sz w:val="24"/>
          <w:szCs w:val="24"/>
        </w:rPr>
      </w:pPr>
      <w:r w:rsidRPr="009760BA">
        <w:rPr>
          <w:rFonts w:ascii="Times New Roman" w:hAnsi="Times New Roman" w:cs="Times New Roman"/>
          <w:sz w:val="24"/>
          <w:szCs w:val="24"/>
        </w:rPr>
        <w:t>конструкторское бюро;</w:t>
      </w:r>
    </w:p>
    <w:p w14:paraId="393448DE" w14:textId="77777777" w:rsidR="006B6EAB" w:rsidRPr="009760BA" w:rsidRDefault="006B6EAB" w:rsidP="00770392">
      <w:pPr>
        <w:pStyle w:val="25"/>
        <w:numPr>
          <w:ilvl w:val="0"/>
          <w:numId w:val="67"/>
        </w:numPr>
        <w:spacing w:line="276" w:lineRule="auto"/>
        <w:ind w:right="5520"/>
        <w:contextualSpacing/>
        <w:jc w:val="both"/>
        <w:rPr>
          <w:rFonts w:ascii="Times New Roman" w:hAnsi="Times New Roman" w:cs="Times New Roman"/>
          <w:sz w:val="24"/>
          <w:szCs w:val="24"/>
        </w:rPr>
      </w:pPr>
      <w:r w:rsidRPr="009760BA">
        <w:rPr>
          <w:rFonts w:ascii="Times New Roman" w:hAnsi="Times New Roman" w:cs="Times New Roman"/>
          <w:sz w:val="24"/>
          <w:szCs w:val="24"/>
        </w:rPr>
        <w:t>проектные недели;</w:t>
      </w:r>
    </w:p>
    <w:p w14:paraId="25DC407F" w14:textId="77777777" w:rsidR="006B6EAB" w:rsidRPr="009760BA" w:rsidRDefault="006B6EAB" w:rsidP="00770392">
      <w:pPr>
        <w:pStyle w:val="25"/>
        <w:numPr>
          <w:ilvl w:val="0"/>
          <w:numId w:val="67"/>
        </w:numPr>
        <w:spacing w:line="276" w:lineRule="auto"/>
        <w:ind w:right="5520"/>
        <w:contextualSpacing/>
        <w:jc w:val="both"/>
        <w:rPr>
          <w:rFonts w:ascii="Times New Roman" w:hAnsi="Times New Roman" w:cs="Times New Roman"/>
          <w:sz w:val="24"/>
          <w:szCs w:val="24"/>
        </w:rPr>
      </w:pPr>
      <w:r w:rsidRPr="009760BA">
        <w:rPr>
          <w:rFonts w:ascii="Times New Roman" w:hAnsi="Times New Roman" w:cs="Times New Roman"/>
          <w:sz w:val="24"/>
          <w:szCs w:val="24"/>
        </w:rPr>
        <w:t>практикумы.</w:t>
      </w:r>
    </w:p>
    <w:p w14:paraId="0DA3056E" w14:textId="77777777" w:rsidR="006B6EAB" w:rsidRPr="009760BA" w:rsidRDefault="006B6EAB" w:rsidP="006B6EAB">
      <w:pPr>
        <w:pStyle w:val="25"/>
        <w:tabs>
          <w:tab w:val="left" w:pos="2155"/>
        </w:tabs>
        <w:spacing w:line="276" w:lineRule="auto"/>
        <w:contextualSpacing/>
        <w:rPr>
          <w:rFonts w:ascii="Times New Roman" w:hAnsi="Times New Roman" w:cs="Times New Roman"/>
          <w:sz w:val="24"/>
          <w:szCs w:val="24"/>
        </w:rPr>
      </w:pPr>
      <w:r w:rsidRPr="009760BA">
        <w:rPr>
          <w:rFonts w:ascii="Times New Roman" w:hAnsi="Times New Roman" w:cs="Times New Roman"/>
          <w:sz w:val="24"/>
          <w:szCs w:val="24"/>
        </w:rPr>
        <w:t xml:space="preserve"> Формами представления итогов ПД во внеурочное время являются: </w:t>
      </w:r>
    </w:p>
    <w:p w14:paraId="421416C4" w14:textId="77777777" w:rsidR="006B6EAB" w:rsidRPr="009760BA" w:rsidRDefault="006B6EAB" w:rsidP="00770392">
      <w:pPr>
        <w:pStyle w:val="25"/>
        <w:numPr>
          <w:ilvl w:val="0"/>
          <w:numId w:val="68"/>
        </w:numPr>
        <w:tabs>
          <w:tab w:val="left" w:pos="2155"/>
        </w:tabs>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материальный продукт (объект, макет, конструкторское изделие и другие);</w:t>
      </w:r>
    </w:p>
    <w:p w14:paraId="17BA33D3" w14:textId="77777777" w:rsidR="006B6EAB" w:rsidRPr="009760BA" w:rsidRDefault="006B6EAB" w:rsidP="00770392">
      <w:pPr>
        <w:pStyle w:val="25"/>
        <w:numPr>
          <w:ilvl w:val="0"/>
          <w:numId w:val="68"/>
        </w:numPr>
        <w:tabs>
          <w:tab w:val="left" w:pos="2155"/>
        </w:tabs>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медийный продукт (плакат, газета, журнал, рекламная продукция, фильм и другие);</w:t>
      </w:r>
    </w:p>
    <w:p w14:paraId="5D62D83A" w14:textId="77777777" w:rsidR="006B6EAB" w:rsidRPr="009760BA" w:rsidRDefault="006B6EAB" w:rsidP="00770392">
      <w:pPr>
        <w:pStyle w:val="25"/>
        <w:numPr>
          <w:ilvl w:val="0"/>
          <w:numId w:val="68"/>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публичное мероприятие (образовательное событие, социальное мероприятие (акция), театральная постановка и другие);</w:t>
      </w:r>
    </w:p>
    <w:p w14:paraId="340E1A37" w14:textId="77777777" w:rsidR="006B6EAB" w:rsidRPr="009760BA" w:rsidRDefault="006B6EAB" w:rsidP="00770392">
      <w:pPr>
        <w:pStyle w:val="25"/>
        <w:numPr>
          <w:ilvl w:val="0"/>
          <w:numId w:val="68"/>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отчетные материалы по проекту (тексты, мультимедийные продукты).</w:t>
      </w:r>
    </w:p>
    <w:p w14:paraId="1C106E19" w14:textId="77777777" w:rsidR="006B6EAB" w:rsidRPr="009760BA" w:rsidRDefault="006B6EAB" w:rsidP="006B6EAB">
      <w:pPr>
        <w:pStyle w:val="25"/>
        <w:tabs>
          <w:tab w:val="left" w:pos="2115"/>
        </w:tabs>
        <w:spacing w:line="276" w:lineRule="auto"/>
        <w:ind w:left="0" w:firstLine="0"/>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 При оценивании результатов ПД следует ориентироваться на то, что основными критериями учебного проекта является то, насколько практичен полученный результат, то есть насколько эффективно этот результат (техническое устройство, программный продукт, инженерная конструкция и другие) помогает решить заявленную проблему.</w:t>
      </w:r>
    </w:p>
    <w:p w14:paraId="3D5C7ED0" w14:textId="77777777" w:rsidR="006B6EAB" w:rsidRPr="009760BA" w:rsidRDefault="006B6EAB" w:rsidP="006B6EAB">
      <w:pPr>
        <w:pStyle w:val="25"/>
        <w:tabs>
          <w:tab w:val="left" w:pos="2100"/>
        </w:tabs>
        <w:spacing w:line="276" w:lineRule="auto"/>
        <w:ind w:left="0" w:firstLine="0"/>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 Оценка результатов УИД должна учитывать то, насколько обучающимся в рамках проведения исследования удалось продемонстрировать базовые проектные действия:</w:t>
      </w:r>
    </w:p>
    <w:p w14:paraId="2079C137" w14:textId="77777777" w:rsidR="006B6EAB" w:rsidRPr="009760BA" w:rsidRDefault="006B6EAB" w:rsidP="00770392">
      <w:pPr>
        <w:pStyle w:val="25"/>
        <w:numPr>
          <w:ilvl w:val="0"/>
          <w:numId w:val="69"/>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понимание проблемы, связанных с нею цели и задач; умение определить оптимальный путь решения проблемы; умение планировать и работать по плану;</w:t>
      </w:r>
    </w:p>
    <w:p w14:paraId="79F611AD" w14:textId="77777777" w:rsidR="006B6EAB" w:rsidRPr="009760BA" w:rsidRDefault="006B6EAB" w:rsidP="00770392">
      <w:pPr>
        <w:pStyle w:val="25"/>
        <w:numPr>
          <w:ilvl w:val="0"/>
          <w:numId w:val="69"/>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умение реализовать проектный замысел и оформить его в виде реального «продукта»;</w:t>
      </w:r>
    </w:p>
    <w:p w14:paraId="70110A9D" w14:textId="77777777" w:rsidR="006B6EAB" w:rsidRPr="009760BA" w:rsidRDefault="006B6EAB" w:rsidP="00770392">
      <w:pPr>
        <w:pStyle w:val="25"/>
        <w:numPr>
          <w:ilvl w:val="0"/>
          <w:numId w:val="69"/>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умение осуществлять самооценку деятельности и результата, </w:t>
      </w:r>
      <w:proofErr w:type="spellStart"/>
      <w:r w:rsidRPr="009760BA">
        <w:rPr>
          <w:rFonts w:ascii="Times New Roman" w:hAnsi="Times New Roman" w:cs="Times New Roman"/>
          <w:sz w:val="24"/>
          <w:szCs w:val="24"/>
        </w:rPr>
        <w:t>взаимоценку</w:t>
      </w:r>
      <w:proofErr w:type="spellEnd"/>
      <w:r w:rsidRPr="009760BA">
        <w:rPr>
          <w:rFonts w:ascii="Times New Roman" w:hAnsi="Times New Roman" w:cs="Times New Roman"/>
          <w:sz w:val="24"/>
          <w:szCs w:val="24"/>
        </w:rPr>
        <w:t xml:space="preserve"> деятельности в группе.</w:t>
      </w:r>
    </w:p>
    <w:p w14:paraId="58D1111C" w14:textId="77777777" w:rsidR="006B6EAB" w:rsidRPr="009760BA" w:rsidRDefault="006B6EAB" w:rsidP="006B6EAB">
      <w:pPr>
        <w:pStyle w:val="25"/>
        <w:tabs>
          <w:tab w:val="left" w:pos="2095"/>
        </w:tabs>
        <w:spacing w:line="276" w:lineRule="auto"/>
        <w:ind w:left="0" w:firstLine="0"/>
        <w:contextualSpacing/>
        <w:jc w:val="both"/>
        <w:rPr>
          <w:rFonts w:ascii="Times New Roman" w:hAnsi="Times New Roman" w:cs="Times New Roman"/>
          <w:sz w:val="24"/>
          <w:szCs w:val="24"/>
        </w:rPr>
      </w:pPr>
      <w:r w:rsidRPr="009760BA">
        <w:rPr>
          <w:rFonts w:ascii="Times New Roman" w:hAnsi="Times New Roman" w:cs="Times New Roman"/>
          <w:sz w:val="24"/>
          <w:szCs w:val="24"/>
        </w:rPr>
        <w:t>В процессе публичной презентации результатов проекта оценивается:</w:t>
      </w:r>
    </w:p>
    <w:p w14:paraId="678A448C" w14:textId="77777777" w:rsidR="006B6EAB" w:rsidRPr="009760BA" w:rsidRDefault="006B6EAB" w:rsidP="00770392">
      <w:pPr>
        <w:pStyle w:val="25"/>
        <w:numPr>
          <w:ilvl w:val="0"/>
          <w:numId w:val="70"/>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качество защиты проекта (четкость и ясность изложения задачи; убедительность рассуждений; последовательность в аргументации; логичность и оригинальность);</w:t>
      </w:r>
    </w:p>
    <w:p w14:paraId="3E74A5D9" w14:textId="77777777" w:rsidR="006B6EAB" w:rsidRPr="009760BA" w:rsidRDefault="006B6EAB" w:rsidP="00770392">
      <w:pPr>
        <w:pStyle w:val="25"/>
        <w:numPr>
          <w:ilvl w:val="0"/>
          <w:numId w:val="70"/>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качество наглядного представления проекта (использование рисунков, схем, графиков, моделей и других средств наглядной презентации);</w:t>
      </w:r>
    </w:p>
    <w:p w14:paraId="1C0B3A65" w14:textId="77777777" w:rsidR="006B6EAB" w:rsidRPr="009760BA" w:rsidRDefault="006B6EAB" w:rsidP="00770392">
      <w:pPr>
        <w:pStyle w:val="25"/>
        <w:numPr>
          <w:ilvl w:val="0"/>
          <w:numId w:val="70"/>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качество письменного текста (соответствие плану, оформление работы, грамотность изложения);</w:t>
      </w:r>
    </w:p>
    <w:p w14:paraId="75CBEFE2" w14:textId="77777777" w:rsidR="006B6EAB" w:rsidRPr="009760BA" w:rsidRDefault="006B6EAB" w:rsidP="00770392">
      <w:pPr>
        <w:pStyle w:val="25"/>
        <w:numPr>
          <w:ilvl w:val="0"/>
          <w:numId w:val="70"/>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уровень коммуникативных умений (умение отвечать на поставленные вопросы, аргументировать и отстаивать собственную точку зрения, участвовать в дискуссии).</w:t>
      </w:r>
    </w:p>
    <w:p w14:paraId="2BBE9DF9" w14:textId="77777777" w:rsidR="006A34F1" w:rsidRPr="009760BA" w:rsidRDefault="006A34F1" w:rsidP="00385DC1">
      <w:pPr>
        <w:pStyle w:val="31"/>
        <w:spacing w:line="276" w:lineRule="auto"/>
        <w:jc w:val="both"/>
        <w:rPr>
          <w:rFonts w:ascii="Times New Roman" w:hAnsi="Times New Roman" w:cs="Times New Roman"/>
          <w:sz w:val="24"/>
          <w:szCs w:val="24"/>
        </w:rPr>
      </w:pPr>
      <w:r w:rsidRPr="009760BA">
        <w:rPr>
          <w:rFonts w:ascii="Times New Roman" w:hAnsi="Times New Roman" w:cs="Times New Roman"/>
          <w:sz w:val="24"/>
          <w:szCs w:val="24"/>
        </w:rPr>
        <w:t>2.2.3. Организационный раздел</w:t>
      </w:r>
      <w:bookmarkEnd w:id="28"/>
      <w:bookmarkEnd w:id="29"/>
    </w:p>
    <w:p w14:paraId="4ABF3073" w14:textId="77777777" w:rsidR="006B6EAB" w:rsidRPr="009760BA" w:rsidRDefault="006B6EAB" w:rsidP="006B6EAB">
      <w:pPr>
        <w:pStyle w:val="25"/>
        <w:tabs>
          <w:tab w:val="left" w:pos="1754"/>
        </w:tabs>
        <w:spacing w:line="276" w:lineRule="auto"/>
        <w:ind w:left="0" w:firstLine="0"/>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  Формы взаимодействия участников образовательного процесса при создании и реализации программы формирования УУД.</w:t>
      </w:r>
    </w:p>
    <w:p w14:paraId="23B28133" w14:textId="77777777" w:rsidR="006B6EAB" w:rsidRPr="009760BA" w:rsidRDefault="006B6EAB" w:rsidP="006B6EAB">
      <w:pPr>
        <w:pStyle w:val="25"/>
        <w:tabs>
          <w:tab w:val="left" w:pos="1966"/>
        </w:tabs>
        <w:spacing w:line="276" w:lineRule="auto"/>
        <w:ind w:left="0" w:firstLine="0"/>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  С целью разработки и реализации программы формирования УУД в МБОУ КГО «СОШ №1 </w:t>
      </w:r>
      <w:proofErr w:type="spellStart"/>
      <w:r w:rsidRPr="009760BA">
        <w:rPr>
          <w:rFonts w:ascii="Times New Roman" w:hAnsi="Times New Roman" w:cs="Times New Roman"/>
          <w:sz w:val="24"/>
          <w:szCs w:val="24"/>
        </w:rPr>
        <w:t>тим</w:t>
      </w:r>
      <w:proofErr w:type="spellEnd"/>
      <w:r w:rsidRPr="009760BA">
        <w:rPr>
          <w:rFonts w:ascii="Times New Roman" w:hAnsi="Times New Roman" w:cs="Times New Roman"/>
          <w:sz w:val="24"/>
          <w:szCs w:val="24"/>
        </w:rPr>
        <w:t xml:space="preserve">. Я.В </w:t>
      </w:r>
      <w:proofErr w:type="spellStart"/>
      <w:r w:rsidRPr="009760BA">
        <w:rPr>
          <w:rFonts w:ascii="Times New Roman" w:hAnsi="Times New Roman" w:cs="Times New Roman"/>
          <w:sz w:val="24"/>
          <w:szCs w:val="24"/>
        </w:rPr>
        <w:t>Ругоева</w:t>
      </w:r>
      <w:proofErr w:type="spellEnd"/>
      <w:r w:rsidRPr="009760BA">
        <w:rPr>
          <w:rFonts w:ascii="Times New Roman" w:hAnsi="Times New Roman" w:cs="Times New Roman"/>
          <w:sz w:val="24"/>
          <w:szCs w:val="24"/>
        </w:rPr>
        <w:t>» создана рабочая группа, реализующая свою деятельность по следующим направлениям:</w:t>
      </w:r>
    </w:p>
    <w:p w14:paraId="121337B4" w14:textId="77777777" w:rsidR="006B6EAB" w:rsidRPr="009760BA" w:rsidRDefault="006B6EAB" w:rsidP="00770392">
      <w:pPr>
        <w:pStyle w:val="25"/>
        <w:numPr>
          <w:ilvl w:val="0"/>
          <w:numId w:val="72"/>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разработка плана координации деятельности учителей-предметников, направленной на формирование УУД на основе ООП и РП, выделение общих для всех предметов планируемых результатов в овладении познавательными, коммуникативными, регулятивными учебными действиями; определение образовательной предметности, которая может быть положена в основу работы по развитию УУД;</w:t>
      </w:r>
    </w:p>
    <w:p w14:paraId="064CB462" w14:textId="77777777" w:rsidR="006B6EAB" w:rsidRPr="009760BA" w:rsidRDefault="006B6EAB" w:rsidP="00770392">
      <w:pPr>
        <w:pStyle w:val="25"/>
        <w:numPr>
          <w:ilvl w:val="0"/>
          <w:numId w:val="72"/>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определение способов межпредметной интеграции, обеспечивающей достижение данных </w:t>
      </w:r>
      <w:r w:rsidRPr="009760BA">
        <w:rPr>
          <w:rFonts w:ascii="Times New Roman" w:hAnsi="Times New Roman" w:cs="Times New Roman"/>
          <w:sz w:val="24"/>
          <w:szCs w:val="24"/>
        </w:rPr>
        <w:lastRenderedPageBreak/>
        <w:t>результатов (междисциплинарный модуль, интегративные уроки и другое);</w:t>
      </w:r>
    </w:p>
    <w:p w14:paraId="47B0CBB9" w14:textId="77777777" w:rsidR="006B6EAB" w:rsidRPr="009760BA" w:rsidRDefault="006B6EAB" w:rsidP="00770392">
      <w:pPr>
        <w:pStyle w:val="25"/>
        <w:numPr>
          <w:ilvl w:val="0"/>
          <w:numId w:val="72"/>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определение этапов и форм постепенного усложнения деятельности обучающихся по овладению УУД;</w:t>
      </w:r>
    </w:p>
    <w:p w14:paraId="648453EB" w14:textId="77777777" w:rsidR="006B6EAB" w:rsidRPr="009760BA" w:rsidRDefault="006B6EAB" w:rsidP="00770392">
      <w:pPr>
        <w:pStyle w:val="25"/>
        <w:numPr>
          <w:ilvl w:val="0"/>
          <w:numId w:val="72"/>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разработка общего алгоритма (технологической схемы) урока, имеющего два целевых фокуса (предметный и метапредметный);</w:t>
      </w:r>
    </w:p>
    <w:p w14:paraId="439444CC" w14:textId="77777777" w:rsidR="006B6EAB" w:rsidRPr="009760BA" w:rsidRDefault="006B6EAB" w:rsidP="00770392">
      <w:pPr>
        <w:pStyle w:val="25"/>
        <w:numPr>
          <w:ilvl w:val="0"/>
          <w:numId w:val="72"/>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разработка основных подходов к конструированию задач на применение УУД;</w:t>
      </w:r>
    </w:p>
    <w:p w14:paraId="2A202B90" w14:textId="77777777" w:rsidR="006B6EAB" w:rsidRPr="009760BA" w:rsidRDefault="006B6EAB" w:rsidP="00770392">
      <w:pPr>
        <w:pStyle w:val="25"/>
        <w:numPr>
          <w:ilvl w:val="0"/>
          <w:numId w:val="72"/>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конкретизация основных подходов к организации учебно-исследовательской и проектной деятельности обучающихся в рамках урочной и внеурочной деятельности;</w:t>
      </w:r>
    </w:p>
    <w:p w14:paraId="2F340AE8" w14:textId="77777777" w:rsidR="006B6EAB" w:rsidRPr="009760BA" w:rsidRDefault="006B6EAB" w:rsidP="00770392">
      <w:pPr>
        <w:pStyle w:val="25"/>
        <w:numPr>
          <w:ilvl w:val="0"/>
          <w:numId w:val="72"/>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разработка основных подходов к организации учебной деятельности по формированию и развитию ИКТ-компетенций;</w:t>
      </w:r>
    </w:p>
    <w:p w14:paraId="7A9326B7" w14:textId="77777777" w:rsidR="006B6EAB" w:rsidRPr="009760BA" w:rsidRDefault="006B6EAB" w:rsidP="00770392">
      <w:pPr>
        <w:pStyle w:val="25"/>
        <w:numPr>
          <w:ilvl w:val="0"/>
          <w:numId w:val="72"/>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разработка комплекса мер по организации системы оценки деятельности</w:t>
      </w:r>
    </w:p>
    <w:p w14:paraId="7A4142C6" w14:textId="77777777" w:rsidR="006B6EAB" w:rsidRPr="009760BA" w:rsidRDefault="006B6EAB" w:rsidP="00770392">
      <w:pPr>
        <w:pStyle w:val="25"/>
        <w:numPr>
          <w:ilvl w:val="0"/>
          <w:numId w:val="71"/>
        </w:numPr>
        <w:spacing w:after="38"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образовательной организации по формированию и развитию УУД у обучающихся;</w:t>
      </w:r>
    </w:p>
    <w:p w14:paraId="34AB8F5B" w14:textId="77777777" w:rsidR="006B6EAB" w:rsidRPr="009760BA" w:rsidRDefault="006B6EAB" w:rsidP="00770392">
      <w:pPr>
        <w:pStyle w:val="25"/>
        <w:numPr>
          <w:ilvl w:val="0"/>
          <w:numId w:val="71"/>
        </w:numPr>
        <w:spacing w:after="38"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разработка методики и инструментария мониторинга успешности освоения и применения обучающимися УУД;</w:t>
      </w:r>
    </w:p>
    <w:p w14:paraId="34A75F6A" w14:textId="77777777" w:rsidR="006B6EAB" w:rsidRPr="009760BA" w:rsidRDefault="006B6EAB" w:rsidP="00770392">
      <w:pPr>
        <w:pStyle w:val="25"/>
        <w:numPr>
          <w:ilvl w:val="0"/>
          <w:numId w:val="71"/>
        </w:numPr>
        <w:spacing w:after="38"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организация и проведение серии семинаров с учителями, работающими на уровне начального общего образования, в целях реализации принципа преемственности в плане развития УУД;</w:t>
      </w:r>
    </w:p>
    <w:p w14:paraId="140438AE" w14:textId="77777777" w:rsidR="006B6EAB" w:rsidRPr="009760BA" w:rsidRDefault="006B6EAB" w:rsidP="00770392">
      <w:pPr>
        <w:pStyle w:val="25"/>
        <w:numPr>
          <w:ilvl w:val="0"/>
          <w:numId w:val="71"/>
        </w:numPr>
        <w:spacing w:after="38"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организация и проведение систематических консультаций с педагогами- предметниками по проблемам, связанным с развитием УУД в образовательном процессе;</w:t>
      </w:r>
    </w:p>
    <w:p w14:paraId="00FF3685" w14:textId="77777777" w:rsidR="006B6EAB" w:rsidRPr="009760BA" w:rsidRDefault="006B6EAB" w:rsidP="00770392">
      <w:pPr>
        <w:pStyle w:val="25"/>
        <w:numPr>
          <w:ilvl w:val="0"/>
          <w:numId w:val="71"/>
        </w:numPr>
        <w:spacing w:after="38"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организация и проведение систематических консультаций с учителями- предметниками по проблемам, связанным с развитием УУД в образовательном процессе;</w:t>
      </w:r>
    </w:p>
    <w:p w14:paraId="59DB2E7C" w14:textId="77777777" w:rsidR="006B6EAB" w:rsidRPr="009760BA" w:rsidRDefault="006B6EAB" w:rsidP="00770392">
      <w:pPr>
        <w:pStyle w:val="25"/>
        <w:numPr>
          <w:ilvl w:val="0"/>
          <w:numId w:val="71"/>
        </w:numPr>
        <w:spacing w:after="38"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организация и проведение методических семинаров с учителями- предметниками и педагогами-психологами по анализу и способам минимизации рисков развития УУД у обучающихся;</w:t>
      </w:r>
    </w:p>
    <w:p w14:paraId="48931E4B" w14:textId="77777777" w:rsidR="006B6EAB" w:rsidRPr="009760BA" w:rsidRDefault="006B6EAB" w:rsidP="00770392">
      <w:pPr>
        <w:pStyle w:val="25"/>
        <w:numPr>
          <w:ilvl w:val="0"/>
          <w:numId w:val="71"/>
        </w:numPr>
        <w:spacing w:after="38"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организация разъяснительной (просветительской работы) с родителями (законными представителями) по проблемам развития УУД у обучающихся;</w:t>
      </w:r>
    </w:p>
    <w:p w14:paraId="4EFE00FB" w14:textId="77777777" w:rsidR="006B6EAB" w:rsidRPr="009760BA" w:rsidRDefault="006B6EAB" w:rsidP="00770392">
      <w:pPr>
        <w:pStyle w:val="25"/>
        <w:numPr>
          <w:ilvl w:val="0"/>
          <w:numId w:val="71"/>
        </w:numPr>
        <w:spacing w:after="38"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организация отражения аналитических материалов о результатах работы по формированию УУД у обучающихся на сайте образовательной организации.</w:t>
      </w:r>
    </w:p>
    <w:p w14:paraId="01787FF1" w14:textId="77777777" w:rsidR="006B6EAB" w:rsidRPr="009760BA" w:rsidRDefault="006B6EAB" w:rsidP="006B6EAB">
      <w:pPr>
        <w:pStyle w:val="25"/>
        <w:tabs>
          <w:tab w:val="left" w:pos="1972"/>
        </w:tabs>
        <w:spacing w:line="276" w:lineRule="auto"/>
        <w:ind w:left="0" w:firstLine="0"/>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 Рабочей группой может быть реализовано несколько этапов с соблюдением необходимых процедур контроля, коррекции и согласования (конкретные процедуры разрабатываются рабочей группой и утверждаются руководителем).</w:t>
      </w:r>
    </w:p>
    <w:p w14:paraId="06D10377" w14:textId="77777777" w:rsidR="006B6EAB" w:rsidRPr="009760BA" w:rsidRDefault="006B6EAB" w:rsidP="006B6EAB">
      <w:pPr>
        <w:pStyle w:val="25"/>
        <w:spacing w:line="276" w:lineRule="auto"/>
        <w:ind w:left="0" w:firstLine="0"/>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 На </w:t>
      </w:r>
      <w:r w:rsidRPr="009760BA">
        <w:rPr>
          <w:rFonts w:ascii="Times New Roman" w:hAnsi="Times New Roman" w:cs="Times New Roman"/>
          <w:b/>
          <w:sz w:val="24"/>
          <w:szCs w:val="24"/>
        </w:rPr>
        <w:t>подготовительном этапе</w:t>
      </w:r>
      <w:r w:rsidRPr="009760BA">
        <w:rPr>
          <w:rFonts w:ascii="Times New Roman" w:hAnsi="Times New Roman" w:cs="Times New Roman"/>
          <w:sz w:val="24"/>
          <w:szCs w:val="24"/>
        </w:rPr>
        <w:t xml:space="preserve"> рабочая группа МБОУ КГО «СОШ №1 им. Я.В. </w:t>
      </w:r>
      <w:proofErr w:type="spellStart"/>
      <w:r w:rsidRPr="009760BA">
        <w:rPr>
          <w:rFonts w:ascii="Times New Roman" w:hAnsi="Times New Roman" w:cs="Times New Roman"/>
          <w:sz w:val="24"/>
          <w:szCs w:val="24"/>
        </w:rPr>
        <w:t>Ругоева</w:t>
      </w:r>
      <w:proofErr w:type="spellEnd"/>
      <w:r w:rsidRPr="009760BA">
        <w:rPr>
          <w:rFonts w:ascii="Times New Roman" w:hAnsi="Times New Roman" w:cs="Times New Roman"/>
          <w:sz w:val="24"/>
          <w:szCs w:val="24"/>
        </w:rPr>
        <w:t>» проводит следующие аналитические работы:</w:t>
      </w:r>
    </w:p>
    <w:p w14:paraId="1B7EA794" w14:textId="77777777" w:rsidR="006B6EAB" w:rsidRPr="009760BA" w:rsidRDefault="006B6EAB" w:rsidP="00770392">
      <w:pPr>
        <w:pStyle w:val="25"/>
        <w:numPr>
          <w:ilvl w:val="0"/>
          <w:numId w:val="73"/>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рассматривает, какие рекомендательные, теоретические, методические материалы могут быть использованы в данной образовательной организации для наиболее эффективного выполнения задач программы формирования УУД;</w:t>
      </w:r>
    </w:p>
    <w:p w14:paraId="64EF9259" w14:textId="77777777" w:rsidR="006B6EAB" w:rsidRPr="009760BA" w:rsidRDefault="006B6EAB" w:rsidP="00770392">
      <w:pPr>
        <w:pStyle w:val="25"/>
        <w:numPr>
          <w:ilvl w:val="0"/>
          <w:numId w:val="73"/>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определяет состав детей с особыми образовательными потребностями, в том числе лиц, проявивших выдающиеся способности, детей с ОВЗ, а также возможности построения их индивидуальных образовательных траекторий;</w:t>
      </w:r>
    </w:p>
    <w:p w14:paraId="55CE3DA7" w14:textId="77777777" w:rsidR="006B6EAB" w:rsidRPr="009760BA" w:rsidRDefault="006B6EAB" w:rsidP="00770392">
      <w:pPr>
        <w:pStyle w:val="25"/>
        <w:numPr>
          <w:ilvl w:val="0"/>
          <w:numId w:val="73"/>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анализирует результаты обучающихся по линии развития УУД на предыдущем уровне;</w:t>
      </w:r>
    </w:p>
    <w:p w14:paraId="6420259A" w14:textId="77777777" w:rsidR="006B6EAB" w:rsidRPr="009760BA" w:rsidRDefault="006B6EAB" w:rsidP="00770392">
      <w:pPr>
        <w:pStyle w:val="25"/>
        <w:numPr>
          <w:ilvl w:val="0"/>
          <w:numId w:val="73"/>
        </w:numPr>
        <w:spacing w:line="276" w:lineRule="auto"/>
        <w:contextualSpacing/>
        <w:jc w:val="both"/>
        <w:rPr>
          <w:rFonts w:ascii="Times New Roman" w:hAnsi="Times New Roman" w:cs="Times New Roman"/>
          <w:sz w:val="24"/>
          <w:szCs w:val="24"/>
        </w:rPr>
      </w:pPr>
      <w:r w:rsidRPr="009760BA">
        <w:rPr>
          <w:rFonts w:ascii="Times New Roman" w:hAnsi="Times New Roman" w:cs="Times New Roman"/>
          <w:sz w:val="24"/>
          <w:szCs w:val="24"/>
        </w:rPr>
        <w:t>анализирует и обсуждать опыт применения успешных практик, в том числе с использованием информационных ресурсов образовательной организации.</w:t>
      </w:r>
    </w:p>
    <w:p w14:paraId="404F8167" w14:textId="77777777" w:rsidR="006B6EAB" w:rsidRPr="009760BA" w:rsidRDefault="006B6EAB" w:rsidP="006B6EAB">
      <w:pPr>
        <w:pStyle w:val="25"/>
        <w:spacing w:line="276" w:lineRule="auto"/>
        <w:ind w:left="0" w:firstLine="0"/>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  На </w:t>
      </w:r>
      <w:r w:rsidRPr="009760BA">
        <w:rPr>
          <w:rFonts w:ascii="Times New Roman" w:hAnsi="Times New Roman" w:cs="Times New Roman"/>
          <w:b/>
          <w:sz w:val="24"/>
          <w:szCs w:val="24"/>
        </w:rPr>
        <w:t>основном этапе</w:t>
      </w:r>
      <w:r w:rsidRPr="009760BA">
        <w:rPr>
          <w:rFonts w:ascii="Times New Roman" w:hAnsi="Times New Roman" w:cs="Times New Roman"/>
          <w:sz w:val="24"/>
          <w:szCs w:val="24"/>
        </w:rPr>
        <w:t xml:space="preserve"> проводится работа по разработке по разработке общей стратегии развития УУД, организации и механизма реализации задач программы, могут быть описаны специальные требования к условиям реализации программы развития УУД.</w:t>
      </w:r>
    </w:p>
    <w:p w14:paraId="45241AF1" w14:textId="77777777" w:rsidR="006B6EAB" w:rsidRPr="009760BA" w:rsidRDefault="006B6EAB" w:rsidP="006B6EAB">
      <w:pPr>
        <w:pStyle w:val="25"/>
        <w:spacing w:line="276" w:lineRule="auto"/>
        <w:ind w:left="0" w:firstLine="0"/>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  На </w:t>
      </w:r>
      <w:r w:rsidRPr="009760BA">
        <w:rPr>
          <w:rFonts w:ascii="Times New Roman" w:hAnsi="Times New Roman" w:cs="Times New Roman"/>
          <w:b/>
          <w:sz w:val="24"/>
          <w:szCs w:val="24"/>
        </w:rPr>
        <w:t>заключительном этапе</w:t>
      </w:r>
      <w:r w:rsidRPr="009760BA">
        <w:rPr>
          <w:rFonts w:ascii="Times New Roman" w:hAnsi="Times New Roman" w:cs="Times New Roman"/>
          <w:sz w:val="24"/>
          <w:szCs w:val="24"/>
        </w:rPr>
        <w:t xml:space="preserve"> может проводиться обсуждение хода реализации программы на методических семинарах (возможно, с привлечением внешних консультантов из других </w:t>
      </w:r>
      <w:r w:rsidRPr="009760BA">
        <w:rPr>
          <w:rFonts w:ascii="Times New Roman" w:hAnsi="Times New Roman" w:cs="Times New Roman"/>
          <w:sz w:val="24"/>
          <w:szCs w:val="24"/>
        </w:rPr>
        <w:lastRenderedPageBreak/>
        <w:t>образовательных, научных, социальных организаций).</w:t>
      </w:r>
    </w:p>
    <w:p w14:paraId="152A772E" w14:textId="77777777" w:rsidR="006B6EAB" w:rsidRPr="009760BA" w:rsidRDefault="006B6EAB" w:rsidP="006B6EAB">
      <w:pPr>
        <w:pStyle w:val="15"/>
        <w:spacing w:line="276" w:lineRule="auto"/>
        <w:jc w:val="both"/>
        <w:rPr>
          <w:color w:val="auto"/>
          <w:sz w:val="24"/>
          <w:szCs w:val="24"/>
        </w:rPr>
      </w:pPr>
      <w:r w:rsidRPr="009760BA">
        <w:rPr>
          <w:color w:val="auto"/>
          <w:sz w:val="24"/>
          <w:szCs w:val="24"/>
        </w:rPr>
        <w:t xml:space="preserve">В целях соотнесения формирования метапредметных результатов с рабочими программами по учебным предметам </w:t>
      </w:r>
      <w:r w:rsidRPr="009760BA">
        <w:rPr>
          <w:sz w:val="24"/>
          <w:szCs w:val="24"/>
        </w:rPr>
        <w:t xml:space="preserve">МБОУ КГО «СОШ №1 </w:t>
      </w:r>
      <w:proofErr w:type="spellStart"/>
      <w:r w:rsidRPr="009760BA">
        <w:rPr>
          <w:sz w:val="24"/>
          <w:szCs w:val="24"/>
        </w:rPr>
        <w:t>им.Я.В.Ругоева</w:t>
      </w:r>
      <w:proofErr w:type="spellEnd"/>
      <w:r w:rsidRPr="009760BA">
        <w:rPr>
          <w:sz w:val="24"/>
          <w:szCs w:val="24"/>
        </w:rPr>
        <w:t xml:space="preserve">» </w:t>
      </w:r>
      <w:r w:rsidRPr="009760BA">
        <w:rPr>
          <w:color w:val="auto"/>
          <w:sz w:val="24"/>
          <w:szCs w:val="24"/>
        </w:rPr>
        <w:t>на регулярной основе проводит методические советы для определения, как с учетом используемой базы образовательных технологий, так и методик, возможности обеспечения формирования универсальных учебных действий (УУД), аккумулируя потенциал разных специалистов-предметников.</w:t>
      </w:r>
    </w:p>
    <w:p w14:paraId="192ADB35" w14:textId="77777777" w:rsidR="00EB00BB" w:rsidRPr="009760BA" w:rsidRDefault="002C00A3" w:rsidP="006B6EAB">
      <w:pPr>
        <w:pStyle w:val="15"/>
        <w:spacing w:line="276" w:lineRule="auto"/>
        <w:jc w:val="both"/>
        <w:rPr>
          <w:color w:val="auto"/>
          <w:sz w:val="24"/>
          <w:szCs w:val="24"/>
        </w:rPr>
      </w:pPr>
      <w:r w:rsidRPr="009760BA">
        <w:rPr>
          <w:color w:val="auto"/>
          <w:sz w:val="24"/>
          <w:szCs w:val="24"/>
        </w:rPr>
        <w:t>Рабочая группа реализует</w:t>
      </w:r>
      <w:r w:rsidR="006A34F1" w:rsidRPr="009760BA">
        <w:rPr>
          <w:color w:val="auto"/>
          <w:sz w:val="24"/>
          <w:szCs w:val="24"/>
        </w:rPr>
        <w:t xml:space="preserve"> несколько этапов с соблюдением необходимых процедур контроля, коррекции и согласования</w:t>
      </w:r>
      <w:r w:rsidRPr="009760BA">
        <w:rPr>
          <w:color w:val="auto"/>
          <w:sz w:val="24"/>
          <w:szCs w:val="24"/>
        </w:rPr>
        <w:t>.</w:t>
      </w:r>
      <w:r w:rsidR="006A34F1" w:rsidRPr="009760BA">
        <w:rPr>
          <w:color w:val="auto"/>
          <w:sz w:val="24"/>
          <w:szCs w:val="24"/>
        </w:rPr>
        <w:t xml:space="preserve"> </w:t>
      </w:r>
      <w:r w:rsidRPr="009760BA">
        <w:rPr>
          <w:color w:val="auto"/>
          <w:sz w:val="24"/>
          <w:szCs w:val="24"/>
        </w:rPr>
        <w:t xml:space="preserve"> </w:t>
      </w:r>
    </w:p>
    <w:p w14:paraId="1C283C46" w14:textId="5BC6ED4D" w:rsidR="00EB00BB" w:rsidRDefault="00EB00BB" w:rsidP="009164FE">
      <w:pPr>
        <w:spacing w:after="0"/>
        <w:contextualSpacing/>
        <w:jc w:val="both"/>
        <w:rPr>
          <w:rFonts w:ascii="Times New Roman" w:hAnsi="Times New Roman" w:cs="Times New Roman"/>
          <w:b/>
          <w:bCs/>
          <w:sz w:val="24"/>
          <w:szCs w:val="24"/>
        </w:rPr>
      </w:pPr>
      <w:r w:rsidRPr="001C7AE2">
        <w:rPr>
          <w:rFonts w:ascii="Times New Roman" w:hAnsi="Times New Roman" w:cs="Times New Roman"/>
          <w:b/>
          <w:bCs/>
          <w:sz w:val="24"/>
          <w:szCs w:val="24"/>
        </w:rPr>
        <w:t xml:space="preserve">2.3.  </w:t>
      </w:r>
      <w:r w:rsidR="00A542B1" w:rsidRPr="001C7AE2">
        <w:rPr>
          <w:rFonts w:ascii="Times New Roman" w:hAnsi="Times New Roman" w:cs="Times New Roman"/>
          <w:b/>
          <w:bCs/>
          <w:sz w:val="24"/>
          <w:szCs w:val="24"/>
        </w:rPr>
        <w:t xml:space="preserve">РАБОЧАЯ </w:t>
      </w:r>
      <w:r w:rsidRPr="001C7AE2">
        <w:rPr>
          <w:rFonts w:ascii="Times New Roman" w:hAnsi="Times New Roman" w:cs="Times New Roman"/>
          <w:b/>
          <w:bCs/>
          <w:sz w:val="24"/>
          <w:szCs w:val="24"/>
        </w:rPr>
        <w:t>ПРОГРАММА ВОСПИТАНИЯ.</w:t>
      </w:r>
      <w:r w:rsidRPr="009760BA">
        <w:rPr>
          <w:rFonts w:ascii="Times New Roman" w:hAnsi="Times New Roman" w:cs="Times New Roman"/>
          <w:b/>
          <w:bCs/>
          <w:sz w:val="24"/>
          <w:szCs w:val="24"/>
        </w:rPr>
        <w:t xml:space="preserve">  </w:t>
      </w:r>
    </w:p>
    <w:p w14:paraId="7EAC2F29" w14:textId="1CAA107B" w:rsidR="00A542B1" w:rsidRPr="00A542B1" w:rsidRDefault="00A542B1" w:rsidP="009164FE">
      <w:pPr>
        <w:autoSpaceDE w:val="0"/>
        <w:autoSpaceDN w:val="0"/>
        <w:adjustRightInd w:val="0"/>
        <w:spacing w:after="0"/>
        <w:contextualSpacing/>
        <w:jc w:val="both"/>
        <w:rPr>
          <w:rFonts w:ascii="Times New Roman" w:eastAsiaTheme="minorHAnsi" w:hAnsi="Times New Roman" w:cs="Times New Roman"/>
          <w:b/>
          <w:bCs/>
          <w:color w:val="000000"/>
          <w:sz w:val="24"/>
          <w:szCs w:val="24"/>
          <w:lang w:eastAsia="en-US"/>
        </w:rPr>
      </w:pPr>
      <w:r w:rsidRPr="00A542B1">
        <w:rPr>
          <w:rFonts w:ascii="Times New Roman" w:eastAsiaTheme="minorHAnsi" w:hAnsi="Times New Roman" w:cs="Times New Roman"/>
          <w:b/>
          <w:bCs/>
          <w:color w:val="000000"/>
          <w:sz w:val="24"/>
          <w:szCs w:val="24"/>
          <w:lang w:eastAsia="en-US"/>
        </w:rPr>
        <w:t>РАЗДЕЛ 1. ЦЕЛЕВОЙ</w:t>
      </w:r>
    </w:p>
    <w:p w14:paraId="2E9A2D62" w14:textId="77777777" w:rsidR="00A542B1" w:rsidRPr="00A542B1" w:rsidRDefault="00A542B1" w:rsidP="009164FE">
      <w:pPr>
        <w:autoSpaceDE w:val="0"/>
        <w:autoSpaceDN w:val="0"/>
        <w:adjustRightInd w:val="0"/>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 xml:space="preserve">Участниками образовательных отношений являются педагогические и другие работники общеобразовательной организации, обучающиеся, их родители (законные представители), представители иных организаций, участвующие в реализации образовательного процесса в соответствии с законодательством Российской Федерации, локальными актами общеобразовательной организации. Родители (законные представители) несовершеннолетних обучающихся имеют преимущественное право на воспитание своих детей. Содержание воспитания обучающихся в общеобразовательной организации определяется содержанием российских базовых (гражданских, национальных) норм и ценностей, которые закреплены в Конституции Российской Федерации. Эти ценности и нормы определяют инвариантное содержание воспитания обучающихся. Вариативный компонент содержания воспитания обучающихся включает духовно-нравственные ценности культуры, традиционных религий народов России. </w:t>
      </w:r>
    </w:p>
    <w:p w14:paraId="6BCBDB3F" w14:textId="77777777" w:rsidR="00A542B1" w:rsidRPr="00A542B1" w:rsidRDefault="00A542B1" w:rsidP="009164FE">
      <w:pPr>
        <w:tabs>
          <w:tab w:val="left" w:pos="851"/>
        </w:tabs>
        <w:spacing w:after="0"/>
        <w:ind w:firstLine="709"/>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 xml:space="preserve">Воспитательная деятельность в общеобразовательной организации планируется и осуществляется в соответствии с приоритетами государственной политики в сфере воспитания, установленными в Стратегии развития воспитания в Российской Федерации на период до 2025 года (Распоряжение Правительства Российской Федерации от 29.05.2015 № 996-р). Приоритетной задачей Российской Федерации в сфере воспитания детей является развитие высоконравственной личности, разделяющей российские традиционные духовные ценности, обладающей актуальными знаниями и умениями, способной реализовать свой потенциал в условиях современного общества, готовой к мирному созиданию и защите Родины. </w:t>
      </w:r>
      <w:bookmarkStart w:id="30" w:name="_Hlk107041641"/>
      <w:bookmarkEnd w:id="30"/>
    </w:p>
    <w:p w14:paraId="06A6E724" w14:textId="77777777" w:rsidR="00A542B1" w:rsidRPr="00A542B1" w:rsidRDefault="00A542B1" w:rsidP="009164FE">
      <w:pPr>
        <w:keepNext/>
        <w:keepLines/>
        <w:widowControl w:val="0"/>
        <w:spacing w:after="0"/>
        <w:contextualSpacing/>
        <w:jc w:val="both"/>
        <w:outlineLvl w:val="0"/>
        <w:rPr>
          <w:rFonts w:ascii="Times New Roman" w:eastAsia="Times New Roman" w:hAnsi="Times New Roman" w:cs="Times New Roman"/>
          <w:b/>
          <w:i/>
          <w:iCs/>
          <w:sz w:val="24"/>
          <w:szCs w:val="24"/>
        </w:rPr>
      </w:pPr>
      <w:r w:rsidRPr="00A542B1">
        <w:rPr>
          <w:rFonts w:ascii="Times New Roman" w:eastAsia="Times New Roman" w:hAnsi="Times New Roman" w:cs="Times New Roman"/>
          <w:b/>
          <w:i/>
          <w:iCs/>
          <w:sz w:val="24"/>
          <w:szCs w:val="24"/>
        </w:rPr>
        <w:t xml:space="preserve">1.1 Цель и задачи воспитания обучающихся </w:t>
      </w:r>
    </w:p>
    <w:p w14:paraId="4BFE0F3E" w14:textId="77777777" w:rsidR="00A542B1" w:rsidRPr="00A542B1" w:rsidRDefault="00A542B1" w:rsidP="009164FE">
      <w:pPr>
        <w:widowControl w:val="0"/>
        <w:autoSpaceDE w:val="0"/>
        <w:autoSpaceDN w:val="0"/>
        <w:adjustRightInd w:val="0"/>
        <w:spacing w:after="0"/>
        <w:ind w:firstLine="540"/>
        <w:contextualSpacing/>
        <w:jc w:val="both"/>
        <w:rPr>
          <w:rFonts w:ascii="Times New Roman" w:hAnsi="Times New Roman" w:cs="Times New Roman"/>
          <w:sz w:val="24"/>
          <w:szCs w:val="24"/>
          <w:u w:val="single"/>
        </w:rPr>
      </w:pPr>
      <w:r w:rsidRPr="00A542B1">
        <w:rPr>
          <w:rFonts w:ascii="Times New Roman" w:hAnsi="Times New Roman" w:cs="Times New Roman"/>
          <w:sz w:val="24"/>
          <w:szCs w:val="24"/>
          <w:u w:val="single"/>
        </w:rPr>
        <w:t>Цель:</w:t>
      </w:r>
    </w:p>
    <w:p w14:paraId="6C9B9C15" w14:textId="77777777" w:rsidR="00A542B1" w:rsidRPr="00A542B1" w:rsidRDefault="00A542B1" w:rsidP="00DE57A8">
      <w:pPr>
        <w:widowControl w:val="0"/>
        <w:numPr>
          <w:ilvl w:val="0"/>
          <w:numId w:val="78"/>
        </w:numPr>
        <w:autoSpaceDE w:val="0"/>
        <w:autoSpaceDN w:val="0"/>
        <w:adjustRightInd w:val="0"/>
        <w:spacing w:after="0"/>
        <w:contextualSpacing/>
        <w:jc w:val="both"/>
        <w:rPr>
          <w:rFonts w:ascii="Times New Roman" w:hAnsi="Times New Roman" w:cs="Times New Roman"/>
          <w:sz w:val="24"/>
          <w:szCs w:val="24"/>
        </w:rPr>
      </w:pPr>
      <w:r w:rsidRPr="00A542B1">
        <w:rPr>
          <w:rFonts w:ascii="Times New Roman" w:hAnsi="Times New Roman" w:cs="Times New Roman"/>
          <w:sz w:val="24"/>
          <w:szCs w:val="24"/>
        </w:rPr>
        <w:t>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w:t>
      </w:r>
    </w:p>
    <w:p w14:paraId="28BFB450" w14:textId="77777777" w:rsidR="00A542B1" w:rsidRPr="00A542B1" w:rsidRDefault="00A542B1" w:rsidP="00DE57A8">
      <w:pPr>
        <w:widowControl w:val="0"/>
        <w:numPr>
          <w:ilvl w:val="0"/>
          <w:numId w:val="78"/>
        </w:numPr>
        <w:autoSpaceDE w:val="0"/>
        <w:autoSpaceDN w:val="0"/>
        <w:adjustRightInd w:val="0"/>
        <w:spacing w:after="0"/>
        <w:contextualSpacing/>
        <w:jc w:val="both"/>
        <w:rPr>
          <w:rFonts w:ascii="Times New Roman" w:hAnsi="Times New Roman" w:cs="Times New Roman"/>
          <w:sz w:val="24"/>
          <w:szCs w:val="24"/>
        </w:rPr>
      </w:pPr>
      <w:r w:rsidRPr="00A542B1">
        <w:rPr>
          <w:rFonts w:ascii="Times New Roman" w:hAnsi="Times New Roman" w:cs="Times New Roman"/>
          <w:sz w:val="24"/>
          <w:szCs w:val="24"/>
        </w:rPr>
        <w:t>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5D751D14" w14:textId="77777777" w:rsidR="00A542B1" w:rsidRPr="00A542B1" w:rsidRDefault="00A542B1" w:rsidP="009164FE">
      <w:pPr>
        <w:spacing w:after="0"/>
        <w:contextualSpacing/>
        <w:jc w:val="both"/>
        <w:rPr>
          <w:rFonts w:ascii="Times New Roman" w:eastAsiaTheme="minorHAnsi" w:hAnsi="Times New Roman" w:cs="Times New Roman"/>
          <w:sz w:val="24"/>
          <w:szCs w:val="24"/>
          <w:u w:val="single"/>
          <w:lang w:eastAsia="en-US"/>
        </w:rPr>
      </w:pPr>
      <w:r w:rsidRPr="00A542B1">
        <w:rPr>
          <w:rFonts w:ascii="Times New Roman" w:hAnsi="Times New Roman" w:cs="Times New Roman"/>
          <w:sz w:val="24"/>
          <w:szCs w:val="24"/>
        </w:rPr>
        <w:t xml:space="preserve">           </w:t>
      </w:r>
      <w:r w:rsidRPr="00A542B1">
        <w:rPr>
          <w:rFonts w:ascii="Times New Roman" w:eastAsiaTheme="minorHAnsi" w:hAnsi="Times New Roman" w:cs="Times New Roman"/>
          <w:sz w:val="24"/>
          <w:szCs w:val="24"/>
          <w:u w:val="single"/>
          <w:lang w:eastAsia="en-US"/>
        </w:rPr>
        <w:t xml:space="preserve">Задачи: </w:t>
      </w:r>
    </w:p>
    <w:p w14:paraId="70E9750F" w14:textId="77777777" w:rsidR="00A542B1" w:rsidRPr="00A542B1" w:rsidRDefault="00A542B1" w:rsidP="00DE57A8">
      <w:pPr>
        <w:widowControl w:val="0"/>
        <w:numPr>
          <w:ilvl w:val="0"/>
          <w:numId w:val="79"/>
        </w:numPr>
        <w:autoSpaceDE w:val="0"/>
        <w:autoSpaceDN w:val="0"/>
        <w:adjustRightInd w:val="0"/>
        <w:spacing w:after="0"/>
        <w:contextualSpacing/>
        <w:jc w:val="both"/>
        <w:rPr>
          <w:rFonts w:ascii="Times New Roman" w:hAnsi="Times New Roman" w:cs="Times New Roman"/>
          <w:sz w:val="24"/>
          <w:szCs w:val="24"/>
        </w:rPr>
      </w:pPr>
      <w:r w:rsidRPr="00A542B1">
        <w:rPr>
          <w:rFonts w:ascii="Times New Roman" w:hAnsi="Times New Roman" w:cs="Times New Roman"/>
          <w:sz w:val="24"/>
          <w:szCs w:val="24"/>
        </w:rPr>
        <w:t>усвоение обучающимися знаний норм, духовно-нравственных ценностей, традиций, которые выработало российское общество (социально значимых знаний);</w:t>
      </w:r>
    </w:p>
    <w:p w14:paraId="473CB6C3" w14:textId="77777777" w:rsidR="00A542B1" w:rsidRPr="00A542B1" w:rsidRDefault="00A542B1" w:rsidP="00DE57A8">
      <w:pPr>
        <w:widowControl w:val="0"/>
        <w:numPr>
          <w:ilvl w:val="0"/>
          <w:numId w:val="79"/>
        </w:numPr>
        <w:autoSpaceDE w:val="0"/>
        <w:autoSpaceDN w:val="0"/>
        <w:adjustRightInd w:val="0"/>
        <w:spacing w:after="0"/>
        <w:contextualSpacing/>
        <w:jc w:val="both"/>
        <w:rPr>
          <w:rFonts w:ascii="Times New Roman" w:hAnsi="Times New Roman" w:cs="Times New Roman"/>
          <w:sz w:val="24"/>
          <w:szCs w:val="24"/>
        </w:rPr>
      </w:pPr>
      <w:r w:rsidRPr="00A542B1">
        <w:rPr>
          <w:rFonts w:ascii="Times New Roman" w:hAnsi="Times New Roman" w:cs="Times New Roman"/>
          <w:sz w:val="24"/>
          <w:szCs w:val="24"/>
        </w:rPr>
        <w:t>формирование и развитие личностных отношений к этим нормам, ценностям, традициям (их освоение, принятие);</w:t>
      </w:r>
    </w:p>
    <w:p w14:paraId="7F3C297B" w14:textId="77777777" w:rsidR="00A542B1" w:rsidRPr="00A542B1" w:rsidRDefault="00A542B1" w:rsidP="00DE57A8">
      <w:pPr>
        <w:widowControl w:val="0"/>
        <w:numPr>
          <w:ilvl w:val="0"/>
          <w:numId w:val="79"/>
        </w:numPr>
        <w:autoSpaceDE w:val="0"/>
        <w:autoSpaceDN w:val="0"/>
        <w:adjustRightInd w:val="0"/>
        <w:spacing w:after="0"/>
        <w:contextualSpacing/>
        <w:jc w:val="both"/>
        <w:rPr>
          <w:rFonts w:ascii="Times New Roman" w:hAnsi="Times New Roman" w:cs="Times New Roman"/>
          <w:sz w:val="24"/>
          <w:szCs w:val="24"/>
        </w:rPr>
      </w:pPr>
      <w:r w:rsidRPr="00A542B1">
        <w:rPr>
          <w:rFonts w:ascii="Times New Roman" w:hAnsi="Times New Roman" w:cs="Times New Roman"/>
          <w:sz w:val="24"/>
          <w:szCs w:val="24"/>
        </w:rPr>
        <w:t xml:space="preserve">приобретение соответствующего этим нормам, ценностям, традициям социокультурного опыта поведения, общения, межличностных социальных отношений, применения </w:t>
      </w:r>
      <w:r w:rsidRPr="00A542B1">
        <w:rPr>
          <w:rFonts w:ascii="Times New Roman" w:hAnsi="Times New Roman" w:cs="Times New Roman"/>
          <w:sz w:val="24"/>
          <w:szCs w:val="24"/>
        </w:rPr>
        <w:lastRenderedPageBreak/>
        <w:t>полученных знаний;</w:t>
      </w:r>
    </w:p>
    <w:p w14:paraId="4210614C" w14:textId="77777777" w:rsidR="00A542B1" w:rsidRPr="00A542B1" w:rsidRDefault="00A542B1" w:rsidP="00DE57A8">
      <w:pPr>
        <w:widowControl w:val="0"/>
        <w:numPr>
          <w:ilvl w:val="0"/>
          <w:numId w:val="79"/>
        </w:numPr>
        <w:autoSpaceDE w:val="0"/>
        <w:autoSpaceDN w:val="0"/>
        <w:adjustRightInd w:val="0"/>
        <w:spacing w:after="0"/>
        <w:contextualSpacing/>
        <w:jc w:val="both"/>
        <w:rPr>
          <w:rFonts w:ascii="Times New Roman" w:hAnsi="Times New Roman" w:cs="Times New Roman"/>
          <w:sz w:val="24"/>
          <w:szCs w:val="24"/>
        </w:rPr>
      </w:pPr>
      <w:r w:rsidRPr="00A542B1">
        <w:rPr>
          <w:rFonts w:ascii="Times New Roman" w:hAnsi="Times New Roman" w:cs="Times New Roman"/>
          <w:sz w:val="24"/>
          <w:szCs w:val="24"/>
        </w:rPr>
        <w:t>достижение личностных результатов освоения общеобразовательных программ в соответствии с ФГОС ООО.</w:t>
      </w:r>
    </w:p>
    <w:p w14:paraId="09718624" w14:textId="77777777" w:rsidR="00A542B1" w:rsidRPr="00A542B1" w:rsidRDefault="00A542B1" w:rsidP="009164FE">
      <w:pPr>
        <w:widowControl w:val="0"/>
        <w:autoSpaceDE w:val="0"/>
        <w:autoSpaceDN w:val="0"/>
        <w:adjustRightInd w:val="0"/>
        <w:spacing w:after="0"/>
        <w:ind w:left="1260"/>
        <w:contextualSpacing/>
        <w:jc w:val="both"/>
        <w:rPr>
          <w:rFonts w:ascii="Times New Roman" w:hAnsi="Times New Roman" w:cs="Times New Roman"/>
          <w:sz w:val="24"/>
          <w:szCs w:val="24"/>
        </w:rPr>
      </w:pPr>
      <w:r w:rsidRPr="00A542B1">
        <w:rPr>
          <w:rFonts w:ascii="Times New Roman" w:hAnsi="Times New Roman" w:cs="Times New Roman"/>
          <w:sz w:val="24"/>
          <w:szCs w:val="24"/>
        </w:rPr>
        <w:t>Личностные результаты освоения обучающимися образовательных программ включают:</w:t>
      </w:r>
    </w:p>
    <w:p w14:paraId="6333CB46" w14:textId="77777777" w:rsidR="00A542B1" w:rsidRPr="00A542B1" w:rsidRDefault="00A542B1" w:rsidP="00DE57A8">
      <w:pPr>
        <w:widowControl w:val="0"/>
        <w:numPr>
          <w:ilvl w:val="0"/>
          <w:numId w:val="79"/>
        </w:numPr>
        <w:autoSpaceDE w:val="0"/>
        <w:autoSpaceDN w:val="0"/>
        <w:adjustRightInd w:val="0"/>
        <w:spacing w:after="0"/>
        <w:contextualSpacing/>
        <w:jc w:val="both"/>
        <w:rPr>
          <w:rFonts w:ascii="Times New Roman" w:hAnsi="Times New Roman" w:cs="Times New Roman"/>
          <w:sz w:val="24"/>
          <w:szCs w:val="24"/>
        </w:rPr>
      </w:pPr>
      <w:r w:rsidRPr="00A542B1">
        <w:rPr>
          <w:rFonts w:ascii="Times New Roman" w:hAnsi="Times New Roman" w:cs="Times New Roman"/>
          <w:sz w:val="24"/>
          <w:szCs w:val="24"/>
        </w:rPr>
        <w:t>осознание российской гражданской идентичности;</w:t>
      </w:r>
    </w:p>
    <w:p w14:paraId="550A1F1C" w14:textId="77777777" w:rsidR="00A542B1" w:rsidRPr="00A542B1" w:rsidRDefault="00A542B1" w:rsidP="00DE57A8">
      <w:pPr>
        <w:widowControl w:val="0"/>
        <w:numPr>
          <w:ilvl w:val="0"/>
          <w:numId w:val="79"/>
        </w:numPr>
        <w:autoSpaceDE w:val="0"/>
        <w:autoSpaceDN w:val="0"/>
        <w:adjustRightInd w:val="0"/>
        <w:spacing w:after="0"/>
        <w:contextualSpacing/>
        <w:jc w:val="both"/>
        <w:rPr>
          <w:rFonts w:ascii="Times New Roman" w:hAnsi="Times New Roman" w:cs="Times New Roman"/>
          <w:sz w:val="24"/>
          <w:szCs w:val="24"/>
        </w:rPr>
      </w:pPr>
      <w:r w:rsidRPr="00A542B1">
        <w:rPr>
          <w:rFonts w:ascii="Times New Roman" w:hAnsi="Times New Roman" w:cs="Times New Roman"/>
          <w:sz w:val="24"/>
          <w:szCs w:val="24"/>
        </w:rPr>
        <w:t>сформированность ценностей самостоятельности и инициативы;</w:t>
      </w:r>
    </w:p>
    <w:p w14:paraId="0058577B" w14:textId="77777777" w:rsidR="00A542B1" w:rsidRPr="00A542B1" w:rsidRDefault="00A542B1" w:rsidP="00DE57A8">
      <w:pPr>
        <w:widowControl w:val="0"/>
        <w:numPr>
          <w:ilvl w:val="0"/>
          <w:numId w:val="79"/>
        </w:numPr>
        <w:autoSpaceDE w:val="0"/>
        <w:autoSpaceDN w:val="0"/>
        <w:adjustRightInd w:val="0"/>
        <w:spacing w:after="0"/>
        <w:contextualSpacing/>
        <w:jc w:val="both"/>
        <w:rPr>
          <w:rFonts w:ascii="Times New Roman" w:hAnsi="Times New Roman" w:cs="Times New Roman"/>
          <w:sz w:val="24"/>
          <w:szCs w:val="24"/>
        </w:rPr>
      </w:pPr>
      <w:r w:rsidRPr="00A542B1">
        <w:rPr>
          <w:rFonts w:ascii="Times New Roman" w:hAnsi="Times New Roman" w:cs="Times New Roman"/>
          <w:sz w:val="24"/>
          <w:szCs w:val="24"/>
        </w:rPr>
        <w:t>готовность обучающихся к саморазвитию, самостоятельности и личностному самоопределению;</w:t>
      </w:r>
    </w:p>
    <w:p w14:paraId="5820C926" w14:textId="77777777" w:rsidR="00A542B1" w:rsidRPr="00A542B1" w:rsidRDefault="00A542B1" w:rsidP="00DE57A8">
      <w:pPr>
        <w:widowControl w:val="0"/>
        <w:numPr>
          <w:ilvl w:val="0"/>
          <w:numId w:val="79"/>
        </w:numPr>
        <w:autoSpaceDE w:val="0"/>
        <w:autoSpaceDN w:val="0"/>
        <w:adjustRightInd w:val="0"/>
        <w:spacing w:after="0"/>
        <w:contextualSpacing/>
        <w:jc w:val="both"/>
        <w:rPr>
          <w:rFonts w:ascii="Times New Roman" w:hAnsi="Times New Roman" w:cs="Times New Roman"/>
          <w:sz w:val="24"/>
          <w:szCs w:val="24"/>
        </w:rPr>
      </w:pPr>
      <w:r w:rsidRPr="00A542B1">
        <w:rPr>
          <w:rFonts w:ascii="Times New Roman" w:hAnsi="Times New Roman" w:cs="Times New Roman"/>
          <w:sz w:val="24"/>
          <w:szCs w:val="24"/>
        </w:rPr>
        <w:t>наличие мотивации к целенаправленной социально значимой деятельности;</w:t>
      </w:r>
    </w:p>
    <w:p w14:paraId="0DC993F6" w14:textId="40A0B403" w:rsidR="00A542B1" w:rsidRPr="00A542B1" w:rsidRDefault="00A542B1" w:rsidP="00DE57A8">
      <w:pPr>
        <w:widowControl w:val="0"/>
        <w:numPr>
          <w:ilvl w:val="0"/>
          <w:numId w:val="79"/>
        </w:numPr>
        <w:autoSpaceDE w:val="0"/>
        <w:autoSpaceDN w:val="0"/>
        <w:adjustRightInd w:val="0"/>
        <w:spacing w:after="0"/>
        <w:contextualSpacing/>
        <w:jc w:val="both"/>
        <w:rPr>
          <w:rFonts w:ascii="Times New Roman" w:hAnsi="Times New Roman" w:cs="Times New Roman"/>
          <w:sz w:val="24"/>
          <w:szCs w:val="24"/>
        </w:rPr>
      </w:pPr>
      <w:r w:rsidRPr="00A542B1">
        <w:rPr>
          <w:rFonts w:ascii="Times New Roman" w:hAnsi="Times New Roman" w:cs="Times New Roman"/>
          <w:sz w:val="24"/>
          <w:szCs w:val="24"/>
        </w:rPr>
        <w:t>сформированность внутренней позиции личности как особого ценностного отношения к себе, окружающим людям и жизни в целом.</w:t>
      </w:r>
    </w:p>
    <w:p w14:paraId="093DFD17" w14:textId="77777777" w:rsidR="00A542B1" w:rsidRPr="00A542B1" w:rsidRDefault="00A542B1" w:rsidP="009164FE">
      <w:pPr>
        <w:spacing w:after="0"/>
        <w:contextualSpacing/>
        <w:jc w:val="both"/>
        <w:rPr>
          <w:rFonts w:ascii="Times New Roman" w:eastAsiaTheme="minorHAnsi" w:hAnsi="Times New Roman" w:cs="Times New Roman"/>
          <w:b/>
          <w:i/>
          <w:sz w:val="24"/>
          <w:szCs w:val="24"/>
          <w:lang w:eastAsia="en-US"/>
        </w:rPr>
      </w:pPr>
      <w:r w:rsidRPr="00A542B1">
        <w:rPr>
          <w:rFonts w:ascii="Times New Roman" w:eastAsiaTheme="minorHAnsi" w:hAnsi="Times New Roman" w:cs="Times New Roman"/>
          <w:b/>
          <w:i/>
          <w:sz w:val="24"/>
          <w:szCs w:val="24"/>
          <w:lang w:eastAsia="en-US"/>
        </w:rPr>
        <w:t>1.2 Направления воспитания</w:t>
      </w:r>
    </w:p>
    <w:p w14:paraId="2A232217" w14:textId="77777777" w:rsidR="00A542B1" w:rsidRPr="00A542B1" w:rsidRDefault="00A542B1" w:rsidP="009164FE">
      <w:pPr>
        <w:widowControl w:val="0"/>
        <w:autoSpaceDE w:val="0"/>
        <w:autoSpaceDN w:val="0"/>
        <w:adjustRightInd w:val="0"/>
        <w:spacing w:after="0"/>
        <w:ind w:firstLine="540"/>
        <w:contextualSpacing/>
        <w:jc w:val="both"/>
        <w:rPr>
          <w:rFonts w:ascii="Times New Roman" w:hAnsi="Times New Roman" w:cs="Times New Roman"/>
          <w:sz w:val="24"/>
          <w:szCs w:val="24"/>
        </w:rPr>
      </w:pPr>
      <w:r w:rsidRPr="00A542B1">
        <w:rPr>
          <w:rFonts w:ascii="Times New Roman" w:hAnsi="Times New Roman" w:cs="Times New Roman"/>
          <w:sz w:val="24"/>
          <w:szCs w:val="24"/>
        </w:rPr>
        <w:t xml:space="preserve">Воспитательная деятельность в образовательной организации планируется и осуществляется на основе аксиологического, антропологического, культурно-исторического, системно-деятельностного, личностно-ориентированного подходов и с учетом принципов воспитания: гуманистической направленности воспитания, совместной деятельности детей и взрослых, следования нравственному примеру, безопасной жизнедеятельности, </w:t>
      </w:r>
      <w:proofErr w:type="spellStart"/>
      <w:r w:rsidRPr="00A542B1">
        <w:rPr>
          <w:rFonts w:ascii="Times New Roman" w:hAnsi="Times New Roman" w:cs="Times New Roman"/>
          <w:sz w:val="24"/>
          <w:szCs w:val="24"/>
        </w:rPr>
        <w:t>инклюзивности</w:t>
      </w:r>
      <w:proofErr w:type="spellEnd"/>
      <w:r w:rsidRPr="00A542B1">
        <w:rPr>
          <w:rFonts w:ascii="Times New Roman" w:hAnsi="Times New Roman" w:cs="Times New Roman"/>
          <w:sz w:val="24"/>
          <w:szCs w:val="24"/>
        </w:rPr>
        <w:t xml:space="preserve">, </w:t>
      </w:r>
      <w:proofErr w:type="spellStart"/>
      <w:r w:rsidRPr="00A542B1">
        <w:rPr>
          <w:rFonts w:ascii="Times New Roman" w:hAnsi="Times New Roman" w:cs="Times New Roman"/>
          <w:sz w:val="24"/>
          <w:szCs w:val="24"/>
        </w:rPr>
        <w:t>возрастосообразности</w:t>
      </w:r>
      <w:proofErr w:type="spellEnd"/>
      <w:r w:rsidRPr="00A542B1">
        <w:rPr>
          <w:rFonts w:ascii="Times New Roman" w:hAnsi="Times New Roman" w:cs="Times New Roman"/>
          <w:sz w:val="24"/>
          <w:szCs w:val="24"/>
        </w:rPr>
        <w:t>.</w:t>
      </w:r>
    </w:p>
    <w:p w14:paraId="20DF91D1" w14:textId="77777777" w:rsidR="00A542B1" w:rsidRPr="00A542B1" w:rsidRDefault="00A542B1" w:rsidP="009164FE">
      <w:pPr>
        <w:widowControl w:val="0"/>
        <w:autoSpaceDE w:val="0"/>
        <w:autoSpaceDN w:val="0"/>
        <w:adjustRightInd w:val="0"/>
        <w:spacing w:after="0"/>
        <w:ind w:firstLine="540"/>
        <w:contextualSpacing/>
        <w:jc w:val="both"/>
        <w:rPr>
          <w:rFonts w:ascii="Times New Roman" w:hAnsi="Times New Roman" w:cs="Times New Roman"/>
          <w:sz w:val="24"/>
          <w:szCs w:val="24"/>
        </w:rPr>
      </w:pPr>
      <w:r w:rsidRPr="00A542B1">
        <w:rPr>
          <w:rFonts w:ascii="Times New Roman" w:hAnsi="Times New Roman" w:cs="Times New Roman"/>
          <w:sz w:val="24"/>
          <w:szCs w:val="24"/>
        </w:rPr>
        <w:t>Программа воспитания реализуется в единстве учебной и воспитательной деятельности образовательной организации по основным направлениям воспитания в соответствии с ФГОС ООО и отражает готовность обучающихся руководствоваться ценностями и приобретать первоначальный опыт деятельности на их основе, в том числе в части:</w:t>
      </w:r>
    </w:p>
    <w:p w14:paraId="3BE9C103" w14:textId="77777777" w:rsidR="00A542B1" w:rsidRPr="00A542B1" w:rsidRDefault="00A542B1" w:rsidP="009164FE">
      <w:pPr>
        <w:widowControl w:val="0"/>
        <w:autoSpaceDE w:val="0"/>
        <w:autoSpaceDN w:val="0"/>
        <w:adjustRightInd w:val="0"/>
        <w:spacing w:after="0"/>
        <w:ind w:firstLine="540"/>
        <w:contextualSpacing/>
        <w:jc w:val="both"/>
        <w:rPr>
          <w:rFonts w:ascii="Times New Roman" w:hAnsi="Times New Roman" w:cs="Times New Roman"/>
          <w:sz w:val="24"/>
          <w:szCs w:val="24"/>
        </w:rPr>
      </w:pPr>
      <w:r w:rsidRPr="00A542B1">
        <w:rPr>
          <w:rFonts w:ascii="Times New Roman" w:hAnsi="Times New Roman" w:cs="Times New Roman"/>
          <w:sz w:val="24"/>
          <w:szCs w:val="24"/>
        </w:rPr>
        <w:t>1) Гражданского воспитания, способствующего формированию российской гражданской идентичности, принадлежности к общности граждан Российской Федерации, к народу России как источнику власти в Российском государстве и субъекту тысячелетней российской государственности, уважения к правам, свободам и обязанностям гражданина России, правовой и политической культуры.</w:t>
      </w:r>
    </w:p>
    <w:p w14:paraId="119E71E0" w14:textId="77777777" w:rsidR="00A542B1" w:rsidRPr="00A542B1" w:rsidRDefault="00A542B1" w:rsidP="009164FE">
      <w:pPr>
        <w:widowControl w:val="0"/>
        <w:autoSpaceDE w:val="0"/>
        <w:autoSpaceDN w:val="0"/>
        <w:adjustRightInd w:val="0"/>
        <w:spacing w:after="0"/>
        <w:ind w:firstLine="540"/>
        <w:contextualSpacing/>
        <w:jc w:val="both"/>
        <w:rPr>
          <w:rFonts w:ascii="Times New Roman" w:hAnsi="Times New Roman" w:cs="Times New Roman"/>
          <w:sz w:val="24"/>
          <w:szCs w:val="24"/>
        </w:rPr>
      </w:pPr>
      <w:r w:rsidRPr="00A542B1">
        <w:rPr>
          <w:rFonts w:ascii="Times New Roman" w:hAnsi="Times New Roman" w:cs="Times New Roman"/>
          <w:sz w:val="24"/>
          <w:szCs w:val="24"/>
        </w:rPr>
        <w:t>2) Патриотического воспитания, основанного на воспитании любви к родному краю, Родине, своему народу, уважения к другим народам России; историческое просвещение, формирование российского национального исторического сознания, российской культурной идентичности.</w:t>
      </w:r>
    </w:p>
    <w:p w14:paraId="0683536E" w14:textId="77777777" w:rsidR="00A542B1" w:rsidRPr="00A542B1" w:rsidRDefault="00A542B1" w:rsidP="009164FE">
      <w:pPr>
        <w:widowControl w:val="0"/>
        <w:autoSpaceDE w:val="0"/>
        <w:autoSpaceDN w:val="0"/>
        <w:adjustRightInd w:val="0"/>
        <w:spacing w:after="0"/>
        <w:ind w:firstLine="540"/>
        <w:contextualSpacing/>
        <w:jc w:val="both"/>
        <w:rPr>
          <w:rFonts w:ascii="Times New Roman" w:hAnsi="Times New Roman" w:cs="Times New Roman"/>
          <w:sz w:val="24"/>
          <w:szCs w:val="24"/>
        </w:rPr>
      </w:pPr>
      <w:r w:rsidRPr="00A542B1">
        <w:rPr>
          <w:rFonts w:ascii="Times New Roman" w:hAnsi="Times New Roman" w:cs="Times New Roman"/>
          <w:sz w:val="24"/>
          <w:szCs w:val="24"/>
        </w:rPr>
        <w:t>3) Духовно-нравственного воспитания на основе духовно-нравственной культуры народов России, традиционных религий народов России, формирование традиционных российских семейных ценностей; воспитание честности, доброты, милосердия, справедливости, дружелюбия и взаимопомощи, уважения к старшим, к памяти предков.</w:t>
      </w:r>
    </w:p>
    <w:p w14:paraId="77244726" w14:textId="77777777" w:rsidR="00A542B1" w:rsidRPr="00A542B1" w:rsidRDefault="00A542B1" w:rsidP="009164FE">
      <w:pPr>
        <w:widowControl w:val="0"/>
        <w:autoSpaceDE w:val="0"/>
        <w:autoSpaceDN w:val="0"/>
        <w:adjustRightInd w:val="0"/>
        <w:spacing w:after="0"/>
        <w:ind w:firstLine="540"/>
        <w:contextualSpacing/>
        <w:jc w:val="both"/>
        <w:rPr>
          <w:rFonts w:ascii="Times New Roman" w:hAnsi="Times New Roman" w:cs="Times New Roman"/>
          <w:sz w:val="24"/>
          <w:szCs w:val="24"/>
        </w:rPr>
      </w:pPr>
      <w:r w:rsidRPr="00A542B1">
        <w:rPr>
          <w:rFonts w:ascii="Times New Roman" w:hAnsi="Times New Roman" w:cs="Times New Roman"/>
          <w:sz w:val="24"/>
          <w:szCs w:val="24"/>
        </w:rPr>
        <w:t>4) Эстетического воспитания, способствующего формированию эстетической культуры на основе российских традиционных духовных ценностей, приобщение к лучшим образцам отечественного и мирового искусства.</w:t>
      </w:r>
    </w:p>
    <w:p w14:paraId="45CA72BE" w14:textId="77777777" w:rsidR="00A542B1" w:rsidRPr="00A542B1" w:rsidRDefault="00A542B1" w:rsidP="009164FE">
      <w:pPr>
        <w:widowControl w:val="0"/>
        <w:autoSpaceDE w:val="0"/>
        <w:autoSpaceDN w:val="0"/>
        <w:adjustRightInd w:val="0"/>
        <w:spacing w:after="0"/>
        <w:ind w:firstLine="540"/>
        <w:contextualSpacing/>
        <w:jc w:val="both"/>
        <w:rPr>
          <w:rFonts w:ascii="Times New Roman" w:hAnsi="Times New Roman" w:cs="Times New Roman"/>
          <w:sz w:val="24"/>
          <w:szCs w:val="24"/>
        </w:rPr>
      </w:pPr>
      <w:r w:rsidRPr="00A542B1">
        <w:rPr>
          <w:rFonts w:ascii="Times New Roman" w:hAnsi="Times New Roman" w:cs="Times New Roman"/>
          <w:sz w:val="24"/>
          <w:szCs w:val="24"/>
        </w:rPr>
        <w:t>5) Физического воспитания, ориентированного на формирование культуры здорового образа жизни и эмоционального благополучия - развитие физических способностей с учетом возможностей и состояния здоровья, навыков безопасного поведения в природной и социальной среде, чрезвычайных ситуациях.</w:t>
      </w:r>
    </w:p>
    <w:p w14:paraId="02A0B945" w14:textId="77777777" w:rsidR="00A542B1" w:rsidRPr="00A542B1" w:rsidRDefault="00A542B1" w:rsidP="009164FE">
      <w:pPr>
        <w:widowControl w:val="0"/>
        <w:autoSpaceDE w:val="0"/>
        <w:autoSpaceDN w:val="0"/>
        <w:adjustRightInd w:val="0"/>
        <w:spacing w:after="0"/>
        <w:ind w:firstLine="540"/>
        <w:contextualSpacing/>
        <w:jc w:val="both"/>
        <w:rPr>
          <w:rFonts w:ascii="Times New Roman" w:hAnsi="Times New Roman" w:cs="Times New Roman"/>
          <w:sz w:val="24"/>
          <w:szCs w:val="24"/>
        </w:rPr>
      </w:pPr>
      <w:r w:rsidRPr="00A542B1">
        <w:rPr>
          <w:rFonts w:ascii="Times New Roman" w:hAnsi="Times New Roman" w:cs="Times New Roman"/>
          <w:sz w:val="24"/>
          <w:szCs w:val="24"/>
        </w:rPr>
        <w:t>6) Трудового воспитания, основанного на воспитании уважения к труду, трудящимся, результатам труда (своего и других людей), ориентации на трудовую деятельность, получение профессии, личностное самовыражение в продуктивном, нравственно достойном труде в российском обществе, достижение выдающихся результатов в профессиональной деятельности.</w:t>
      </w:r>
    </w:p>
    <w:p w14:paraId="6AF0422A" w14:textId="77777777" w:rsidR="00A542B1" w:rsidRPr="00A542B1" w:rsidRDefault="00A542B1" w:rsidP="009164FE">
      <w:pPr>
        <w:widowControl w:val="0"/>
        <w:autoSpaceDE w:val="0"/>
        <w:autoSpaceDN w:val="0"/>
        <w:adjustRightInd w:val="0"/>
        <w:spacing w:after="0"/>
        <w:ind w:firstLine="540"/>
        <w:contextualSpacing/>
        <w:jc w:val="both"/>
        <w:rPr>
          <w:rFonts w:ascii="Times New Roman" w:hAnsi="Times New Roman" w:cs="Times New Roman"/>
          <w:sz w:val="24"/>
          <w:szCs w:val="24"/>
        </w:rPr>
      </w:pPr>
      <w:r w:rsidRPr="00A542B1">
        <w:rPr>
          <w:rFonts w:ascii="Times New Roman" w:hAnsi="Times New Roman" w:cs="Times New Roman"/>
          <w:sz w:val="24"/>
          <w:szCs w:val="24"/>
        </w:rPr>
        <w:t xml:space="preserve">7) Экологического воспитания, способствующего формированию экологической культуры, </w:t>
      </w:r>
      <w:r w:rsidRPr="00A542B1">
        <w:rPr>
          <w:rFonts w:ascii="Times New Roman" w:hAnsi="Times New Roman" w:cs="Times New Roman"/>
          <w:sz w:val="24"/>
          <w:szCs w:val="24"/>
        </w:rPr>
        <w:lastRenderedPageBreak/>
        <w:t>ответственного, бережного отношения к природе, окружающей среде на основе российских традиционных духовных ценностей, навыков охраны, защиты, восстановления природы, окружающей среды.</w:t>
      </w:r>
    </w:p>
    <w:p w14:paraId="1E2724A5" w14:textId="77777777" w:rsidR="00A542B1" w:rsidRPr="00A542B1" w:rsidRDefault="00A542B1" w:rsidP="009164FE">
      <w:pPr>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8) Ценности научного познания, ориентированного на воспитание стремления к познанию себя и других людей, природы и общества, к получению знаний, качественного образования с учетом личностных интересов и общественных потребностей.</w:t>
      </w:r>
    </w:p>
    <w:p w14:paraId="5EB5A12F" w14:textId="77777777" w:rsidR="00A542B1" w:rsidRPr="00A542B1" w:rsidRDefault="00A542B1" w:rsidP="009164FE">
      <w:pPr>
        <w:spacing w:after="0"/>
        <w:contextualSpacing/>
        <w:jc w:val="both"/>
        <w:rPr>
          <w:rFonts w:ascii="Times New Roman" w:eastAsiaTheme="minorHAnsi" w:hAnsi="Times New Roman" w:cs="Times New Roman"/>
          <w:b/>
          <w:i/>
          <w:sz w:val="24"/>
          <w:szCs w:val="24"/>
          <w:lang w:eastAsia="en-US"/>
        </w:rPr>
      </w:pPr>
      <w:r w:rsidRPr="00A542B1">
        <w:rPr>
          <w:rFonts w:ascii="Times New Roman" w:eastAsiaTheme="minorHAnsi" w:hAnsi="Times New Roman" w:cs="Times New Roman"/>
          <w:b/>
          <w:i/>
          <w:sz w:val="24"/>
          <w:szCs w:val="24"/>
          <w:lang w:eastAsia="en-US"/>
        </w:rPr>
        <w:t>1.3 Целевые ориентиры результатов воспитания</w:t>
      </w:r>
    </w:p>
    <w:p w14:paraId="78F580B5" w14:textId="77777777" w:rsidR="00A542B1" w:rsidRPr="00A542B1" w:rsidRDefault="00A542B1" w:rsidP="009164FE">
      <w:pPr>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Требования к личностным результатам освоения обучающимися ООП ООО установлены ФГОС ООО.</w:t>
      </w:r>
    </w:p>
    <w:p w14:paraId="7D578A86" w14:textId="77777777" w:rsidR="00A542B1" w:rsidRPr="00A542B1" w:rsidRDefault="00A542B1" w:rsidP="009164FE">
      <w:pPr>
        <w:spacing w:after="0"/>
        <w:contextualSpacing/>
        <w:jc w:val="both"/>
        <w:rPr>
          <w:rFonts w:ascii="Times New Roman" w:eastAsiaTheme="minorHAnsi" w:hAnsi="Times New Roman" w:cs="Times New Roman"/>
          <w:b/>
          <w:i/>
          <w:sz w:val="24"/>
          <w:szCs w:val="24"/>
          <w:lang w:eastAsia="en-US"/>
        </w:rPr>
      </w:pPr>
      <w:r w:rsidRPr="00A542B1">
        <w:rPr>
          <w:rFonts w:ascii="Times New Roman" w:eastAsiaTheme="minorHAnsi" w:hAnsi="Times New Roman" w:cs="Times New Roman"/>
          <w:sz w:val="24"/>
          <w:szCs w:val="24"/>
          <w:lang w:eastAsia="en-US"/>
        </w:rPr>
        <w:t>На основании этих требований в данном разделе представлены целевые ориентиры результатов в воспитании, развитии личности обучающихся, на достижение которых должна быть направлена деятельность педагогического коллектива для выполнения требований ФГОС ООО.</w:t>
      </w:r>
    </w:p>
    <w:p w14:paraId="226A30BD" w14:textId="77777777" w:rsidR="00A542B1" w:rsidRPr="00A542B1" w:rsidRDefault="00A542B1" w:rsidP="009164FE">
      <w:pPr>
        <w:widowControl w:val="0"/>
        <w:autoSpaceDE w:val="0"/>
        <w:autoSpaceDN w:val="0"/>
        <w:adjustRightInd w:val="0"/>
        <w:spacing w:after="0"/>
        <w:ind w:firstLine="540"/>
        <w:contextualSpacing/>
        <w:jc w:val="both"/>
        <w:rPr>
          <w:rFonts w:ascii="Times New Roman" w:hAnsi="Times New Roman" w:cs="Times New Roman"/>
          <w:sz w:val="24"/>
          <w:szCs w:val="24"/>
        </w:rPr>
      </w:pPr>
      <w:r w:rsidRPr="00A542B1">
        <w:rPr>
          <w:rFonts w:ascii="Times New Roman" w:hAnsi="Times New Roman" w:cs="Times New Roman"/>
          <w:sz w:val="24"/>
          <w:szCs w:val="24"/>
        </w:rPr>
        <w:t>Целевые ориентиры определены в соответствии с инвариантным содержанием воспитания обучающихся на основе российских базовых (гражданских, конституциональных) ценностей, обеспечивают единство воспитания, воспитательного пространства.</w:t>
      </w:r>
    </w:p>
    <w:p w14:paraId="5EDC9874" w14:textId="77777777" w:rsidR="00A542B1" w:rsidRPr="00A542B1" w:rsidRDefault="00A542B1" w:rsidP="009164FE">
      <w:pPr>
        <w:widowControl w:val="0"/>
        <w:autoSpaceDE w:val="0"/>
        <w:autoSpaceDN w:val="0"/>
        <w:adjustRightInd w:val="0"/>
        <w:spacing w:after="0"/>
        <w:ind w:firstLine="540"/>
        <w:contextualSpacing/>
        <w:jc w:val="both"/>
        <w:rPr>
          <w:rFonts w:ascii="Times New Roman" w:hAnsi="Times New Roman" w:cs="Times New Roman"/>
          <w:sz w:val="24"/>
          <w:szCs w:val="24"/>
        </w:rPr>
      </w:pPr>
      <w:r w:rsidRPr="00A542B1">
        <w:rPr>
          <w:rFonts w:ascii="Times New Roman" w:hAnsi="Times New Roman" w:cs="Times New Roman"/>
          <w:sz w:val="24"/>
          <w:szCs w:val="24"/>
        </w:rPr>
        <w:t>Целевые ориентиры результатов воспитания на уровне основного общего образования.</w:t>
      </w:r>
    </w:p>
    <w:p w14:paraId="4FD17328" w14:textId="77777777" w:rsidR="00A542B1" w:rsidRPr="00A542B1" w:rsidRDefault="00A542B1" w:rsidP="009164FE">
      <w:pPr>
        <w:widowControl w:val="0"/>
        <w:autoSpaceDE w:val="0"/>
        <w:autoSpaceDN w:val="0"/>
        <w:adjustRightInd w:val="0"/>
        <w:spacing w:after="0"/>
        <w:ind w:firstLine="540"/>
        <w:contextualSpacing/>
        <w:jc w:val="both"/>
        <w:rPr>
          <w:rFonts w:ascii="Times New Roman" w:hAnsi="Times New Roman" w:cs="Times New Roman"/>
          <w:sz w:val="24"/>
          <w:szCs w:val="24"/>
        </w:rPr>
      </w:pPr>
      <w:r w:rsidRPr="00A542B1">
        <w:rPr>
          <w:rFonts w:ascii="Times New Roman" w:hAnsi="Times New Roman" w:cs="Times New Roman"/>
          <w:sz w:val="24"/>
          <w:szCs w:val="24"/>
        </w:rPr>
        <w:t>1. Гражданско-патриотическое воспитание:</w:t>
      </w:r>
    </w:p>
    <w:p w14:paraId="313B9747" w14:textId="77777777" w:rsidR="00A542B1" w:rsidRPr="00A542B1" w:rsidRDefault="00A542B1" w:rsidP="004B2A94">
      <w:pPr>
        <w:widowControl w:val="0"/>
        <w:numPr>
          <w:ilvl w:val="0"/>
          <w:numId w:val="107"/>
        </w:numPr>
        <w:autoSpaceDE w:val="0"/>
        <w:autoSpaceDN w:val="0"/>
        <w:adjustRightInd w:val="0"/>
        <w:spacing w:after="0"/>
        <w:contextualSpacing/>
        <w:jc w:val="both"/>
        <w:rPr>
          <w:rFonts w:ascii="Times New Roman" w:hAnsi="Times New Roman" w:cs="Times New Roman"/>
          <w:sz w:val="24"/>
          <w:szCs w:val="24"/>
        </w:rPr>
      </w:pPr>
      <w:r w:rsidRPr="00A542B1">
        <w:rPr>
          <w:rFonts w:ascii="Times New Roman" w:hAnsi="Times New Roman" w:cs="Times New Roman"/>
          <w:sz w:val="24"/>
          <w:szCs w:val="24"/>
        </w:rPr>
        <w:t>знающий и любящий свою малую родину, свой край, имеющий представление о Родине - России, ее территории, расположении;</w:t>
      </w:r>
    </w:p>
    <w:p w14:paraId="56275F26" w14:textId="77777777" w:rsidR="00A542B1" w:rsidRPr="00A542B1" w:rsidRDefault="00A542B1" w:rsidP="004B2A94">
      <w:pPr>
        <w:widowControl w:val="0"/>
        <w:numPr>
          <w:ilvl w:val="0"/>
          <w:numId w:val="107"/>
        </w:numPr>
        <w:autoSpaceDE w:val="0"/>
        <w:autoSpaceDN w:val="0"/>
        <w:adjustRightInd w:val="0"/>
        <w:spacing w:after="0"/>
        <w:contextualSpacing/>
        <w:jc w:val="both"/>
        <w:rPr>
          <w:rFonts w:ascii="Times New Roman" w:hAnsi="Times New Roman" w:cs="Times New Roman"/>
          <w:sz w:val="24"/>
          <w:szCs w:val="24"/>
        </w:rPr>
      </w:pPr>
      <w:r w:rsidRPr="00A542B1">
        <w:rPr>
          <w:rFonts w:ascii="Times New Roman" w:hAnsi="Times New Roman" w:cs="Times New Roman"/>
          <w:sz w:val="24"/>
          <w:szCs w:val="24"/>
        </w:rPr>
        <w:t>сознающий принадлежность к своему народу и к общности граждан России, проявляющий уважение к своему и другим народам;</w:t>
      </w:r>
    </w:p>
    <w:p w14:paraId="3F7A2546" w14:textId="77777777" w:rsidR="00A542B1" w:rsidRPr="00A542B1" w:rsidRDefault="00A542B1" w:rsidP="004B2A94">
      <w:pPr>
        <w:widowControl w:val="0"/>
        <w:numPr>
          <w:ilvl w:val="0"/>
          <w:numId w:val="107"/>
        </w:numPr>
        <w:autoSpaceDE w:val="0"/>
        <w:autoSpaceDN w:val="0"/>
        <w:adjustRightInd w:val="0"/>
        <w:spacing w:after="0"/>
        <w:contextualSpacing/>
        <w:jc w:val="both"/>
        <w:rPr>
          <w:rFonts w:ascii="Times New Roman" w:hAnsi="Times New Roman" w:cs="Times New Roman"/>
          <w:sz w:val="24"/>
          <w:szCs w:val="24"/>
        </w:rPr>
      </w:pPr>
      <w:r w:rsidRPr="00A542B1">
        <w:rPr>
          <w:rFonts w:ascii="Times New Roman" w:hAnsi="Times New Roman" w:cs="Times New Roman"/>
          <w:sz w:val="24"/>
          <w:szCs w:val="24"/>
        </w:rPr>
        <w:t>понимающий свою сопричастность к прошлому, настоящему и будущему родного края, своей Родины - России, Российского государства;</w:t>
      </w:r>
    </w:p>
    <w:p w14:paraId="4BF4BA8E" w14:textId="77777777" w:rsidR="00A542B1" w:rsidRPr="00A542B1" w:rsidRDefault="00A542B1" w:rsidP="004B2A94">
      <w:pPr>
        <w:widowControl w:val="0"/>
        <w:numPr>
          <w:ilvl w:val="0"/>
          <w:numId w:val="107"/>
        </w:numPr>
        <w:autoSpaceDE w:val="0"/>
        <w:autoSpaceDN w:val="0"/>
        <w:adjustRightInd w:val="0"/>
        <w:spacing w:after="0"/>
        <w:contextualSpacing/>
        <w:jc w:val="both"/>
        <w:rPr>
          <w:rFonts w:ascii="Times New Roman" w:hAnsi="Times New Roman" w:cs="Times New Roman"/>
          <w:sz w:val="24"/>
          <w:szCs w:val="24"/>
        </w:rPr>
      </w:pPr>
      <w:r w:rsidRPr="00A542B1">
        <w:rPr>
          <w:rFonts w:ascii="Times New Roman" w:hAnsi="Times New Roman" w:cs="Times New Roman"/>
          <w:sz w:val="24"/>
          <w:szCs w:val="24"/>
        </w:rPr>
        <w:t>понимающий значение гражданских символов (государственная символика России, своего региона), праздников, мест почитания героев и защитников Отечества, проявляющий к ним уважение;</w:t>
      </w:r>
    </w:p>
    <w:p w14:paraId="06A5C869" w14:textId="77777777" w:rsidR="00A542B1" w:rsidRPr="00A542B1" w:rsidRDefault="00A542B1" w:rsidP="004B2A94">
      <w:pPr>
        <w:widowControl w:val="0"/>
        <w:numPr>
          <w:ilvl w:val="0"/>
          <w:numId w:val="107"/>
        </w:numPr>
        <w:autoSpaceDE w:val="0"/>
        <w:autoSpaceDN w:val="0"/>
        <w:adjustRightInd w:val="0"/>
        <w:spacing w:after="0"/>
        <w:contextualSpacing/>
        <w:jc w:val="both"/>
        <w:rPr>
          <w:rFonts w:ascii="Times New Roman" w:hAnsi="Times New Roman" w:cs="Times New Roman"/>
          <w:sz w:val="24"/>
          <w:szCs w:val="24"/>
        </w:rPr>
      </w:pPr>
      <w:r w:rsidRPr="00A542B1">
        <w:rPr>
          <w:rFonts w:ascii="Times New Roman" w:hAnsi="Times New Roman" w:cs="Times New Roman"/>
          <w:sz w:val="24"/>
          <w:szCs w:val="24"/>
        </w:rPr>
        <w:t>имеющий первоначальные представления о правах и ответственности человека в обществе, гражданских правах и обязанностях;</w:t>
      </w:r>
    </w:p>
    <w:p w14:paraId="21060A0F" w14:textId="77777777" w:rsidR="00A542B1" w:rsidRPr="00A542B1" w:rsidRDefault="00A542B1" w:rsidP="004B2A94">
      <w:pPr>
        <w:widowControl w:val="0"/>
        <w:numPr>
          <w:ilvl w:val="0"/>
          <w:numId w:val="107"/>
        </w:numPr>
        <w:autoSpaceDE w:val="0"/>
        <w:autoSpaceDN w:val="0"/>
        <w:adjustRightInd w:val="0"/>
        <w:spacing w:after="0"/>
        <w:contextualSpacing/>
        <w:jc w:val="both"/>
        <w:rPr>
          <w:rFonts w:ascii="Times New Roman" w:hAnsi="Times New Roman" w:cs="Times New Roman"/>
          <w:sz w:val="24"/>
          <w:szCs w:val="24"/>
        </w:rPr>
      </w:pPr>
      <w:r w:rsidRPr="00A542B1">
        <w:rPr>
          <w:rFonts w:ascii="Times New Roman" w:hAnsi="Times New Roman" w:cs="Times New Roman"/>
          <w:sz w:val="24"/>
          <w:szCs w:val="24"/>
        </w:rPr>
        <w:t>принимающий участие в жизни класса, общеобразовательной организации, в доступной по возрасту социально значимой деятельности.</w:t>
      </w:r>
    </w:p>
    <w:p w14:paraId="7FBCB7D7" w14:textId="77777777" w:rsidR="00A542B1" w:rsidRPr="00A542B1" w:rsidRDefault="00A542B1" w:rsidP="009164FE">
      <w:pPr>
        <w:widowControl w:val="0"/>
        <w:autoSpaceDE w:val="0"/>
        <w:autoSpaceDN w:val="0"/>
        <w:adjustRightInd w:val="0"/>
        <w:spacing w:after="0"/>
        <w:ind w:firstLine="540"/>
        <w:contextualSpacing/>
        <w:jc w:val="both"/>
        <w:rPr>
          <w:rFonts w:ascii="Times New Roman" w:hAnsi="Times New Roman" w:cs="Times New Roman"/>
          <w:sz w:val="24"/>
          <w:szCs w:val="24"/>
        </w:rPr>
      </w:pPr>
      <w:r w:rsidRPr="00A542B1">
        <w:rPr>
          <w:rFonts w:ascii="Times New Roman" w:hAnsi="Times New Roman" w:cs="Times New Roman"/>
          <w:sz w:val="24"/>
          <w:szCs w:val="24"/>
        </w:rPr>
        <w:t xml:space="preserve">  2. Духовно-нравственное воспитание:</w:t>
      </w:r>
    </w:p>
    <w:p w14:paraId="05E59D82" w14:textId="77777777" w:rsidR="00A542B1" w:rsidRPr="00A542B1" w:rsidRDefault="00A542B1" w:rsidP="004B2A94">
      <w:pPr>
        <w:widowControl w:val="0"/>
        <w:numPr>
          <w:ilvl w:val="0"/>
          <w:numId w:val="108"/>
        </w:numPr>
        <w:autoSpaceDE w:val="0"/>
        <w:autoSpaceDN w:val="0"/>
        <w:adjustRightInd w:val="0"/>
        <w:spacing w:after="0"/>
        <w:contextualSpacing/>
        <w:jc w:val="both"/>
        <w:rPr>
          <w:rFonts w:ascii="Times New Roman" w:hAnsi="Times New Roman" w:cs="Times New Roman"/>
          <w:sz w:val="24"/>
          <w:szCs w:val="24"/>
        </w:rPr>
      </w:pPr>
      <w:r w:rsidRPr="00A542B1">
        <w:rPr>
          <w:rFonts w:ascii="Times New Roman" w:hAnsi="Times New Roman" w:cs="Times New Roman"/>
          <w:sz w:val="24"/>
          <w:szCs w:val="24"/>
        </w:rPr>
        <w:t>уважающий духовно-нравственную культуру своей семьи, своего народа, семейные ценности с учетом национальной, религиозной принадлежности;</w:t>
      </w:r>
    </w:p>
    <w:p w14:paraId="54D83501" w14:textId="77777777" w:rsidR="00A542B1" w:rsidRPr="00A542B1" w:rsidRDefault="00A542B1" w:rsidP="004B2A94">
      <w:pPr>
        <w:widowControl w:val="0"/>
        <w:numPr>
          <w:ilvl w:val="0"/>
          <w:numId w:val="108"/>
        </w:numPr>
        <w:autoSpaceDE w:val="0"/>
        <w:autoSpaceDN w:val="0"/>
        <w:adjustRightInd w:val="0"/>
        <w:spacing w:after="0"/>
        <w:contextualSpacing/>
        <w:jc w:val="both"/>
        <w:rPr>
          <w:rFonts w:ascii="Times New Roman" w:hAnsi="Times New Roman" w:cs="Times New Roman"/>
          <w:sz w:val="24"/>
          <w:szCs w:val="24"/>
        </w:rPr>
      </w:pPr>
      <w:r w:rsidRPr="00A542B1">
        <w:rPr>
          <w:rFonts w:ascii="Times New Roman" w:hAnsi="Times New Roman" w:cs="Times New Roman"/>
          <w:sz w:val="24"/>
          <w:szCs w:val="24"/>
        </w:rPr>
        <w:t>сознающий ценность каждой человеческой жизни, признающий индивидуальность и достоинство каждого человека;</w:t>
      </w:r>
    </w:p>
    <w:p w14:paraId="05764AB9" w14:textId="77777777" w:rsidR="00A542B1" w:rsidRPr="00A542B1" w:rsidRDefault="00A542B1" w:rsidP="004B2A94">
      <w:pPr>
        <w:widowControl w:val="0"/>
        <w:numPr>
          <w:ilvl w:val="0"/>
          <w:numId w:val="108"/>
        </w:numPr>
        <w:autoSpaceDE w:val="0"/>
        <w:autoSpaceDN w:val="0"/>
        <w:adjustRightInd w:val="0"/>
        <w:spacing w:after="0"/>
        <w:contextualSpacing/>
        <w:jc w:val="both"/>
        <w:rPr>
          <w:rFonts w:ascii="Times New Roman" w:hAnsi="Times New Roman" w:cs="Times New Roman"/>
          <w:sz w:val="24"/>
          <w:szCs w:val="24"/>
        </w:rPr>
      </w:pPr>
      <w:r w:rsidRPr="00A542B1">
        <w:rPr>
          <w:rFonts w:ascii="Times New Roman" w:hAnsi="Times New Roman" w:cs="Times New Roman"/>
          <w:sz w:val="24"/>
          <w:szCs w:val="24"/>
        </w:rPr>
        <w:t>доброжелательный, проявляющий сопереживание, готовность оказывать помощь, выражающий неприятие поведения, причиняющего физический и моральный вред другим людям, уважающий старших;</w:t>
      </w:r>
    </w:p>
    <w:p w14:paraId="261D4924" w14:textId="77777777" w:rsidR="00A542B1" w:rsidRPr="00A542B1" w:rsidRDefault="00A542B1" w:rsidP="004B2A94">
      <w:pPr>
        <w:widowControl w:val="0"/>
        <w:numPr>
          <w:ilvl w:val="0"/>
          <w:numId w:val="108"/>
        </w:numPr>
        <w:autoSpaceDE w:val="0"/>
        <w:autoSpaceDN w:val="0"/>
        <w:adjustRightInd w:val="0"/>
        <w:spacing w:after="0"/>
        <w:contextualSpacing/>
        <w:jc w:val="both"/>
        <w:rPr>
          <w:rFonts w:ascii="Times New Roman" w:hAnsi="Times New Roman" w:cs="Times New Roman"/>
          <w:sz w:val="24"/>
          <w:szCs w:val="24"/>
        </w:rPr>
      </w:pPr>
      <w:r w:rsidRPr="00A542B1">
        <w:rPr>
          <w:rFonts w:ascii="Times New Roman" w:hAnsi="Times New Roman" w:cs="Times New Roman"/>
          <w:sz w:val="24"/>
          <w:szCs w:val="24"/>
        </w:rPr>
        <w:t>Умеющий оценивать поступки с позиции их соответствия нравственным нормам, осознающий ответственность за свои поступки.</w:t>
      </w:r>
    </w:p>
    <w:p w14:paraId="4C8BAAD1" w14:textId="77777777" w:rsidR="00A542B1" w:rsidRPr="00A542B1" w:rsidRDefault="00A542B1" w:rsidP="004B2A94">
      <w:pPr>
        <w:widowControl w:val="0"/>
        <w:numPr>
          <w:ilvl w:val="0"/>
          <w:numId w:val="108"/>
        </w:numPr>
        <w:autoSpaceDE w:val="0"/>
        <w:autoSpaceDN w:val="0"/>
        <w:adjustRightInd w:val="0"/>
        <w:spacing w:after="0"/>
        <w:contextualSpacing/>
        <w:jc w:val="both"/>
        <w:rPr>
          <w:rFonts w:ascii="Times New Roman" w:hAnsi="Times New Roman" w:cs="Times New Roman"/>
          <w:sz w:val="24"/>
          <w:szCs w:val="24"/>
        </w:rPr>
      </w:pPr>
      <w:r w:rsidRPr="00A542B1">
        <w:rPr>
          <w:rFonts w:ascii="Times New Roman" w:hAnsi="Times New Roman" w:cs="Times New Roman"/>
          <w:sz w:val="24"/>
          <w:szCs w:val="24"/>
        </w:rPr>
        <w:t>Владеющий представлениями о многообразии языкового и культурного пространства России, имеющий первоначальные навыки общения с людьми разных народов, вероисповеданий.</w:t>
      </w:r>
    </w:p>
    <w:p w14:paraId="2524EB5E" w14:textId="77777777" w:rsidR="00A542B1" w:rsidRPr="00A542B1" w:rsidRDefault="00A542B1" w:rsidP="004B2A94">
      <w:pPr>
        <w:widowControl w:val="0"/>
        <w:numPr>
          <w:ilvl w:val="0"/>
          <w:numId w:val="108"/>
        </w:numPr>
        <w:autoSpaceDE w:val="0"/>
        <w:autoSpaceDN w:val="0"/>
        <w:adjustRightInd w:val="0"/>
        <w:spacing w:after="0"/>
        <w:contextualSpacing/>
        <w:jc w:val="both"/>
        <w:rPr>
          <w:rFonts w:ascii="Times New Roman" w:hAnsi="Times New Roman" w:cs="Times New Roman"/>
          <w:sz w:val="24"/>
          <w:szCs w:val="24"/>
        </w:rPr>
      </w:pPr>
      <w:r w:rsidRPr="00A542B1">
        <w:rPr>
          <w:rFonts w:ascii="Times New Roman" w:hAnsi="Times New Roman" w:cs="Times New Roman"/>
          <w:sz w:val="24"/>
          <w:szCs w:val="24"/>
        </w:rPr>
        <w:t>Сознающий нравственную и эстетическую ценность литературы, родного языка, русского языка, проявляющий интерес к чтению.</w:t>
      </w:r>
    </w:p>
    <w:p w14:paraId="14664E04" w14:textId="77777777" w:rsidR="00A542B1" w:rsidRPr="00A542B1" w:rsidRDefault="00A542B1" w:rsidP="009164FE">
      <w:pPr>
        <w:widowControl w:val="0"/>
        <w:autoSpaceDE w:val="0"/>
        <w:autoSpaceDN w:val="0"/>
        <w:adjustRightInd w:val="0"/>
        <w:spacing w:after="0"/>
        <w:ind w:firstLine="540"/>
        <w:contextualSpacing/>
        <w:jc w:val="both"/>
        <w:rPr>
          <w:rFonts w:ascii="Times New Roman" w:hAnsi="Times New Roman" w:cs="Times New Roman"/>
          <w:sz w:val="24"/>
          <w:szCs w:val="24"/>
        </w:rPr>
      </w:pPr>
      <w:r w:rsidRPr="00A542B1">
        <w:rPr>
          <w:rFonts w:ascii="Times New Roman" w:hAnsi="Times New Roman" w:cs="Times New Roman"/>
          <w:sz w:val="24"/>
          <w:szCs w:val="24"/>
        </w:rPr>
        <w:t xml:space="preserve">  3. Эстетическое воспитание:</w:t>
      </w:r>
    </w:p>
    <w:p w14:paraId="33CBB344" w14:textId="77777777" w:rsidR="00A542B1" w:rsidRPr="00A542B1" w:rsidRDefault="00A542B1" w:rsidP="004B2A94">
      <w:pPr>
        <w:widowControl w:val="0"/>
        <w:numPr>
          <w:ilvl w:val="0"/>
          <w:numId w:val="109"/>
        </w:numPr>
        <w:autoSpaceDE w:val="0"/>
        <w:autoSpaceDN w:val="0"/>
        <w:adjustRightInd w:val="0"/>
        <w:spacing w:after="0"/>
        <w:contextualSpacing/>
        <w:jc w:val="both"/>
        <w:rPr>
          <w:rFonts w:ascii="Times New Roman" w:hAnsi="Times New Roman" w:cs="Times New Roman"/>
          <w:sz w:val="24"/>
          <w:szCs w:val="24"/>
        </w:rPr>
      </w:pPr>
      <w:r w:rsidRPr="00A542B1">
        <w:rPr>
          <w:rFonts w:ascii="Times New Roman" w:hAnsi="Times New Roman" w:cs="Times New Roman"/>
          <w:sz w:val="24"/>
          <w:szCs w:val="24"/>
        </w:rPr>
        <w:lastRenderedPageBreak/>
        <w:t>способный воспринимать и чувствовать прекрасное в быту, природе, искусстве, творчестве людей;</w:t>
      </w:r>
    </w:p>
    <w:p w14:paraId="28A8F9F1" w14:textId="77777777" w:rsidR="00A542B1" w:rsidRPr="00A542B1" w:rsidRDefault="00A542B1" w:rsidP="004B2A94">
      <w:pPr>
        <w:widowControl w:val="0"/>
        <w:numPr>
          <w:ilvl w:val="0"/>
          <w:numId w:val="109"/>
        </w:numPr>
        <w:autoSpaceDE w:val="0"/>
        <w:autoSpaceDN w:val="0"/>
        <w:adjustRightInd w:val="0"/>
        <w:spacing w:after="0"/>
        <w:contextualSpacing/>
        <w:jc w:val="both"/>
        <w:rPr>
          <w:rFonts w:ascii="Times New Roman" w:hAnsi="Times New Roman" w:cs="Times New Roman"/>
          <w:sz w:val="24"/>
          <w:szCs w:val="24"/>
        </w:rPr>
      </w:pPr>
      <w:r w:rsidRPr="00A542B1">
        <w:rPr>
          <w:rFonts w:ascii="Times New Roman" w:hAnsi="Times New Roman" w:cs="Times New Roman"/>
          <w:sz w:val="24"/>
          <w:szCs w:val="24"/>
        </w:rPr>
        <w:t>проявляющий интерес и уважение к отечественной и мировой художественной культуре;</w:t>
      </w:r>
    </w:p>
    <w:p w14:paraId="75895BE7" w14:textId="77777777" w:rsidR="00A542B1" w:rsidRPr="00A542B1" w:rsidRDefault="00A542B1" w:rsidP="004B2A94">
      <w:pPr>
        <w:widowControl w:val="0"/>
        <w:numPr>
          <w:ilvl w:val="0"/>
          <w:numId w:val="109"/>
        </w:numPr>
        <w:autoSpaceDE w:val="0"/>
        <w:autoSpaceDN w:val="0"/>
        <w:adjustRightInd w:val="0"/>
        <w:spacing w:after="0"/>
        <w:contextualSpacing/>
        <w:jc w:val="both"/>
        <w:rPr>
          <w:rFonts w:ascii="Times New Roman" w:hAnsi="Times New Roman" w:cs="Times New Roman"/>
          <w:sz w:val="24"/>
          <w:szCs w:val="24"/>
        </w:rPr>
      </w:pPr>
      <w:r w:rsidRPr="00A542B1">
        <w:rPr>
          <w:rFonts w:ascii="Times New Roman" w:hAnsi="Times New Roman" w:cs="Times New Roman"/>
          <w:sz w:val="24"/>
          <w:szCs w:val="24"/>
        </w:rPr>
        <w:t>проявляющий стремление к самовыражению в разных видах художественной деятельности, искусстве.</w:t>
      </w:r>
    </w:p>
    <w:p w14:paraId="3197A674" w14:textId="197DB3B1" w:rsidR="00A542B1" w:rsidRPr="00A542B1" w:rsidRDefault="00A542B1" w:rsidP="009164FE">
      <w:pPr>
        <w:widowControl w:val="0"/>
        <w:autoSpaceDE w:val="0"/>
        <w:autoSpaceDN w:val="0"/>
        <w:adjustRightInd w:val="0"/>
        <w:spacing w:after="0"/>
        <w:ind w:firstLine="540"/>
        <w:contextualSpacing/>
        <w:jc w:val="both"/>
        <w:rPr>
          <w:rFonts w:ascii="Times New Roman" w:hAnsi="Times New Roman" w:cs="Times New Roman"/>
          <w:sz w:val="24"/>
          <w:szCs w:val="24"/>
        </w:rPr>
      </w:pPr>
      <w:r w:rsidRPr="00A542B1">
        <w:rPr>
          <w:rFonts w:ascii="Times New Roman" w:hAnsi="Times New Roman" w:cs="Times New Roman"/>
          <w:sz w:val="24"/>
          <w:szCs w:val="24"/>
        </w:rPr>
        <w:t xml:space="preserve">   4. Физическое воспитание, формирование культуры здоровья и эмоционального</w:t>
      </w:r>
      <w:r w:rsidR="009164FE">
        <w:rPr>
          <w:rFonts w:ascii="Times New Roman" w:hAnsi="Times New Roman" w:cs="Times New Roman"/>
          <w:sz w:val="24"/>
          <w:szCs w:val="24"/>
        </w:rPr>
        <w:t xml:space="preserve"> </w:t>
      </w:r>
      <w:r w:rsidRPr="00A542B1">
        <w:rPr>
          <w:rFonts w:ascii="Times New Roman" w:hAnsi="Times New Roman" w:cs="Times New Roman"/>
          <w:sz w:val="24"/>
          <w:szCs w:val="24"/>
        </w:rPr>
        <w:t>благополучия:</w:t>
      </w:r>
    </w:p>
    <w:p w14:paraId="21D97B98" w14:textId="77777777" w:rsidR="00A542B1" w:rsidRPr="00A542B1" w:rsidRDefault="00A542B1" w:rsidP="004B2A94">
      <w:pPr>
        <w:widowControl w:val="0"/>
        <w:numPr>
          <w:ilvl w:val="0"/>
          <w:numId w:val="110"/>
        </w:numPr>
        <w:autoSpaceDE w:val="0"/>
        <w:autoSpaceDN w:val="0"/>
        <w:adjustRightInd w:val="0"/>
        <w:spacing w:after="0"/>
        <w:contextualSpacing/>
        <w:jc w:val="both"/>
        <w:rPr>
          <w:rFonts w:ascii="Times New Roman" w:hAnsi="Times New Roman" w:cs="Times New Roman"/>
          <w:sz w:val="24"/>
          <w:szCs w:val="24"/>
        </w:rPr>
      </w:pPr>
      <w:r w:rsidRPr="00A542B1">
        <w:rPr>
          <w:rFonts w:ascii="Times New Roman" w:hAnsi="Times New Roman" w:cs="Times New Roman"/>
          <w:sz w:val="24"/>
          <w:szCs w:val="24"/>
        </w:rPr>
        <w:t>бережно относящийся к физическому здоровью, соблюдающий основные правила здорового и безопасного для себя и других людей образа жизни, в том числе в информационной среде;</w:t>
      </w:r>
    </w:p>
    <w:p w14:paraId="2F674CB0" w14:textId="77777777" w:rsidR="00A542B1" w:rsidRPr="00A542B1" w:rsidRDefault="00A542B1" w:rsidP="004B2A94">
      <w:pPr>
        <w:widowControl w:val="0"/>
        <w:numPr>
          <w:ilvl w:val="0"/>
          <w:numId w:val="110"/>
        </w:numPr>
        <w:autoSpaceDE w:val="0"/>
        <w:autoSpaceDN w:val="0"/>
        <w:adjustRightInd w:val="0"/>
        <w:spacing w:after="0"/>
        <w:contextualSpacing/>
        <w:jc w:val="both"/>
        <w:rPr>
          <w:rFonts w:ascii="Times New Roman" w:hAnsi="Times New Roman" w:cs="Times New Roman"/>
          <w:sz w:val="24"/>
          <w:szCs w:val="24"/>
        </w:rPr>
      </w:pPr>
      <w:r w:rsidRPr="00A542B1">
        <w:rPr>
          <w:rFonts w:ascii="Times New Roman" w:hAnsi="Times New Roman" w:cs="Times New Roman"/>
          <w:sz w:val="24"/>
          <w:szCs w:val="24"/>
        </w:rPr>
        <w:t>владеющий основными навыками личной и общественной гигиены, безопасного поведения в быту, природе, обществе;</w:t>
      </w:r>
    </w:p>
    <w:p w14:paraId="28F5C6F1" w14:textId="77777777" w:rsidR="00A542B1" w:rsidRPr="00A542B1" w:rsidRDefault="00A542B1" w:rsidP="004B2A94">
      <w:pPr>
        <w:widowControl w:val="0"/>
        <w:numPr>
          <w:ilvl w:val="0"/>
          <w:numId w:val="110"/>
        </w:numPr>
        <w:autoSpaceDE w:val="0"/>
        <w:autoSpaceDN w:val="0"/>
        <w:adjustRightInd w:val="0"/>
        <w:spacing w:after="0"/>
        <w:contextualSpacing/>
        <w:jc w:val="both"/>
        <w:rPr>
          <w:rFonts w:ascii="Times New Roman" w:hAnsi="Times New Roman" w:cs="Times New Roman"/>
          <w:sz w:val="24"/>
          <w:szCs w:val="24"/>
        </w:rPr>
      </w:pPr>
      <w:r w:rsidRPr="00A542B1">
        <w:rPr>
          <w:rFonts w:ascii="Times New Roman" w:hAnsi="Times New Roman" w:cs="Times New Roman"/>
          <w:sz w:val="24"/>
          <w:szCs w:val="24"/>
        </w:rPr>
        <w:t>ориентированный на физическое развитие с учетом возможностей здоровья, занятия физкультурой и спортом;</w:t>
      </w:r>
    </w:p>
    <w:p w14:paraId="77DDDE91" w14:textId="77777777" w:rsidR="00A542B1" w:rsidRPr="00A542B1" w:rsidRDefault="00A542B1" w:rsidP="004B2A94">
      <w:pPr>
        <w:widowControl w:val="0"/>
        <w:numPr>
          <w:ilvl w:val="0"/>
          <w:numId w:val="110"/>
        </w:numPr>
        <w:autoSpaceDE w:val="0"/>
        <w:autoSpaceDN w:val="0"/>
        <w:adjustRightInd w:val="0"/>
        <w:spacing w:after="0"/>
        <w:contextualSpacing/>
        <w:jc w:val="both"/>
        <w:rPr>
          <w:rFonts w:ascii="Times New Roman" w:hAnsi="Times New Roman" w:cs="Times New Roman"/>
          <w:sz w:val="24"/>
          <w:szCs w:val="24"/>
        </w:rPr>
      </w:pPr>
      <w:r w:rsidRPr="00A542B1">
        <w:rPr>
          <w:rFonts w:ascii="Times New Roman" w:hAnsi="Times New Roman" w:cs="Times New Roman"/>
          <w:sz w:val="24"/>
          <w:szCs w:val="24"/>
        </w:rPr>
        <w:t>сознающий и принимающий свою половую принадлежность, соответствующие ей психофизические и поведенческие особенности с учетом возраста.</w:t>
      </w:r>
    </w:p>
    <w:p w14:paraId="15B06AC6" w14:textId="77777777" w:rsidR="00A542B1" w:rsidRPr="00A542B1" w:rsidRDefault="00A542B1" w:rsidP="009164FE">
      <w:pPr>
        <w:widowControl w:val="0"/>
        <w:autoSpaceDE w:val="0"/>
        <w:autoSpaceDN w:val="0"/>
        <w:adjustRightInd w:val="0"/>
        <w:spacing w:after="0"/>
        <w:ind w:firstLine="540"/>
        <w:contextualSpacing/>
        <w:jc w:val="both"/>
        <w:rPr>
          <w:rFonts w:ascii="Times New Roman" w:hAnsi="Times New Roman" w:cs="Times New Roman"/>
          <w:sz w:val="24"/>
          <w:szCs w:val="24"/>
        </w:rPr>
      </w:pPr>
      <w:r w:rsidRPr="00A542B1">
        <w:rPr>
          <w:rFonts w:ascii="Times New Roman" w:hAnsi="Times New Roman" w:cs="Times New Roman"/>
          <w:sz w:val="24"/>
          <w:szCs w:val="24"/>
        </w:rPr>
        <w:t xml:space="preserve">  5. Трудовое воспитание:</w:t>
      </w:r>
    </w:p>
    <w:p w14:paraId="2BFCD86A" w14:textId="77777777" w:rsidR="00A542B1" w:rsidRPr="00A542B1" w:rsidRDefault="00A542B1" w:rsidP="004B2A94">
      <w:pPr>
        <w:widowControl w:val="0"/>
        <w:numPr>
          <w:ilvl w:val="0"/>
          <w:numId w:val="111"/>
        </w:numPr>
        <w:autoSpaceDE w:val="0"/>
        <w:autoSpaceDN w:val="0"/>
        <w:adjustRightInd w:val="0"/>
        <w:spacing w:after="0"/>
        <w:contextualSpacing/>
        <w:jc w:val="both"/>
        <w:rPr>
          <w:rFonts w:ascii="Times New Roman" w:hAnsi="Times New Roman" w:cs="Times New Roman"/>
          <w:sz w:val="24"/>
          <w:szCs w:val="24"/>
        </w:rPr>
      </w:pPr>
      <w:r w:rsidRPr="00A542B1">
        <w:rPr>
          <w:rFonts w:ascii="Times New Roman" w:hAnsi="Times New Roman" w:cs="Times New Roman"/>
          <w:sz w:val="24"/>
          <w:szCs w:val="24"/>
        </w:rPr>
        <w:t>сознающий ценность труда в жизни человека, семьи, общества;</w:t>
      </w:r>
    </w:p>
    <w:p w14:paraId="1E0733F9" w14:textId="77777777" w:rsidR="00A542B1" w:rsidRPr="00A542B1" w:rsidRDefault="00A542B1" w:rsidP="004B2A94">
      <w:pPr>
        <w:widowControl w:val="0"/>
        <w:numPr>
          <w:ilvl w:val="0"/>
          <w:numId w:val="111"/>
        </w:numPr>
        <w:autoSpaceDE w:val="0"/>
        <w:autoSpaceDN w:val="0"/>
        <w:adjustRightInd w:val="0"/>
        <w:spacing w:after="0"/>
        <w:contextualSpacing/>
        <w:jc w:val="both"/>
        <w:rPr>
          <w:rFonts w:ascii="Times New Roman" w:hAnsi="Times New Roman" w:cs="Times New Roman"/>
          <w:sz w:val="24"/>
          <w:szCs w:val="24"/>
        </w:rPr>
      </w:pPr>
      <w:r w:rsidRPr="00A542B1">
        <w:rPr>
          <w:rFonts w:ascii="Times New Roman" w:hAnsi="Times New Roman" w:cs="Times New Roman"/>
          <w:sz w:val="24"/>
          <w:szCs w:val="24"/>
        </w:rPr>
        <w:t>проявляющий уважение к труду, людям труда, бережное отношение к результатам труда, ответственное потребление;</w:t>
      </w:r>
    </w:p>
    <w:p w14:paraId="1561ACA7" w14:textId="77777777" w:rsidR="00A542B1" w:rsidRPr="00A542B1" w:rsidRDefault="00A542B1" w:rsidP="004B2A94">
      <w:pPr>
        <w:widowControl w:val="0"/>
        <w:numPr>
          <w:ilvl w:val="0"/>
          <w:numId w:val="111"/>
        </w:numPr>
        <w:autoSpaceDE w:val="0"/>
        <w:autoSpaceDN w:val="0"/>
        <w:adjustRightInd w:val="0"/>
        <w:spacing w:after="0"/>
        <w:contextualSpacing/>
        <w:jc w:val="both"/>
        <w:rPr>
          <w:rFonts w:ascii="Times New Roman" w:hAnsi="Times New Roman" w:cs="Times New Roman"/>
          <w:sz w:val="24"/>
          <w:szCs w:val="24"/>
        </w:rPr>
      </w:pPr>
      <w:r w:rsidRPr="00A542B1">
        <w:rPr>
          <w:rFonts w:ascii="Times New Roman" w:hAnsi="Times New Roman" w:cs="Times New Roman"/>
          <w:sz w:val="24"/>
          <w:szCs w:val="24"/>
        </w:rPr>
        <w:t>проявляющий интерес к разным профессиям;</w:t>
      </w:r>
    </w:p>
    <w:p w14:paraId="5F294A4C" w14:textId="77777777" w:rsidR="00A542B1" w:rsidRPr="00A542B1" w:rsidRDefault="00A542B1" w:rsidP="004B2A94">
      <w:pPr>
        <w:widowControl w:val="0"/>
        <w:numPr>
          <w:ilvl w:val="0"/>
          <w:numId w:val="111"/>
        </w:numPr>
        <w:autoSpaceDE w:val="0"/>
        <w:autoSpaceDN w:val="0"/>
        <w:adjustRightInd w:val="0"/>
        <w:spacing w:after="0"/>
        <w:contextualSpacing/>
        <w:jc w:val="both"/>
        <w:rPr>
          <w:rFonts w:ascii="Times New Roman" w:hAnsi="Times New Roman" w:cs="Times New Roman"/>
          <w:sz w:val="24"/>
          <w:szCs w:val="24"/>
        </w:rPr>
      </w:pPr>
      <w:r w:rsidRPr="00A542B1">
        <w:rPr>
          <w:rFonts w:ascii="Times New Roman" w:hAnsi="Times New Roman" w:cs="Times New Roman"/>
          <w:sz w:val="24"/>
          <w:szCs w:val="24"/>
        </w:rPr>
        <w:t>участвующий в различных видах доступного по возрасту труда, трудовой деятельности.</w:t>
      </w:r>
    </w:p>
    <w:p w14:paraId="4E143853" w14:textId="77777777" w:rsidR="00A542B1" w:rsidRPr="00A542B1" w:rsidRDefault="00A542B1" w:rsidP="009164FE">
      <w:pPr>
        <w:widowControl w:val="0"/>
        <w:autoSpaceDE w:val="0"/>
        <w:autoSpaceDN w:val="0"/>
        <w:adjustRightInd w:val="0"/>
        <w:spacing w:after="0"/>
        <w:ind w:firstLine="540"/>
        <w:contextualSpacing/>
        <w:jc w:val="both"/>
        <w:rPr>
          <w:rFonts w:ascii="Times New Roman" w:hAnsi="Times New Roman" w:cs="Times New Roman"/>
          <w:sz w:val="24"/>
          <w:szCs w:val="24"/>
        </w:rPr>
      </w:pPr>
      <w:r w:rsidRPr="00A542B1">
        <w:rPr>
          <w:rFonts w:ascii="Times New Roman" w:hAnsi="Times New Roman" w:cs="Times New Roman"/>
          <w:sz w:val="24"/>
          <w:szCs w:val="24"/>
        </w:rPr>
        <w:t xml:space="preserve">  6. Экологическое воспитание:</w:t>
      </w:r>
    </w:p>
    <w:p w14:paraId="78C1A583" w14:textId="77777777" w:rsidR="00A542B1" w:rsidRPr="00A542B1" w:rsidRDefault="00A542B1" w:rsidP="004B2A94">
      <w:pPr>
        <w:widowControl w:val="0"/>
        <w:numPr>
          <w:ilvl w:val="0"/>
          <w:numId w:val="112"/>
        </w:numPr>
        <w:autoSpaceDE w:val="0"/>
        <w:autoSpaceDN w:val="0"/>
        <w:adjustRightInd w:val="0"/>
        <w:spacing w:after="0"/>
        <w:contextualSpacing/>
        <w:jc w:val="both"/>
        <w:rPr>
          <w:rFonts w:ascii="Times New Roman" w:hAnsi="Times New Roman" w:cs="Times New Roman"/>
          <w:sz w:val="24"/>
          <w:szCs w:val="24"/>
        </w:rPr>
      </w:pPr>
      <w:r w:rsidRPr="00A542B1">
        <w:rPr>
          <w:rFonts w:ascii="Times New Roman" w:hAnsi="Times New Roman" w:cs="Times New Roman"/>
          <w:sz w:val="24"/>
          <w:szCs w:val="24"/>
        </w:rPr>
        <w:t>понимающий ценность природы, зависимость жизни людей от природы, влияние людей на природу, окружающую среду;</w:t>
      </w:r>
    </w:p>
    <w:p w14:paraId="37F778DE" w14:textId="77777777" w:rsidR="00A542B1" w:rsidRPr="00A542B1" w:rsidRDefault="00A542B1" w:rsidP="004B2A94">
      <w:pPr>
        <w:widowControl w:val="0"/>
        <w:numPr>
          <w:ilvl w:val="0"/>
          <w:numId w:val="112"/>
        </w:numPr>
        <w:autoSpaceDE w:val="0"/>
        <w:autoSpaceDN w:val="0"/>
        <w:adjustRightInd w:val="0"/>
        <w:spacing w:after="0"/>
        <w:contextualSpacing/>
        <w:jc w:val="both"/>
        <w:rPr>
          <w:rFonts w:ascii="Times New Roman" w:hAnsi="Times New Roman" w:cs="Times New Roman"/>
          <w:sz w:val="24"/>
          <w:szCs w:val="24"/>
        </w:rPr>
      </w:pPr>
      <w:r w:rsidRPr="00A542B1">
        <w:rPr>
          <w:rFonts w:ascii="Times New Roman" w:hAnsi="Times New Roman" w:cs="Times New Roman"/>
          <w:sz w:val="24"/>
          <w:szCs w:val="24"/>
        </w:rPr>
        <w:t>проявляющий любовь и бережное отношение к природе, неприятие действий, приносящих вред природе, особенно живым существам;</w:t>
      </w:r>
    </w:p>
    <w:p w14:paraId="2BE4B43E" w14:textId="77777777" w:rsidR="00A542B1" w:rsidRPr="00A542B1" w:rsidRDefault="00A542B1" w:rsidP="004B2A94">
      <w:pPr>
        <w:widowControl w:val="0"/>
        <w:numPr>
          <w:ilvl w:val="0"/>
          <w:numId w:val="112"/>
        </w:numPr>
        <w:autoSpaceDE w:val="0"/>
        <w:autoSpaceDN w:val="0"/>
        <w:adjustRightInd w:val="0"/>
        <w:spacing w:after="0"/>
        <w:contextualSpacing/>
        <w:jc w:val="both"/>
        <w:rPr>
          <w:rFonts w:ascii="Times New Roman" w:hAnsi="Times New Roman" w:cs="Times New Roman"/>
          <w:sz w:val="24"/>
          <w:szCs w:val="24"/>
        </w:rPr>
      </w:pPr>
      <w:r w:rsidRPr="00A542B1">
        <w:rPr>
          <w:rFonts w:ascii="Times New Roman" w:hAnsi="Times New Roman" w:cs="Times New Roman"/>
          <w:sz w:val="24"/>
          <w:szCs w:val="24"/>
        </w:rPr>
        <w:t>выражающий готовность в своей деятельности придерживаться экологических норм.</w:t>
      </w:r>
    </w:p>
    <w:p w14:paraId="7FE36EF5" w14:textId="77777777" w:rsidR="00A542B1" w:rsidRPr="00A542B1" w:rsidRDefault="00A542B1" w:rsidP="009164FE">
      <w:pPr>
        <w:widowControl w:val="0"/>
        <w:autoSpaceDE w:val="0"/>
        <w:autoSpaceDN w:val="0"/>
        <w:adjustRightInd w:val="0"/>
        <w:spacing w:after="0"/>
        <w:ind w:firstLine="540"/>
        <w:contextualSpacing/>
        <w:jc w:val="both"/>
        <w:rPr>
          <w:rFonts w:ascii="Times New Roman" w:hAnsi="Times New Roman" w:cs="Times New Roman"/>
          <w:sz w:val="24"/>
          <w:szCs w:val="24"/>
        </w:rPr>
      </w:pPr>
      <w:r w:rsidRPr="00A542B1">
        <w:rPr>
          <w:rFonts w:ascii="Times New Roman" w:hAnsi="Times New Roman" w:cs="Times New Roman"/>
          <w:sz w:val="24"/>
          <w:szCs w:val="24"/>
        </w:rPr>
        <w:t xml:space="preserve">  7. Ценности научного познания:</w:t>
      </w:r>
    </w:p>
    <w:p w14:paraId="5324B54C" w14:textId="77777777" w:rsidR="00A542B1" w:rsidRPr="00A542B1" w:rsidRDefault="00A542B1" w:rsidP="004B2A94">
      <w:pPr>
        <w:widowControl w:val="0"/>
        <w:numPr>
          <w:ilvl w:val="0"/>
          <w:numId w:val="113"/>
        </w:numPr>
        <w:autoSpaceDE w:val="0"/>
        <w:autoSpaceDN w:val="0"/>
        <w:adjustRightInd w:val="0"/>
        <w:spacing w:after="0"/>
        <w:contextualSpacing/>
        <w:jc w:val="both"/>
        <w:rPr>
          <w:rFonts w:ascii="Times New Roman" w:hAnsi="Times New Roman" w:cs="Times New Roman"/>
          <w:sz w:val="24"/>
          <w:szCs w:val="24"/>
        </w:rPr>
      </w:pPr>
      <w:r w:rsidRPr="00A542B1">
        <w:rPr>
          <w:rFonts w:ascii="Times New Roman" w:hAnsi="Times New Roman" w:cs="Times New Roman"/>
          <w:sz w:val="24"/>
          <w:szCs w:val="24"/>
        </w:rPr>
        <w:t>выражающий познавательные интересы, активность, любознательность и самостоятельность в познании, интерес и уважение к научным знаниям, науке;</w:t>
      </w:r>
    </w:p>
    <w:p w14:paraId="424C0E09" w14:textId="77777777" w:rsidR="00A542B1" w:rsidRPr="00A542B1" w:rsidRDefault="00A542B1" w:rsidP="004B2A94">
      <w:pPr>
        <w:widowControl w:val="0"/>
        <w:numPr>
          <w:ilvl w:val="0"/>
          <w:numId w:val="113"/>
        </w:numPr>
        <w:autoSpaceDE w:val="0"/>
        <w:autoSpaceDN w:val="0"/>
        <w:adjustRightInd w:val="0"/>
        <w:spacing w:after="0"/>
        <w:contextualSpacing/>
        <w:jc w:val="both"/>
        <w:rPr>
          <w:rFonts w:ascii="Times New Roman" w:hAnsi="Times New Roman" w:cs="Times New Roman"/>
          <w:sz w:val="24"/>
          <w:szCs w:val="24"/>
        </w:rPr>
      </w:pPr>
      <w:r w:rsidRPr="00A542B1">
        <w:rPr>
          <w:rFonts w:ascii="Times New Roman" w:hAnsi="Times New Roman" w:cs="Times New Roman"/>
          <w:sz w:val="24"/>
          <w:szCs w:val="24"/>
        </w:rPr>
        <w:t>обладающий первоначальными представлениями о природных и социальных объектах, многообразии объектов и явлений природы, связи живой и неживой природы, о науке, научном знании;</w:t>
      </w:r>
    </w:p>
    <w:p w14:paraId="2E5D456D" w14:textId="45AF104D" w:rsidR="00A542B1" w:rsidRPr="00A542B1" w:rsidRDefault="00A542B1" w:rsidP="004B2A94">
      <w:pPr>
        <w:widowControl w:val="0"/>
        <w:numPr>
          <w:ilvl w:val="0"/>
          <w:numId w:val="113"/>
        </w:numPr>
        <w:autoSpaceDE w:val="0"/>
        <w:autoSpaceDN w:val="0"/>
        <w:adjustRightInd w:val="0"/>
        <w:spacing w:after="0"/>
        <w:contextualSpacing/>
        <w:jc w:val="both"/>
        <w:rPr>
          <w:rFonts w:ascii="Times New Roman" w:hAnsi="Times New Roman" w:cs="Times New Roman"/>
          <w:sz w:val="24"/>
          <w:szCs w:val="24"/>
        </w:rPr>
      </w:pPr>
      <w:r w:rsidRPr="00A542B1">
        <w:rPr>
          <w:rFonts w:ascii="Times New Roman" w:hAnsi="Times New Roman" w:cs="Times New Roman"/>
          <w:sz w:val="24"/>
          <w:szCs w:val="24"/>
        </w:rPr>
        <w:t>имеющий первоначальные навыки наблюдений, систематизации и осмысления опыта в естественно-научной и гуманитарной областях знания.</w:t>
      </w:r>
    </w:p>
    <w:p w14:paraId="4B3D3619" w14:textId="77777777" w:rsidR="00A542B1" w:rsidRPr="00A542B1" w:rsidRDefault="00A542B1" w:rsidP="009164FE">
      <w:pPr>
        <w:spacing w:after="0"/>
        <w:contextualSpacing/>
        <w:jc w:val="both"/>
        <w:rPr>
          <w:rFonts w:ascii="Times New Roman" w:eastAsiaTheme="minorHAnsi" w:hAnsi="Times New Roman" w:cs="Times New Roman"/>
          <w:b/>
          <w:sz w:val="24"/>
          <w:szCs w:val="24"/>
          <w:lang w:eastAsia="en-US"/>
        </w:rPr>
      </w:pPr>
      <w:r w:rsidRPr="00A542B1">
        <w:rPr>
          <w:rFonts w:ascii="Times New Roman" w:eastAsiaTheme="minorHAnsi" w:hAnsi="Times New Roman" w:cs="Times New Roman"/>
          <w:b/>
          <w:sz w:val="24"/>
          <w:szCs w:val="24"/>
          <w:lang w:eastAsia="en-US"/>
        </w:rPr>
        <w:t>РАЗДЕЛ 2. СОДЕРЖАТЕЛЬНЫЙ</w:t>
      </w:r>
    </w:p>
    <w:p w14:paraId="06512C36" w14:textId="77777777" w:rsidR="00A542B1" w:rsidRPr="00A542B1" w:rsidRDefault="00A542B1" w:rsidP="009164FE">
      <w:pPr>
        <w:keepNext/>
        <w:keepLines/>
        <w:widowControl w:val="0"/>
        <w:spacing w:after="0"/>
        <w:contextualSpacing/>
        <w:jc w:val="both"/>
        <w:outlineLvl w:val="0"/>
        <w:rPr>
          <w:rFonts w:ascii="Times New Roman" w:eastAsia="Times New Roman" w:hAnsi="Times New Roman" w:cs="Times New Roman"/>
          <w:b/>
          <w:i/>
          <w:iCs/>
          <w:sz w:val="24"/>
          <w:szCs w:val="24"/>
        </w:rPr>
      </w:pPr>
      <w:r w:rsidRPr="00A542B1">
        <w:rPr>
          <w:rFonts w:ascii="Times New Roman" w:eastAsia="Times New Roman" w:hAnsi="Times New Roman" w:cs="Times New Roman"/>
          <w:b/>
          <w:i/>
          <w:iCs/>
          <w:sz w:val="24"/>
          <w:szCs w:val="24"/>
        </w:rPr>
        <w:t>2.1 Уклад общеобразовательной организации</w:t>
      </w:r>
    </w:p>
    <w:p w14:paraId="7319BFE6" w14:textId="77777777" w:rsidR="00A542B1" w:rsidRPr="00A542B1" w:rsidRDefault="00A542B1" w:rsidP="009164FE">
      <w:pPr>
        <w:spacing w:after="0"/>
        <w:ind w:firstLine="708"/>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 xml:space="preserve">Муниципальное бюджетное общеобразовательное учреждение </w:t>
      </w:r>
      <w:proofErr w:type="spellStart"/>
      <w:r w:rsidRPr="00A542B1">
        <w:rPr>
          <w:rFonts w:ascii="Times New Roman" w:eastAsiaTheme="minorHAnsi" w:hAnsi="Times New Roman" w:cs="Times New Roman"/>
          <w:sz w:val="24"/>
          <w:szCs w:val="24"/>
          <w:lang w:eastAsia="en-US"/>
        </w:rPr>
        <w:t>Костомукшского</w:t>
      </w:r>
      <w:proofErr w:type="spellEnd"/>
      <w:r w:rsidRPr="00A542B1">
        <w:rPr>
          <w:rFonts w:ascii="Times New Roman" w:eastAsiaTheme="minorHAnsi" w:hAnsi="Times New Roman" w:cs="Times New Roman"/>
          <w:sz w:val="24"/>
          <w:szCs w:val="24"/>
          <w:lang w:eastAsia="en-US"/>
        </w:rPr>
        <w:t xml:space="preserve"> городского округа «Средняя общеобразовательная школа № 1 с углубленным изучением иностранного языка имени </w:t>
      </w:r>
      <w:proofErr w:type="spellStart"/>
      <w:r w:rsidRPr="00A542B1">
        <w:rPr>
          <w:rFonts w:ascii="Times New Roman" w:eastAsiaTheme="minorHAnsi" w:hAnsi="Times New Roman" w:cs="Times New Roman"/>
          <w:sz w:val="24"/>
          <w:szCs w:val="24"/>
          <w:lang w:eastAsia="en-US"/>
        </w:rPr>
        <w:t>Я.В.Ругоева</w:t>
      </w:r>
      <w:proofErr w:type="spellEnd"/>
      <w:r w:rsidRPr="00A542B1">
        <w:rPr>
          <w:rFonts w:ascii="Times New Roman" w:eastAsiaTheme="minorHAnsi" w:hAnsi="Times New Roman" w:cs="Times New Roman"/>
          <w:sz w:val="24"/>
          <w:szCs w:val="24"/>
          <w:lang w:eastAsia="en-US"/>
        </w:rPr>
        <w:t>» - одна из старейших и самая большая школа г. Костомукши.  Адрес местонахождения: 186930, Республика Карелия, город Костомукша, улица Первооткрывателей, дом №1. Она основана в декабре 1975 года. Открытие школы положило начало развитию образования в нашем городе.</w:t>
      </w:r>
      <w:r w:rsidRPr="00A542B1">
        <w:rPr>
          <w:rFonts w:ascii="Times New Roman" w:eastAsiaTheme="minorHAnsi" w:hAnsi="Times New Roman" w:cs="Times New Roman"/>
          <w:color w:val="000000"/>
          <w:sz w:val="24"/>
          <w:szCs w:val="24"/>
          <w:lang w:eastAsia="en-US"/>
        </w:rPr>
        <w:t xml:space="preserve"> 1 сентября 1980 года школа приветливо распахнула двери нового, прекрасно оборудованного здания и 855 детей сели за парты, стали ее учениками. Открытие музея Тани Богдановой, партизанки-лыжницы, встреча с писателем, общественным деятелем Я.В. </w:t>
      </w:r>
      <w:proofErr w:type="spellStart"/>
      <w:r w:rsidRPr="00A542B1">
        <w:rPr>
          <w:rFonts w:ascii="Times New Roman" w:eastAsiaTheme="minorHAnsi" w:hAnsi="Times New Roman" w:cs="Times New Roman"/>
          <w:color w:val="000000"/>
          <w:sz w:val="24"/>
          <w:szCs w:val="24"/>
          <w:lang w:eastAsia="en-US"/>
        </w:rPr>
        <w:lastRenderedPageBreak/>
        <w:t>Ругоевым</w:t>
      </w:r>
      <w:proofErr w:type="spellEnd"/>
      <w:r w:rsidRPr="00A542B1">
        <w:rPr>
          <w:rFonts w:ascii="Times New Roman" w:eastAsiaTheme="minorHAnsi" w:hAnsi="Times New Roman" w:cs="Times New Roman"/>
          <w:color w:val="000000"/>
          <w:sz w:val="24"/>
          <w:szCs w:val="24"/>
          <w:lang w:eastAsia="en-US"/>
        </w:rPr>
        <w:t xml:space="preserve"> состоялась в 1984 году. В честь этого события была высажена берёзовая аллея. </w:t>
      </w:r>
      <w:r w:rsidRPr="00A542B1">
        <w:rPr>
          <w:rFonts w:ascii="Times New Roman" w:eastAsiaTheme="minorHAnsi" w:hAnsi="Times New Roman" w:cs="Times New Roman"/>
          <w:sz w:val="24"/>
          <w:szCs w:val="24"/>
          <w:lang w:eastAsia="en-US"/>
        </w:rPr>
        <w:t xml:space="preserve">С первого дня своего открытия в школе уделялось большое внимание изучению иностранных языков: финскому и английскому.  В 1998 году школе был присвоен статус «Школа с углубленным изучением иностранного языка». </w:t>
      </w:r>
      <w:r w:rsidRPr="00A542B1">
        <w:rPr>
          <w:rFonts w:ascii="Times New Roman" w:eastAsiaTheme="minorHAnsi" w:hAnsi="Times New Roman" w:cs="Times New Roman"/>
          <w:color w:val="000000"/>
          <w:sz w:val="24"/>
          <w:szCs w:val="24"/>
          <w:lang w:eastAsia="en-US"/>
        </w:rPr>
        <w:t xml:space="preserve">В ноябре 2013 года ОО «Средняя общеобразовательная школа №1 с углубленным изучением иностранного языка» было присвоено имя карельского общественного деятеля, писателя и поэта </w:t>
      </w:r>
      <w:proofErr w:type="spellStart"/>
      <w:r w:rsidRPr="00A542B1">
        <w:rPr>
          <w:rFonts w:ascii="Times New Roman" w:eastAsiaTheme="minorHAnsi" w:hAnsi="Times New Roman" w:cs="Times New Roman"/>
          <w:color w:val="000000"/>
          <w:sz w:val="24"/>
          <w:szCs w:val="24"/>
          <w:lang w:eastAsia="en-US"/>
        </w:rPr>
        <w:t>Яакко</w:t>
      </w:r>
      <w:proofErr w:type="spellEnd"/>
      <w:r w:rsidRPr="00A542B1">
        <w:rPr>
          <w:rFonts w:ascii="Times New Roman" w:eastAsiaTheme="minorHAnsi" w:hAnsi="Times New Roman" w:cs="Times New Roman"/>
          <w:color w:val="000000"/>
          <w:sz w:val="24"/>
          <w:szCs w:val="24"/>
          <w:lang w:eastAsia="en-US"/>
        </w:rPr>
        <w:t xml:space="preserve"> </w:t>
      </w:r>
      <w:proofErr w:type="spellStart"/>
      <w:r w:rsidRPr="00A542B1">
        <w:rPr>
          <w:rFonts w:ascii="Times New Roman" w:eastAsiaTheme="minorHAnsi" w:hAnsi="Times New Roman" w:cs="Times New Roman"/>
          <w:color w:val="000000"/>
          <w:sz w:val="24"/>
          <w:szCs w:val="24"/>
          <w:lang w:eastAsia="en-US"/>
        </w:rPr>
        <w:t>Ругоева</w:t>
      </w:r>
      <w:proofErr w:type="spellEnd"/>
      <w:r w:rsidRPr="00A542B1">
        <w:rPr>
          <w:rFonts w:ascii="Times New Roman" w:eastAsiaTheme="minorHAnsi" w:hAnsi="Times New Roman" w:cs="Times New Roman"/>
          <w:color w:val="000000"/>
          <w:sz w:val="24"/>
          <w:szCs w:val="24"/>
          <w:lang w:eastAsia="en-US"/>
        </w:rPr>
        <w:t>.</w:t>
      </w:r>
    </w:p>
    <w:p w14:paraId="658EE15D" w14:textId="36114544" w:rsidR="00A542B1" w:rsidRPr="00A542B1" w:rsidRDefault="00A542B1" w:rsidP="009164FE">
      <w:pPr>
        <w:autoSpaceDE w:val="0"/>
        <w:autoSpaceDN w:val="0"/>
        <w:adjustRightInd w:val="0"/>
        <w:spacing w:after="0"/>
        <w:ind w:firstLine="708"/>
        <w:contextualSpacing/>
        <w:jc w:val="both"/>
        <w:rPr>
          <w:rFonts w:ascii="Times New Roman" w:eastAsia="Calibri" w:hAnsi="Times New Roman" w:cs="Times New Roman"/>
          <w:sz w:val="24"/>
          <w:szCs w:val="24"/>
          <w:lang w:eastAsia="en-US"/>
        </w:rPr>
      </w:pPr>
      <w:r w:rsidRPr="00A542B1">
        <w:rPr>
          <w:rFonts w:ascii="Times New Roman" w:eastAsia="Calibri" w:hAnsi="Times New Roman" w:cs="Times New Roman"/>
          <w:sz w:val="24"/>
          <w:szCs w:val="24"/>
          <w:lang w:eastAsia="en-US"/>
        </w:rPr>
        <w:t>Воспитательная работа в школе является одним из приоритетных направлений</w:t>
      </w:r>
      <w:r w:rsidR="009164FE">
        <w:rPr>
          <w:rFonts w:ascii="Times New Roman" w:eastAsia="Calibri" w:hAnsi="Times New Roman" w:cs="Times New Roman"/>
          <w:sz w:val="24"/>
          <w:szCs w:val="24"/>
          <w:lang w:eastAsia="en-US"/>
        </w:rPr>
        <w:t xml:space="preserve"> </w:t>
      </w:r>
      <w:r w:rsidRPr="00A542B1">
        <w:rPr>
          <w:rFonts w:ascii="Times New Roman" w:eastAsia="Calibri" w:hAnsi="Times New Roman" w:cs="Times New Roman"/>
          <w:sz w:val="24"/>
          <w:szCs w:val="24"/>
          <w:lang w:eastAsia="en-US"/>
        </w:rPr>
        <w:t>деятельности педагогического коллектива образовательного учреждения.</w:t>
      </w:r>
    </w:p>
    <w:p w14:paraId="35688B58" w14:textId="77777777" w:rsidR="00A542B1" w:rsidRPr="00A542B1" w:rsidRDefault="00A542B1" w:rsidP="009164FE">
      <w:pPr>
        <w:spacing w:after="0"/>
        <w:ind w:right="-2" w:firstLine="708"/>
        <w:contextualSpacing/>
        <w:jc w:val="both"/>
        <w:rPr>
          <w:rFonts w:ascii="Times New Roman" w:eastAsia="Calibri" w:hAnsi="Times New Roman" w:cs="Times New Roman"/>
          <w:sz w:val="24"/>
          <w:szCs w:val="24"/>
          <w:lang w:eastAsia="en-US"/>
        </w:rPr>
      </w:pPr>
      <w:r w:rsidRPr="00A542B1">
        <w:rPr>
          <w:rFonts w:ascii="Times New Roman" w:eastAsia="Calibri" w:hAnsi="Times New Roman" w:cs="Times New Roman"/>
          <w:sz w:val="24"/>
          <w:szCs w:val="24"/>
          <w:lang w:eastAsia="en-US"/>
        </w:rPr>
        <w:t>Воспитание рассматривается как равноценный компонент образования наравне с изучением основ наук и предполагает единство процесса во всех сферах - как в обучении, так и во внеурочной деятельности.</w:t>
      </w:r>
    </w:p>
    <w:p w14:paraId="06B691A7" w14:textId="77777777" w:rsidR="00A542B1" w:rsidRPr="00A542B1" w:rsidRDefault="00A542B1" w:rsidP="009164FE">
      <w:pPr>
        <w:spacing w:after="0"/>
        <w:ind w:right="-2" w:firstLine="708"/>
        <w:contextualSpacing/>
        <w:jc w:val="both"/>
        <w:rPr>
          <w:rFonts w:ascii="Times New Roman" w:eastAsia="Calibri" w:hAnsi="Times New Roman" w:cs="Times New Roman"/>
          <w:sz w:val="24"/>
          <w:szCs w:val="24"/>
          <w:lang w:eastAsia="en-US"/>
        </w:rPr>
      </w:pPr>
      <w:r w:rsidRPr="00A542B1">
        <w:rPr>
          <w:rFonts w:ascii="Times New Roman" w:eastAsia="Times New Roman" w:hAnsi="Times New Roman" w:cs="Times New Roman"/>
          <w:bCs/>
          <w:sz w:val="24"/>
          <w:szCs w:val="24"/>
        </w:rPr>
        <w:t>Организация воспитательного процесса в ОУ закладывает у подрастающего поколения основы общественных идеалов и ценностей, создает условия, при которых каждый ребенок может научиться делать выбор и осуществлять его в соответствии с нормами, которыми руководствуются школа и общество.</w:t>
      </w:r>
    </w:p>
    <w:p w14:paraId="24FE6F9D" w14:textId="77777777" w:rsidR="00A542B1" w:rsidRPr="00A542B1" w:rsidRDefault="00A542B1" w:rsidP="009164FE">
      <w:pPr>
        <w:spacing w:after="0"/>
        <w:ind w:firstLine="708"/>
        <w:contextualSpacing/>
        <w:jc w:val="both"/>
        <w:rPr>
          <w:rFonts w:ascii="Times New Roman" w:eastAsia="Calibri" w:hAnsi="Times New Roman" w:cs="Times New Roman"/>
          <w:sz w:val="24"/>
          <w:szCs w:val="24"/>
          <w:lang w:eastAsia="en-US"/>
        </w:rPr>
      </w:pPr>
      <w:r w:rsidRPr="00A542B1">
        <w:rPr>
          <w:rFonts w:ascii="Times New Roman" w:eastAsia="Calibri" w:hAnsi="Times New Roman" w:cs="Times New Roman"/>
          <w:sz w:val="24"/>
          <w:szCs w:val="24"/>
          <w:lang w:eastAsia="en-US"/>
        </w:rPr>
        <w:t>В школе созданы благоприятные условия и использование форм работы с обучающимися, которые направлены на саморазвитие, самосовершенствование, формирование культуры самообразования.  Стимулом творчества обучающихся служит возможность проявления самостоятельности и инициативы в разнообразных формах.</w:t>
      </w:r>
    </w:p>
    <w:p w14:paraId="500C9980" w14:textId="2699CC3B" w:rsidR="00A542B1" w:rsidRPr="00A542B1" w:rsidRDefault="00A542B1" w:rsidP="009164FE">
      <w:pPr>
        <w:spacing w:after="0"/>
        <w:ind w:firstLine="708"/>
        <w:contextualSpacing/>
        <w:jc w:val="both"/>
        <w:rPr>
          <w:rFonts w:ascii="Times New Roman" w:eastAsia="Calibri" w:hAnsi="Times New Roman" w:cs="Times New Roman"/>
          <w:sz w:val="24"/>
          <w:szCs w:val="24"/>
          <w:lang w:eastAsia="en-US"/>
        </w:rPr>
      </w:pPr>
      <w:r w:rsidRPr="00A542B1">
        <w:rPr>
          <w:rFonts w:ascii="Times New Roman" w:eastAsia="Calibri" w:hAnsi="Times New Roman" w:cs="Times New Roman"/>
          <w:sz w:val="24"/>
          <w:szCs w:val="24"/>
          <w:lang w:eastAsia="en-US"/>
        </w:rPr>
        <w:t xml:space="preserve">Обучающихся школы отличает активная жизненная позиция. События, которые организуются проводятся помогают увидеть творческие способности, наклонности, проследить систему взаимоотношений ребят между собой. </w:t>
      </w:r>
      <w:r w:rsidRPr="00A542B1">
        <w:rPr>
          <w:rFonts w:ascii="Times New Roman" w:eastAsia="Times New Roman" w:hAnsi="Times New Roman" w:cs="Times New Roman"/>
          <w:color w:val="000000"/>
          <w:sz w:val="24"/>
          <w:szCs w:val="24"/>
        </w:rPr>
        <w:t>Учащиеся школы принимают активное участие в социальных проектах, акциях республики, города. Являются участниками Президентских спортивных соревнований, состязаний, военно-патриотических игр, конкурсов, международного, федерального, регионального, муниципального уровней, одерживают победу и занимают призовые места</w:t>
      </w:r>
      <w:r w:rsidR="009164FE">
        <w:rPr>
          <w:rFonts w:ascii="Times New Roman" w:eastAsia="Times New Roman" w:hAnsi="Times New Roman" w:cs="Times New Roman"/>
          <w:color w:val="000000"/>
          <w:sz w:val="24"/>
          <w:szCs w:val="24"/>
        </w:rPr>
        <w:t>.</w:t>
      </w:r>
    </w:p>
    <w:p w14:paraId="0E699793" w14:textId="77777777" w:rsidR="00A542B1" w:rsidRPr="00A542B1" w:rsidRDefault="00A542B1" w:rsidP="009164FE">
      <w:pPr>
        <w:autoSpaceDE w:val="0"/>
        <w:autoSpaceDN w:val="0"/>
        <w:adjustRightInd w:val="0"/>
        <w:spacing w:after="0"/>
        <w:ind w:firstLine="708"/>
        <w:contextualSpacing/>
        <w:jc w:val="both"/>
        <w:rPr>
          <w:rFonts w:ascii="Times New Roman" w:eastAsiaTheme="minorHAnsi" w:hAnsi="Times New Roman" w:cs="Times New Roman"/>
          <w:b/>
          <w:bCs/>
          <w:sz w:val="24"/>
          <w:szCs w:val="24"/>
          <w:lang w:eastAsia="en-US"/>
        </w:rPr>
      </w:pPr>
      <w:r w:rsidRPr="00A542B1">
        <w:rPr>
          <w:rFonts w:ascii="Times New Roman" w:eastAsia="Calibri" w:hAnsi="Times New Roman" w:cs="Times New Roman"/>
          <w:sz w:val="24"/>
          <w:szCs w:val="24"/>
          <w:lang w:eastAsia="en-US"/>
        </w:rPr>
        <w:t>Этому способствуют творческий потенциал коллектива школы, систематичность проведения мероприятий, проведение групповой и индивидуальной работы, учитывая при этом возрастные особенности учащихся</w:t>
      </w:r>
    </w:p>
    <w:p w14:paraId="03E88E3D" w14:textId="336EA3B9" w:rsidR="00A542B1" w:rsidRPr="00A542B1" w:rsidRDefault="00A542B1" w:rsidP="009164FE">
      <w:pPr>
        <w:widowControl w:val="0"/>
        <w:autoSpaceDE w:val="0"/>
        <w:autoSpaceDN w:val="0"/>
        <w:spacing w:after="0"/>
        <w:ind w:firstLine="360"/>
        <w:contextualSpacing/>
        <w:jc w:val="both"/>
        <w:rPr>
          <w:rFonts w:ascii="Times New Roman" w:eastAsia="Times New Roman" w:hAnsi="Times New Roman" w:cs="Times New Roman"/>
          <w:iCs/>
          <w:color w:val="000000"/>
          <w:w w:val="0"/>
          <w:kern w:val="2"/>
          <w:sz w:val="24"/>
          <w:szCs w:val="24"/>
          <w:lang w:eastAsia="ko-KR"/>
        </w:rPr>
      </w:pPr>
      <w:r w:rsidRPr="00A542B1">
        <w:rPr>
          <w:rFonts w:ascii="Times New Roman" w:eastAsia="Times New Roman" w:hAnsi="Times New Roman" w:cs="Times New Roman"/>
          <w:iCs/>
          <w:color w:val="000000"/>
          <w:w w:val="0"/>
          <w:kern w:val="2"/>
          <w:sz w:val="24"/>
          <w:szCs w:val="24"/>
          <w:lang w:eastAsia="ko-KR"/>
        </w:rPr>
        <w:t>Процесс воспитания в образовательной организации основывается на следующих принципах взаимодействия педагогических работников и обучающихся:</w:t>
      </w:r>
    </w:p>
    <w:p w14:paraId="0BA5779B" w14:textId="77777777" w:rsidR="00A542B1" w:rsidRPr="00A542B1" w:rsidRDefault="00A542B1" w:rsidP="00DE57A8">
      <w:pPr>
        <w:widowControl w:val="0"/>
        <w:numPr>
          <w:ilvl w:val="0"/>
          <w:numId w:val="80"/>
        </w:numPr>
        <w:autoSpaceDE w:val="0"/>
        <w:autoSpaceDN w:val="0"/>
        <w:spacing w:after="0"/>
        <w:contextualSpacing/>
        <w:jc w:val="both"/>
        <w:rPr>
          <w:rFonts w:ascii="Times New Roman" w:eastAsia="Times New Roman" w:hAnsi="Times New Roman" w:cs="Times New Roman"/>
          <w:iCs/>
          <w:color w:val="000000"/>
          <w:w w:val="0"/>
          <w:kern w:val="2"/>
          <w:sz w:val="24"/>
          <w:szCs w:val="24"/>
          <w:lang w:eastAsia="ko-KR"/>
        </w:rPr>
      </w:pPr>
      <w:r w:rsidRPr="00A542B1">
        <w:rPr>
          <w:rFonts w:ascii="Times New Roman" w:eastAsia="Times New Roman" w:hAnsi="Times New Roman" w:cs="Times New Roman"/>
          <w:iCs/>
          <w:color w:val="000000"/>
          <w:w w:val="0"/>
          <w:kern w:val="2"/>
          <w:sz w:val="24"/>
          <w:szCs w:val="24"/>
          <w:lang w:eastAsia="ko-KR"/>
        </w:rPr>
        <w:t>неукоснительное соблюдение законности и прав семьи и обучающегося, соблюдения конфиденциальности информации об обучающемся и семье, приоритета безопасности обучающегося при нахождении в образовательной организации;</w:t>
      </w:r>
    </w:p>
    <w:p w14:paraId="65EA26AF" w14:textId="77777777" w:rsidR="00A542B1" w:rsidRPr="00A542B1" w:rsidRDefault="00A542B1" w:rsidP="00DE57A8">
      <w:pPr>
        <w:widowControl w:val="0"/>
        <w:numPr>
          <w:ilvl w:val="0"/>
          <w:numId w:val="80"/>
        </w:numPr>
        <w:autoSpaceDE w:val="0"/>
        <w:autoSpaceDN w:val="0"/>
        <w:spacing w:after="0"/>
        <w:contextualSpacing/>
        <w:jc w:val="both"/>
        <w:rPr>
          <w:rFonts w:ascii="Times New Roman" w:eastAsia="Times New Roman" w:hAnsi="Times New Roman" w:cs="Times New Roman"/>
          <w:iCs/>
          <w:color w:val="000000"/>
          <w:w w:val="0"/>
          <w:kern w:val="2"/>
          <w:sz w:val="24"/>
          <w:szCs w:val="24"/>
          <w:lang w:eastAsia="ko-KR"/>
        </w:rPr>
      </w:pPr>
      <w:r w:rsidRPr="00A542B1">
        <w:rPr>
          <w:rFonts w:ascii="Times New Roman" w:eastAsia="Times New Roman" w:hAnsi="Times New Roman" w:cs="Times New Roman"/>
          <w:iCs/>
          <w:color w:val="000000"/>
          <w:w w:val="0"/>
          <w:kern w:val="2"/>
          <w:sz w:val="24"/>
          <w:szCs w:val="24"/>
          <w:lang w:eastAsia="ko-KR"/>
        </w:rPr>
        <w:t xml:space="preserve">ориентир на создание в образовательной организации психологически комфортной среды для каждого обучающегося и взрослого, без которой невозможно конструктивное взаимодействие обучающихся и педагогических работников; </w:t>
      </w:r>
    </w:p>
    <w:p w14:paraId="62DAFC50" w14:textId="31717B94" w:rsidR="00A542B1" w:rsidRPr="00A542B1" w:rsidRDefault="00A542B1" w:rsidP="00DE57A8">
      <w:pPr>
        <w:widowControl w:val="0"/>
        <w:numPr>
          <w:ilvl w:val="0"/>
          <w:numId w:val="80"/>
        </w:numPr>
        <w:autoSpaceDE w:val="0"/>
        <w:autoSpaceDN w:val="0"/>
        <w:spacing w:after="0"/>
        <w:contextualSpacing/>
        <w:jc w:val="both"/>
        <w:rPr>
          <w:rFonts w:ascii="Times New Roman" w:eastAsia="Times New Roman" w:hAnsi="Times New Roman" w:cs="Times New Roman"/>
          <w:iCs/>
          <w:color w:val="000000"/>
          <w:w w:val="0"/>
          <w:kern w:val="2"/>
          <w:sz w:val="24"/>
          <w:szCs w:val="24"/>
          <w:lang w:eastAsia="ko-KR"/>
        </w:rPr>
      </w:pPr>
      <w:r w:rsidRPr="00A542B1">
        <w:rPr>
          <w:rFonts w:ascii="Times New Roman" w:eastAsia="Times New Roman" w:hAnsi="Times New Roman" w:cs="Times New Roman"/>
          <w:iCs/>
          <w:color w:val="000000"/>
          <w:w w:val="0"/>
          <w:kern w:val="2"/>
          <w:sz w:val="24"/>
          <w:szCs w:val="24"/>
          <w:lang w:eastAsia="ko-KR"/>
        </w:rPr>
        <w:t>реализация процесса воспитания главным образом через создание в школе детско-взрослых</w:t>
      </w:r>
      <w:r w:rsidR="009164FE">
        <w:rPr>
          <w:rFonts w:ascii="Times New Roman" w:eastAsia="Times New Roman" w:hAnsi="Times New Roman" w:cs="Times New Roman"/>
          <w:iCs/>
          <w:color w:val="000000"/>
          <w:w w:val="0"/>
          <w:kern w:val="2"/>
          <w:sz w:val="24"/>
          <w:szCs w:val="24"/>
          <w:lang w:eastAsia="ko-KR"/>
        </w:rPr>
        <w:t xml:space="preserve"> </w:t>
      </w:r>
      <w:r w:rsidRPr="00A542B1">
        <w:rPr>
          <w:rFonts w:ascii="Times New Roman" w:eastAsia="Times New Roman" w:hAnsi="Times New Roman" w:cs="Times New Roman"/>
          <w:iCs/>
          <w:color w:val="000000"/>
          <w:w w:val="0"/>
          <w:kern w:val="2"/>
          <w:sz w:val="24"/>
          <w:szCs w:val="24"/>
          <w:lang w:eastAsia="ko-KR"/>
        </w:rPr>
        <w:t xml:space="preserve">общностей, которые бы объединяли обучающихся </w:t>
      </w:r>
      <w:r w:rsidR="009164FE">
        <w:rPr>
          <w:rFonts w:ascii="Times New Roman" w:eastAsia="Times New Roman" w:hAnsi="Times New Roman" w:cs="Times New Roman"/>
          <w:iCs/>
          <w:color w:val="000000"/>
          <w:w w:val="0"/>
          <w:kern w:val="2"/>
          <w:sz w:val="24"/>
          <w:szCs w:val="24"/>
          <w:lang w:eastAsia="ko-KR"/>
        </w:rPr>
        <w:t xml:space="preserve"> </w:t>
      </w:r>
      <w:r w:rsidRPr="00A542B1">
        <w:rPr>
          <w:rFonts w:ascii="Times New Roman" w:eastAsia="Times New Roman" w:hAnsi="Times New Roman" w:cs="Times New Roman"/>
          <w:iCs/>
          <w:color w:val="000000"/>
          <w:w w:val="0"/>
          <w:kern w:val="2"/>
          <w:sz w:val="24"/>
          <w:szCs w:val="24"/>
          <w:lang w:eastAsia="ko-KR"/>
        </w:rPr>
        <w:t>и педагогических работников яркими и</w:t>
      </w:r>
      <w:r w:rsidR="009164FE">
        <w:rPr>
          <w:rFonts w:ascii="Times New Roman" w:eastAsia="Times New Roman" w:hAnsi="Times New Roman" w:cs="Times New Roman"/>
          <w:iCs/>
          <w:color w:val="000000"/>
          <w:w w:val="0"/>
          <w:kern w:val="2"/>
          <w:sz w:val="24"/>
          <w:szCs w:val="24"/>
          <w:lang w:eastAsia="ko-KR"/>
        </w:rPr>
        <w:t xml:space="preserve"> </w:t>
      </w:r>
      <w:r w:rsidRPr="00A542B1">
        <w:rPr>
          <w:rFonts w:ascii="Times New Roman" w:eastAsia="Times New Roman" w:hAnsi="Times New Roman" w:cs="Times New Roman"/>
          <w:iCs/>
          <w:color w:val="000000"/>
          <w:w w:val="0"/>
          <w:kern w:val="2"/>
          <w:sz w:val="24"/>
          <w:szCs w:val="24"/>
          <w:lang w:eastAsia="ko-KR"/>
        </w:rPr>
        <w:t>содержательными событиями, общими позитивными эмоциями и доверительными отношениями друг к другу;</w:t>
      </w:r>
    </w:p>
    <w:p w14:paraId="060E62C1" w14:textId="77777777" w:rsidR="00A542B1" w:rsidRPr="00A542B1" w:rsidRDefault="00A542B1" w:rsidP="00DE57A8">
      <w:pPr>
        <w:widowControl w:val="0"/>
        <w:numPr>
          <w:ilvl w:val="0"/>
          <w:numId w:val="80"/>
        </w:numPr>
        <w:autoSpaceDE w:val="0"/>
        <w:autoSpaceDN w:val="0"/>
        <w:spacing w:after="0"/>
        <w:contextualSpacing/>
        <w:jc w:val="both"/>
        <w:rPr>
          <w:rFonts w:ascii="Times New Roman" w:eastAsia="Times New Roman" w:hAnsi="Times New Roman" w:cs="Times New Roman"/>
          <w:iCs/>
          <w:color w:val="000000"/>
          <w:w w:val="0"/>
          <w:kern w:val="2"/>
          <w:sz w:val="24"/>
          <w:szCs w:val="24"/>
          <w:lang w:eastAsia="ko-KR"/>
        </w:rPr>
      </w:pPr>
      <w:r w:rsidRPr="00A542B1">
        <w:rPr>
          <w:rFonts w:ascii="Times New Roman" w:eastAsia="Times New Roman" w:hAnsi="Times New Roman" w:cs="Times New Roman"/>
          <w:iCs/>
          <w:color w:val="000000"/>
          <w:w w:val="0"/>
          <w:kern w:val="2"/>
          <w:sz w:val="24"/>
          <w:szCs w:val="24"/>
          <w:lang w:eastAsia="ko-KR"/>
        </w:rPr>
        <w:t>организация основных совместных дел обучающихся и педагогических работников как предмета совместной заботы и взрослых, и обучающихся;</w:t>
      </w:r>
    </w:p>
    <w:p w14:paraId="70EF49D9" w14:textId="77777777" w:rsidR="00A542B1" w:rsidRPr="00A542B1" w:rsidRDefault="00A542B1" w:rsidP="00DE57A8">
      <w:pPr>
        <w:widowControl w:val="0"/>
        <w:numPr>
          <w:ilvl w:val="0"/>
          <w:numId w:val="80"/>
        </w:numPr>
        <w:autoSpaceDE w:val="0"/>
        <w:autoSpaceDN w:val="0"/>
        <w:spacing w:after="0"/>
        <w:contextualSpacing/>
        <w:jc w:val="both"/>
        <w:rPr>
          <w:rFonts w:ascii="Times New Roman" w:eastAsia="Times New Roman" w:hAnsi="Times New Roman" w:cs="Times New Roman"/>
          <w:iCs/>
          <w:color w:val="000000"/>
          <w:w w:val="0"/>
          <w:kern w:val="2"/>
          <w:sz w:val="24"/>
          <w:szCs w:val="24"/>
          <w:lang w:eastAsia="ko-KR"/>
        </w:rPr>
      </w:pPr>
      <w:r w:rsidRPr="00A542B1">
        <w:rPr>
          <w:rFonts w:ascii="Times New Roman" w:eastAsia="Times New Roman" w:hAnsi="Times New Roman" w:cs="Times New Roman"/>
          <w:iCs/>
          <w:color w:val="000000"/>
          <w:w w:val="0"/>
          <w:kern w:val="2"/>
          <w:sz w:val="24"/>
          <w:szCs w:val="24"/>
          <w:lang w:eastAsia="ko-KR"/>
        </w:rPr>
        <w:t>системность, целесообразность и не шаблонность воспитания как условия его эффективности.</w:t>
      </w:r>
    </w:p>
    <w:p w14:paraId="26F0EB77" w14:textId="77777777" w:rsidR="00A542B1" w:rsidRPr="00A542B1" w:rsidRDefault="00A542B1" w:rsidP="009164FE">
      <w:pPr>
        <w:widowControl w:val="0"/>
        <w:autoSpaceDE w:val="0"/>
        <w:autoSpaceDN w:val="0"/>
        <w:spacing w:after="0"/>
        <w:ind w:firstLine="709"/>
        <w:contextualSpacing/>
        <w:jc w:val="both"/>
        <w:rPr>
          <w:rFonts w:ascii="Times New Roman" w:eastAsia="Times New Roman" w:hAnsi="Times New Roman" w:cs="Times New Roman"/>
          <w:iCs/>
          <w:color w:val="000000"/>
          <w:w w:val="0"/>
          <w:kern w:val="2"/>
          <w:sz w:val="24"/>
          <w:szCs w:val="24"/>
          <w:lang w:eastAsia="ko-KR"/>
        </w:rPr>
      </w:pPr>
      <w:r w:rsidRPr="00A542B1">
        <w:rPr>
          <w:rFonts w:ascii="Times New Roman" w:eastAsia="Times New Roman" w:hAnsi="Times New Roman" w:cs="Times New Roman"/>
          <w:color w:val="00000A"/>
          <w:kern w:val="2"/>
          <w:sz w:val="24"/>
          <w:szCs w:val="24"/>
          <w:lang w:eastAsia="ko-KR"/>
        </w:rPr>
        <w:t>Основными традициями воспитания в образовательной организации являются следующие</w:t>
      </w:r>
      <w:r w:rsidRPr="00A542B1">
        <w:rPr>
          <w:rFonts w:ascii="Times New Roman" w:eastAsia="Times New Roman" w:hAnsi="Times New Roman" w:cs="Times New Roman"/>
          <w:iCs/>
          <w:color w:val="000000"/>
          <w:w w:val="0"/>
          <w:kern w:val="2"/>
          <w:sz w:val="24"/>
          <w:szCs w:val="24"/>
          <w:lang w:eastAsia="ko-KR"/>
        </w:rPr>
        <w:t xml:space="preserve">: </w:t>
      </w:r>
    </w:p>
    <w:p w14:paraId="038601C9" w14:textId="77777777" w:rsidR="00A542B1" w:rsidRPr="00A542B1" w:rsidRDefault="00A542B1" w:rsidP="00DE57A8">
      <w:pPr>
        <w:widowControl w:val="0"/>
        <w:numPr>
          <w:ilvl w:val="0"/>
          <w:numId w:val="81"/>
        </w:numPr>
        <w:autoSpaceDE w:val="0"/>
        <w:autoSpaceDN w:val="0"/>
        <w:spacing w:after="0"/>
        <w:contextualSpacing/>
        <w:jc w:val="both"/>
        <w:rPr>
          <w:rFonts w:ascii="Times New Roman" w:eastAsia="Times New Roman" w:hAnsi="Times New Roman" w:cs="Times New Roman"/>
          <w:iCs/>
          <w:color w:val="000000"/>
          <w:w w:val="0"/>
          <w:kern w:val="2"/>
          <w:sz w:val="24"/>
          <w:szCs w:val="24"/>
          <w:lang w:eastAsia="ko-KR"/>
        </w:rPr>
      </w:pPr>
      <w:r w:rsidRPr="00A542B1">
        <w:rPr>
          <w:rFonts w:ascii="Times New Roman" w:eastAsia="Times New Roman" w:hAnsi="Times New Roman" w:cs="Times New Roman"/>
          <w:color w:val="00000A"/>
          <w:kern w:val="2"/>
          <w:sz w:val="24"/>
          <w:szCs w:val="24"/>
          <w:lang w:eastAsia="ko-KR"/>
        </w:rPr>
        <w:t xml:space="preserve">стержнем годового цикла воспитательной работы школы являются ключевые общешкольные дела, </w:t>
      </w:r>
      <w:r w:rsidRPr="00A542B1">
        <w:rPr>
          <w:rFonts w:ascii="Times New Roman" w:eastAsia="Times New Roman" w:hAnsi="Times New Roman" w:cs="Times New Roman"/>
          <w:kern w:val="2"/>
          <w:sz w:val="24"/>
          <w:szCs w:val="24"/>
        </w:rPr>
        <w:t xml:space="preserve">через которые осуществляется интеграция воспитательных усилий педагогических </w:t>
      </w:r>
      <w:r w:rsidRPr="00A542B1">
        <w:rPr>
          <w:rFonts w:ascii="Times New Roman" w:eastAsia="Times New Roman" w:hAnsi="Times New Roman" w:cs="Times New Roman"/>
          <w:kern w:val="2"/>
          <w:sz w:val="24"/>
          <w:szCs w:val="24"/>
        </w:rPr>
        <w:lastRenderedPageBreak/>
        <w:t>работников;</w:t>
      </w:r>
    </w:p>
    <w:p w14:paraId="46FF2F6C" w14:textId="77777777" w:rsidR="00A542B1" w:rsidRPr="00A542B1" w:rsidRDefault="00A542B1" w:rsidP="00DE57A8">
      <w:pPr>
        <w:widowControl w:val="0"/>
        <w:numPr>
          <w:ilvl w:val="0"/>
          <w:numId w:val="81"/>
        </w:numPr>
        <w:autoSpaceDE w:val="0"/>
        <w:autoSpaceDN w:val="0"/>
        <w:spacing w:after="0"/>
        <w:contextualSpacing/>
        <w:jc w:val="both"/>
        <w:rPr>
          <w:rFonts w:ascii="Times New Roman" w:eastAsia="Times New Roman" w:hAnsi="Times New Roman" w:cs="Times New Roman"/>
          <w:iCs/>
          <w:color w:val="000000"/>
          <w:w w:val="0"/>
          <w:kern w:val="2"/>
          <w:sz w:val="24"/>
          <w:szCs w:val="24"/>
          <w:lang w:eastAsia="ko-KR"/>
        </w:rPr>
      </w:pPr>
      <w:r w:rsidRPr="00A542B1">
        <w:rPr>
          <w:rFonts w:ascii="Times New Roman" w:eastAsia="Times New Roman" w:hAnsi="Times New Roman" w:cs="Times New Roman"/>
          <w:kern w:val="2"/>
          <w:sz w:val="24"/>
          <w:szCs w:val="24"/>
        </w:rPr>
        <w:t>важной чертой каждого ключевого дела и большинства, используемых для воспитания других совместных дел педагогических работников и обучающихся является коллективная разработка, коллективное планирование, коллективное проведение и коллективный анализ их результатов;</w:t>
      </w:r>
    </w:p>
    <w:p w14:paraId="46CB0CF0" w14:textId="77777777" w:rsidR="00A542B1" w:rsidRPr="00A542B1" w:rsidRDefault="00A542B1" w:rsidP="00DE57A8">
      <w:pPr>
        <w:widowControl w:val="0"/>
        <w:numPr>
          <w:ilvl w:val="0"/>
          <w:numId w:val="81"/>
        </w:numPr>
        <w:autoSpaceDE w:val="0"/>
        <w:autoSpaceDN w:val="0"/>
        <w:spacing w:after="0"/>
        <w:contextualSpacing/>
        <w:jc w:val="both"/>
        <w:rPr>
          <w:rFonts w:ascii="Times New Roman" w:eastAsia="Times New Roman" w:hAnsi="Times New Roman" w:cs="Times New Roman"/>
          <w:iCs/>
          <w:color w:val="000000"/>
          <w:w w:val="0"/>
          <w:kern w:val="2"/>
          <w:sz w:val="24"/>
          <w:szCs w:val="24"/>
          <w:lang w:eastAsia="ko-KR"/>
        </w:rPr>
      </w:pPr>
      <w:r w:rsidRPr="00A542B1">
        <w:rPr>
          <w:rFonts w:ascii="Times New Roman" w:eastAsia="Times New Roman" w:hAnsi="Times New Roman" w:cs="Times New Roman"/>
          <w:kern w:val="2"/>
          <w:sz w:val="24"/>
          <w:szCs w:val="24"/>
        </w:rPr>
        <w:t xml:space="preserve">в </w:t>
      </w:r>
      <w:r w:rsidRPr="00A542B1">
        <w:rPr>
          <w:rFonts w:ascii="Times New Roman" w:eastAsiaTheme="minorHAnsi" w:hAnsi="Times New Roman" w:cs="Times New Roman"/>
          <w:sz w:val="24"/>
          <w:szCs w:val="24"/>
          <w:lang w:eastAsia="en-US"/>
        </w:rPr>
        <w:t xml:space="preserve">образовательной организации </w:t>
      </w:r>
      <w:r w:rsidRPr="00A542B1">
        <w:rPr>
          <w:rFonts w:ascii="Times New Roman" w:eastAsia="Times New Roman" w:hAnsi="Times New Roman" w:cs="Times New Roman"/>
          <w:kern w:val="2"/>
          <w:sz w:val="24"/>
          <w:szCs w:val="24"/>
        </w:rPr>
        <w:t>создаются такие условия, при которых по мере взросления обучающегося увеличивается и его роль в совместных делах (от пассивного наблюдателя до организатора);</w:t>
      </w:r>
    </w:p>
    <w:p w14:paraId="76BC30B2" w14:textId="77777777" w:rsidR="00A542B1" w:rsidRPr="00A542B1" w:rsidRDefault="00A542B1" w:rsidP="00DE57A8">
      <w:pPr>
        <w:widowControl w:val="0"/>
        <w:numPr>
          <w:ilvl w:val="0"/>
          <w:numId w:val="81"/>
        </w:numPr>
        <w:autoSpaceDE w:val="0"/>
        <w:autoSpaceDN w:val="0"/>
        <w:spacing w:after="0"/>
        <w:contextualSpacing/>
        <w:jc w:val="both"/>
        <w:rPr>
          <w:rFonts w:ascii="Times New Roman" w:eastAsia="Times New Roman" w:hAnsi="Times New Roman" w:cs="Times New Roman"/>
          <w:iCs/>
          <w:color w:val="000000"/>
          <w:w w:val="0"/>
          <w:kern w:val="2"/>
          <w:sz w:val="24"/>
          <w:szCs w:val="24"/>
          <w:lang w:eastAsia="ko-KR"/>
        </w:rPr>
      </w:pPr>
      <w:r w:rsidRPr="00A542B1">
        <w:rPr>
          <w:rFonts w:ascii="Times New Roman" w:eastAsia="Times New Roman" w:hAnsi="Times New Roman" w:cs="Times New Roman"/>
          <w:kern w:val="2"/>
          <w:sz w:val="24"/>
          <w:szCs w:val="24"/>
        </w:rPr>
        <w:t xml:space="preserve">в проведении общешкольных дел отсутствует соревновательность между классами, поощряется конструктивное </w:t>
      </w:r>
      <w:proofErr w:type="spellStart"/>
      <w:r w:rsidRPr="00A542B1">
        <w:rPr>
          <w:rFonts w:ascii="Times New Roman" w:eastAsia="Times New Roman" w:hAnsi="Times New Roman" w:cs="Times New Roman"/>
          <w:kern w:val="2"/>
          <w:sz w:val="24"/>
          <w:szCs w:val="24"/>
        </w:rPr>
        <w:t>межклассное</w:t>
      </w:r>
      <w:proofErr w:type="spellEnd"/>
      <w:r w:rsidRPr="00A542B1">
        <w:rPr>
          <w:rFonts w:ascii="Times New Roman" w:eastAsia="Times New Roman" w:hAnsi="Times New Roman" w:cs="Times New Roman"/>
          <w:kern w:val="2"/>
          <w:sz w:val="24"/>
          <w:szCs w:val="24"/>
        </w:rPr>
        <w:t xml:space="preserve"> и </w:t>
      </w:r>
      <w:proofErr w:type="spellStart"/>
      <w:r w:rsidRPr="00A542B1">
        <w:rPr>
          <w:rFonts w:ascii="Times New Roman" w:eastAsia="Times New Roman" w:hAnsi="Times New Roman" w:cs="Times New Roman"/>
          <w:kern w:val="2"/>
          <w:sz w:val="24"/>
          <w:szCs w:val="24"/>
        </w:rPr>
        <w:t>межвозрастное</w:t>
      </w:r>
      <w:proofErr w:type="spellEnd"/>
      <w:r w:rsidRPr="00A542B1">
        <w:rPr>
          <w:rFonts w:ascii="Times New Roman" w:eastAsia="Times New Roman" w:hAnsi="Times New Roman" w:cs="Times New Roman"/>
          <w:kern w:val="2"/>
          <w:sz w:val="24"/>
          <w:szCs w:val="24"/>
        </w:rPr>
        <w:t xml:space="preserve"> взаимодействие обучающихся, а также их социальная активность; </w:t>
      </w:r>
    </w:p>
    <w:p w14:paraId="2CA510E1" w14:textId="77777777" w:rsidR="00A542B1" w:rsidRPr="00A542B1" w:rsidRDefault="00A542B1" w:rsidP="00DE57A8">
      <w:pPr>
        <w:widowControl w:val="0"/>
        <w:numPr>
          <w:ilvl w:val="0"/>
          <w:numId w:val="81"/>
        </w:numPr>
        <w:autoSpaceDE w:val="0"/>
        <w:autoSpaceDN w:val="0"/>
        <w:spacing w:after="0"/>
        <w:contextualSpacing/>
        <w:jc w:val="both"/>
        <w:rPr>
          <w:rFonts w:ascii="Times New Roman" w:eastAsia="Times New Roman" w:hAnsi="Times New Roman" w:cs="Times New Roman"/>
          <w:iCs/>
          <w:color w:val="000000"/>
          <w:w w:val="0"/>
          <w:kern w:val="2"/>
          <w:sz w:val="24"/>
          <w:szCs w:val="24"/>
          <w:lang w:eastAsia="ko-KR"/>
        </w:rPr>
      </w:pPr>
      <w:r w:rsidRPr="00A542B1">
        <w:rPr>
          <w:rFonts w:ascii="Times New Roman" w:eastAsia="Times New Roman" w:hAnsi="Times New Roman" w:cs="Times New Roman"/>
          <w:kern w:val="2"/>
          <w:sz w:val="24"/>
          <w:szCs w:val="24"/>
        </w:rPr>
        <w:t xml:space="preserve">педагогические работники школы ориентированы на формирование коллективов в рамках школьных классов, кружков, студий, секций и иных детских объединений, на </w:t>
      </w:r>
      <w:r w:rsidRPr="00A542B1">
        <w:rPr>
          <w:rFonts w:ascii="Times New Roman" w:eastAsia="Times New Roman" w:hAnsi="Times New Roman" w:cs="Times New Roman"/>
          <w:color w:val="000000"/>
          <w:w w:val="0"/>
          <w:kern w:val="2"/>
          <w:sz w:val="24"/>
          <w:szCs w:val="24"/>
          <w:lang w:eastAsia="ko-KR"/>
        </w:rPr>
        <w:t>установление в них доброжелательных и товарищеских взаимоотношений;</w:t>
      </w:r>
    </w:p>
    <w:p w14:paraId="53855716" w14:textId="77777777" w:rsidR="00A542B1" w:rsidRPr="00A542B1" w:rsidRDefault="00A542B1" w:rsidP="00DE57A8">
      <w:pPr>
        <w:widowControl w:val="0"/>
        <w:numPr>
          <w:ilvl w:val="0"/>
          <w:numId w:val="81"/>
        </w:numPr>
        <w:autoSpaceDE w:val="0"/>
        <w:autoSpaceDN w:val="0"/>
        <w:spacing w:after="0"/>
        <w:contextualSpacing/>
        <w:jc w:val="both"/>
        <w:rPr>
          <w:rFonts w:ascii="Times New Roman" w:eastAsia="Times New Roman" w:hAnsi="Times New Roman" w:cs="Times New Roman"/>
          <w:iCs/>
          <w:color w:val="000000"/>
          <w:w w:val="0"/>
          <w:kern w:val="2"/>
          <w:sz w:val="24"/>
          <w:szCs w:val="24"/>
          <w:lang w:eastAsia="ko-KR"/>
        </w:rPr>
      </w:pPr>
      <w:r w:rsidRPr="00A542B1">
        <w:rPr>
          <w:rFonts w:ascii="Times New Roman" w:eastAsia="Times New Roman" w:hAnsi="Times New Roman" w:cs="Times New Roman"/>
          <w:kern w:val="2"/>
          <w:sz w:val="24"/>
          <w:szCs w:val="24"/>
        </w:rPr>
        <w:t>ключевой фигурой воспитания в школе является классный руководитель, реализующий по отношению к обучающимся защитную, личностно развивающую, организационную, посредническую (в разрешении конфликтов) функции.</w:t>
      </w:r>
    </w:p>
    <w:p w14:paraId="3D6ACE8B" w14:textId="77777777" w:rsidR="00A542B1" w:rsidRPr="00A542B1" w:rsidRDefault="00A542B1" w:rsidP="009164FE">
      <w:pPr>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В образовательной организации сложилась система формирования ценности здоровья и здорового образа жизни обучающихся, комплексная программа формирования их знаний, установок, личностных ориентиров и норм поведения, обеспечивающих сохранение и укрепление физического и психологического здоровья как одного из ценностных составляющих, способствующих познавательному и эмоциональному развитию ребенка.</w:t>
      </w:r>
    </w:p>
    <w:p w14:paraId="45828562" w14:textId="77777777" w:rsidR="00A542B1" w:rsidRPr="00A542B1" w:rsidRDefault="00A542B1" w:rsidP="009164FE">
      <w:pPr>
        <w:spacing w:after="0"/>
        <w:contextualSpacing/>
        <w:jc w:val="both"/>
        <w:rPr>
          <w:rFonts w:ascii="Times New Roman" w:eastAsiaTheme="minorHAnsi" w:hAnsi="Times New Roman" w:cs="Times New Roman"/>
          <w:color w:val="000000"/>
          <w:sz w:val="24"/>
          <w:szCs w:val="24"/>
          <w:lang w:eastAsia="en-US"/>
        </w:rPr>
      </w:pPr>
      <w:r w:rsidRPr="00A542B1">
        <w:rPr>
          <w:rFonts w:ascii="Times New Roman" w:eastAsiaTheme="minorHAnsi" w:hAnsi="Times New Roman" w:cs="Times New Roman"/>
          <w:color w:val="000000"/>
          <w:sz w:val="24"/>
          <w:szCs w:val="24"/>
          <w:lang w:eastAsia="en-US"/>
        </w:rPr>
        <w:t>По итогам работы Республиканских инновационных площадок школа признана и включена в перечень региональных инновационных площадок 2019г. с проектом «</w:t>
      </w:r>
      <w:proofErr w:type="spellStart"/>
      <w:r w:rsidRPr="00A542B1">
        <w:rPr>
          <w:rFonts w:ascii="Times New Roman" w:eastAsiaTheme="minorHAnsi" w:hAnsi="Times New Roman" w:cs="Times New Roman"/>
          <w:color w:val="000000"/>
          <w:sz w:val="24"/>
          <w:szCs w:val="24"/>
          <w:lang w:eastAsia="en-US"/>
        </w:rPr>
        <w:t>Этнокоулу</w:t>
      </w:r>
      <w:proofErr w:type="spellEnd"/>
      <w:r w:rsidRPr="00A542B1">
        <w:rPr>
          <w:rFonts w:ascii="Times New Roman" w:eastAsiaTheme="minorHAnsi" w:hAnsi="Times New Roman" w:cs="Times New Roman"/>
          <w:color w:val="000000"/>
          <w:sz w:val="24"/>
          <w:szCs w:val="24"/>
          <w:lang w:eastAsia="en-US"/>
        </w:rPr>
        <w:t>» как центр этнокультурного образования и воспитания обучающихся».</w:t>
      </w:r>
    </w:p>
    <w:p w14:paraId="3B43E71B" w14:textId="77777777" w:rsidR="00A542B1" w:rsidRPr="00A542B1" w:rsidRDefault="00A542B1" w:rsidP="009164FE">
      <w:pPr>
        <w:spacing w:after="0"/>
        <w:ind w:firstLine="708"/>
        <w:contextualSpacing/>
        <w:jc w:val="both"/>
        <w:rPr>
          <w:rFonts w:ascii="Times New Roman" w:eastAsiaTheme="minorHAnsi" w:hAnsi="Times New Roman" w:cs="Times New Roman"/>
          <w:color w:val="000000"/>
          <w:sz w:val="24"/>
          <w:szCs w:val="24"/>
          <w:lang w:eastAsia="en-US"/>
        </w:rPr>
      </w:pPr>
      <w:r w:rsidRPr="00A542B1">
        <w:rPr>
          <w:rFonts w:ascii="Times New Roman" w:eastAsiaTheme="minorHAnsi" w:hAnsi="Times New Roman" w:cs="Times New Roman"/>
          <w:sz w:val="24"/>
          <w:szCs w:val="24"/>
          <w:lang w:eastAsia="en-US"/>
        </w:rPr>
        <w:t>Межкультурное общение   с носителями языка является непременным условием их лингвистического и культурного развития, что позволяет обучающимся развивать социокультурные и коммуникативные компетенции, овладевать основами межнационального общения.</w:t>
      </w:r>
    </w:p>
    <w:p w14:paraId="3705BCDE" w14:textId="77777777" w:rsidR="00A542B1" w:rsidRPr="00A542B1" w:rsidRDefault="00A542B1" w:rsidP="009164FE">
      <w:pPr>
        <w:spacing w:after="0"/>
        <w:ind w:firstLine="708"/>
        <w:contextualSpacing/>
        <w:jc w:val="both"/>
        <w:rPr>
          <w:rFonts w:ascii="Times New Roman" w:eastAsiaTheme="minorHAnsi" w:hAnsi="Times New Roman" w:cs="Times New Roman"/>
          <w:color w:val="000000"/>
          <w:sz w:val="24"/>
          <w:szCs w:val="24"/>
          <w:lang w:eastAsia="en-US"/>
        </w:rPr>
      </w:pPr>
      <w:r w:rsidRPr="00A542B1">
        <w:rPr>
          <w:rFonts w:ascii="Times New Roman" w:eastAsiaTheme="minorHAnsi" w:hAnsi="Times New Roman" w:cs="Times New Roman"/>
          <w:sz w:val="24"/>
          <w:szCs w:val="24"/>
          <w:lang w:eastAsia="en-US"/>
        </w:rPr>
        <w:t xml:space="preserve">Наши партнёры — это Окружная организация Северной Финляндии Общества «Финляндия-Россия» городов </w:t>
      </w:r>
      <w:proofErr w:type="spellStart"/>
      <w:r w:rsidRPr="00A542B1">
        <w:rPr>
          <w:rFonts w:ascii="Times New Roman" w:eastAsiaTheme="minorHAnsi" w:hAnsi="Times New Roman" w:cs="Times New Roman"/>
          <w:sz w:val="24"/>
          <w:szCs w:val="24"/>
          <w:lang w:eastAsia="en-US"/>
        </w:rPr>
        <w:t>Каяни</w:t>
      </w:r>
      <w:proofErr w:type="spellEnd"/>
      <w:r w:rsidRPr="00A542B1">
        <w:rPr>
          <w:rFonts w:ascii="Times New Roman" w:eastAsiaTheme="minorHAnsi" w:hAnsi="Times New Roman" w:cs="Times New Roman"/>
          <w:sz w:val="24"/>
          <w:szCs w:val="24"/>
          <w:lang w:eastAsia="en-US"/>
        </w:rPr>
        <w:t xml:space="preserve">, </w:t>
      </w:r>
      <w:proofErr w:type="spellStart"/>
      <w:r w:rsidRPr="00A542B1">
        <w:rPr>
          <w:rFonts w:ascii="Times New Roman" w:eastAsiaTheme="minorHAnsi" w:hAnsi="Times New Roman" w:cs="Times New Roman"/>
          <w:sz w:val="24"/>
          <w:szCs w:val="24"/>
          <w:lang w:eastAsia="en-US"/>
        </w:rPr>
        <w:t>Кухмо</w:t>
      </w:r>
      <w:proofErr w:type="spellEnd"/>
      <w:r w:rsidRPr="00A542B1">
        <w:rPr>
          <w:rFonts w:ascii="Times New Roman" w:eastAsiaTheme="minorHAnsi" w:hAnsi="Times New Roman" w:cs="Times New Roman"/>
          <w:sz w:val="24"/>
          <w:szCs w:val="24"/>
          <w:lang w:eastAsia="en-US"/>
        </w:rPr>
        <w:t xml:space="preserve"> и </w:t>
      </w:r>
      <w:proofErr w:type="spellStart"/>
      <w:r w:rsidRPr="00A542B1">
        <w:rPr>
          <w:rFonts w:ascii="Times New Roman" w:eastAsiaTheme="minorHAnsi" w:hAnsi="Times New Roman" w:cs="Times New Roman"/>
          <w:sz w:val="24"/>
          <w:szCs w:val="24"/>
          <w:lang w:eastAsia="en-US"/>
        </w:rPr>
        <w:t>Соткамо</w:t>
      </w:r>
      <w:proofErr w:type="spellEnd"/>
      <w:r w:rsidRPr="00A542B1">
        <w:rPr>
          <w:rFonts w:ascii="Times New Roman" w:eastAsiaTheme="minorHAnsi" w:hAnsi="Times New Roman" w:cs="Times New Roman"/>
          <w:sz w:val="24"/>
          <w:szCs w:val="24"/>
          <w:lang w:eastAsia="en-US"/>
        </w:rPr>
        <w:t xml:space="preserve">, а также учебные заведения города-побратима </w:t>
      </w:r>
      <w:proofErr w:type="spellStart"/>
      <w:r w:rsidRPr="00A542B1">
        <w:rPr>
          <w:rFonts w:ascii="Times New Roman" w:eastAsiaTheme="minorHAnsi" w:hAnsi="Times New Roman" w:cs="Times New Roman"/>
          <w:sz w:val="24"/>
          <w:szCs w:val="24"/>
          <w:lang w:eastAsia="en-US"/>
        </w:rPr>
        <w:t>Кухмо</w:t>
      </w:r>
      <w:proofErr w:type="spellEnd"/>
      <w:r w:rsidRPr="00A542B1">
        <w:rPr>
          <w:rFonts w:ascii="Times New Roman" w:eastAsiaTheme="minorHAnsi" w:hAnsi="Times New Roman" w:cs="Times New Roman"/>
          <w:sz w:val="24"/>
          <w:szCs w:val="24"/>
          <w:lang w:eastAsia="en-US"/>
        </w:rPr>
        <w:t xml:space="preserve"> (лицей, школа </w:t>
      </w:r>
      <w:proofErr w:type="spellStart"/>
      <w:r w:rsidRPr="00A542B1">
        <w:rPr>
          <w:rFonts w:ascii="Times New Roman" w:eastAsiaTheme="minorHAnsi" w:hAnsi="Times New Roman" w:cs="Times New Roman"/>
          <w:sz w:val="24"/>
          <w:szCs w:val="24"/>
          <w:lang w:eastAsia="en-US"/>
        </w:rPr>
        <w:t>Туупала</w:t>
      </w:r>
      <w:proofErr w:type="spellEnd"/>
      <w:r w:rsidRPr="00A542B1">
        <w:rPr>
          <w:rFonts w:ascii="Times New Roman" w:eastAsiaTheme="minorHAnsi" w:hAnsi="Times New Roman" w:cs="Times New Roman"/>
          <w:sz w:val="24"/>
          <w:szCs w:val="24"/>
          <w:lang w:eastAsia="en-US"/>
        </w:rPr>
        <w:t xml:space="preserve">), </w:t>
      </w:r>
      <w:proofErr w:type="spellStart"/>
      <w:r w:rsidRPr="00A542B1">
        <w:rPr>
          <w:rFonts w:ascii="Times New Roman" w:eastAsiaTheme="minorHAnsi" w:hAnsi="Times New Roman" w:cs="Times New Roman"/>
          <w:sz w:val="24"/>
          <w:szCs w:val="24"/>
          <w:lang w:eastAsia="en-US"/>
        </w:rPr>
        <w:t>Frosteruksenkoulu</w:t>
      </w:r>
      <w:proofErr w:type="spellEnd"/>
      <w:r w:rsidRPr="00A542B1">
        <w:rPr>
          <w:rFonts w:ascii="Times New Roman" w:eastAsiaTheme="minorHAnsi" w:hAnsi="Times New Roman" w:cs="Times New Roman"/>
          <w:sz w:val="24"/>
          <w:szCs w:val="24"/>
          <w:lang w:eastAsia="en-US"/>
        </w:rPr>
        <w:t xml:space="preserve"> из городов </w:t>
      </w:r>
      <w:proofErr w:type="spellStart"/>
      <w:r w:rsidRPr="00A542B1">
        <w:rPr>
          <w:rFonts w:ascii="Times New Roman" w:eastAsiaTheme="minorHAnsi" w:hAnsi="Times New Roman" w:cs="Times New Roman"/>
          <w:sz w:val="24"/>
          <w:szCs w:val="24"/>
          <w:lang w:eastAsia="en-US"/>
        </w:rPr>
        <w:t>Кярсямяки</w:t>
      </w:r>
      <w:proofErr w:type="spellEnd"/>
      <w:r w:rsidRPr="00A542B1">
        <w:rPr>
          <w:rFonts w:ascii="Times New Roman" w:eastAsiaTheme="minorHAnsi" w:hAnsi="Times New Roman" w:cs="Times New Roman"/>
          <w:sz w:val="24"/>
          <w:szCs w:val="24"/>
          <w:lang w:eastAsia="en-US"/>
        </w:rPr>
        <w:t xml:space="preserve"> и </w:t>
      </w:r>
      <w:proofErr w:type="spellStart"/>
      <w:r w:rsidRPr="00A542B1">
        <w:rPr>
          <w:rFonts w:ascii="Times New Roman" w:eastAsiaTheme="minorHAnsi" w:hAnsi="Times New Roman" w:cs="Times New Roman"/>
          <w:sz w:val="24"/>
          <w:szCs w:val="24"/>
          <w:lang w:eastAsia="en-US"/>
        </w:rPr>
        <w:t>Посио</w:t>
      </w:r>
      <w:proofErr w:type="spellEnd"/>
      <w:r w:rsidRPr="00A542B1">
        <w:rPr>
          <w:rFonts w:ascii="Times New Roman" w:eastAsiaTheme="minorHAnsi" w:hAnsi="Times New Roman" w:cs="Times New Roman"/>
          <w:sz w:val="24"/>
          <w:szCs w:val="24"/>
          <w:lang w:eastAsia="en-US"/>
        </w:rPr>
        <w:t xml:space="preserve"> и школа </w:t>
      </w:r>
      <w:proofErr w:type="spellStart"/>
      <w:r w:rsidRPr="00A542B1">
        <w:rPr>
          <w:rFonts w:ascii="Times New Roman" w:eastAsiaTheme="minorHAnsi" w:hAnsi="Times New Roman" w:cs="Times New Roman"/>
          <w:sz w:val="24"/>
          <w:szCs w:val="24"/>
          <w:lang w:eastAsia="en-US"/>
        </w:rPr>
        <w:t>Тэнэтти</w:t>
      </w:r>
      <w:proofErr w:type="spellEnd"/>
      <w:r w:rsidRPr="00A542B1">
        <w:rPr>
          <w:rFonts w:ascii="Times New Roman" w:eastAsiaTheme="minorHAnsi" w:hAnsi="Times New Roman" w:cs="Times New Roman"/>
          <w:sz w:val="24"/>
          <w:szCs w:val="24"/>
          <w:lang w:eastAsia="en-US"/>
        </w:rPr>
        <w:t xml:space="preserve"> г. </w:t>
      </w:r>
      <w:proofErr w:type="spellStart"/>
      <w:r w:rsidRPr="00A542B1">
        <w:rPr>
          <w:rFonts w:ascii="Times New Roman" w:eastAsiaTheme="minorHAnsi" w:hAnsi="Times New Roman" w:cs="Times New Roman"/>
          <w:sz w:val="24"/>
          <w:szCs w:val="24"/>
          <w:lang w:eastAsia="en-US"/>
        </w:rPr>
        <w:t>Соткамо</w:t>
      </w:r>
      <w:proofErr w:type="spellEnd"/>
      <w:r w:rsidRPr="00A542B1">
        <w:rPr>
          <w:rFonts w:ascii="Times New Roman" w:eastAsiaTheme="minorHAnsi" w:hAnsi="Times New Roman" w:cs="Times New Roman"/>
          <w:sz w:val="24"/>
          <w:szCs w:val="24"/>
          <w:lang w:eastAsia="en-US"/>
        </w:rPr>
        <w:t>.</w:t>
      </w:r>
      <w:r w:rsidRPr="00A542B1">
        <w:rPr>
          <w:rFonts w:ascii="Times New Roman" w:eastAsiaTheme="minorHAnsi" w:hAnsi="Times New Roman" w:cs="Times New Roman"/>
          <w:color w:val="000000"/>
          <w:sz w:val="24"/>
          <w:szCs w:val="24"/>
          <w:lang w:eastAsia="en-US"/>
        </w:rPr>
        <w:t xml:space="preserve"> Школа принимает участие в Международном проекте «Зелёная школа» Программы приграничного сотрудничества «Карелия» (Финляндия – Россия), 2018-2021гг.</w:t>
      </w:r>
    </w:p>
    <w:p w14:paraId="04EB36AE" w14:textId="28CA8912" w:rsidR="00A542B1" w:rsidRPr="00A542B1" w:rsidRDefault="00A542B1" w:rsidP="009164FE">
      <w:pPr>
        <w:spacing w:after="0"/>
        <w:ind w:firstLine="708"/>
        <w:contextualSpacing/>
        <w:jc w:val="both"/>
        <w:rPr>
          <w:rFonts w:ascii="Times New Roman" w:eastAsiaTheme="minorHAnsi" w:hAnsi="Times New Roman" w:cs="Times New Roman"/>
          <w:color w:val="000000"/>
          <w:sz w:val="24"/>
          <w:szCs w:val="24"/>
          <w:lang w:eastAsia="en-US"/>
        </w:rPr>
      </w:pPr>
      <w:r w:rsidRPr="00A542B1">
        <w:rPr>
          <w:rFonts w:ascii="Times New Roman" w:eastAsia="Times New Roman" w:hAnsi="Times New Roman" w:cs="Times New Roman"/>
          <w:bCs/>
          <w:iCs/>
          <w:sz w:val="24"/>
          <w:szCs w:val="24"/>
        </w:rPr>
        <w:t>В школе запущен проект «Школьная газета «Большая перемена»</w:t>
      </w:r>
      <w:r w:rsidR="009164FE">
        <w:rPr>
          <w:rFonts w:ascii="Times New Roman" w:eastAsia="Times New Roman" w:hAnsi="Times New Roman" w:cs="Times New Roman"/>
          <w:bCs/>
          <w:iCs/>
          <w:sz w:val="24"/>
          <w:szCs w:val="24"/>
        </w:rPr>
        <w:t>.</w:t>
      </w:r>
      <w:r w:rsidRPr="00A542B1">
        <w:rPr>
          <w:rFonts w:ascii="Times New Roman" w:eastAsia="Times New Roman" w:hAnsi="Times New Roman" w:cs="Times New Roman"/>
          <w:sz w:val="24"/>
          <w:szCs w:val="24"/>
        </w:rPr>
        <w:t xml:space="preserve"> </w:t>
      </w:r>
      <w:r w:rsidRPr="00A542B1">
        <w:rPr>
          <w:rFonts w:ascii="Times New Roman" w:eastAsia="Times New Roman" w:hAnsi="Times New Roman" w:cs="Times New Roman"/>
          <w:color w:val="000000"/>
          <w:sz w:val="24"/>
          <w:szCs w:val="24"/>
        </w:rPr>
        <w:t xml:space="preserve">Наша газета позволяет разобраться детям в профессии журналиста, учит работать с разными видами публицистического жанра, способствует самостоятельной и активной деятельности ребенка в сборе и подготовке информации. </w:t>
      </w:r>
      <w:r w:rsidRPr="00A542B1">
        <w:rPr>
          <w:rFonts w:ascii="Times New Roman" w:eastAsia="Times New Roman" w:hAnsi="Times New Roman" w:cs="Times New Roman"/>
          <w:color w:val="000000"/>
          <w:sz w:val="24"/>
          <w:szCs w:val="24"/>
        </w:rPr>
        <w:br/>
      </w:r>
      <w:r w:rsidR="009164FE">
        <w:rPr>
          <w:rFonts w:ascii="Times New Roman" w:eastAsia="Times New Roman" w:hAnsi="Times New Roman" w:cs="Times New Roman"/>
          <w:color w:val="000000"/>
          <w:sz w:val="24"/>
          <w:szCs w:val="24"/>
        </w:rPr>
        <w:t xml:space="preserve">  </w:t>
      </w:r>
      <w:r w:rsidR="009164FE">
        <w:rPr>
          <w:rFonts w:ascii="Times New Roman" w:eastAsiaTheme="minorHAnsi" w:hAnsi="Times New Roman" w:cs="Times New Roman"/>
          <w:color w:val="000000"/>
          <w:sz w:val="24"/>
          <w:szCs w:val="24"/>
          <w:lang w:eastAsia="en-US"/>
        </w:rPr>
        <w:tab/>
      </w:r>
      <w:r w:rsidR="009164FE">
        <w:rPr>
          <w:rFonts w:ascii="Times New Roman" w:eastAsiaTheme="minorHAnsi" w:hAnsi="Times New Roman" w:cs="Times New Roman"/>
          <w:sz w:val="24"/>
          <w:szCs w:val="24"/>
          <w:lang w:eastAsia="en-US"/>
        </w:rPr>
        <w:t xml:space="preserve"> </w:t>
      </w:r>
      <w:r w:rsidRPr="00A542B1">
        <w:rPr>
          <w:rFonts w:ascii="Times New Roman" w:eastAsiaTheme="minorHAnsi" w:hAnsi="Times New Roman" w:cs="Times New Roman"/>
          <w:sz w:val="24"/>
          <w:szCs w:val="24"/>
          <w:lang w:eastAsia="en-US"/>
        </w:rPr>
        <w:t xml:space="preserve">В школе созданы условия для дополнительного образования обучающихся: актовый зал, литературно-краеведческий музей им. </w:t>
      </w:r>
      <w:proofErr w:type="spellStart"/>
      <w:r w:rsidRPr="00A542B1">
        <w:rPr>
          <w:rFonts w:ascii="Times New Roman" w:eastAsiaTheme="minorHAnsi" w:hAnsi="Times New Roman" w:cs="Times New Roman"/>
          <w:sz w:val="24"/>
          <w:szCs w:val="24"/>
          <w:lang w:eastAsia="en-US"/>
        </w:rPr>
        <w:t>Я.В.Ругоева</w:t>
      </w:r>
      <w:proofErr w:type="spellEnd"/>
      <w:r w:rsidRPr="00A542B1">
        <w:rPr>
          <w:rFonts w:ascii="Times New Roman" w:eastAsiaTheme="minorHAnsi" w:hAnsi="Times New Roman" w:cs="Times New Roman"/>
          <w:sz w:val="24"/>
          <w:szCs w:val="24"/>
          <w:lang w:eastAsia="en-US"/>
        </w:rPr>
        <w:t>, кабинеты технологии, ИЗО, музыки, библиотека-медиатека, студия «Кантеле», спортзалы большой и малый, спортплощадка.    Привлечены ресурсы других общественных организаций: ДЮСШ №1,2, муниципальный бассейн «</w:t>
      </w:r>
      <w:proofErr w:type="spellStart"/>
      <w:r w:rsidRPr="00A542B1">
        <w:rPr>
          <w:rFonts w:ascii="Times New Roman" w:eastAsiaTheme="minorHAnsi" w:hAnsi="Times New Roman" w:cs="Times New Roman"/>
          <w:sz w:val="24"/>
          <w:szCs w:val="24"/>
          <w:lang w:eastAsia="en-US"/>
        </w:rPr>
        <w:t>Синиранта</w:t>
      </w:r>
      <w:proofErr w:type="spellEnd"/>
      <w:r w:rsidRPr="00A542B1">
        <w:rPr>
          <w:rFonts w:ascii="Times New Roman" w:eastAsiaTheme="minorHAnsi" w:hAnsi="Times New Roman" w:cs="Times New Roman"/>
          <w:sz w:val="24"/>
          <w:szCs w:val="24"/>
          <w:lang w:eastAsia="en-US"/>
        </w:rPr>
        <w:t xml:space="preserve">», МБОУ ДО КГО «ЦВР», КСЦ «Дружба»,  ПДН,  ОМВД, ОГИБДД, пограничное управле6ние ФСБ, ДМШ им. Г.А. Вавилова, МБУ ДО КГО ДХШ им. </w:t>
      </w:r>
      <w:proofErr w:type="spellStart"/>
      <w:r w:rsidRPr="00A542B1">
        <w:rPr>
          <w:rFonts w:ascii="Times New Roman" w:eastAsiaTheme="minorHAnsi" w:hAnsi="Times New Roman" w:cs="Times New Roman"/>
          <w:color w:val="000000" w:themeColor="text1"/>
          <w:sz w:val="24"/>
          <w:szCs w:val="24"/>
          <w:lang w:eastAsia="en-US"/>
        </w:rPr>
        <w:t>Ланкинена</w:t>
      </w:r>
      <w:proofErr w:type="spellEnd"/>
      <w:r w:rsidRPr="00A542B1">
        <w:rPr>
          <w:rFonts w:ascii="Times New Roman" w:eastAsiaTheme="minorHAnsi" w:hAnsi="Times New Roman" w:cs="Times New Roman"/>
          <w:color w:val="000000" w:themeColor="text1"/>
          <w:sz w:val="24"/>
          <w:szCs w:val="24"/>
          <w:lang w:eastAsia="en-US"/>
        </w:rPr>
        <w:t>, ЦКР « Среда», заповедника «</w:t>
      </w:r>
      <w:proofErr w:type="spellStart"/>
      <w:r w:rsidRPr="00A542B1">
        <w:rPr>
          <w:rFonts w:ascii="Times New Roman" w:eastAsiaTheme="minorHAnsi" w:hAnsi="Times New Roman" w:cs="Times New Roman"/>
          <w:color w:val="000000" w:themeColor="text1"/>
          <w:sz w:val="24"/>
          <w:szCs w:val="24"/>
          <w:lang w:eastAsia="en-US"/>
        </w:rPr>
        <w:t>Костомукшский</w:t>
      </w:r>
      <w:proofErr w:type="spellEnd"/>
      <w:r w:rsidRPr="00A542B1">
        <w:rPr>
          <w:rFonts w:ascii="Times New Roman" w:eastAsiaTheme="minorHAnsi" w:hAnsi="Times New Roman" w:cs="Times New Roman"/>
          <w:color w:val="000000" w:themeColor="text1"/>
          <w:sz w:val="24"/>
          <w:szCs w:val="24"/>
          <w:lang w:eastAsia="en-US"/>
        </w:rPr>
        <w:t>», ГБУЗ « Межрайонная поликлиника №1»</w:t>
      </w:r>
    </w:p>
    <w:p w14:paraId="4E9D7146" w14:textId="77777777" w:rsidR="00A542B1" w:rsidRPr="00A542B1" w:rsidRDefault="00A542B1" w:rsidP="009164FE">
      <w:pPr>
        <w:spacing w:after="0"/>
        <w:contextualSpacing/>
        <w:jc w:val="both"/>
        <w:rPr>
          <w:rFonts w:ascii="Times New Roman" w:eastAsiaTheme="minorHAnsi" w:hAnsi="Times New Roman" w:cs="Times New Roman"/>
          <w:b/>
          <w:i/>
          <w:sz w:val="24"/>
          <w:szCs w:val="24"/>
          <w:lang w:eastAsia="en-US"/>
        </w:rPr>
      </w:pPr>
      <w:r w:rsidRPr="00A542B1">
        <w:rPr>
          <w:rFonts w:ascii="Times New Roman" w:eastAsiaTheme="minorHAnsi" w:hAnsi="Times New Roman" w:cs="Times New Roman"/>
          <w:b/>
          <w:i/>
          <w:sz w:val="24"/>
          <w:szCs w:val="24"/>
          <w:lang w:eastAsia="en-US"/>
        </w:rPr>
        <w:t>2.2 Виды, формы и содержание воспитательной деятельности.</w:t>
      </w:r>
    </w:p>
    <w:p w14:paraId="090F6FE3" w14:textId="77777777" w:rsidR="00A542B1" w:rsidRPr="00A542B1" w:rsidRDefault="00A542B1" w:rsidP="009164FE">
      <w:pPr>
        <w:spacing w:after="0"/>
        <w:contextualSpacing/>
        <w:jc w:val="both"/>
        <w:rPr>
          <w:rFonts w:ascii="Times New Roman" w:eastAsiaTheme="minorHAnsi" w:hAnsi="Times New Roman" w:cs="Times New Roman"/>
          <w:b/>
          <w:i/>
          <w:color w:val="000000" w:themeColor="text1"/>
          <w:sz w:val="24"/>
          <w:szCs w:val="24"/>
          <w:lang w:eastAsia="en-US"/>
        </w:rPr>
      </w:pPr>
      <w:r w:rsidRPr="00A542B1">
        <w:rPr>
          <w:rFonts w:ascii="Times New Roman" w:eastAsiaTheme="minorHAnsi" w:hAnsi="Times New Roman" w:cs="Times New Roman"/>
          <w:sz w:val="24"/>
          <w:szCs w:val="24"/>
          <w:lang w:eastAsia="en-US"/>
        </w:rPr>
        <w:lastRenderedPageBreak/>
        <w:t>Виды, формы и содержание воспитательной деятельности в этом разделе планируются, представляются по модулям.</w:t>
      </w:r>
    </w:p>
    <w:p w14:paraId="304408B2" w14:textId="77777777" w:rsidR="00A542B1" w:rsidRPr="00A542B1" w:rsidRDefault="00A542B1" w:rsidP="009164FE">
      <w:pPr>
        <w:widowControl w:val="0"/>
        <w:autoSpaceDE w:val="0"/>
        <w:autoSpaceDN w:val="0"/>
        <w:adjustRightInd w:val="0"/>
        <w:spacing w:after="0"/>
        <w:ind w:firstLine="540"/>
        <w:contextualSpacing/>
        <w:jc w:val="both"/>
        <w:rPr>
          <w:rFonts w:ascii="Times New Roman" w:hAnsi="Times New Roman" w:cs="Times New Roman"/>
          <w:sz w:val="24"/>
          <w:szCs w:val="24"/>
        </w:rPr>
      </w:pPr>
      <w:r w:rsidRPr="00A542B1">
        <w:rPr>
          <w:rFonts w:ascii="Times New Roman" w:hAnsi="Times New Roman" w:cs="Times New Roman"/>
          <w:sz w:val="24"/>
          <w:szCs w:val="24"/>
        </w:rPr>
        <w:t>В модуле описываются виды, формы и содержание воспитательной работы в учебном году в рамках определенного направления деятельности в образовательной организации. Каждый из модулей обладает воспитательным потенциалом с особыми условиями, средствами, возможностями воспитания (урочная деятельность, внеурочная деятельность, взаимодействие с родителями и другое).</w:t>
      </w:r>
    </w:p>
    <w:p w14:paraId="3D0E551A" w14:textId="77777777" w:rsidR="00A542B1" w:rsidRPr="00A542B1" w:rsidRDefault="00A542B1" w:rsidP="009164FE">
      <w:pPr>
        <w:widowControl w:val="0"/>
        <w:autoSpaceDE w:val="0"/>
        <w:autoSpaceDN w:val="0"/>
        <w:adjustRightInd w:val="0"/>
        <w:spacing w:before="240" w:after="0"/>
        <w:ind w:firstLine="540"/>
        <w:contextualSpacing/>
        <w:jc w:val="center"/>
        <w:rPr>
          <w:rFonts w:ascii="Times New Roman" w:hAnsi="Times New Roman" w:cs="Times New Roman"/>
          <w:b/>
          <w:sz w:val="24"/>
          <w:szCs w:val="24"/>
        </w:rPr>
      </w:pPr>
      <w:r w:rsidRPr="00A542B1">
        <w:rPr>
          <w:rFonts w:ascii="Times New Roman" w:hAnsi="Times New Roman" w:cs="Times New Roman"/>
          <w:b/>
          <w:sz w:val="24"/>
          <w:szCs w:val="24"/>
        </w:rPr>
        <w:t>Модуль "Урочная деятельность"</w:t>
      </w:r>
    </w:p>
    <w:p w14:paraId="69E3A860" w14:textId="77777777" w:rsidR="00A542B1" w:rsidRPr="00A542B1" w:rsidRDefault="00A542B1" w:rsidP="009164FE">
      <w:pPr>
        <w:widowControl w:val="0"/>
        <w:autoSpaceDE w:val="0"/>
        <w:autoSpaceDN w:val="0"/>
        <w:adjustRightInd w:val="0"/>
        <w:spacing w:after="0"/>
        <w:ind w:right="-1" w:firstLine="540"/>
        <w:contextualSpacing/>
        <w:jc w:val="both"/>
        <w:rPr>
          <w:rFonts w:ascii="Times New Roman" w:eastAsia="№Е" w:hAnsi="Times New Roman" w:cs="Times New Roman"/>
          <w:kern w:val="2"/>
          <w:sz w:val="24"/>
          <w:szCs w:val="24"/>
          <w:lang w:eastAsia="ko-KR"/>
        </w:rPr>
      </w:pPr>
      <w:r w:rsidRPr="00A542B1">
        <w:rPr>
          <w:rFonts w:ascii="Times New Roman" w:eastAsia="№Е" w:hAnsi="Times New Roman" w:cs="Times New Roman"/>
          <w:kern w:val="2"/>
          <w:sz w:val="24"/>
          <w:szCs w:val="24"/>
          <w:lang w:eastAsia="ko-KR"/>
        </w:rPr>
        <w:t xml:space="preserve">Реализация </w:t>
      </w:r>
      <w:r w:rsidRPr="00A542B1">
        <w:rPr>
          <w:rFonts w:ascii="Times New Roman" w:eastAsia="Times New Roman" w:hAnsi="Times New Roman" w:cs="Times New Roman"/>
          <w:color w:val="000000"/>
          <w:w w:val="0"/>
          <w:kern w:val="2"/>
          <w:sz w:val="24"/>
          <w:szCs w:val="24"/>
          <w:lang w:eastAsia="ko-KR"/>
        </w:rPr>
        <w:t>педагогическими работниками</w:t>
      </w:r>
      <w:r w:rsidRPr="00A542B1">
        <w:rPr>
          <w:rFonts w:ascii="Times New Roman" w:eastAsia="№Е" w:hAnsi="Times New Roman" w:cs="Times New Roman"/>
          <w:kern w:val="2"/>
          <w:sz w:val="24"/>
          <w:szCs w:val="24"/>
          <w:lang w:eastAsia="ko-KR"/>
        </w:rPr>
        <w:t xml:space="preserve"> воспитательного потенциала урока предполагает следующее:</w:t>
      </w:r>
    </w:p>
    <w:p w14:paraId="5DBF5439" w14:textId="77777777" w:rsidR="00A542B1" w:rsidRPr="00A542B1" w:rsidRDefault="00A542B1" w:rsidP="009164FE">
      <w:pPr>
        <w:widowControl w:val="0"/>
        <w:spacing w:after="0"/>
        <w:ind w:right="-15" w:firstLine="540"/>
        <w:contextualSpacing/>
        <w:jc w:val="both"/>
        <w:rPr>
          <w:rFonts w:ascii="Times New Roman" w:eastAsia="Times New Roman" w:hAnsi="Times New Roman" w:cs="Times New Roman"/>
          <w:color w:val="211E1F"/>
          <w:sz w:val="24"/>
          <w:szCs w:val="24"/>
          <w:lang w:eastAsia="en-US"/>
        </w:rPr>
      </w:pPr>
      <w:r w:rsidRPr="00A542B1">
        <w:rPr>
          <w:rFonts w:ascii="Times New Roman" w:eastAsia="Times New Roman" w:hAnsi="Times New Roman" w:cs="Times New Roman"/>
          <w:color w:val="211E1F"/>
          <w:sz w:val="24"/>
          <w:szCs w:val="24"/>
          <w:lang w:eastAsia="en-US"/>
        </w:rPr>
        <w:t>Совре</w:t>
      </w:r>
      <w:r w:rsidRPr="00A542B1">
        <w:rPr>
          <w:rFonts w:ascii="Times New Roman" w:eastAsia="Times New Roman" w:hAnsi="Times New Roman" w:cs="Times New Roman"/>
          <w:color w:val="211E1F"/>
          <w:spacing w:val="-1"/>
          <w:sz w:val="24"/>
          <w:szCs w:val="24"/>
          <w:lang w:eastAsia="en-US"/>
        </w:rPr>
        <w:t>м</w:t>
      </w:r>
      <w:r w:rsidRPr="00A542B1">
        <w:rPr>
          <w:rFonts w:ascii="Times New Roman" w:eastAsia="Times New Roman" w:hAnsi="Times New Roman" w:cs="Times New Roman"/>
          <w:color w:val="211E1F"/>
          <w:sz w:val="24"/>
          <w:szCs w:val="24"/>
          <w:lang w:eastAsia="en-US"/>
        </w:rPr>
        <w:t>е</w:t>
      </w:r>
      <w:r w:rsidRPr="00A542B1">
        <w:rPr>
          <w:rFonts w:ascii="Times New Roman" w:eastAsia="Times New Roman" w:hAnsi="Times New Roman" w:cs="Times New Roman"/>
          <w:color w:val="211E1F"/>
          <w:w w:val="99"/>
          <w:sz w:val="24"/>
          <w:szCs w:val="24"/>
          <w:lang w:eastAsia="en-US"/>
        </w:rPr>
        <w:t>н</w:t>
      </w:r>
      <w:r w:rsidRPr="00A542B1">
        <w:rPr>
          <w:rFonts w:ascii="Times New Roman" w:eastAsia="Times New Roman" w:hAnsi="Times New Roman" w:cs="Times New Roman"/>
          <w:color w:val="211E1F"/>
          <w:spacing w:val="1"/>
          <w:w w:val="99"/>
          <w:sz w:val="24"/>
          <w:szCs w:val="24"/>
          <w:lang w:eastAsia="en-US"/>
        </w:rPr>
        <w:t>н</w:t>
      </w:r>
      <w:r w:rsidRPr="00A542B1">
        <w:rPr>
          <w:rFonts w:ascii="Times New Roman" w:eastAsia="Times New Roman" w:hAnsi="Times New Roman" w:cs="Times New Roman"/>
          <w:color w:val="211E1F"/>
          <w:sz w:val="24"/>
          <w:szCs w:val="24"/>
          <w:lang w:eastAsia="en-US"/>
        </w:rPr>
        <w:t>ы</w:t>
      </w:r>
      <w:r w:rsidRPr="00A542B1">
        <w:rPr>
          <w:rFonts w:ascii="Times New Roman" w:eastAsia="Times New Roman" w:hAnsi="Times New Roman" w:cs="Times New Roman"/>
          <w:color w:val="211E1F"/>
          <w:w w:val="99"/>
          <w:sz w:val="24"/>
          <w:szCs w:val="24"/>
          <w:lang w:eastAsia="en-US"/>
        </w:rPr>
        <w:t>й</w:t>
      </w:r>
      <w:r w:rsidRPr="00A542B1">
        <w:rPr>
          <w:rFonts w:ascii="Times New Roman" w:eastAsia="Times New Roman" w:hAnsi="Times New Roman" w:cs="Times New Roman"/>
          <w:color w:val="211E1F"/>
          <w:spacing w:val="115"/>
          <w:sz w:val="24"/>
          <w:szCs w:val="24"/>
          <w:lang w:eastAsia="en-US"/>
        </w:rPr>
        <w:t xml:space="preserve"> </w:t>
      </w:r>
      <w:r w:rsidRPr="00A542B1">
        <w:rPr>
          <w:rFonts w:ascii="Times New Roman" w:eastAsia="Times New Roman" w:hAnsi="Times New Roman" w:cs="Times New Roman"/>
          <w:color w:val="211E1F"/>
          <w:spacing w:val="-3"/>
          <w:sz w:val="24"/>
          <w:szCs w:val="24"/>
          <w:lang w:eastAsia="en-US"/>
        </w:rPr>
        <w:t>у</w:t>
      </w:r>
      <w:r w:rsidRPr="00A542B1">
        <w:rPr>
          <w:rFonts w:ascii="Times New Roman" w:eastAsia="Times New Roman" w:hAnsi="Times New Roman" w:cs="Times New Roman"/>
          <w:color w:val="211E1F"/>
          <w:sz w:val="24"/>
          <w:szCs w:val="24"/>
          <w:lang w:eastAsia="en-US"/>
        </w:rPr>
        <w:t>рок</w:t>
      </w:r>
      <w:r w:rsidRPr="00A542B1">
        <w:rPr>
          <w:rFonts w:ascii="Times New Roman" w:eastAsia="Times New Roman" w:hAnsi="Times New Roman" w:cs="Times New Roman"/>
          <w:color w:val="211E1F"/>
          <w:spacing w:val="112"/>
          <w:sz w:val="24"/>
          <w:szCs w:val="24"/>
          <w:lang w:eastAsia="en-US"/>
        </w:rPr>
        <w:t xml:space="preserve"> </w:t>
      </w:r>
      <w:r w:rsidRPr="00A542B1">
        <w:rPr>
          <w:rFonts w:ascii="Times New Roman" w:eastAsia="Times New Roman" w:hAnsi="Times New Roman" w:cs="Times New Roman"/>
          <w:color w:val="211E1F"/>
          <w:spacing w:val="1"/>
          <w:sz w:val="24"/>
          <w:szCs w:val="24"/>
          <w:lang w:eastAsia="en-US"/>
        </w:rPr>
        <w:t>с</w:t>
      </w:r>
      <w:r w:rsidRPr="00A542B1">
        <w:rPr>
          <w:rFonts w:ascii="Times New Roman" w:eastAsia="Times New Roman" w:hAnsi="Times New Roman" w:cs="Times New Roman"/>
          <w:color w:val="211E1F"/>
          <w:sz w:val="24"/>
          <w:szCs w:val="24"/>
          <w:lang w:eastAsia="en-US"/>
        </w:rPr>
        <w:t>одерж</w:t>
      </w:r>
      <w:r w:rsidRPr="00A542B1">
        <w:rPr>
          <w:rFonts w:ascii="Times New Roman" w:eastAsia="Times New Roman" w:hAnsi="Times New Roman" w:cs="Times New Roman"/>
          <w:color w:val="211E1F"/>
          <w:w w:val="99"/>
          <w:sz w:val="24"/>
          <w:szCs w:val="24"/>
          <w:lang w:eastAsia="en-US"/>
        </w:rPr>
        <w:t>и</w:t>
      </w:r>
      <w:r w:rsidRPr="00A542B1">
        <w:rPr>
          <w:rFonts w:ascii="Times New Roman" w:eastAsia="Times New Roman" w:hAnsi="Times New Roman" w:cs="Times New Roman"/>
          <w:color w:val="211E1F"/>
          <w:sz w:val="24"/>
          <w:szCs w:val="24"/>
          <w:lang w:eastAsia="en-US"/>
        </w:rPr>
        <w:t>т</w:t>
      </w:r>
      <w:r w:rsidRPr="00A542B1">
        <w:rPr>
          <w:rFonts w:ascii="Times New Roman" w:eastAsia="Times New Roman" w:hAnsi="Times New Roman" w:cs="Times New Roman"/>
          <w:color w:val="211E1F"/>
          <w:spacing w:val="114"/>
          <w:sz w:val="24"/>
          <w:szCs w:val="24"/>
          <w:lang w:eastAsia="en-US"/>
        </w:rPr>
        <w:t xml:space="preserve"> </w:t>
      </w:r>
      <w:r w:rsidRPr="00A542B1">
        <w:rPr>
          <w:rFonts w:ascii="Times New Roman" w:eastAsia="Times New Roman" w:hAnsi="Times New Roman" w:cs="Times New Roman"/>
          <w:color w:val="211E1F"/>
          <w:sz w:val="24"/>
          <w:szCs w:val="24"/>
          <w:lang w:eastAsia="en-US"/>
        </w:rPr>
        <w:t>обра</w:t>
      </w:r>
      <w:r w:rsidRPr="00A542B1">
        <w:rPr>
          <w:rFonts w:ascii="Times New Roman" w:eastAsia="Times New Roman" w:hAnsi="Times New Roman" w:cs="Times New Roman"/>
          <w:color w:val="211E1F"/>
          <w:w w:val="99"/>
          <w:sz w:val="24"/>
          <w:szCs w:val="24"/>
          <w:lang w:eastAsia="en-US"/>
        </w:rPr>
        <w:t>з</w:t>
      </w:r>
      <w:r w:rsidRPr="00A542B1">
        <w:rPr>
          <w:rFonts w:ascii="Times New Roman" w:eastAsia="Times New Roman" w:hAnsi="Times New Roman" w:cs="Times New Roman"/>
          <w:color w:val="211E1F"/>
          <w:sz w:val="24"/>
          <w:szCs w:val="24"/>
          <w:lang w:eastAsia="en-US"/>
        </w:rPr>
        <w:t>ова</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z w:val="24"/>
          <w:szCs w:val="24"/>
          <w:lang w:eastAsia="en-US"/>
        </w:rPr>
        <w:t>ел</w:t>
      </w:r>
      <w:r w:rsidRPr="00A542B1">
        <w:rPr>
          <w:rFonts w:ascii="Times New Roman" w:eastAsia="Times New Roman" w:hAnsi="Times New Roman" w:cs="Times New Roman"/>
          <w:color w:val="211E1F"/>
          <w:w w:val="99"/>
          <w:sz w:val="24"/>
          <w:szCs w:val="24"/>
          <w:lang w:eastAsia="en-US"/>
        </w:rPr>
        <w:t>ь</w:t>
      </w:r>
      <w:r w:rsidRPr="00A542B1">
        <w:rPr>
          <w:rFonts w:ascii="Times New Roman" w:eastAsia="Times New Roman" w:hAnsi="Times New Roman" w:cs="Times New Roman"/>
          <w:color w:val="211E1F"/>
          <w:spacing w:val="1"/>
          <w:sz w:val="24"/>
          <w:szCs w:val="24"/>
          <w:lang w:eastAsia="en-US"/>
        </w:rPr>
        <w:t>н</w:t>
      </w:r>
      <w:r w:rsidRPr="00A542B1">
        <w:rPr>
          <w:rFonts w:ascii="Times New Roman" w:eastAsia="Times New Roman" w:hAnsi="Times New Roman" w:cs="Times New Roman"/>
          <w:color w:val="211E1F"/>
          <w:sz w:val="24"/>
          <w:szCs w:val="24"/>
          <w:lang w:eastAsia="en-US"/>
        </w:rPr>
        <w:t>ый</w:t>
      </w:r>
      <w:r w:rsidRPr="00A542B1">
        <w:rPr>
          <w:rFonts w:ascii="Times New Roman" w:eastAsia="Times New Roman" w:hAnsi="Times New Roman" w:cs="Times New Roman"/>
          <w:color w:val="211E1F"/>
          <w:spacing w:val="113"/>
          <w:sz w:val="24"/>
          <w:szCs w:val="24"/>
          <w:lang w:eastAsia="en-US"/>
        </w:rPr>
        <w:t xml:space="preserve"> </w:t>
      </w:r>
      <w:r w:rsidRPr="00A542B1">
        <w:rPr>
          <w:rFonts w:ascii="Times New Roman" w:eastAsia="Times New Roman" w:hAnsi="Times New Roman" w:cs="Times New Roman"/>
          <w:color w:val="211E1F"/>
          <w:sz w:val="24"/>
          <w:szCs w:val="24"/>
          <w:lang w:eastAsia="en-US"/>
        </w:rPr>
        <w:t>и</w:t>
      </w:r>
      <w:r w:rsidRPr="00A542B1">
        <w:rPr>
          <w:rFonts w:ascii="Times New Roman" w:eastAsia="Times New Roman" w:hAnsi="Times New Roman" w:cs="Times New Roman"/>
          <w:color w:val="211E1F"/>
          <w:spacing w:val="114"/>
          <w:sz w:val="24"/>
          <w:szCs w:val="24"/>
          <w:lang w:eastAsia="en-US"/>
        </w:rPr>
        <w:t xml:space="preserve"> </w:t>
      </w:r>
      <w:r w:rsidRPr="00A542B1">
        <w:rPr>
          <w:rFonts w:ascii="Times New Roman" w:eastAsia="Times New Roman" w:hAnsi="Times New Roman" w:cs="Times New Roman"/>
          <w:color w:val="211E1F"/>
          <w:sz w:val="24"/>
          <w:szCs w:val="24"/>
          <w:lang w:eastAsia="en-US"/>
        </w:rPr>
        <w:t>во</w:t>
      </w:r>
      <w:r w:rsidRPr="00A542B1">
        <w:rPr>
          <w:rFonts w:ascii="Times New Roman" w:eastAsia="Times New Roman" w:hAnsi="Times New Roman" w:cs="Times New Roman"/>
          <w:color w:val="211E1F"/>
          <w:spacing w:val="-1"/>
          <w:sz w:val="24"/>
          <w:szCs w:val="24"/>
          <w:lang w:eastAsia="en-US"/>
        </w:rPr>
        <w:t>с</w:t>
      </w:r>
      <w:r w:rsidRPr="00A542B1">
        <w:rPr>
          <w:rFonts w:ascii="Times New Roman" w:eastAsia="Times New Roman" w:hAnsi="Times New Roman" w:cs="Times New Roman"/>
          <w:color w:val="211E1F"/>
          <w:spacing w:val="1"/>
          <w:sz w:val="24"/>
          <w:szCs w:val="24"/>
          <w:lang w:eastAsia="en-US"/>
        </w:rPr>
        <w:t>п</w:t>
      </w:r>
      <w:r w:rsidRPr="00A542B1">
        <w:rPr>
          <w:rFonts w:ascii="Times New Roman" w:eastAsia="Times New Roman" w:hAnsi="Times New Roman" w:cs="Times New Roman"/>
          <w:color w:val="211E1F"/>
          <w:spacing w:val="-1"/>
          <w:sz w:val="24"/>
          <w:szCs w:val="24"/>
          <w:lang w:eastAsia="en-US"/>
        </w:rPr>
        <w:t>и</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z w:val="24"/>
          <w:szCs w:val="24"/>
          <w:lang w:eastAsia="en-US"/>
        </w:rPr>
        <w:t>а</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z w:val="24"/>
          <w:szCs w:val="24"/>
          <w:lang w:eastAsia="en-US"/>
        </w:rPr>
        <w:t>ель</w:t>
      </w:r>
      <w:r w:rsidRPr="00A542B1">
        <w:rPr>
          <w:rFonts w:ascii="Times New Roman" w:eastAsia="Times New Roman" w:hAnsi="Times New Roman" w:cs="Times New Roman"/>
          <w:color w:val="211E1F"/>
          <w:spacing w:val="2"/>
          <w:sz w:val="24"/>
          <w:szCs w:val="24"/>
          <w:lang w:eastAsia="en-US"/>
        </w:rPr>
        <w:t>н</w:t>
      </w:r>
      <w:r w:rsidRPr="00A542B1">
        <w:rPr>
          <w:rFonts w:ascii="Times New Roman" w:eastAsia="Times New Roman" w:hAnsi="Times New Roman" w:cs="Times New Roman"/>
          <w:color w:val="211E1F"/>
          <w:spacing w:val="-2"/>
          <w:sz w:val="24"/>
          <w:szCs w:val="24"/>
          <w:lang w:eastAsia="en-US"/>
        </w:rPr>
        <w:t>ы</w:t>
      </w:r>
      <w:r w:rsidRPr="00A542B1">
        <w:rPr>
          <w:rFonts w:ascii="Times New Roman" w:eastAsia="Times New Roman" w:hAnsi="Times New Roman" w:cs="Times New Roman"/>
          <w:color w:val="211E1F"/>
          <w:sz w:val="24"/>
          <w:szCs w:val="24"/>
          <w:lang w:eastAsia="en-US"/>
        </w:rPr>
        <w:t>й</w:t>
      </w:r>
      <w:r w:rsidRPr="00A542B1">
        <w:rPr>
          <w:rFonts w:ascii="Times New Roman" w:eastAsia="Times New Roman" w:hAnsi="Times New Roman" w:cs="Times New Roman"/>
          <w:color w:val="211E1F"/>
          <w:spacing w:val="112"/>
          <w:sz w:val="24"/>
          <w:szCs w:val="24"/>
          <w:lang w:eastAsia="en-US"/>
        </w:rPr>
        <w:t xml:space="preserve"> </w:t>
      </w:r>
      <w:r w:rsidRPr="00A542B1">
        <w:rPr>
          <w:rFonts w:ascii="Times New Roman" w:eastAsia="Times New Roman" w:hAnsi="Times New Roman" w:cs="Times New Roman"/>
          <w:color w:val="211E1F"/>
          <w:spacing w:val="1"/>
          <w:sz w:val="24"/>
          <w:szCs w:val="24"/>
          <w:lang w:eastAsia="en-US"/>
        </w:rPr>
        <w:t>п</w:t>
      </w:r>
      <w:r w:rsidRPr="00A542B1">
        <w:rPr>
          <w:rFonts w:ascii="Times New Roman" w:eastAsia="Times New Roman" w:hAnsi="Times New Roman" w:cs="Times New Roman"/>
          <w:color w:val="211E1F"/>
          <w:sz w:val="24"/>
          <w:szCs w:val="24"/>
          <w:lang w:eastAsia="en-US"/>
        </w:rPr>
        <w:t>о</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z w:val="24"/>
          <w:szCs w:val="24"/>
          <w:lang w:eastAsia="en-US"/>
        </w:rPr>
        <w:t>енциал.</w:t>
      </w:r>
      <w:r w:rsidRPr="00A542B1">
        <w:rPr>
          <w:rFonts w:ascii="Times New Roman" w:eastAsia="Times New Roman" w:hAnsi="Times New Roman" w:cs="Times New Roman"/>
          <w:color w:val="211E1F"/>
          <w:spacing w:val="112"/>
          <w:sz w:val="24"/>
          <w:szCs w:val="24"/>
          <w:lang w:eastAsia="en-US"/>
        </w:rPr>
        <w:t xml:space="preserve"> </w:t>
      </w:r>
      <w:r w:rsidRPr="00A542B1">
        <w:rPr>
          <w:rFonts w:ascii="Times New Roman" w:eastAsia="Times New Roman" w:hAnsi="Times New Roman" w:cs="Times New Roman"/>
          <w:color w:val="211E1F"/>
          <w:spacing w:val="1"/>
          <w:sz w:val="24"/>
          <w:szCs w:val="24"/>
          <w:lang w:eastAsia="en-US"/>
        </w:rPr>
        <w:t>С</w:t>
      </w: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sz w:val="24"/>
          <w:szCs w:val="24"/>
          <w:lang w:eastAsia="en-US"/>
        </w:rPr>
        <w:t>сте</w:t>
      </w:r>
      <w:r w:rsidRPr="00A542B1">
        <w:rPr>
          <w:rFonts w:ascii="Times New Roman" w:eastAsia="Times New Roman" w:hAnsi="Times New Roman" w:cs="Times New Roman"/>
          <w:color w:val="211E1F"/>
          <w:spacing w:val="-3"/>
          <w:sz w:val="24"/>
          <w:szCs w:val="24"/>
          <w:lang w:eastAsia="en-US"/>
        </w:rPr>
        <w:t>м</w:t>
      </w:r>
      <w:r w:rsidRPr="00A542B1">
        <w:rPr>
          <w:rFonts w:ascii="Times New Roman" w:eastAsia="Times New Roman" w:hAnsi="Times New Roman" w:cs="Times New Roman"/>
          <w:color w:val="211E1F"/>
          <w:sz w:val="24"/>
          <w:szCs w:val="24"/>
          <w:lang w:eastAsia="en-US"/>
        </w:rPr>
        <w:t>а о</w:t>
      </w:r>
      <w:r w:rsidRPr="00A542B1">
        <w:rPr>
          <w:rFonts w:ascii="Times New Roman" w:eastAsia="Times New Roman" w:hAnsi="Times New Roman" w:cs="Times New Roman"/>
          <w:color w:val="211E1F"/>
          <w:spacing w:val="2"/>
          <w:sz w:val="24"/>
          <w:szCs w:val="24"/>
          <w:lang w:eastAsia="en-US"/>
        </w:rPr>
        <w:t>б</w:t>
      </w:r>
      <w:r w:rsidRPr="00A542B1">
        <w:rPr>
          <w:rFonts w:ascii="Times New Roman" w:eastAsia="Times New Roman" w:hAnsi="Times New Roman" w:cs="Times New Roman"/>
          <w:color w:val="211E1F"/>
          <w:spacing w:val="-4"/>
          <w:sz w:val="24"/>
          <w:szCs w:val="24"/>
          <w:lang w:eastAsia="en-US"/>
        </w:rPr>
        <w:t>у</w:t>
      </w:r>
      <w:r w:rsidRPr="00A542B1">
        <w:rPr>
          <w:rFonts w:ascii="Times New Roman" w:eastAsia="Times New Roman" w:hAnsi="Times New Roman" w:cs="Times New Roman"/>
          <w:color w:val="211E1F"/>
          <w:spacing w:val="1"/>
          <w:sz w:val="24"/>
          <w:szCs w:val="24"/>
          <w:lang w:eastAsia="en-US"/>
        </w:rPr>
        <w:t>ч</w:t>
      </w:r>
      <w:r w:rsidRPr="00A542B1">
        <w:rPr>
          <w:rFonts w:ascii="Times New Roman" w:eastAsia="Times New Roman" w:hAnsi="Times New Roman" w:cs="Times New Roman"/>
          <w:color w:val="211E1F"/>
          <w:sz w:val="24"/>
          <w:szCs w:val="24"/>
          <w:lang w:eastAsia="en-US"/>
        </w:rPr>
        <w:t>е</w:t>
      </w:r>
      <w:r w:rsidRPr="00A542B1">
        <w:rPr>
          <w:rFonts w:ascii="Times New Roman" w:eastAsia="Times New Roman" w:hAnsi="Times New Roman" w:cs="Times New Roman"/>
          <w:color w:val="211E1F"/>
          <w:w w:val="99"/>
          <w:sz w:val="24"/>
          <w:szCs w:val="24"/>
          <w:lang w:eastAsia="en-US"/>
        </w:rPr>
        <w:t>н</w:t>
      </w: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sz w:val="24"/>
          <w:szCs w:val="24"/>
          <w:lang w:eastAsia="en-US"/>
        </w:rPr>
        <w:t>я</w:t>
      </w:r>
      <w:r w:rsidRPr="00A542B1">
        <w:rPr>
          <w:rFonts w:ascii="Times New Roman" w:eastAsia="Times New Roman" w:hAnsi="Times New Roman" w:cs="Times New Roman"/>
          <w:color w:val="211E1F"/>
          <w:spacing w:val="135"/>
          <w:sz w:val="24"/>
          <w:szCs w:val="24"/>
          <w:lang w:eastAsia="en-US"/>
        </w:rPr>
        <w:t xml:space="preserve"> </w:t>
      </w:r>
      <w:r w:rsidRPr="00A542B1">
        <w:rPr>
          <w:rFonts w:ascii="Times New Roman" w:eastAsia="Times New Roman" w:hAnsi="Times New Roman" w:cs="Times New Roman"/>
          <w:color w:val="211E1F"/>
          <w:sz w:val="24"/>
          <w:szCs w:val="24"/>
          <w:lang w:eastAsia="en-US"/>
        </w:rPr>
        <w:t>пр</w:t>
      </w:r>
      <w:r w:rsidRPr="00A542B1">
        <w:rPr>
          <w:rFonts w:ascii="Times New Roman" w:eastAsia="Times New Roman" w:hAnsi="Times New Roman" w:cs="Times New Roman"/>
          <w:color w:val="211E1F"/>
          <w:spacing w:val="2"/>
          <w:sz w:val="24"/>
          <w:szCs w:val="24"/>
          <w:lang w:eastAsia="en-US"/>
        </w:rPr>
        <w:t>е</w:t>
      </w:r>
      <w:r w:rsidRPr="00A542B1">
        <w:rPr>
          <w:rFonts w:ascii="Times New Roman" w:eastAsia="Times New Roman" w:hAnsi="Times New Roman" w:cs="Times New Roman"/>
          <w:color w:val="211E1F"/>
          <w:sz w:val="24"/>
          <w:szCs w:val="24"/>
          <w:lang w:eastAsia="en-US"/>
        </w:rPr>
        <w:t>д</w:t>
      </w:r>
      <w:r w:rsidRPr="00A542B1">
        <w:rPr>
          <w:rFonts w:ascii="Times New Roman" w:eastAsia="Times New Roman" w:hAnsi="Times New Roman" w:cs="Times New Roman"/>
          <w:color w:val="211E1F"/>
          <w:spacing w:val="1"/>
          <w:sz w:val="24"/>
          <w:szCs w:val="24"/>
          <w:lang w:eastAsia="en-US"/>
        </w:rPr>
        <w:t>п</w:t>
      </w:r>
      <w:r w:rsidRPr="00A542B1">
        <w:rPr>
          <w:rFonts w:ascii="Times New Roman" w:eastAsia="Times New Roman" w:hAnsi="Times New Roman" w:cs="Times New Roman"/>
          <w:color w:val="211E1F"/>
          <w:sz w:val="24"/>
          <w:szCs w:val="24"/>
          <w:lang w:eastAsia="en-US"/>
        </w:rPr>
        <w:t>олага</w:t>
      </w:r>
      <w:r w:rsidRPr="00A542B1">
        <w:rPr>
          <w:rFonts w:ascii="Times New Roman" w:eastAsia="Times New Roman" w:hAnsi="Times New Roman" w:cs="Times New Roman"/>
          <w:color w:val="211E1F"/>
          <w:spacing w:val="-1"/>
          <w:sz w:val="24"/>
          <w:szCs w:val="24"/>
          <w:lang w:eastAsia="en-US"/>
        </w:rPr>
        <w:t>е</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pacing w:val="134"/>
          <w:sz w:val="24"/>
          <w:szCs w:val="24"/>
          <w:lang w:eastAsia="en-US"/>
        </w:rPr>
        <w:t xml:space="preserve"> </w:t>
      </w:r>
      <w:r w:rsidRPr="00A542B1">
        <w:rPr>
          <w:rFonts w:ascii="Times New Roman" w:eastAsia="Times New Roman" w:hAnsi="Times New Roman" w:cs="Times New Roman"/>
          <w:color w:val="211E1F"/>
          <w:sz w:val="24"/>
          <w:szCs w:val="24"/>
          <w:lang w:eastAsia="en-US"/>
        </w:rPr>
        <w:t>ед</w:t>
      </w:r>
      <w:r w:rsidRPr="00A542B1">
        <w:rPr>
          <w:rFonts w:ascii="Times New Roman" w:eastAsia="Times New Roman" w:hAnsi="Times New Roman" w:cs="Times New Roman"/>
          <w:color w:val="211E1F"/>
          <w:spacing w:val="1"/>
          <w:sz w:val="24"/>
          <w:szCs w:val="24"/>
          <w:lang w:eastAsia="en-US"/>
        </w:rPr>
        <w:t>ин</w:t>
      </w:r>
      <w:r w:rsidRPr="00A542B1">
        <w:rPr>
          <w:rFonts w:ascii="Times New Roman" w:eastAsia="Times New Roman" w:hAnsi="Times New Roman" w:cs="Times New Roman"/>
          <w:color w:val="211E1F"/>
          <w:sz w:val="24"/>
          <w:szCs w:val="24"/>
          <w:lang w:eastAsia="en-US"/>
        </w:rPr>
        <w:t>с</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z w:val="24"/>
          <w:szCs w:val="24"/>
          <w:lang w:eastAsia="en-US"/>
        </w:rPr>
        <w:t>во</w:t>
      </w:r>
      <w:r w:rsidRPr="00A542B1">
        <w:rPr>
          <w:rFonts w:ascii="Times New Roman" w:eastAsia="Times New Roman" w:hAnsi="Times New Roman" w:cs="Times New Roman"/>
          <w:color w:val="211E1F"/>
          <w:spacing w:val="136"/>
          <w:sz w:val="24"/>
          <w:szCs w:val="24"/>
          <w:lang w:eastAsia="en-US"/>
        </w:rPr>
        <w:t xml:space="preserve"> </w:t>
      </w:r>
      <w:r w:rsidRPr="00A542B1">
        <w:rPr>
          <w:rFonts w:ascii="Times New Roman" w:eastAsia="Times New Roman" w:hAnsi="Times New Roman" w:cs="Times New Roman"/>
          <w:color w:val="211E1F"/>
          <w:spacing w:val="-1"/>
          <w:sz w:val="24"/>
          <w:szCs w:val="24"/>
          <w:lang w:eastAsia="en-US"/>
        </w:rPr>
        <w:t>уче</w:t>
      </w:r>
      <w:r w:rsidRPr="00A542B1">
        <w:rPr>
          <w:rFonts w:ascii="Times New Roman" w:eastAsia="Times New Roman" w:hAnsi="Times New Roman" w:cs="Times New Roman"/>
          <w:color w:val="211E1F"/>
          <w:sz w:val="24"/>
          <w:szCs w:val="24"/>
          <w:lang w:eastAsia="en-US"/>
        </w:rPr>
        <w:t>б</w:t>
      </w:r>
      <w:r w:rsidRPr="00A542B1">
        <w:rPr>
          <w:rFonts w:ascii="Times New Roman" w:eastAsia="Times New Roman" w:hAnsi="Times New Roman" w:cs="Times New Roman"/>
          <w:color w:val="211E1F"/>
          <w:spacing w:val="1"/>
          <w:sz w:val="24"/>
          <w:szCs w:val="24"/>
          <w:lang w:eastAsia="en-US"/>
        </w:rPr>
        <w:t>н</w:t>
      </w:r>
      <w:r w:rsidRPr="00A542B1">
        <w:rPr>
          <w:rFonts w:ascii="Times New Roman" w:eastAsia="Times New Roman" w:hAnsi="Times New Roman" w:cs="Times New Roman"/>
          <w:color w:val="211E1F"/>
          <w:spacing w:val="7"/>
          <w:sz w:val="24"/>
          <w:szCs w:val="24"/>
          <w:lang w:eastAsia="en-US"/>
        </w:rPr>
        <w:t>о</w:t>
      </w:r>
      <w:r w:rsidRPr="00A542B1">
        <w:rPr>
          <w:rFonts w:ascii="Times New Roman" w:eastAsia="Times New Roman" w:hAnsi="Times New Roman" w:cs="Times New Roman"/>
          <w:color w:val="211E1F"/>
          <w:sz w:val="24"/>
          <w:szCs w:val="24"/>
          <w:lang w:eastAsia="en-US"/>
        </w:rPr>
        <w:t>-во</w:t>
      </w:r>
      <w:r w:rsidRPr="00A542B1">
        <w:rPr>
          <w:rFonts w:ascii="Times New Roman" w:eastAsia="Times New Roman" w:hAnsi="Times New Roman" w:cs="Times New Roman"/>
          <w:color w:val="211E1F"/>
          <w:spacing w:val="-1"/>
          <w:sz w:val="24"/>
          <w:szCs w:val="24"/>
          <w:lang w:eastAsia="en-US"/>
        </w:rPr>
        <w:t>с</w:t>
      </w:r>
      <w:r w:rsidRPr="00A542B1">
        <w:rPr>
          <w:rFonts w:ascii="Times New Roman" w:eastAsia="Times New Roman" w:hAnsi="Times New Roman" w:cs="Times New Roman"/>
          <w:color w:val="211E1F"/>
          <w:sz w:val="24"/>
          <w:szCs w:val="24"/>
          <w:lang w:eastAsia="en-US"/>
        </w:rPr>
        <w:t>п</w:t>
      </w:r>
      <w:r w:rsidRPr="00A542B1">
        <w:rPr>
          <w:rFonts w:ascii="Times New Roman" w:eastAsia="Times New Roman" w:hAnsi="Times New Roman" w:cs="Times New Roman"/>
          <w:color w:val="211E1F"/>
          <w:spacing w:val="1"/>
          <w:sz w:val="24"/>
          <w:szCs w:val="24"/>
          <w:lang w:eastAsia="en-US"/>
        </w:rPr>
        <w:t>и</w:t>
      </w:r>
      <w:r w:rsidRPr="00A542B1">
        <w:rPr>
          <w:rFonts w:ascii="Times New Roman" w:eastAsia="Times New Roman" w:hAnsi="Times New Roman" w:cs="Times New Roman"/>
          <w:color w:val="211E1F"/>
          <w:sz w:val="24"/>
          <w:szCs w:val="24"/>
          <w:lang w:eastAsia="en-US"/>
        </w:rPr>
        <w:t>тате</w:t>
      </w:r>
      <w:r w:rsidRPr="00A542B1">
        <w:rPr>
          <w:rFonts w:ascii="Times New Roman" w:eastAsia="Times New Roman" w:hAnsi="Times New Roman" w:cs="Times New Roman"/>
          <w:color w:val="211E1F"/>
          <w:w w:val="99"/>
          <w:sz w:val="24"/>
          <w:szCs w:val="24"/>
          <w:lang w:eastAsia="en-US"/>
        </w:rPr>
        <w:t>ль</w:t>
      </w:r>
      <w:r w:rsidRPr="00A542B1">
        <w:rPr>
          <w:rFonts w:ascii="Times New Roman" w:eastAsia="Times New Roman" w:hAnsi="Times New Roman" w:cs="Times New Roman"/>
          <w:color w:val="211E1F"/>
          <w:spacing w:val="2"/>
          <w:w w:val="99"/>
          <w:sz w:val="24"/>
          <w:szCs w:val="24"/>
          <w:lang w:eastAsia="en-US"/>
        </w:rPr>
        <w:t>н</w:t>
      </w:r>
      <w:r w:rsidRPr="00A542B1">
        <w:rPr>
          <w:rFonts w:ascii="Times New Roman" w:eastAsia="Times New Roman" w:hAnsi="Times New Roman" w:cs="Times New Roman"/>
          <w:color w:val="211E1F"/>
          <w:sz w:val="24"/>
          <w:szCs w:val="24"/>
          <w:lang w:eastAsia="en-US"/>
        </w:rPr>
        <w:t>о</w:t>
      </w:r>
      <w:r w:rsidRPr="00A542B1">
        <w:rPr>
          <w:rFonts w:ascii="Times New Roman" w:eastAsia="Times New Roman" w:hAnsi="Times New Roman" w:cs="Times New Roman"/>
          <w:color w:val="211E1F"/>
          <w:w w:val="99"/>
          <w:sz w:val="24"/>
          <w:szCs w:val="24"/>
          <w:lang w:eastAsia="en-US"/>
        </w:rPr>
        <w:t>г</w:t>
      </w:r>
      <w:r w:rsidRPr="00A542B1">
        <w:rPr>
          <w:rFonts w:ascii="Times New Roman" w:eastAsia="Times New Roman" w:hAnsi="Times New Roman" w:cs="Times New Roman"/>
          <w:color w:val="211E1F"/>
          <w:sz w:val="24"/>
          <w:szCs w:val="24"/>
          <w:lang w:eastAsia="en-US"/>
        </w:rPr>
        <w:t xml:space="preserve">о </w:t>
      </w:r>
      <w:r w:rsidRPr="00A542B1">
        <w:rPr>
          <w:rFonts w:ascii="Times New Roman" w:eastAsia="Times New Roman" w:hAnsi="Times New Roman" w:cs="Times New Roman"/>
          <w:color w:val="211E1F"/>
          <w:w w:val="99"/>
          <w:sz w:val="24"/>
          <w:szCs w:val="24"/>
          <w:lang w:eastAsia="en-US"/>
        </w:rPr>
        <w:t>п</w:t>
      </w:r>
      <w:r w:rsidRPr="00A542B1">
        <w:rPr>
          <w:rFonts w:ascii="Times New Roman" w:eastAsia="Times New Roman" w:hAnsi="Times New Roman" w:cs="Times New Roman"/>
          <w:color w:val="211E1F"/>
          <w:sz w:val="24"/>
          <w:szCs w:val="24"/>
          <w:lang w:eastAsia="en-US"/>
        </w:rPr>
        <w:t>ро</w:t>
      </w:r>
      <w:r w:rsidRPr="00A542B1">
        <w:rPr>
          <w:rFonts w:ascii="Times New Roman" w:eastAsia="Times New Roman" w:hAnsi="Times New Roman" w:cs="Times New Roman"/>
          <w:color w:val="211E1F"/>
          <w:spacing w:val="1"/>
          <w:w w:val="99"/>
          <w:sz w:val="24"/>
          <w:szCs w:val="24"/>
          <w:lang w:eastAsia="en-US"/>
        </w:rPr>
        <w:t>ц</w:t>
      </w:r>
      <w:r w:rsidRPr="00A542B1">
        <w:rPr>
          <w:rFonts w:ascii="Times New Roman" w:eastAsia="Times New Roman" w:hAnsi="Times New Roman" w:cs="Times New Roman"/>
          <w:color w:val="211E1F"/>
          <w:sz w:val="24"/>
          <w:szCs w:val="24"/>
          <w:lang w:eastAsia="en-US"/>
        </w:rPr>
        <w:t>ес</w:t>
      </w:r>
      <w:r w:rsidRPr="00A542B1">
        <w:rPr>
          <w:rFonts w:ascii="Times New Roman" w:eastAsia="Times New Roman" w:hAnsi="Times New Roman" w:cs="Times New Roman"/>
          <w:color w:val="211E1F"/>
          <w:spacing w:val="-1"/>
          <w:sz w:val="24"/>
          <w:szCs w:val="24"/>
          <w:lang w:eastAsia="en-US"/>
        </w:rPr>
        <w:t>са</w:t>
      </w:r>
      <w:r w:rsidRPr="00A542B1">
        <w:rPr>
          <w:rFonts w:ascii="Times New Roman" w:eastAsia="Times New Roman" w:hAnsi="Times New Roman" w:cs="Times New Roman"/>
          <w:color w:val="211E1F"/>
          <w:sz w:val="24"/>
          <w:szCs w:val="24"/>
          <w:lang w:eastAsia="en-US"/>
        </w:rPr>
        <w:t xml:space="preserve">. </w:t>
      </w:r>
    </w:p>
    <w:p w14:paraId="100EF763" w14:textId="77777777" w:rsidR="00A542B1" w:rsidRPr="00A542B1" w:rsidRDefault="00A542B1" w:rsidP="009164FE">
      <w:pPr>
        <w:widowControl w:val="0"/>
        <w:spacing w:after="0"/>
        <w:ind w:right="-15" w:firstLine="360"/>
        <w:contextualSpacing/>
        <w:jc w:val="both"/>
        <w:rPr>
          <w:rFonts w:ascii="Times New Roman" w:eastAsia="Times New Roman" w:hAnsi="Times New Roman" w:cs="Times New Roman"/>
          <w:color w:val="211E1F"/>
          <w:sz w:val="24"/>
          <w:szCs w:val="24"/>
          <w:lang w:eastAsia="en-US"/>
        </w:rPr>
      </w:pPr>
      <w:r w:rsidRPr="00A542B1">
        <w:rPr>
          <w:rFonts w:ascii="Times New Roman" w:eastAsia="Times New Roman" w:hAnsi="Times New Roman" w:cs="Times New Roman"/>
          <w:color w:val="211E1F"/>
          <w:w w:val="99"/>
          <w:sz w:val="24"/>
          <w:szCs w:val="24"/>
          <w:lang w:eastAsia="en-US"/>
        </w:rPr>
        <w:t>Р</w:t>
      </w:r>
      <w:r w:rsidRPr="00A542B1">
        <w:rPr>
          <w:rFonts w:ascii="Times New Roman" w:eastAsia="Times New Roman" w:hAnsi="Times New Roman" w:cs="Times New Roman"/>
          <w:color w:val="211E1F"/>
          <w:sz w:val="24"/>
          <w:szCs w:val="24"/>
          <w:lang w:eastAsia="en-US"/>
        </w:rPr>
        <w:t>еа</w:t>
      </w:r>
      <w:r w:rsidRPr="00A542B1">
        <w:rPr>
          <w:rFonts w:ascii="Times New Roman" w:eastAsia="Times New Roman" w:hAnsi="Times New Roman" w:cs="Times New Roman"/>
          <w:color w:val="211E1F"/>
          <w:w w:val="99"/>
          <w:sz w:val="24"/>
          <w:szCs w:val="24"/>
          <w:lang w:eastAsia="en-US"/>
        </w:rPr>
        <w:t>ли</w:t>
      </w:r>
      <w:r w:rsidRPr="00A542B1">
        <w:rPr>
          <w:rFonts w:ascii="Times New Roman" w:eastAsia="Times New Roman" w:hAnsi="Times New Roman" w:cs="Times New Roman"/>
          <w:color w:val="211E1F"/>
          <w:spacing w:val="1"/>
          <w:w w:val="99"/>
          <w:sz w:val="24"/>
          <w:szCs w:val="24"/>
          <w:lang w:eastAsia="en-US"/>
        </w:rPr>
        <w:t>з</w:t>
      </w:r>
      <w:r w:rsidRPr="00A542B1">
        <w:rPr>
          <w:rFonts w:ascii="Times New Roman" w:eastAsia="Times New Roman" w:hAnsi="Times New Roman" w:cs="Times New Roman"/>
          <w:color w:val="211E1F"/>
          <w:sz w:val="24"/>
          <w:szCs w:val="24"/>
          <w:lang w:eastAsia="en-US"/>
        </w:rPr>
        <w:t>ац</w:t>
      </w: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sz w:val="24"/>
          <w:szCs w:val="24"/>
          <w:lang w:eastAsia="en-US"/>
        </w:rPr>
        <w:t>я</w:t>
      </w:r>
      <w:r w:rsidRPr="00A542B1">
        <w:rPr>
          <w:rFonts w:ascii="Times New Roman" w:eastAsia="Times New Roman" w:hAnsi="Times New Roman" w:cs="Times New Roman"/>
          <w:color w:val="211E1F"/>
          <w:sz w:val="24"/>
          <w:szCs w:val="24"/>
          <w:lang w:eastAsia="en-US"/>
        </w:rPr>
        <w:tab/>
      </w:r>
      <w:r w:rsidRPr="00A542B1">
        <w:rPr>
          <w:rFonts w:ascii="Times New Roman" w:eastAsia="Times New Roman" w:hAnsi="Times New Roman" w:cs="Times New Roman"/>
          <w:color w:val="211E1F"/>
          <w:w w:val="99"/>
          <w:sz w:val="24"/>
          <w:szCs w:val="24"/>
          <w:lang w:eastAsia="en-US"/>
        </w:rPr>
        <w:t>п</w:t>
      </w:r>
      <w:r w:rsidRPr="00A542B1">
        <w:rPr>
          <w:rFonts w:ascii="Times New Roman" w:eastAsia="Times New Roman" w:hAnsi="Times New Roman" w:cs="Times New Roman"/>
          <w:color w:val="211E1F"/>
          <w:sz w:val="24"/>
          <w:szCs w:val="24"/>
          <w:lang w:eastAsia="en-US"/>
        </w:rPr>
        <w:t>еда</w:t>
      </w:r>
      <w:r w:rsidRPr="00A542B1">
        <w:rPr>
          <w:rFonts w:ascii="Times New Roman" w:eastAsia="Times New Roman" w:hAnsi="Times New Roman" w:cs="Times New Roman"/>
          <w:color w:val="211E1F"/>
          <w:w w:val="99"/>
          <w:sz w:val="24"/>
          <w:szCs w:val="24"/>
          <w:lang w:eastAsia="en-US"/>
        </w:rPr>
        <w:t>г</w:t>
      </w:r>
      <w:r w:rsidRPr="00A542B1">
        <w:rPr>
          <w:rFonts w:ascii="Times New Roman" w:eastAsia="Times New Roman" w:hAnsi="Times New Roman" w:cs="Times New Roman"/>
          <w:color w:val="211E1F"/>
          <w:sz w:val="24"/>
          <w:szCs w:val="24"/>
          <w:lang w:eastAsia="en-US"/>
        </w:rPr>
        <w:t>о</w:t>
      </w:r>
      <w:r w:rsidRPr="00A542B1">
        <w:rPr>
          <w:rFonts w:ascii="Times New Roman" w:eastAsia="Times New Roman" w:hAnsi="Times New Roman" w:cs="Times New Roman"/>
          <w:color w:val="211E1F"/>
          <w:w w:val="99"/>
          <w:sz w:val="24"/>
          <w:szCs w:val="24"/>
          <w:lang w:eastAsia="en-US"/>
        </w:rPr>
        <w:t>г</w:t>
      </w:r>
      <w:r w:rsidRPr="00A542B1">
        <w:rPr>
          <w:rFonts w:ascii="Times New Roman" w:eastAsia="Times New Roman" w:hAnsi="Times New Roman" w:cs="Times New Roman"/>
          <w:color w:val="211E1F"/>
          <w:sz w:val="24"/>
          <w:szCs w:val="24"/>
          <w:lang w:eastAsia="en-US"/>
        </w:rPr>
        <w:t>а</w:t>
      </w:r>
      <w:r w:rsidRPr="00A542B1">
        <w:rPr>
          <w:rFonts w:ascii="Times New Roman" w:eastAsia="Times New Roman" w:hAnsi="Times New Roman" w:cs="Times New Roman"/>
          <w:color w:val="211E1F"/>
          <w:spacing w:val="-1"/>
          <w:sz w:val="24"/>
          <w:szCs w:val="24"/>
          <w:lang w:eastAsia="en-US"/>
        </w:rPr>
        <w:t>м</w:t>
      </w:r>
      <w:r w:rsidRPr="00A542B1">
        <w:rPr>
          <w:rFonts w:ascii="Times New Roman" w:eastAsia="Times New Roman" w:hAnsi="Times New Roman" w:cs="Times New Roman"/>
          <w:color w:val="211E1F"/>
          <w:w w:val="99"/>
          <w:sz w:val="24"/>
          <w:szCs w:val="24"/>
          <w:lang w:eastAsia="en-US"/>
        </w:rPr>
        <w:t>и</w:t>
      </w:r>
      <w:r w:rsidRPr="00A542B1">
        <w:rPr>
          <w:rFonts w:ascii="Times New Roman" w:eastAsia="Times New Roman" w:hAnsi="Times New Roman" w:cs="Times New Roman"/>
          <w:color w:val="211E1F"/>
          <w:sz w:val="24"/>
          <w:szCs w:val="24"/>
          <w:lang w:eastAsia="en-US"/>
        </w:rPr>
        <w:tab/>
        <w:t>образовательной организации в</w:t>
      </w:r>
      <w:r w:rsidRPr="00A542B1">
        <w:rPr>
          <w:rFonts w:ascii="Times New Roman" w:eastAsia="Times New Roman" w:hAnsi="Times New Roman" w:cs="Times New Roman"/>
          <w:color w:val="211E1F"/>
          <w:spacing w:val="-1"/>
          <w:sz w:val="24"/>
          <w:szCs w:val="24"/>
          <w:lang w:eastAsia="en-US"/>
        </w:rPr>
        <w:t>о</w:t>
      </w:r>
      <w:r w:rsidRPr="00A542B1">
        <w:rPr>
          <w:rFonts w:ascii="Times New Roman" w:eastAsia="Times New Roman" w:hAnsi="Times New Roman" w:cs="Times New Roman"/>
          <w:color w:val="211E1F"/>
          <w:sz w:val="24"/>
          <w:szCs w:val="24"/>
          <w:lang w:eastAsia="en-US"/>
        </w:rPr>
        <w:t>с</w:t>
      </w:r>
      <w:r w:rsidRPr="00A542B1">
        <w:rPr>
          <w:rFonts w:ascii="Times New Roman" w:eastAsia="Times New Roman" w:hAnsi="Times New Roman" w:cs="Times New Roman"/>
          <w:color w:val="211E1F"/>
          <w:spacing w:val="1"/>
          <w:sz w:val="24"/>
          <w:szCs w:val="24"/>
          <w:lang w:eastAsia="en-US"/>
        </w:rPr>
        <w:t>п</w:t>
      </w:r>
      <w:r w:rsidRPr="00A542B1">
        <w:rPr>
          <w:rFonts w:ascii="Times New Roman" w:eastAsia="Times New Roman" w:hAnsi="Times New Roman" w:cs="Times New Roman"/>
          <w:color w:val="211E1F"/>
          <w:w w:val="99"/>
          <w:sz w:val="24"/>
          <w:szCs w:val="24"/>
          <w:lang w:eastAsia="en-US"/>
        </w:rPr>
        <w:t>и</w:t>
      </w:r>
      <w:r w:rsidRPr="00A542B1">
        <w:rPr>
          <w:rFonts w:ascii="Times New Roman" w:eastAsia="Times New Roman" w:hAnsi="Times New Roman" w:cs="Times New Roman"/>
          <w:color w:val="211E1F"/>
          <w:spacing w:val="-1"/>
          <w:sz w:val="24"/>
          <w:szCs w:val="24"/>
          <w:lang w:eastAsia="en-US"/>
        </w:rPr>
        <w:t>т</w:t>
      </w:r>
      <w:r w:rsidRPr="00A542B1">
        <w:rPr>
          <w:rFonts w:ascii="Times New Roman" w:eastAsia="Times New Roman" w:hAnsi="Times New Roman" w:cs="Times New Roman"/>
          <w:color w:val="211E1F"/>
          <w:w w:val="99"/>
          <w:sz w:val="24"/>
          <w:szCs w:val="24"/>
          <w:lang w:eastAsia="en-US"/>
        </w:rPr>
        <w:t>а</w:t>
      </w:r>
      <w:r w:rsidRPr="00A542B1">
        <w:rPr>
          <w:rFonts w:ascii="Times New Roman" w:eastAsia="Times New Roman" w:hAnsi="Times New Roman" w:cs="Times New Roman"/>
          <w:color w:val="211E1F"/>
          <w:sz w:val="24"/>
          <w:szCs w:val="24"/>
          <w:lang w:eastAsia="en-US"/>
        </w:rPr>
        <w:t>те</w:t>
      </w:r>
      <w:r w:rsidRPr="00A542B1">
        <w:rPr>
          <w:rFonts w:ascii="Times New Roman" w:eastAsia="Times New Roman" w:hAnsi="Times New Roman" w:cs="Times New Roman"/>
          <w:color w:val="211E1F"/>
          <w:w w:val="99"/>
          <w:sz w:val="24"/>
          <w:szCs w:val="24"/>
          <w:lang w:eastAsia="en-US"/>
        </w:rPr>
        <w:t>л</w:t>
      </w:r>
      <w:r w:rsidRPr="00A542B1">
        <w:rPr>
          <w:rFonts w:ascii="Times New Roman" w:eastAsia="Times New Roman" w:hAnsi="Times New Roman" w:cs="Times New Roman"/>
          <w:color w:val="211E1F"/>
          <w:spacing w:val="1"/>
          <w:sz w:val="24"/>
          <w:szCs w:val="24"/>
          <w:lang w:eastAsia="en-US"/>
        </w:rPr>
        <w:t>ь</w:t>
      </w:r>
      <w:r w:rsidRPr="00A542B1">
        <w:rPr>
          <w:rFonts w:ascii="Times New Roman" w:eastAsia="Times New Roman" w:hAnsi="Times New Roman" w:cs="Times New Roman"/>
          <w:color w:val="211E1F"/>
          <w:sz w:val="24"/>
          <w:szCs w:val="24"/>
          <w:lang w:eastAsia="en-US"/>
        </w:rPr>
        <w:t>ного</w:t>
      </w:r>
      <w:r w:rsidRPr="00A542B1">
        <w:rPr>
          <w:rFonts w:ascii="Times New Roman" w:eastAsia="Times New Roman" w:hAnsi="Times New Roman" w:cs="Times New Roman"/>
          <w:color w:val="211E1F"/>
          <w:sz w:val="24"/>
          <w:szCs w:val="24"/>
          <w:lang w:eastAsia="en-US"/>
        </w:rPr>
        <w:tab/>
        <w:t>по</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z w:val="24"/>
          <w:szCs w:val="24"/>
          <w:lang w:eastAsia="en-US"/>
        </w:rPr>
        <w:t xml:space="preserve">енциала </w:t>
      </w:r>
      <w:r w:rsidRPr="00A542B1">
        <w:rPr>
          <w:rFonts w:ascii="Times New Roman" w:eastAsia="Times New Roman" w:hAnsi="Times New Roman" w:cs="Times New Roman"/>
          <w:color w:val="211E1F"/>
          <w:spacing w:val="-4"/>
          <w:sz w:val="24"/>
          <w:szCs w:val="24"/>
          <w:lang w:eastAsia="en-US"/>
        </w:rPr>
        <w:t>у</w:t>
      </w:r>
      <w:r w:rsidRPr="00A542B1">
        <w:rPr>
          <w:rFonts w:ascii="Times New Roman" w:eastAsia="Times New Roman" w:hAnsi="Times New Roman" w:cs="Times New Roman"/>
          <w:color w:val="211E1F"/>
          <w:sz w:val="24"/>
          <w:szCs w:val="24"/>
          <w:lang w:eastAsia="en-US"/>
        </w:rPr>
        <w:t>рока</w:t>
      </w:r>
      <w:r w:rsidRPr="00A542B1">
        <w:rPr>
          <w:rFonts w:ascii="Times New Roman" w:eastAsia="Times New Roman" w:hAnsi="Times New Roman" w:cs="Times New Roman"/>
          <w:color w:val="211E1F"/>
          <w:sz w:val="24"/>
          <w:szCs w:val="24"/>
          <w:lang w:eastAsia="en-US"/>
        </w:rPr>
        <w:tab/>
        <w:t>пред</w:t>
      </w:r>
      <w:r w:rsidRPr="00A542B1">
        <w:rPr>
          <w:rFonts w:ascii="Times New Roman" w:eastAsia="Times New Roman" w:hAnsi="Times New Roman" w:cs="Times New Roman"/>
          <w:color w:val="211E1F"/>
          <w:spacing w:val="1"/>
          <w:w w:val="99"/>
          <w:sz w:val="24"/>
          <w:szCs w:val="24"/>
          <w:lang w:eastAsia="en-US"/>
        </w:rPr>
        <w:t>п</w:t>
      </w:r>
      <w:r w:rsidRPr="00A542B1">
        <w:rPr>
          <w:rFonts w:ascii="Times New Roman" w:eastAsia="Times New Roman" w:hAnsi="Times New Roman" w:cs="Times New Roman"/>
          <w:color w:val="211E1F"/>
          <w:sz w:val="24"/>
          <w:szCs w:val="24"/>
          <w:lang w:eastAsia="en-US"/>
        </w:rPr>
        <w:t>о</w:t>
      </w:r>
      <w:r w:rsidRPr="00A542B1">
        <w:rPr>
          <w:rFonts w:ascii="Times New Roman" w:eastAsia="Times New Roman" w:hAnsi="Times New Roman" w:cs="Times New Roman"/>
          <w:color w:val="211E1F"/>
          <w:w w:val="99"/>
          <w:sz w:val="24"/>
          <w:szCs w:val="24"/>
          <w:lang w:eastAsia="en-US"/>
        </w:rPr>
        <w:t>л</w:t>
      </w:r>
      <w:r w:rsidRPr="00A542B1">
        <w:rPr>
          <w:rFonts w:ascii="Times New Roman" w:eastAsia="Times New Roman" w:hAnsi="Times New Roman" w:cs="Times New Roman"/>
          <w:color w:val="211E1F"/>
          <w:sz w:val="24"/>
          <w:szCs w:val="24"/>
          <w:lang w:eastAsia="en-US"/>
        </w:rPr>
        <w:t>а</w:t>
      </w:r>
      <w:r w:rsidRPr="00A542B1">
        <w:rPr>
          <w:rFonts w:ascii="Times New Roman" w:eastAsia="Times New Roman" w:hAnsi="Times New Roman" w:cs="Times New Roman"/>
          <w:color w:val="211E1F"/>
          <w:w w:val="99"/>
          <w:sz w:val="24"/>
          <w:szCs w:val="24"/>
          <w:lang w:eastAsia="en-US"/>
        </w:rPr>
        <w:t>г</w:t>
      </w:r>
      <w:r w:rsidRPr="00A542B1">
        <w:rPr>
          <w:rFonts w:ascii="Times New Roman" w:eastAsia="Times New Roman" w:hAnsi="Times New Roman" w:cs="Times New Roman"/>
          <w:color w:val="211E1F"/>
          <w:sz w:val="24"/>
          <w:szCs w:val="24"/>
          <w:lang w:eastAsia="en-US"/>
        </w:rPr>
        <w:t>а</w:t>
      </w:r>
      <w:r w:rsidRPr="00A542B1">
        <w:rPr>
          <w:rFonts w:ascii="Times New Roman" w:eastAsia="Times New Roman" w:hAnsi="Times New Roman" w:cs="Times New Roman"/>
          <w:color w:val="211E1F"/>
          <w:spacing w:val="-1"/>
          <w:sz w:val="24"/>
          <w:szCs w:val="24"/>
          <w:lang w:eastAsia="en-US"/>
        </w:rPr>
        <w:t>е</w:t>
      </w:r>
      <w:r w:rsidRPr="00A542B1">
        <w:rPr>
          <w:rFonts w:ascii="Times New Roman" w:eastAsia="Times New Roman" w:hAnsi="Times New Roman" w:cs="Times New Roman"/>
          <w:color w:val="211E1F"/>
          <w:sz w:val="24"/>
          <w:szCs w:val="24"/>
          <w:lang w:eastAsia="en-US"/>
        </w:rPr>
        <w:t>т с</w:t>
      </w:r>
      <w:r w:rsidRPr="00A542B1">
        <w:rPr>
          <w:rFonts w:ascii="Times New Roman" w:eastAsia="Times New Roman" w:hAnsi="Times New Roman" w:cs="Times New Roman"/>
          <w:color w:val="211E1F"/>
          <w:w w:val="99"/>
          <w:sz w:val="24"/>
          <w:szCs w:val="24"/>
          <w:lang w:eastAsia="en-US"/>
        </w:rPr>
        <w:t>л</w:t>
      </w:r>
      <w:r w:rsidRPr="00A542B1">
        <w:rPr>
          <w:rFonts w:ascii="Times New Roman" w:eastAsia="Times New Roman" w:hAnsi="Times New Roman" w:cs="Times New Roman"/>
          <w:color w:val="211E1F"/>
          <w:spacing w:val="-1"/>
          <w:sz w:val="24"/>
          <w:szCs w:val="24"/>
          <w:lang w:eastAsia="en-US"/>
        </w:rPr>
        <w:t>е</w:t>
      </w:r>
      <w:r w:rsidRPr="00A542B1">
        <w:rPr>
          <w:rFonts w:ascii="Times New Roman" w:eastAsia="Times New Roman" w:hAnsi="Times New Roman" w:cs="Times New Roman"/>
          <w:color w:val="211E1F"/>
          <w:spacing w:val="4"/>
          <w:sz w:val="24"/>
          <w:szCs w:val="24"/>
          <w:lang w:eastAsia="en-US"/>
        </w:rPr>
        <w:t>д</w:t>
      </w:r>
      <w:r w:rsidRPr="00A542B1">
        <w:rPr>
          <w:rFonts w:ascii="Times New Roman" w:eastAsia="Times New Roman" w:hAnsi="Times New Roman" w:cs="Times New Roman"/>
          <w:color w:val="211E1F"/>
          <w:spacing w:val="-6"/>
          <w:sz w:val="24"/>
          <w:szCs w:val="24"/>
          <w:lang w:eastAsia="en-US"/>
        </w:rPr>
        <w:t>у</w:t>
      </w:r>
      <w:r w:rsidRPr="00A542B1">
        <w:rPr>
          <w:rFonts w:ascii="Times New Roman" w:eastAsia="Times New Roman" w:hAnsi="Times New Roman" w:cs="Times New Roman"/>
          <w:color w:val="211E1F"/>
          <w:w w:val="99"/>
          <w:sz w:val="24"/>
          <w:szCs w:val="24"/>
          <w:lang w:eastAsia="en-US"/>
        </w:rPr>
        <w:t>ю</w:t>
      </w:r>
      <w:r w:rsidRPr="00A542B1">
        <w:rPr>
          <w:rFonts w:ascii="Times New Roman" w:eastAsia="Times New Roman" w:hAnsi="Times New Roman" w:cs="Times New Roman"/>
          <w:color w:val="211E1F"/>
          <w:spacing w:val="2"/>
          <w:sz w:val="24"/>
          <w:szCs w:val="24"/>
          <w:lang w:eastAsia="en-US"/>
        </w:rPr>
        <w:t>щ</w:t>
      </w:r>
      <w:r w:rsidRPr="00A542B1">
        <w:rPr>
          <w:rFonts w:ascii="Times New Roman" w:eastAsia="Times New Roman" w:hAnsi="Times New Roman" w:cs="Times New Roman"/>
          <w:color w:val="211E1F"/>
          <w:sz w:val="24"/>
          <w:szCs w:val="24"/>
          <w:lang w:eastAsia="en-US"/>
        </w:rPr>
        <w:t>е</w:t>
      </w:r>
      <w:r w:rsidRPr="00A542B1">
        <w:rPr>
          <w:rFonts w:ascii="Times New Roman" w:eastAsia="Times New Roman" w:hAnsi="Times New Roman" w:cs="Times New Roman"/>
          <w:color w:val="211E1F"/>
          <w:spacing w:val="-1"/>
          <w:sz w:val="24"/>
          <w:szCs w:val="24"/>
          <w:lang w:eastAsia="en-US"/>
        </w:rPr>
        <w:t>е</w:t>
      </w:r>
      <w:r w:rsidRPr="00A542B1">
        <w:rPr>
          <w:rFonts w:ascii="Times New Roman" w:eastAsia="Times New Roman" w:hAnsi="Times New Roman" w:cs="Times New Roman"/>
          <w:color w:val="211E1F"/>
          <w:sz w:val="24"/>
          <w:szCs w:val="24"/>
          <w:lang w:eastAsia="en-US"/>
        </w:rPr>
        <w:t>:</w:t>
      </w:r>
    </w:p>
    <w:p w14:paraId="29353AED" w14:textId="04414B18" w:rsidR="00A542B1" w:rsidRPr="00A542B1" w:rsidRDefault="00A542B1" w:rsidP="004B2A94">
      <w:pPr>
        <w:widowControl w:val="0"/>
        <w:numPr>
          <w:ilvl w:val="0"/>
          <w:numId w:val="93"/>
        </w:numPr>
        <w:tabs>
          <w:tab w:val="left" w:pos="360"/>
          <w:tab w:val="left" w:pos="2020"/>
          <w:tab w:val="left" w:pos="3859"/>
          <w:tab w:val="left" w:pos="5286"/>
          <w:tab w:val="left" w:pos="6229"/>
          <w:tab w:val="left" w:pos="7462"/>
          <w:tab w:val="left" w:pos="7867"/>
          <w:tab w:val="left" w:pos="8471"/>
        </w:tabs>
        <w:spacing w:before="10" w:after="0"/>
        <w:ind w:right="-7"/>
        <w:contextualSpacing/>
        <w:jc w:val="both"/>
        <w:rPr>
          <w:rFonts w:ascii="Times New Roman" w:eastAsia="Times New Roman" w:hAnsi="Times New Roman" w:cs="Times New Roman"/>
          <w:color w:val="211E1F"/>
          <w:sz w:val="24"/>
          <w:szCs w:val="24"/>
          <w:lang w:eastAsia="en-US"/>
        </w:rPr>
      </w:pPr>
      <w:r w:rsidRPr="00A542B1">
        <w:rPr>
          <w:rFonts w:ascii="Times New Roman" w:eastAsia="Times New Roman" w:hAnsi="Times New Roman" w:cs="Times New Roman"/>
          <w:color w:val="211E1F"/>
          <w:spacing w:val="-4"/>
          <w:sz w:val="24"/>
          <w:szCs w:val="24"/>
          <w:lang w:eastAsia="en-US"/>
        </w:rPr>
        <w:t>у</w:t>
      </w:r>
      <w:r w:rsidRPr="00A542B1">
        <w:rPr>
          <w:rFonts w:ascii="Times New Roman" w:eastAsia="Times New Roman" w:hAnsi="Times New Roman" w:cs="Times New Roman"/>
          <w:color w:val="211E1F"/>
          <w:spacing w:val="-1"/>
          <w:sz w:val="24"/>
          <w:szCs w:val="24"/>
          <w:lang w:eastAsia="en-US"/>
        </w:rPr>
        <w:t>с</w:t>
      </w:r>
      <w:r w:rsidRPr="00A542B1">
        <w:rPr>
          <w:rFonts w:ascii="Times New Roman" w:eastAsia="Times New Roman" w:hAnsi="Times New Roman" w:cs="Times New Roman"/>
          <w:color w:val="211E1F"/>
          <w:sz w:val="24"/>
          <w:szCs w:val="24"/>
          <w:lang w:eastAsia="en-US"/>
        </w:rPr>
        <w:t>тановле</w:t>
      </w:r>
      <w:r w:rsidRPr="00A542B1">
        <w:rPr>
          <w:rFonts w:ascii="Times New Roman" w:eastAsia="Times New Roman" w:hAnsi="Times New Roman" w:cs="Times New Roman"/>
          <w:color w:val="211E1F"/>
          <w:w w:val="99"/>
          <w:sz w:val="24"/>
          <w:szCs w:val="24"/>
          <w:lang w:eastAsia="en-US"/>
        </w:rPr>
        <w:t>н</w:t>
      </w: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sz w:val="24"/>
          <w:szCs w:val="24"/>
          <w:lang w:eastAsia="en-US"/>
        </w:rPr>
        <w:t>е</w:t>
      </w:r>
      <w:r w:rsidRPr="00A542B1">
        <w:rPr>
          <w:rFonts w:ascii="Times New Roman" w:eastAsia="Times New Roman" w:hAnsi="Times New Roman" w:cs="Times New Roman"/>
          <w:color w:val="211E1F"/>
          <w:sz w:val="24"/>
          <w:szCs w:val="24"/>
          <w:lang w:eastAsia="en-US"/>
        </w:rPr>
        <w:tab/>
        <w:t>до</w:t>
      </w:r>
      <w:r w:rsidRPr="00A542B1">
        <w:rPr>
          <w:rFonts w:ascii="Times New Roman" w:eastAsia="Times New Roman" w:hAnsi="Times New Roman" w:cs="Times New Roman"/>
          <w:color w:val="211E1F"/>
          <w:spacing w:val="2"/>
          <w:sz w:val="24"/>
          <w:szCs w:val="24"/>
          <w:lang w:eastAsia="en-US"/>
        </w:rPr>
        <w:t>в</w:t>
      </w:r>
      <w:r w:rsidRPr="00A542B1">
        <w:rPr>
          <w:rFonts w:ascii="Times New Roman" w:eastAsia="Times New Roman" w:hAnsi="Times New Roman" w:cs="Times New Roman"/>
          <w:color w:val="211E1F"/>
          <w:sz w:val="24"/>
          <w:szCs w:val="24"/>
          <w:lang w:eastAsia="en-US"/>
        </w:rPr>
        <w:t>ер</w:t>
      </w:r>
      <w:r w:rsidRPr="00A542B1">
        <w:rPr>
          <w:rFonts w:ascii="Times New Roman" w:eastAsia="Times New Roman" w:hAnsi="Times New Roman" w:cs="Times New Roman"/>
          <w:color w:val="211E1F"/>
          <w:w w:val="99"/>
          <w:sz w:val="24"/>
          <w:szCs w:val="24"/>
          <w:lang w:eastAsia="en-US"/>
        </w:rPr>
        <w:t>и</w:t>
      </w:r>
      <w:r w:rsidRPr="00A542B1">
        <w:rPr>
          <w:rFonts w:ascii="Times New Roman" w:eastAsia="Times New Roman" w:hAnsi="Times New Roman" w:cs="Times New Roman"/>
          <w:color w:val="211E1F"/>
          <w:sz w:val="24"/>
          <w:szCs w:val="24"/>
          <w:lang w:eastAsia="en-US"/>
        </w:rPr>
        <w:t>тел</w:t>
      </w:r>
      <w:r w:rsidRPr="00A542B1">
        <w:rPr>
          <w:rFonts w:ascii="Times New Roman" w:eastAsia="Times New Roman" w:hAnsi="Times New Roman" w:cs="Times New Roman"/>
          <w:color w:val="211E1F"/>
          <w:spacing w:val="1"/>
          <w:sz w:val="24"/>
          <w:szCs w:val="24"/>
          <w:lang w:eastAsia="en-US"/>
        </w:rPr>
        <w:t>ь</w:t>
      </w:r>
      <w:r w:rsidRPr="00A542B1">
        <w:rPr>
          <w:rFonts w:ascii="Times New Roman" w:eastAsia="Times New Roman" w:hAnsi="Times New Roman" w:cs="Times New Roman"/>
          <w:color w:val="211E1F"/>
          <w:spacing w:val="1"/>
          <w:w w:val="99"/>
          <w:sz w:val="24"/>
          <w:szCs w:val="24"/>
          <w:lang w:eastAsia="en-US"/>
        </w:rPr>
        <w:t>н</w:t>
      </w:r>
      <w:r w:rsidRPr="00A542B1">
        <w:rPr>
          <w:rFonts w:ascii="Times New Roman" w:eastAsia="Times New Roman" w:hAnsi="Times New Roman" w:cs="Times New Roman"/>
          <w:color w:val="211E1F"/>
          <w:spacing w:val="-2"/>
          <w:sz w:val="24"/>
          <w:szCs w:val="24"/>
          <w:lang w:eastAsia="en-US"/>
        </w:rPr>
        <w:t>ы</w:t>
      </w:r>
      <w:r w:rsidRPr="00A542B1">
        <w:rPr>
          <w:rFonts w:ascii="Times New Roman" w:eastAsia="Times New Roman" w:hAnsi="Times New Roman" w:cs="Times New Roman"/>
          <w:color w:val="211E1F"/>
          <w:sz w:val="24"/>
          <w:szCs w:val="24"/>
          <w:lang w:eastAsia="en-US"/>
        </w:rPr>
        <w:t>х</w:t>
      </w:r>
      <w:r w:rsidRPr="00A542B1">
        <w:rPr>
          <w:rFonts w:ascii="Times New Roman" w:eastAsia="Times New Roman" w:hAnsi="Times New Roman" w:cs="Times New Roman"/>
          <w:color w:val="211E1F"/>
          <w:sz w:val="24"/>
          <w:szCs w:val="24"/>
          <w:lang w:eastAsia="en-US"/>
        </w:rPr>
        <w:tab/>
        <w:t>о</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pacing w:val="1"/>
          <w:sz w:val="24"/>
          <w:szCs w:val="24"/>
          <w:lang w:eastAsia="en-US"/>
        </w:rPr>
        <w:t>н</w:t>
      </w:r>
      <w:r w:rsidRPr="00A542B1">
        <w:rPr>
          <w:rFonts w:ascii="Times New Roman" w:eastAsia="Times New Roman" w:hAnsi="Times New Roman" w:cs="Times New Roman"/>
          <w:color w:val="211E1F"/>
          <w:sz w:val="24"/>
          <w:szCs w:val="24"/>
          <w:lang w:eastAsia="en-US"/>
        </w:rPr>
        <w:t>о</w:t>
      </w:r>
      <w:r w:rsidRPr="00A542B1">
        <w:rPr>
          <w:rFonts w:ascii="Times New Roman" w:eastAsia="Times New Roman" w:hAnsi="Times New Roman" w:cs="Times New Roman"/>
          <w:color w:val="211E1F"/>
          <w:w w:val="99"/>
          <w:sz w:val="24"/>
          <w:szCs w:val="24"/>
          <w:lang w:eastAsia="en-US"/>
        </w:rPr>
        <w:t>ш</w:t>
      </w:r>
      <w:r w:rsidRPr="00A542B1">
        <w:rPr>
          <w:rFonts w:ascii="Times New Roman" w:eastAsia="Times New Roman" w:hAnsi="Times New Roman" w:cs="Times New Roman"/>
          <w:color w:val="211E1F"/>
          <w:sz w:val="24"/>
          <w:szCs w:val="24"/>
          <w:lang w:eastAsia="en-US"/>
        </w:rPr>
        <w:t>е</w:t>
      </w:r>
      <w:r w:rsidRPr="00A542B1">
        <w:rPr>
          <w:rFonts w:ascii="Times New Roman" w:eastAsia="Times New Roman" w:hAnsi="Times New Roman" w:cs="Times New Roman"/>
          <w:color w:val="211E1F"/>
          <w:spacing w:val="-1"/>
          <w:sz w:val="24"/>
          <w:szCs w:val="24"/>
          <w:lang w:eastAsia="en-US"/>
        </w:rPr>
        <w:t>н</w:t>
      </w:r>
      <w:r w:rsidRPr="00A542B1">
        <w:rPr>
          <w:rFonts w:ascii="Times New Roman" w:eastAsia="Times New Roman" w:hAnsi="Times New Roman" w:cs="Times New Roman"/>
          <w:color w:val="211E1F"/>
          <w:sz w:val="24"/>
          <w:szCs w:val="24"/>
          <w:lang w:eastAsia="en-US"/>
        </w:rPr>
        <w:t>ий</w:t>
      </w:r>
      <w:r w:rsidRPr="00A542B1">
        <w:rPr>
          <w:rFonts w:ascii="Times New Roman" w:eastAsia="Times New Roman" w:hAnsi="Times New Roman" w:cs="Times New Roman"/>
          <w:color w:val="211E1F"/>
          <w:sz w:val="24"/>
          <w:szCs w:val="24"/>
          <w:lang w:eastAsia="en-US"/>
        </w:rPr>
        <w:tab/>
        <w:t>м</w:t>
      </w:r>
      <w:r w:rsidRPr="00A542B1">
        <w:rPr>
          <w:rFonts w:ascii="Times New Roman" w:eastAsia="Times New Roman" w:hAnsi="Times New Roman" w:cs="Times New Roman"/>
          <w:color w:val="211E1F"/>
          <w:spacing w:val="-1"/>
          <w:sz w:val="24"/>
          <w:szCs w:val="24"/>
          <w:lang w:eastAsia="en-US"/>
        </w:rPr>
        <w:t>е</w:t>
      </w:r>
      <w:r w:rsidRPr="00A542B1">
        <w:rPr>
          <w:rFonts w:ascii="Times New Roman" w:eastAsia="Times New Roman" w:hAnsi="Times New Roman" w:cs="Times New Roman"/>
          <w:color w:val="211E1F"/>
          <w:sz w:val="24"/>
          <w:szCs w:val="24"/>
          <w:lang w:eastAsia="en-US"/>
        </w:rPr>
        <w:t>ж</w:t>
      </w:r>
      <w:r w:rsidRPr="00A542B1">
        <w:rPr>
          <w:rFonts w:ascii="Times New Roman" w:eastAsia="Times New Roman" w:hAnsi="Times New Roman" w:cs="Times New Roman"/>
          <w:color w:val="211E1F"/>
          <w:spacing w:val="2"/>
          <w:sz w:val="24"/>
          <w:szCs w:val="24"/>
          <w:lang w:eastAsia="en-US"/>
        </w:rPr>
        <w:t>д</w:t>
      </w:r>
      <w:r w:rsidRPr="00A542B1">
        <w:rPr>
          <w:rFonts w:ascii="Times New Roman" w:eastAsia="Times New Roman" w:hAnsi="Times New Roman" w:cs="Times New Roman"/>
          <w:color w:val="211E1F"/>
          <w:sz w:val="24"/>
          <w:szCs w:val="24"/>
          <w:lang w:eastAsia="en-US"/>
        </w:rPr>
        <w:t>у</w:t>
      </w:r>
      <w:r w:rsidRPr="00A542B1">
        <w:rPr>
          <w:rFonts w:ascii="Times New Roman" w:eastAsia="Times New Roman" w:hAnsi="Times New Roman" w:cs="Times New Roman"/>
          <w:color w:val="211E1F"/>
          <w:sz w:val="24"/>
          <w:szCs w:val="24"/>
          <w:lang w:eastAsia="en-US"/>
        </w:rPr>
        <w:tab/>
      </w:r>
      <w:r w:rsidRPr="00A542B1">
        <w:rPr>
          <w:rFonts w:ascii="Times New Roman" w:eastAsia="Times New Roman" w:hAnsi="Times New Roman" w:cs="Times New Roman"/>
          <w:color w:val="211E1F"/>
          <w:spacing w:val="-4"/>
          <w:sz w:val="24"/>
          <w:szCs w:val="24"/>
          <w:lang w:eastAsia="en-US"/>
        </w:rPr>
        <w:t>у</w:t>
      </w:r>
      <w:r w:rsidRPr="00A542B1">
        <w:rPr>
          <w:rFonts w:ascii="Times New Roman" w:eastAsia="Times New Roman" w:hAnsi="Times New Roman" w:cs="Times New Roman"/>
          <w:color w:val="211E1F"/>
          <w:spacing w:val="-1"/>
          <w:sz w:val="24"/>
          <w:szCs w:val="24"/>
          <w:lang w:eastAsia="en-US"/>
        </w:rPr>
        <w:t>ч</w:t>
      </w:r>
      <w:r w:rsidRPr="00A542B1">
        <w:rPr>
          <w:rFonts w:ascii="Times New Roman" w:eastAsia="Times New Roman" w:hAnsi="Times New Roman" w:cs="Times New Roman"/>
          <w:color w:val="211E1F"/>
          <w:sz w:val="24"/>
          <w:szCs w:val="24"/>
          <w:lang w:eastAsia="en-US"/>
        </w:rPr>
        <w:t>и</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z w:val="24"/>
          <w:szCs w:val="24"/>
          <w:lang w:eastAsia="en-US"/>
        </w:rPr>
        <w:t>е</w:t>
      </w:r>
      <w:r w:rsidRPr="00A542B1">
        <w:rPr>
          <w:rFonts w:ascii="Times New Roman" w:eastAsia="Times New Roman" w:hAnsi="Times New Roman" w:cs="Times New Roman"/>
          <w:color w:val="211E1F"/>
          <w:spacing w:val="3"/>
          <w:sz w:val="24"/>
          <w:szCs w:val="24"/>
          <w:lang w:eastAsia="en-US"/>
        </w:rPr>
        <w:t>л</w:t>
      </w:r>
      <w:r w:rsidRPr="00A542B1">
        <w:rPr>
          <w:rFonts w:ascii="Times New Roman" w:eastAsia="Times New Roman" w:hAnsi="Times New Roman" w:cs="Times New Roman"/>
          <w:color w:val="211E1F"/>
          <w:sz w:val="24"/>
          <w:szCs w:val="24"/>
          <w:lang w:eastAsia="en-US"/>
        </w:rPr>
        <w:t>ем</w:t>
      </w:r>
      <w:r w:rsidR="009164FE">
        <w:rPr>
          <w:rFonts w:ascii="Times New Roman" w:eastAsia="Times New Roman" w:hAnsi="Times New Roman" w:cs="Times New Roman"/>
          <w:color w:val="211E1F"/>
          <w:sz w:val="24"/>
          <w:szCs w:val="24"/>
          <w:lang w:eastAsia="en-US"/>
        </w:rPr>
        <w:t xml:space="preserve"> </w:t>
      </w:r>
      <w:r w:rsidRPr="00A542B1">
        <w:rPr>
          <w:rFonts w:ascii="Times New Roman" w:eastAsia="Times New Roman" w:hAnsi="Times New Roman" w:cs="Times New Roman"/>
          <w:color w:val="211E1F"/>
          <w:sz w:val="24"/>
          <w:szCs w:val="24"/>
          <w:lang w:eastAsia="en-US"/>
        </w:rPr>
        <w:t>его</w:t>
      </w:r>
      <w:r w:rsidR="009164FE">
        <w:rPr>
          <w:rFonts w:ascii="Times New Roman" w:eastAsia="Times New Roman" w:hAnsi="Times New Roman" w:cs="Times New Roman"/>
          <w:color w:val="211E1F"/>
          <w:sz w:val="24"/>
          <w:szCs w:val="24"/>
          <w:lang w:eastAsia="en-US"/>
        </w:rPr>
        <w:t xml:space="preserve"> </w:t>
      </w:r>
      <w:r w:rsidRPr="00A542B1">
        <w:rPr>
          <w:rFonts w:ascii="Times New Roman" w:eastAsia="Times New Roman" w:hAnsi="Times New Roman" w:cs="Times New Roman"/>
          <w:color w:val="211E1F"/>
          <w:spacing w:val="-3"/>
          <w:sz w:val="24"/>
          <w:szCs w:val="24"/>
          <w:lang w:eastAsia="en-US"/>
        </w:rPr>
        <w:t>у</w:t>
      </w:r>
      <w:r w:rsidRPr="00A542B1">
        <w:rPr>
          <w:rFonts w:ascii="Times New Roman" w:eastAsia="Times New Roman" w:hAnsi="Times New Roman" w:cs="Times New Roman"/>
          <w:color w:val="211E1F"/>
          <w:sz w:val="24"/>
          <w:szCs w:val="24"/>
          <w:lang w:eastAsia="en-US"/>
        </w:rPr>
        <w:t>че</w:t>
      </w:r>
      <w:r w:rsidRPr="00A542B1">
        <w:rPr>
          <w:rFonts w:ascii="Times New Roman" w:eastAsia="Times New Roman" w:hAnsi="Times New Roman" w:cs="Times New Roman"/>
          <w:color w:val="211E1F"/>
          <w:w w:val="99"/>
          <w:sz w:val="24"/>
          <w:szCs w:val="24"/>
          <w:lang w:eastAsia="en-US"/>
        </w:rPr>
        <w:t>ни</w:t>
      </w:r>
      <w:r w:rsidRPr="00A542B1">
        <w:rPr>
          <w:rFonts w:ascii="Times New Roman" w:eastAsia="Times New Roman" w:hAnsi="Times New Roman" w:cs="Times New Roman"/>
          <w:color w:val="211E1F"/>
          <w:sz w:val="24"/>
          <w:szCs w:val="24"/>
          <w:lang w:eastAsia="en-US"/>
        </w:rPr>
        <w:t>кам</w:t>
      </w:r>
      <w:r w:rsidRPr="00A542B1">
        <w:rPr>
          <w:rFonts w:ascii="Times New Roman" w:eastAsia="Times New Roman" w:hAnsi="Times New Roman" w:cs="Times New Roman"/>
          <w:color w:val="211E1F"/>
          <w:w w:val="99"/>
          <w:sz w:val="24"/>
          <w:szCs w:val="24"/>
          <w:lang w:eastAsia="en-US"/>
        </w:rPr>
        <w:t>и</w:t>
      </w:r>
      <w:r w:rsidRPr="00A542B1">
        <w:rPr>
          <w:rFonts w:ascii="Times New Roman" w:eastAsia="Times New Roman" w:hAnsi="Times New Roman" w:cs="Times New Roman"/>
          <w:color w:val="211E1F"/>
          <w:sz w:val="24"/>
          <w:szCs w:val="24"/>
          <w:lang w:eastAsia="en-US"/>
        </w:rPr>
        <w:t>, с</w:t>
      </w:r>
      <w:r w:rsidRPr="00A542B1">
        <w:rPr>
          <w:rFonts w:ascii="Times New Roman" w:eastAsia="Times New Roman" w:hAnsi="Times New Roman" w:cs="Times New Roman"/>
          <w:color w:val="211E1F"/>
          <w:w w:val="99"/>
          <w:sz w:val="24"/>
          <w:szCs w:val="24"/>
          <w:lang w:eastAsia="en-US"/>
        </w:rPr>
        <w:t>п</w:t>
      </w:r>
      <w:r w:rsidRPr="00A542B1">
        <w:rPr>
          <w:rFonts w:ascii="Times New Roman" w:eastAsia="Times New Roman" w:hAnsi="Times New Roman" w:cs="Times New Roman"/>
          <w:color w:val="211E1F"/>
          <w:sz w:val="24"/>
          <w:szCs w:val="24"/>
          <w:lang w:eastAsia="en-US"/>
        </w:rPr>
        <w:t>особс</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pacing w:val="4"/>
          <w:sz w:val="24"/>
          <w:szCs w:val="24"/>
          <w:lang w:eastAsia="en-US"/>
        </w:rPr>
        <w:t>в</w:t>
      </w:r>
      <w:r w:rsidRPr="00A542B1">
        <w:rPr>
          <w:rFonts w:ascii="Times New Roman" w:eastAsia="Times New Roman" w:hAnsi="Times New Roman" w:cs="Times New Roman"/>
          <w:color w:val="211E1F"/>
          <w:spacing w:val="-7"/>
          <w:sz w:val="24"/>
          <w:szCs w:val="24"/>
          <w:lang w:eastAsia="en-US"/>
        </w:rPr>
        <w:t>у</w:t>
      </w:r>
      <w:r w:rsidRPr="00A542B1">
        <w:rPr>
          <w:rFonts w:ascii="Times New Roman" w:eastAsia="Times New Roman" w:hAnsi="Times New Roman" w:cs="Times New Roman"/>
          <w:color w:val="211E1F"/>
          <w:sz w:val="24"/>
          <w:szCs w:val="24"/>
          <w:lang w:eastAsia="en-US"/>
        </w:rPr>
        <w:t>ющ</w:t>
      </w: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sz w:val="24"/>
          <w:szCs w:val="24"/>
          <w:lang w:eastAsia="en-US"/>
        </w:rPr>
        <w:t>х</w:t>
      </w:r>
      <w:r w:rsidRPr="00A542B1">
        <w:rPr>
          <w:rFonts w:ascii="Times New Roman" w:eastAsia="Times New Roman" w:hAnsi="Times New Roman" w:cs="Times New Roman"/>
          <w:color w:val="211E1F"/>
          <w:spacing w:val="122"/>
          <w:sz w:val="24"/>
          <w:szCs w:val="24"/>
          <w:lang w:eastAsia="en-US"/>
        </w:rPr>
        <w:t xml:space="preserve"> </w:t>
      </w:r>
      <w:r w:rsidRPr="00A542B1">
        <w:rPr>
          <w:rFonts w:ascii="Times New Roman" w:eastAsia="Times New Roman" w:hAnsi="Times New Roman" w:cs="Times New Roman"/>
          <w:color w:val="211E1F"/>
          <w:spacing w:val="1"/>
          <w:w w:val="99"/>
          <w:sz w:val="24"/>
          <w:szCs w:val="24"/>
          <w:lang w:eastAsia="en-US"/>
        </w:rPr>
        <w:t>п</w:t>
      </w:r>
      <w:r w:rsidRPr="00A542B1">
        <w:rPr>
          <w:rFonts w:ascii="Times New Roman" w:eastAsia="Times New Roman" w:hAnsi="Times New Roman" w:cs="Times New Roman"/>
          <w:color w:val="211E1F"/>
          <w:sz w:val="24"/>
          <w:szCs w:val="24"/>
          <w:lang w:eastAsia="en-US"/>
        </w:rPr>
        <w:t>о</w:t>
      </w:r>
      <w:r w:rsidRPr="00A542B1">
        <w:rPr>
          <w:rFonts w:ascii="Times New Roman" w:eastAsia="Times New Roman" w:hAnsi="Times New Roman" w:cs="Times New Roman"/>
          <w:color w:val="211E1F"/>
          <w:spacing w:val="-1"/>
          <w:sz w:val="24"/>
          <w:szCs w:val="24"/>
          <w:lang w:eastAsia="en-US"/>
        </w:rPr>
        <w:t>з</w:t>
      </w: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sz w:val="24"/>
          <w:szCs w:val="24"/>
          <w:lang w:eastAsia="en-US"/>
        </w:rPr>
        <w:t>т</w:t>
      </w: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sz w:val="24"/>
          <w:szCs w:val="24"/>
          <w:lang w:eastAsia="en-US"/>
        </w:rPr>
        <w:t>в</w:t>
      </w:r>
      <w:r w:rsidRPr="00A542B1">
        <w:rPr>
          <w:rFonts w:ascii="Times New Roman" w:eastAsia="Times New Roman" w:hAnsi="Times New Roman" w:cs="Times New Roman"/>
          <w:color w:val="211E1F"/>
          <w:w w:val="99"/>
          <w:sz w:val="24"/>
          <w:szCs w:val="24"/>
          <w:lang w:eastAsia="en-US"/>
        </w:rPr>
        <w:t>н</w:t>
      </w:r>
      <w:r w:rsidRPr="00A542B1">
        <w:rPr>
          <w:rFonts w:ascii="Times New Roman" w:eastAsia="Times New Roman" w:hAnsi="Times New Roman" w:cs="Times New Roman"/>
          <w:color w:val="211E1F"/>
          <w:sz w:val="24"/>
          <w:szCs w:val="24"/>
          <w:lang w:eastAsia="en-US"/>
        </w:rPr>
        <w:t>о</w:t>
      </w:r>
      <w:r w:rsidRPr="00A542B1">
        <w:rPr>
          <w:rFonts w:ascii="Times New Roman" w:eastAsia="Times New Roman" w:hAnsi="Times New Roman" w:cs="Times New Roman"/>
          <w:color w:val="211E1F"/>
          <w:spacing w:val="2"/>
          <w:sz w:val="24"/>
          <w:szCs w:val="24"/>
          <w:lang w:eastAsia="en-US"/>
        </w:rPr>
        <w:t>м</w:t>
      </w:r>
      <w:r w:rsidRPr="00A542B1">
        <w:rPr>
          <w:rFonts w:ascii="Times New Roman" w:eastAsia="Times New Roman" w:hAnsi="Times New Roman" w:cs="Times New Roman"/>
          <w:color w:val="211E1F"/>
          <w:sz w:val="24"/>
          <w:szCs w:val="24"/>
          <w:lang w:eastAsia="en-US"/>
        </w:rPr>
        <w:t>у</w:t>
      </w:r>
      <w:r w:rsidRPr="00A542B1">
        <w:rPr>
          <w:rFonts w:ascii="Times New Roman" w:eastAsia="Times New Roman" w:hAnsi="Times New Roman" w:cs="Times New Roman"/>
          <w:color w:val="211E1F"/>
          <w:spacing w:val="115"/>
          <w:sz w:val="24"/>
          <w:szCs w:val="24"/>
          <w:lang w:eastAsia="en-US"/>
        </w:rPr>
        <w:t xml:space="preserve"> </w:t>
      </w:r>
      <w:r w:rsidRPr="00A542B1">
        <w:rPr>
          <w:rFonts w:ascii="Times New Roman" w:eastAsia="Times New Roman" w:hAnsi="Times New Roman" w:cs="Times New Roman"/>
          <w:color w:val="211E1F"/>
          <w:sz w:val="24"/>
          <w:szCs w:val="24"/>
          <w:lang w:eastAsia="en-US"/>
        </w:rPr>
        <w:t>воспр</w:t>
      </w:r>
      <w:r w:rsidRPr="00A542B1">
        <w:rPr>
          <w:rFonts w:ascii="Times New Roman" w:eastAsia="Times New Roman" w:hAnsi="Times New Roman" w:cs="Times New Roman"/>
          <w:color w:val="211E1F"/>
          <w:spacing w:val="1"/>
          <w:sz w:val="24"/>
          <w:szCs w:val="24"/>
          <w:lang w:eastAsia="en-US"/>
        </w:rPr>
        <w:t>и</w:t>
      </w:r>
      <w:r w:rsidRPr="00A542B1">
        <w:rPr>
          <w:rFonts w:ascii="Times New Roman" w:eastAsia="Times New Roman" w:hAnsi="Times New Roman" w:cs="Times New Roman"/>
          <w:color w:val="211E1F"/>
          <w:sz w:val="24"/>
          <w:szCs w:val="24"/>
          <w:lang w:eastAsia="en-US"/>
        </w:rPr>
        <w:t>я</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pacing w:val="2"/>
          <w:sz w:val="24"/>
          <w:szCs w:val="24"/>
          <w:lang w:eastAsia="en-US"/>
        </w:rPr>
        <w:t>и</w:t>
      </w:r>
      <w:r w:rsidRPr="00A542B1">
        <w:rPr>
          <w:rFonts w:ascii="Times New Roman" w:eastAsia="Times New Roman" w:hAnsi="Times New Roman" w:cs="Times New Roman"/>
          <w:color w:val="211E1F"/>
          <w:w w:val="99"/>
          <w:sz w:val="24"/>
          <w:szCs w:val="24"/>
          <w:lang w:eastAsia="en-US"/>
        </w:rPr>
        <w:t>ю</w:t>
      </w:r>
      <w:r w:rsidRPr="00A542B1">
        <w:rPr>
          <w:rFonts w:ascii="Times New Roman" w:eastAsia="Times New Roman" w:hAnsi="Times New Roman" w:cs="Times New Roman"/>
          <w:color w:val="211E1F"/>
          <w:spacing w:val="120"/>
          <w:sz w:val="24"/>
          <w:szCs w:val="24"/>
          <w:lang w:eastAsia="en-US"/>
        </w:rPr>
        <w:t xml:space="preserve"> </w:t>
      </w:r>
      <w:r w:rsidRPr="00A542B1">
        <w:rPr>
          <w:rFonts w:ascii="Times New Roman" w:eastAsia="Times New Roman" w:hAnsi="Times New Roman" w:cs="Times New Roman"/>
          <w:color w:val="211E1F"/>
          <w:spacing w:val="-4"/>
          <w:sz w:val="24"/>
          <w:szCs w:val="24"/>
          <w:lang w:eastAsia="en-US"/>
        </w:rPr>
        <w:t>у</w:t>
      </w:r>
      <w:r w:rsidRPr="00A542B1">
        <w:rPr>
          <w:rFonts w:ascii="Times New Roman" w:eastAsia="Times New Roman" w:hAnsi="Times New Roman" w:cs="Times New Roman"/>
          <w:color w:val="211E1F"/>
          <w:spacing w:val="1"/>
          <w:sz w:val="24"/>
          <w:szCs w:val="24"/>
          <w:lang w:eastAsia="en-US"/>
        </w:rPr>
        <w:t>ч</w:t>
      </w:r>
      <w:r w:rsidRPr="00A542B1">
        <w:rPr>
          <w:rFonts w:ascii="Times New Roman" w:eastAsia="Times New Roman" w:hAnsi="Times New Roman" w:cs="Times New Roman"/>
          <w:color w:val="211E1F"/>
          <w:sz w:val="24"/>
          <w:szCs w:val="24"/>
          <w:lang w:eastAsia="en-US"/>
        </w:rPr>
        <w:t>а</w:t>
      </w:r>
      <w:r w:rsidRPr="00A542B1">
        <w:rPr>
          <w:rFonts w:ascii="Times New Roman" w:eastAsia="Times New Roman" w:hAnsi="Times New Roman" w:cs="Times New Roman"/>
          <w:color w:val="211E1F"/>
          <w:w w:val="99"/>
          <w:sz w:val="24"/>
          <w:szCs w:val="24"/>
          <w:lang w:eastAsia="en-US"/>
        </w:rPr>
        <w:t>щ</w:t>
      </w:r>
      <w:r w:rsidRPr="00A542B1">
        <w:rPr>
          <w:rFonts w:ascii="Times New Roman" w:eastAsia="Times New Roman" w:hAnsi="Times New Roman" w:cs="Times New Roman"/>
          <w:color w:val="211E1F"/>
          <w:sz w:val="24"/>
          <w:szCs w:val="24"/>
          <w:lang w:eastAsia="en-US"/>
        </w:rPr>
        <w:t>им</w:t>
      </w:r>
      <w:r w:rsidRPr="00A542B1">
        <w:rPr>
          <w:rFonts w:ascii="Times New Roman" w:eastAsia="Times New Roman" w:hAnsi="Times New Roman" w:cs="Times New Roman"/>
          <w:color w:val="211E1F"/>
          <w:spacing w:val="1"/>
          <w:sz w:val="24"/>
          <w:szCs w:val="24"/>
          <w:lang w:eastAsia="en-US"/>
        </w:rPr>
        <w:t>и</w:t>
      </w:r>
      <w:r w:rsidRPr="00A542B1">
        <w:rPr>
          <w:rFonts w:ascii="Times New Roman" w:eastAsia="Times New Roman" w:hAnsi="Times New Roman" w:cs="Times New Roman"/>
          <w:color w:val="211E1F"/>
          <w:sz w:val="24"/>
          <w:szCs w:val="24"/>
          <w:lang w:eastAsia="en-US"/>
        </w:rPr>
        <w:t>ся</w:t>
      </w:r>
      <w:r w:rsidRPr="00A542B1">
        <w:rPr>
          <w:rFonts w:ascii="Times New Roman" w:eastAsia="Times New Roman" w:hAnsi="Times New Roman" w:cs="Times New Roman"/>
          <w:color w:val="211E1F"/>
          <w:spacing w:val="119"/>
          <w:sz w:val="24"/>
          <w:szCs w:val="24"/>
          <w:lang w:eastAsia="en-US"/>
        </w:rPr>
        <w:t xml:space="preserve"> </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z w:val="24"/>
          <w:szCs w:val="24"/>
          <w:lang w:eastAsia="en-US"/>
        </w:rPr>
        <w:t>ребова</w:t>
      </w:r>
      <w:r w:rsidRPr="00A542B1">
        <w:rPr>
          <w:rFonts w:ascii="Times New Roman" w:eastAsia="Times New Roman" w:hAnsi="Times New Roman" w:cs="Times New Roman"/>
          <w:color w:val="211E1F"/>
          <w:spacing w:val="2"/>
          <w:sz w:val="24"/>
          <w:szCs w:val="24"/>
          <w:lang w:eastAsia="en-US"/>
        </w:rPr>
        <w:t>н</w:t>
      </w:r>
      <w:r w:rsidRPr="00A542B1">
        <w:rPr>
          <w:rFonts w:ascii="Times New Roman" w:eastAsia="Times New Roman" w:hAnsi="Times New Roman" w:cs="Times New Roman"/>
          <w:color w:val="211E1F"/>
          <w:spacing w:val="1"/>
          <w:sz w:val="24"/>
          <w:szCs w:val="24"/>
          <w:lang w:eastAsia="en-US"/>
        </w:rPr>
        <w:t>и</w:t>
      </w:r>
      <w:r w:rsidRPr="00A542B1">
        <w:rPr>
          <w:rFonts w:ascii="Times New Roman" w:eastAsia="Times New Roman" w:hAnsi="Times New Roman" w:cs="Times New Roman"/>
          <w:color w:val="211E1F"/>
          <w:sz w:val="24"/>
          <w:szCs w:val="24"/>
          <w:lang w:eastAsia="en-US"/>
        </w:rPr>
        <w:t>й</w:t>
      </w:r>
      <w:r w:rsidRPr="00A542B1">
        <w:rPr>
          <w:rFonts w:ascii="Times New Roman" w:eastAsia="Times New Roman" w:hAnsi="Times New Roman" w:cs="Times New Roman"/>
          <w:color w:val="211E1F"/>
          <w:spacing w:val="120"/>
          <w:sz w:val="24"/>
          <w:szCs w:val="24"/>
          <w:lang w:eastAsia="en-US"/>
        </w:rPr>
        <w:t xml:space="preserve"> </w:t>
      </w:r>
      <w:r w:rsidRPr="00A542B1">
        <w:rPr>
          <w:rFonts w:ascii="Times New Roman" w:eastAsia="Times New Roman" w:hAnsi="Times New Roman" w:cs="Times New Roman"/>
          <w:color w:val="211E1F"/>
          <w:sz w:val="24"/>
          <w:szCs w:val="24"/>
          <w:lang w:eastAsia="en-US"/>
        </w:rPr>
        <w:t>и</w:t>
      </w:r>
      <w:r w:rsidRPr="00A542B1">
        <w:rPr>
          <w:rFonts w:ascii="Times New Roman" w:eastAsia="Times New Roman" w:hAnsi="Times New Roman" w:cs="Times New Roman"/>
          <w:color w:val="211E1F"/>
          <w:spacing w:val="119"/>
          <w:sz w:val="24"/>
          <w:szCs w:val="24"/>
          <w:lang w:eastAsia="en-US"/>
        </w:rPr>
        <w:t xml:space="preserve"> </w:t>
      </w:r>
      <w:r w:rsidRPr="00A542B1">
        <w:rPr>
          <w:rFonts w:ascii="Times New Roman" w:eastAsia="Times New Roman" w:hAnsi="Times New Roman" w:cs="Times New Roman"/>
          <w:color w:val="211E1F"/>
          <w:spacing w:val="1"/>
          <w:sz w:val="24"/>
          <w:szCs w:val="24"/>
          <w:lang w:eastAsia="en-US"/>
        </w:rPr>
        <w:t>п</w:t>
      </w:r>
      <w:r w:rsidRPr="00A542B1">
        <w:rPr>
          <w:rFonts w:ascii="Times New Roman" w:eastAsia="Times New Roman" w:hAnsi="Times New Roman" w:cs="Times New Roman"/>
          <w:color w:val="211E1F"/>
          <w:sz w:val="24"/>
          <w:szCs w:val="24"/>
          <w:lang w:eastAsia="en-US"/>
        </w:rPr>
        <w:t>рос</w:t>
      </w:r>
      <w:r w:rsidRPr="00A542B1">
        <w:rPr>
          <w:rFonts w:ascii="Times New Roman" w:eastAsia="Times New Roman" w:hAnsi="Times New Roman" w:cs="Times New Roman"/>
          <w:color w:val="211E1F"/>
          <w:w w:val="99"/>
          <w:sz w:val="24"/>
          <w:szCs w:val="24"/>
          <w:lang w:eastAsia="en-US"/>
        </w:rPr>
        <w:t>ь</w:t>
      </w:r>
      <w:r w:rsidRPr="00A542B1">
        <w:rPr>
          <w:rFonts w:ascii="Times New Roman" w:eastAsia="Times New Roman" w:hAnsi="Times New Roman" w:cs="Times New Roman"/>
          <w:color w:val="211E1F"/>
          <w:sz w:val="24"/>
          <w:szCs w:val="24"/>
          <w:lang w:eastAsia="en-US"/>
        </w:rPr>
        <w:t>б</w:t>
      </w:r>
      <w:r w:rsidRPr="00A542B1">
        <w:rPr>
          <w:rFonts w:ascii="Times New Roman" w:eastAsia="Times New Roman" w:hAnsi="Times New Roman" w:cs="Times New Roman"/>
          <w:color w:val="211E1F"/>
          <w:spacing w:val="122"/>
          <w:sz w:val="24"/>
          <w:szCs w:val="24"/>
          <w:lang w:eastAsia="en-US"/>
        </w:rPr>
        <w:t xml:space="preserve"> </w:t>
      </w:r>
      <w:r w:rsidRPr="00A542B1">
        <w:rPr>
          <w:rFonts w:ascii="Times New Roman" w:eastAsia="Times New Roman" w:hAnsi="Times New Roman" w:cs="Times New Roman"/>
          <w:color w:val="211E1F"/>
          <w:spacing w:val="-6"/>
          <w:sz w:val="24"/>
          <w:szCs w:val="24"/>
          <w:lang w:eastAsia="en-US"/>
        </w:rPr>
        <w:t>у</w:t>
      </w:r>
      <w:r w:rsidRPr="00A542B1">
        <w:rPr>
          <w:rFonts w:ascii="Times New Roman" w:eastAsia="Times New Roman" w:hAnsi="Times New Roman" w:cs="Times New Roman"/>
          <w:color w:val="211E1F"/>
          <w:spacing w:val="-1"/>
          <w:sz w:val="24"/>
          <w:szCs w:val="24"/>
          <w:lang w:eastAsia="en-US"/>
        </w:rPr>
        <w:t>ч</w:t>
      </w: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sz w:val="24"/>
          <w:szCs w:val="24"/>
          <w:lang w:eastAsia="en-US"/>
        </w:rPr>
        <w:t>те</w:t>
      </w:r>
      <w:r w:rsidRPr="00A542B1">
        <w:rPr>
          <w:rFonts w:ascii="Times New Roman" w:eastAsia="Times New Roman" w:hAnsi="Times New Roman" w:cs="Times New Roman"/>
          <w:color w:val="211E1F"/>
          <w:w w:val="99"/>
          <w:sz w:val="24"/>
          <w:szCs w:val="24"/>
          <w:lang w:eastAsia="en-US"/>
        </w:rPr>
        <w:t>л</w:t>
      </w:r>
      <w:r w:rsidRPr="00A542B1">
        <w:rPr>
          <w:rFonts w:ascii="Times New Roman" w:eastAsia="Times New Roman" w:hAnsi="Times New Roman" w:cs="Times New Roman"/>
          <w:color w:val="211E1F"/>
          <w:spacing w:val="2"/>
          <w:sz w:val="24"/>
          <w:szCs w:val="24"/>
          <w:lang w:eastAsia="en-US"/>
        </w:rPr>
        <w:t>я</w:t>
      </w:r>
      <w:r w:rsidRPr="00A542B1">
        <w:rPr>
          <w:rFonts w:ascii="Times New Roman" w:eastAsia="Times New Roman" w:hAnsi="Times New Roman" w:cs="Times New Roman"/>
          <w:color w:val="211E1F"/>
          <w:sz w:val="24"/>
          <w:szCs w:val="24"/>
          <w:lang w:eastAsia="en-US"/>
        </w:rPr>
        <w:t xml:space="preserve">, </w:t>
      </w:r>
      <w:r w:rsidRPr="00A542B1">
        <w:rPr>
          <w:rFonts w:ascii="Times New Roman" w:eastAsia="Times New Roman" w:hAnsi="Times New Roman" w:cs="Times New Roman"/>
          <w:color w:val="211E1F"/>
          <w:w w:val="99"/>
          <w:sz w:val="24"/>
          <w:szCs w:val="24"/>
          <w:lang w:eastAsia="en-US"/>
        </w:rPr>
        <w:t>п</w:t>
      </w:r>
      <w:r w:rsidRPr="00A542B1">
        <w:rPr>
          <w:rFonts w:ascii="Times New Roman" w:eastAsia="Times New Roman" w:hAnsi="Times New Roman" w:cs="Times New Roman"/>
          <w:color w:val="211E1F"/>
          <w:sz w:val="24"/>
          <w:szCs w:val="24"/>
          <w:lang w:eastAsia="en-US"/>
        </w:rPr>
        <w:t>р</w:t>
      </w: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sz w:val="24"/>
          <w:szCs w:val="24"/>
          <w:lang w:eastAsia="en-US"/>
        </w:rPr>
        <w:t>в</w:t>
      </w:r>
      <w:r w:rsidRPr="00A542B1">
        <w:rPr>
          <w:rFonts w:ascii="Times New Roman" w:eastAsia="Times New Roman" w:hAnsi="Times New Roman" w:cs="Times New Roman"/>
          <w:color w:val="211E1F"/>
          <w:w w:val="99"/>
          <w:sz w:val="24"/>
          <w:szCs w:val="24"/>
          <w:lang w:eastAsia="en-US"/>
        </w:rPr>
        <w:t>л</w:t>
      </w:r>
      <w:r w:rsidRPr="00A542B1">
        <w:rPr>
          <w:rFonts w:ascii="Times New Roman" w:eastAsia="Times New Roman" w:hAnsi="Times New Roman" w:cs="Times New Roman"/>
          <w:color w:val="211E1F"/>
          <w:sz w:val="24"/>
          <w:szCs w:val="24"/>
          <w:lang w:eastAsia="en-US"/>
        </w:rPr>
        <w:t>еч</w:t>
      </w:r>
      <w:r w:rsidRPr="00A542B1">
        <w:rPr>
          <w:rFonts w:ascii="Times New Roman" w:eastAsia="Times New Roman" w:hAnsi="Times New Roman" w:cs="Times New Roman"/>
          <w:color w:val="211E1F"/>
          <w:spacing w:val="-1"/>
          <w:sz w:val="24"/>
          <w:szCs w:val="24"/>
          <w:lang w:eastAsia="en-US"/>
        </w:rPr>
        <w:t>е</w:t>
      </w:r>
      <w:r w:rsidRPr="00A542B1">
        <w:rPr>
          <w:rFonts w:ascii="Times New Roman" w:eastAsia="Times New Roman" w:hAnsi="Times New Roman" w:cs="Times New Roman"/>
          <w:color w:val="211E1F"/>
          <w:w w:val="99"/>
          <w:sz w:val="24"/>
          <w:szCs w:val="24"/>
          <w:lang w:eastAsia="en-US"/>
        </w:rPr>
        <w:t>н</w:t>
      </w: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sz w:val="24"/>
          <w:szCs w:val="24"/>
          <w:lang w:eastAsia="en-US"/>
        </w:rPr>
        <w:t>ю</w:t>
      </w:r>
      <w:r w:rsidRPr="00A542B1">
        <w:rPr>
          <w:rFonts w:ascii="Times New Roman" w:eastAsia="Times New Roman" w:hAnsi="Times New Roman" w:cs="Times New Roman"/>
          <w:color w:val="211E1F"/>
          <w:spacing w:val="142"/>
          <w:sz w:val="24"/>
          <w:szCs w:val="24"/>
          <w:lang w:eastAsia="en-US"/>
        </w:rPr>
        <w:t xml:space="preserve"> </w:t>
      </w:r>
      <w:r w:rsidRPr="00A542B1">
        <w:rPr>
          <w:rFonts w:ascii="Times New Roman" w:eastAsia="Times New Roman" w:hAnsi="Times New Roman" w:cs="Times New Roman"/>
          <w:color w:val="211E1F"/>
          <w:w w:val="99"/>
          <w:sz w:val="24"/>
          <w:szCs w:val="24"/>
          <w:lang w:eastAsia="en-US"/>
        </w:rPr>
        <w:t>и</w:t>
      </w:r>
      <w:r w:rsidRPr="00A542B1">
        <w:rPr>
          <w:rFonts w:ascii="Times New Roman" w:eastAsia="Times New Roman" w:hAnsi="Times New Roman" w:cs="Times New Roman"/>
          <w:color w:val="211E1F"/>
          <w:sz w:val="24"/>
          <w:szCs w:val="24"/>
          <w:lang w:eastAsia="en-US"/>
        </w:rPr>
        <w:t>х</w:t>
      </w:r>
      <w:r w:rsidRPr="00A542B1">
        <w:rPr>
          <w:rFonts w:ascii="Times New Roman" w:eastAsia="Times New Roman" w:hAnsi="Times New Roman" w:cs="Times New Roman"/>
          <w:color w:val="211E1F"/>
          <w:spacing w:val="142"/>
          <w:sz w:val="24"/>
          <w:szCs w:val="24"/>
          <w:lang w:eastAsia="en-US"/>
        </w:rPr>
        <w:t xml:space="preserve"> </w:t>
      </w:r>
      <w:r w:rsidRPr="00A542B1">
        <w:rPr>
          <w:rFonts w:ascii="Times New Roman" w:eastAsia="Times New Roman" w:hAnsi="Times New Roman" w:cs="Times New Roman"/>
          <w:color w:val="211E1F"/>
          <w:sz w:val="24"/>
          <w:szCs w:val="24"/>
          <w:lang w:eastAsia="en-US"/>
        </w:rPr>
        <w:t>в</w:t>
      </w:r>
      <w:r w:rsidRPr="00A542B1">
        <w:rPr>
          <w:rFonts w:ascii="Times New Roman" w:eastAsia="Times New Roman" w:hAnsi="Times New Roman" w:cs="Times New Roman"/>
          <w:color w:val="211E1F"/>
          <w:spacing w:val="1"/>
          <w:w w:val="99"/>
          <w:sz w:val="24"/>
          <w:szCs w:val="24"/>
          <w:lang w:eastAsia="en-US"/>
        </w:rPr>
        <w:t>н</w:t>
      </w:r>
      <w:r w:rsidRPr="00A542B1">
        <w:rPr>
          <w:rFonts w:ascii="Times New Roman" w:eastAsia="Times New Roman" w:hAnsi="Times New Roman" w:cs="Times New Roman"/>
          <w:color w:val="211E1F"/>
          <w:w w:val="99"/>
          <w:sz w:val="24"/>
          <w:szCs w:val="24"/>
          <w:lang w:eastAsia="en-US"/>
        </w:rPr>
        <w:t>и</w:t>
      </w:r>
      <w:r w:rsidRPr="00A542B1">
        <w:rPr>
          <w:rFonts w:ascii="Times New Roman" w:eastAsia="Times New Roman" w:hAnsi="Times New Roman" w:cs="Times New Roman"/>
          <w:color w:val="211E1F"/>
          <w:sz w:val="24"/>
          <w:szCs w:val="24"/>
          <w:lang w:eastAsia="en-US"/>
        </w:rPr>
        <w:t>ма</w:t>
      </w:r>
      <w:r w:rsidRPr="00A542B1">
        <w:rPr>
          <w:rFonts w:ascii="Times New Roman" w:eastAsia="Times New Roman" w:hAnsi="Times New Roman" w:cs="Times New Roman"/>
          <w:color w:val="211E1F"/>
          <w:w w:val="99"/>
          <w:sz w:val="24"/>
          <w:szCs w:val="24"/>
          <w:lang w:eastAsia="en-US"/>
        </w:rPr>
        <w:t>ни</w:t>
      </w:r>
      <w:r w:rsidRPr="00A542B1">
        <w:rPr>
          <w:rFonts w:ascii="Times New Roman" w:eastAsia="Times New Roman" w:hAnsi="Times New Roman" w:cs="Times New Roman"/>
          <w:color w:val="211E1F"/>
          <w:sz w:val="24"/>
          <w:szCs w:val="24"/>
          <w:lang w:eastAsia="en-US"/>
        </w:rPr>
        <w:t>я</w:t>
      </w:r>
      <w:r w:rsidRPr="00A542B1">
        <w:rPr>
          <w:rFonts w:ascii="Times New Roman" w:eastAsia="Times New Roman" w:hAnsi="Times New Roman" w:cs="Times New Roman"/>
          <w:color w:val="211E1F"/>
          <w:spacing w:val="141"/>
          <w:sz w:val="24"/>
          <w:szCs w:val="24"/>
          <w:lang w:eastAsia="en-US"/>
        </w:rPr>
        <w:t xml:space="preserve"> </w:t>
      </w:r>
      <w:r w:rsidRPr="00A542B1">
        <w:rPr>
          <w:rFonts w:ascii="Times New Roman" w:eastAsia="Times New Roman" w:hAnsi="Times New Roman" w:cs="Times New Roman"/>
          <w:color w:val="211E1F"/>
          <w:sz w:val="24"/>
          <w:szCs w:val="24"/>
          <w:lang w:eastAsia="en-US"/>
        </w:rPr>
        <w:t>к</w:t>
      </w:r>
      <w:r w:rsidRPr="00A542B1">
        <w:rPr>
          <w:rFonts w:ascii="Times New Roman" w:eastAsia="Times New Roman" w:hAnsi="Times New Roman" w:cs="Times New Roman"/>
          <w:color w:val="211E1F"/>
          <w:spacing w:val="142"/>
          <w:sz w:val="24"/>
          <w:szCs w:val="24"/>
          <w:lang w:eastAsia="en-US"/>
        </w:rPr>
        <w:t xml:space="preserve"> </w:t>
      </w:r>
      <w:r w:rsidRPr="00A542B1">
        <w:rPr>
          <w:rFonts w:ascii="Times New Roman" w:eastAsia="Times New Roman" w:hAnsi="Times New Roman" w:cs="Times New Roman"/>
          <w:color w:val="211E1F"/>
          <w:sz w:val="24"/>
          <w:szCs w:val="24"/>
          <w:lang w:eastAsia="en-US"/>
        </w:rPr>
        <w:t>об</w:t>
      </w:r>
      <w:r w:rsidRPr="00A542B1">
        <w:rPr>
          <w:rFonts w:ascii="Times New Roman" w:eastAsia="Times New Roman" w:hAnsi="Times New Roman" w:cs="Times New Roman"/>
          <w:color w:val="211E1F"/>
          <w:spacing w:val="1"/>
          <w:sz w:val="24"/>
          <w:szCs w:val="24"/>
          <w:lang w:eastAsia="en-US"/>
        </w:rPr>
        <w:t>с</w:t>
      </w:r>
      <w:r w:rsidRPr="00A542B1">
        <w:rPr>
          <w:rFonts w:ascii="Times New Roman" w:eastAsia="Times New Roman" w:hAnsi="Times New Roman" w:cs="Times New Roman"/>
          <w:color w:val="211E1F"/>
          <w:spacing w:val="-3"/>
          <w:sz w:val="24"/>
          <w:szCs w:val="24"/>
          <w:lang w:eastAsia="en-US"/>
        </w:rPr>
        <w:t>у</w:t>
      </w:r>
      <w:r w:rsidRPr="00A542B1">
        <w:rPr>
          <w:rFonts w:ascii="Times New Roman" w:eastAsia="Times New Roman" w:hAnsi="Times New Roman" w:cs="Times New Roman"/>
          <w:color w:val="211E1F"/>
          <w:sz w:val="24"/>
          <w:szCs w:val="24"/>
          <w:lang w:eastAsia="en-US"/>
        </w:rPr>
        <w:t>ж</w:t>
      </w:r>
      <w:r w:rsidRPr="00A542B1">
        <w:rPr>
          <w:rFonts w:ascii="Times New Roman" w:eastAsia="Times New Roman" w:hAnsi="Times New Roman" w:cs="Times New Roman"/>
          <w:color w:val="211E1F"/>
          <w:spacing w:val="1"/>
          <w:sz w:val="24"/>
          <w:szCs w:val="24"/>
          <w:lang w:eastAsia="en-US"/>
        </w:rPr>
        <w:t>д</w:t>
      </w:r>
      <w:r w:rsidRPr="00A542B1">
        <w:rPr>
          <w:rFonts w:ascii="Times New Roman" w:eastAsia="Times New Roman" w:hAnsi="Times New Roman" w:cs="Times New Roman"/>
          <w:color w:val="211E1F"/>
          <w:sz w:val="24"/>
          <w:szCs w:val="24"/>
          <w:lang w:eastAsia="en-US"/>
        </w:rPr>
        <w:t>а</w:t>
      </w:r>
      <w:r w:rsidRPr="00A542B1">
        <w:rPr>
          <w:rFonts w:ascii="Times New Roman" w:eastAsia="Times New Roman" w:hAnsi="Times New Roman" w:cs="Times New Roman"/>
          <w:color w:val="211E1F"/>
          <w:spacing w:val="1"/>
          <w:sz w:val="24"/>
          <w:szCs w:val="24"/>
          <w:lang w:eastAsia="en-US"/>
        </w:rPr>
        <w:t>е</w:t>
      </w:r>
      <w:r w:rsidRPr="00A542B1">
        <w:rPr>
          <w:rFonts w:ascii="Times New Roman" w:eastAsia="Times New Roman" w:hAnsi="Times New Roman" w:cs="Times New Roman"/>
          <w:color w:val="211E1F"/>
          <w:sz w:val="24"/>
          <w:szCs w:val="24"/>
          <w:lang w:eastAsia="en-US"/>
        </w:rPr>
        <w:t>м</w:t>
      </w:r>
      <w:r w:rsidRPr="00A542B1">
        <w:rPr>
          <w:rFonts w:ascii="Times New Roman" w:eastAsia="Times New Roman" w:hAnsi="Times New Roman" w:cs="Times New Roman"/>
          <w:color w:val="211E1F"/>
          <w:spacing w:val="1"/>
          <w:sz w:val="24"/>
          <w:szCs w:val="24"/>
          <w:lang w:eastAsia="en-US"/>
        </w:rPr>
        <w:t>о</w:t>
      </w:r>
      <w:r w:rsidRPr="00A542B1">
        <w:rPr>
          <w:rFonts w:ascii="Times New Roman" w:eastAsia="Times New Roman" w:hAnsi="Times New Roman" w:cs="Times New Roman"/>
          <w:color w:val="211E1F"/>
          <w:sz w:val="24"/>
          <w:szCs w:val="24"/>
          <w:lang w:eastAsia="en-US"/>
        </w:rPr>
        <w:t>й</w:t>
      </w:r>
      <w:r w:rsidRPr="00A542B1">
        <w:rPr>
          <w:rFonts w:ascii="Times New Roman" w:eastAsia="Times New Roman" w:hAnsi="Times New Roman" w:cs="Times New Roman"/>
          <w:color w:val="211E1F"/>
          <w:spacing w:val="143"/>
          <w:sz w:val="24"/>
          <w:szCs w:val="24"/>
          <w:lang w:eastAsia="en-US"/>
        </w:rPr>
        <w:t xml:space="preserve"> </w:t>
      </w:r>
      <w:r w:rsidRPr="00A542B1">
        <w:rPr>
          <w:rFonts w:ascii="Times New Roman" w:eastAsia="Times New Roman" w:hAnsi="Times New Roman" w:cs="Times New Roman"/>
          <w:color w:val="211E1F"/>
          <w:spacing w:val="1"/>
          <w:sz w:val="24"/>
          <w:szCs w:val="24"/>
          <w:lang w:eastAsia="en-US"/>
        </w:rPr>
        <w:t>н</w:t>
      </w:r>
      <w:r w:rsidRPr="00A542B1">
        <w:rPr>
          <w:rFonts w:ascii="Times New Roman" w:eastAsia="Times New Roman" w:hAnsi="Times New Roman" w:cs="Times New Roman"/>
          <w:color w:val="211E1F"/>
          <w:sz w:val="24"/>
          <w:szCs w:val="24"/>
          <w:lang w:eastAsia="en-US"/>
        </w:rPr>
        <w:t>а</w:t>
      </w:r>
      <w:r w:rsidRPr="00A542B1">
        <w:rPr>
          <w:rFonts w:ascii="Times New Roman" w:eastAsia="Times New Roman" w:hAnsi="Times New Roman" w:cs="Times New Roman"/>
          <w:color w:val="211E1F"/>
          <w:spacing w:val="143"/>
          <w:sz w:val="24"/>
          <w:szCs w:val="24"/>
          <w:lang w:eastAsia="en-US"/>
        </w:rPr>
        <w:t xml:space="preserve"> </w:t>
      </w:r>
      <w:r w:rsidRPr="00A542B1">
        <w:rPr>
          <w:rFonts w:ascii="Times New Roman" w:eastAsia="Times New Roman" w:hAnsi="Times New Roman" w:cs="Times New Roman"/>
          <w:color w:val="211E1F"/>
          <w:spacing w:val="-4"/>
          <w:sz w:val="24"/>
          <w:szCs w:val="24"/>
          <w:lang w:eastAsia="en-US"/>
        </w:rPr>
        <w:t>у</w:t>
      </w:r>
      <w:r w:rsidRPr="00A542B1">
        <w:rPr>
          <w:rFonts w:ascii="Times New Roman" w:eastAsia="Times New Roman" w:hAnsi="Times New Roman" w:cs="Times New Roman"/>
          <w:color w:val="211E1F"/>
          <w:sz w:val="24"/>
          <w:szCs w:val="24"/>
          <w:lang w:eastAsia="en-US"/>
        </w:rPr>
        <w:t>роке</w:t>
      </w:r>
      <w:r w:rsidRPr="00A542B1">
        <w:rPr>
          <w:rFonts w:ascii="Times New Roman" w:eastAsia="Times New Roman" w:hAnsi="Times New Roman" w:cs="Times New Roman"/>
          <w:color w:val="211E1F"/>
          <w:spacing w:val="143"/>
          <w:sz w:val="24"/>
          <w:szCs w:val="24"/>
          <w:lang w:eastAsia="en-US"/>
        </w:rPr>
        <w:t xml:space="preserve"> </w:t>
      </w:r>
      <w:r w:rsidRPr="00A542B1">
        <w:rPr>
          <w:rFonts w:ascii="Times New Roman" w:eastAsia="Times New Roman" w:hAnsi="Times New Roman" w:cs="Times New Roman"/>
          <w:color w:val="211E1F"/>
          <w:spacing w:val="1"/>
          <w:sz w:val="24"/>
          <w:szCs w:val="24"/>
          <w:lang w:eastAsia="en-US"/>
        </w:rPr>
        <w:t>ин</w:t>
      </w:r>
      <w:r w:rsidRPr="00A542B1">
        <w:rPr>
          <w:rFonts w:ascii="Times New Roman" w:eastAsia="Times New Roman" w:hAnsi="Times New Roman" w:cs="Times New Roman"/>
          <w:color w:val="211E1F"/>
          <w:sz w:val="24"/>
          <w:szCs w:val="24"/>
          <w:lang w:eastAsia="en-US"/>
        </w:rPr>
        <w:t>формац</w:t>
      </w:r>
      <w:r w:rsidRPr="00A542B1">
        <w:rPr>
          <w:rFonts w:ascii="Times New Roman" w:eastAsia="Times New Roman" w:hAnsi="Times New Roman" w:cs="Times New Roman"/>
          <w:color w:val="211E1F"/>
          <w:spacing w:val="1"/>
          <w:sz w:val="24"/>
          <w:szCs w:val="24"/>
          <w:lang w:eastAsia="en-US"/>
        </w:rPr>
        <w:t>ии</w:t>
      </w:r>
      <w:r w:rsidRPr="00A542B1">
        <w:rPr>
          <w:rFonts w:ascii="Times New Roman" w:eastAsia="Times New Roman" w:hAnsi="Times New Roman" w:cs="Times New Roman"/>
          <w:color w:val="211E1F"/>
          <w:sz w:val="24"/>
          <w:szCs w:val="24"/>
          <w:lang w:eastAsia="en-US"/>
        </w:rPr>
        <w:t>,</w:t>
      </w:r>
      <w:r w:rsidRPr="00A542B1">
        <w:rPr>
          <w:rFonts w:ascii="Times New Roman" w:eastAsia="Times New Roman" w:hAnsi="Times New Roman" w:cs="Times New Roman"/>
          <w:color w:val="211E1F"/>
          <w:spacing w:val="141"/>
          <w:sz w:val="24"/>
          <w:szCs w:val="24"/>
          <w:lang w:eastAsia="en-US"/>
        </w:rPr>
        <w:t xml:space="preserve"> </w:t>
      </w:r>
      <w:r w:rsidRPr="00A542B1">
        <w:rPr>
          <w:rFonts w:ascii="Times New Roman" w:eastAsia="Times New Roman" w:hAnsi="Times New Roman" w:cs="Times New Roman"/>
          <w:color w:val="211E1F"/>
          <w:sz w:val="24"/>
          <w:szCs w:val="24"/>
          <w:lang w:eastAsia="en-US"/>
        </w:rPr>
        <w:t>ак</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pacing w:val="1"/>
          <w:sz w:val="24"/>
          <w:szCs w:val="24"/>
          <w:lang w:eastAsia="en-US"/>
        </w:rPr>
        <w:t>и</w:t>
      </w:r>
      <w:r w:rsidRPr="00A542B1">
        <w:rPr>
          <w:rFonts w:ascii="Times New Roman" w:eastAsia="Times New Roman" w:hAnsi="Times New Roman" w:cs="Times New Roman"/>
          <w:color w:val="211E1F"/>
          <w:spacing w:val="-1"/>
          <w:sz w:val="24"/>
          <w:szCs w:val="24"/>
          <w:lang w:eastAsia="en-US"/>
        </w:rPr>
        <w:t>в</w:t>
      </w:r>
      <w:r w:rsidRPr="00A542B1">
        <w:rPr>
          <w:rFonts w:ascii="Times New Roman" w:eastAsia="Times New Roman" w:hAnsi="Times New Roman" w:cs="Times New Roman"/>
          <w:color w:val="211E1F"/>
          <w:w w:val="99"/>
          <w:sz w:val="24"/>
          <w:szCs w:val="24"/>
          <w:lang w:eastAsia="en-US"/>
        </w:rPr>
        <w:t>из</w:t>
      </w:r>
      <w:r w:rsidRPr="00A542B1">
        <w:rPr>
          <w:rFonts w:ascii="Times New Roman" w:eastAsia="Times New Roman" w:hAnsi="Times New Roman" w:cs="Times New Roman"/>
          <w:color w:val="211E1F"/>
          <w:sz w:val="24"/>
          <w:szCs w:val="24"/>
          <w:lang w:eastAsia="en-US"/>
        </w:rPr>
        <w:t>а</w:t>
      </w:r>
      <w:r w:rsidRPr="00A542B1">
        <w:rPr>
          <w:rFonts w:ascii="Times New Roman" w:eastAsia="Times New Roman" w:hAnsi="Times New Roman" w:cs="Times New Roman"/>
          <w:color w:val="211E1F"/>
          <w:w w:val="99"/>
          <w:sz w:val="24"/>
          <w:szCs w:val="24"/>
          <w:lang w:eastAsia="en-US"/>
        </w:rPr>
        <w:t>ции</w:t>
      </w:r>
      <w:r w:rsidRPr="00A542B1">
        <w:rPr>
          <w:rFonts w:ascii="Times New Roman" w:eastAsia="Times New Roman" w:hAnsi="Times New Roman" w:cs="Times New Roman"/>
          <w:color w:val="211E1F"/>
          <w:spacing w:val="143"/>
          <w:sz w:val="24"/>
          <w:szCs w:val="24"/>
          <w:lang w:eastAsia="en-US"/>
        </w:rPr>
        <w:t xml:space="preserve"> </w:t>
      </w:r>
      <w:r w:rsidRPr="00A542B1">
        <w:rPr>
          <w:rFonts w:ascii="Times New Roman" w:eastAsia="Times New Roman" w:hAnsi="Times New Roman" w:cs="Times New Roman"/>
          <w:color w:val="211E1F"/>
          <w:spacing w:val="-3"/>
          <w:w w:val="99"/>
          <w:sz w:val="24"/>
          <w:szCs w:val="24"/>
          <w:lang w:eastAsia="en-US"/>
        </w:rPr>
        <w:t>и</w:t>
      </w:r>
      <w:r w:rsidRPr="00A542B1">
        <w:rPr>
          <w:rFonts w:ascii="Times New Roman" w:eastAsia="Times New Roman" w:hAnsi="Times New Roman" w:cs="Times New Roman"/>
          <w:color w:val="211E1F"/>
          <w:sz w:val="24"/>
          <w:szCs w:val="24"/>
          <w:lang w:eastAsia="en-US"/>
        </w:rPr>
        <w:t xml:space="preserve">х </w:t>
      </w:r>
      <w:r w:rsidRPr="00A542B1">
        <w:rPr>
          <w:rFonts w:ascii="Times New Roman" w:eastAsia="Times New Roman" w:hAnsi="Times New Roman" w:cs="Times New Roman"/>
          <w:color w:val="211E1F"/>
          <w:w w:val="99"/>
          <w:sz w:val="24"/>
          <w:szCs w:val="24"/>
          <w:lang w:eastAsia="en-US"/>
        </w:rPr>
        <w:t>п</w:t>
      </w:r>
      <w:r w:rsidRPr="00A542B1">
        <w:rPr>
          <w:rFonts w:ascii="Times New Roman" w:eastAsia="Times New Roman" w:hAnsi="Times New Roman" w:cs="Times New Roman"/>
          <w:color w:val="211E1F"/>
          <w:sz w:val="24"/>
          <w:szCs w:val="24"/>
          <w:lang w:eastAsia="en-US"/>
        </w:rPr>
        <w:t>о</w:t>
      </w:r>
      <w:r w:rsidRPr="00A542B1">
        <w:rPr>
          <w:rFonts w:ascii="Times New Roman" w:eastAsia="Times New Roman" w:hAnsi="Times New Roman" w:cs="Times New Roman"/>
          <w:color w:val="211E1F"/>
          <w:spacing w:val="1"/>
          <w:w w:val="99"/>
          <w:sz w:val="24"/>
          <w:szCs w:val="24"/>
          <w:lang w:eastAsia="en-US"/>
        </w:rPr>
        <w:t>зн</w:t>
      </w:r>
      <w:r w:rsidRPr="00A542B1">
        <w:rPr>
          <w:rFonts w:ascii="Times New Roman" w:eastAsia="Times New Roman" w:hAnsi="Times New Roman" w:cs="Times New Roman"/>
          <w:color w:val="211E1F"/>
          <w:sz w:val="24"/>
          <w:szCs w:val="24"/>
          <w:lang w:eastAsia="en-US"/>
        </w:rPr>
        <w:t>ав</w:t>
      </w:r>
      <w:r w:rsidRPr="00A542B1">
        <w:rPr>
          <w:rFonts w:ascii="Times New Roman" w:eastAsia="Times New Roman" w:hAnsi="Times New Roman" w:cs="Times New Roman"/>
          <w:color w:val="211E1F"/>
          <w:spacing w:val="-1"/>
          <w:sz w:val="24"/>
          <w:szCs w:val="24"/>
          <w:lang w:eastAsia="en-US"/>
        </w:rPr>
        <w:t>а</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z w:val="24"/>
          <w:szCs w:val="24"/>
          <w:lang w:eastAsia="en-US"/>
        </w:rPr>
        <w:t>ель</w:t>
      </w:r>
      <w:r w:rsidRPr="00A542B1">
        <w:rPr>
          <w:rFonts w:ascii="Times New Roman" w:eastAsia="Times New Roman" w:hAnsi="Times New Roman" w:cs="Times New Roman"/>
          <w:color w:val="211E1F"/>
          <w:spacing w:val="1"/>
          <w:w w:val="99"/>
          <w:sz w:val="24"/>
          <w:szCs w:val="24"/>
          <w:lang w:eastAsia="en-US"/>
        </w:rPr>
        <w:t>н</w:t>
      </w:r>
      <w:r w:rsidRPr="00A542B1">
        <w:rPr>
          <w:rFonts w:ascii="Times New Roman" w:eastAsia="Times New Roman" w:hAnsi="Times New Roman" w:cs="Times New Roman"/>
          <w:color w:val="211E1F"/>
          <w:spacing w:val="-1"/>
          <w:sz w:val="24"/>
          <w:szCs w:val="24"/>
          <w:lang w:eastAsia="en-US"/>
        </w:rPr>
        <w:t>о</w:t>
      </w:r>
      <w:r w:rsidRPr="00A542B1">
        <w:rPr>
          <w:rFonts w:ascii="Times New Roman" w:eastAsia="Times New Roman" w:hAnsi="Times New Roman" w:cs="Times New Roman"/>
          <w:color w:val="211E1F"/>
          <w:w w:val="99"/>
          <w:sz w:val="24"/>
          <w:szCs w:val="24"/>
          <w:lang w:eastAsia="en-US"/>
        </w:rPr>
        <w:t>й</w:t>
      </w:r>
      <w:r w:rsidRPr="00A542B1">
        <w:rPr>
          <w:rFonts w:ascii="Times New Roman" w:eastAsia="Times New Roman" w:hAnsi="Times New Roman" w:cs="Times New Roman"/>
          <w:color w:val="211E1F"/>
          <w:sz w:val="24"/>
          <w:szCs w:val="24"/>
          <w:lang w:eastAsia="en-US"/>
        </w:rPr>
        <w:t xml:space="preserve"> деятель</w:t>
      </w:r>
      <w:r w:rsidRPr="00A542B1">
        <w:rPr>
          <w:rFonts w:ascii="Times New Roman" w:eastAsia="Times New Roman" w:hAnsi="Times New Roman" w:cs="Times New Roman"/>
          <w:color w:val="211E1F"/>
          <w:w w:val="99"/>
          <w:sz w:val="24"/>
          <w:szCs w:val="24"/>
          <w:lang w:eastAsia="en-US"/>
        </w:rPr>
        <w:t>н</w:t>
      </w:r>
      <w:r w:rsidRPr="00A542B1">
        <w:rPr>
          <w:rFonts w:ascii="Times New Roman" w:eastAsia="Times New Roman" w:hAnsi="Times New Roman" w:cs="Times New Roman"/>
          <w:color w:val="211E1F"/>
          <w:sz w:val="24"/>
          <w:szCs w:val="24"/>
          <w:lang w:eastAsia="en-US"/>
        </w:rPr>
        <w:t>ост</w:t>
      </w:r>
      <w:r w:rsidRPr="00A542B1">
        <w:rPr>
          <w:rFonts w:ascii="Times New Roman" w:eastAsia="Times New Roman" w:hAnsi="Times New Roman" w:cs="Times New Roman"/>
          <w:color w:val="211E1F"/>
          <w:w w:val="99"/>
          <w:sz w:val="24"/>
          <w:szCs w:val="24"/>
          <w:lang w:eastAsia="en-US"/>
        </w:rPr>
        <w:t>и</w:t>
      </w:r>
      <w:r w:rsidRPr="00A542B1">
        <w:rPr>
          <w:rFonts w:ascii="Times New Roman" w:eastAsia="Times New Roman" w:hAnsi="Times New Roman" w:cs="Times New Roman"/>
          <w:color w:val="211E1F"/>
          <w:spacing w:val="1"/>
          <w:sz w:val="24"/>
          <w:szCs w:val="24"/>
          <w:lang w:eastAsia="en-US"/>
        </w:rPr>
        <w:t xml:space="preserve"> </w:t>
      </w:r>
      <w:r w:rsidRPr="00A542B1">
        <w:rPr>
          <w:rFonts w:ascii="Times New Roman" w:eastAsia="Times New Roman" w:hAnsi="Times New Roman" w:cs="Times New Roman"/>
          <w:color w:val="211E1F"/>
          <w:sz w:val="24"/>
          <w:szCs w:val="24"/>
          <w:lang w:eastAsia="en-US"/>
        </w:rPr>
        <w:t>(</w:t>
      </w:r>
      <w:r w:rsidRPr="00A542B1">
        <w:rPr>
          <w:rFonts w:ascii="Times New Roman" w:eastAsia="Times New Roman" w:hAnsi="Times New Roman" w:cs="Times New Roman"/>
          <w:color w:val="211E1F"/>
          <w:spacing w:val="-1"/>
          <w:sz w:val="24"/>
          <w:szCs w:val="24"/>
          <w:lang w:eastAsia="en-US"/>
        </w:rPr>
        <w:t>вс</w:t>
      </w:r>
      <w:r w:rsidRPr="00A542B1">
        <w:rPr>
          <w:rFonts w:ascii="Times New Roman" w:eastAsia="Times New Roman" w:hAnsi="Times New Roman" w:cs="Times New Roman"/>
          <w:color w:val="211E1F"/>
          <w:sz w:val="24"/>
          <w:szCs w:val="24"/>
          <w:lang w:eastAsia="en-US"/>
        </w:rPr>
        <w:t>е фор</w:t>
      </w:r>
      <w:r w:rsidRPr="00A542B1">
        <w:rPr>
          <w:rFonts w:ascii="Times New Roman" w:eastAsia="Times New Roman" w:hAnsi="Times New Roman" w:cs="Times New Roman"/>
          <w:color w:val="211E1F"/>
          <w:spacing w:val="2"/>
          <w:sz w:val="24"/>
          <w:szCs w:val="24"/>
          <w:lang w:eastAsia="en-US"/>
        </w:rPr>
        <w:t>м</w:t>
      </w:r>
      <w:r w:rsidRPr="00A542B1">
        <w:rPr>
          <w:rFonts w:ascii="Times New Roman" w:eastAsia="Times New Roman" w:hAnsi="Times New Roman" w:cs="Times New Roman"/>
          <w:color w:val="211E1F"/>
          <w:sz w:val="24"/>
          <w:szCs w:val="24"/>
          <w:lang w:eastAsia="en-US"/>
        </w:rPr>
        <w:t>ы</w:t>
      </w:r>
      <w:r w:rsidRPr="00A542B1">
        <w:rPr>
          <w:rFonts w:ascii="Times New Roman" w:eastAsia="Times New Roman" w:hAnsi="Times New Roman" w:cs="Times New Roman"/>
          <w:color w:val="211E1F"/>
          <w:spacing w:val="4"/>
          <w:sz w:val="24"/>
          <w:szCs w:val="24"/>
          <w:lang w:eastAsia="en-US"/>
        </w:rPr>
        <w:t xml:space="preserve"> </w:t>
      </w:r>
      <w:r w:rsidRPr="00A542B1">
        <w:rPr>
          <w:rFonts w:ascii="Times New Roman" w:eastAsia="Times New Roman" w:hAnsi="Times New Roman" w:cs="Times New Roman"/>
          <w:color w:val="211E1F"/>
          <w:spacing w:val="-3"/>
          <w:sz w:val="24"/>
          <w:szCs w:val="24"/>
          <w:lang w:eastAsia="en-US"/>
        </w:rPr>
        <w:t>у</w:t>
      </w:r>
      <w:r w:rsidRPr="00A542B1">
        <w:rPr>
          <w:rFonts w:ascii="Times New Roman" w:eastAsia="Times New Roman" w:hAnsi="Times New Roman" w:cs="Times New Roman"/>
          <w:color w:val="211E1F"/>
          <w:sz w:val="24"/>
          <w:szCs w:val="24"/>
          <w:lang w:eastAsia="en-US"/>
        </w:rPr>
        <w:t>рока);</w:t>
      </w:r>
    </w:p>
    <w:p w14:paraId="7A226525" w14:textId="77777777" w:rsidR="00A542B1" w:rsidRPr="00A542B1" w:rsidRDefault="00A542B1" w:rsidP="004B2A94">
      <w:pPr>
        <w:widowControl w:val="0"/>
        <w:numPr>
          <w:ilvl w:val="0"/>
          <w:numId w:val="93"/>
        </w:numPr>
        <w:spacing w:before="7" w:after="0"/>
        <w:ind w:right="-6"/>
        <w:contextualSpacing/>
        <w:jc w:val="both"/>
        <w:rPr>
          <w:rFonts w:ascii="Times New Roman" w:eastAsia="Times New Roman" w:hAnsi="Times New Roman" w:cs="Times New Roman"/>
          <w:color w:val="211E1F"/>
          <w:sz w:val="24"/>
          <w:szCs w:val="24"/>
          <w:lang w:eastAsia="en-US"/>
        </w:rPr>
      </w:pPr>
      <w:r w:rsidRPr="00A542B1">
        <w:rPr>
          <w:rFonts w:ascii="Times New Roman" w:eastAsia="Times New Roman" w:hAnsi="Times New Roman" w:cs="Times New Roman"/>
          <w:color w:val="211E1F"/>
          <w:spacing w:val="49"/>
          <w:sz w:val="24"/>
          <w:szCs w:val="24"/>
          <w:lang w:eastAsia="en-US"/>
        </w:rPr>
        <w:t xml:space="preserve"> </w:t>
      </w:r>
      <w:r w:rsidRPr="00A542B1">
        <w:rPr>
          <w:rFonts w:ascii="Times New Roman" w:eastAsia="Times New Roman" w:hAnsi="Times New Roman" w:cs="Times New Roman"/>
          <w:color w:val="211E1F"/>
          <w:spacing w:val="1"/>
          <w:w w:val="99"/>
          <w:sz w:val="24"/>
          <w:szCs w:val="24"/>
          <w:lang w:eastAsia="en-US"/>
        </w:rPr>
        <w:t>п</w:t>
      </w:r>
      <w:r w:rsidRPr="00A542B1">
        <w:rPr>
          <w:rFonts w:ascii="Times New Roman" w:eastAsia="Times New Roman" w:hAnsi="Times New Roman" w:cs="Times New Roman"/>
          <w:color w:val="211E1F"/>
          <w:sz w:val="24"/>
          <w:szCs w:val="24"/>
          <w:lang w:eastAsia="en-US"/>
        </w:rPr>
        <w:t>о</w:t>
      </w:r>
      <w:r w:rsidRPr="00A542B1">
        <w:rPr>
          <w:rFonts w:ascii="Times New Roman" w:eastAsia="Times New Roman" w:hAnsi="Times New Roman" w:cs="Times New Roman"/>
          <w:color w:val="211E1F"/>
          <w:spacing w:val="3"/>
          <w:sz w:val="24"/>
          <w:szCs w:val="24"/>
          <w:lang w:eastAsia="en-US"/>
        </w:rPr>
        <w:t>б</w:t>
      </w:r>
      <w:r w:rsidRPr="00A542B1">
        <w:rPr>
          <w:rFonts w:ascii="Times New Roman" w:eastAsia="Times New Roman" w:hAnsi="Times New Roman" w:cs="Times New Roman"/>
          <w:color w:val="211E1F"/>
          <w:spacing w:val="-4"/>
          <w:sz w:val="24"/>
          <w:szCs w:val="24"/>
          <w:lang w:eastAsia="en-US"/>
        </w:rPr>
        <w:t>у</w:t>
      </w:r>
      <w:r w:rsidRPr="00A542B1">
        <w:rPr>
          <w:rFonts w:ascii="Times New Roman" w:eastAsia="Times New Roman" w:hAnsi="Times New Roman" w:cs="Times New Roman"/>
          <w:color w:val="211E1F"/>
          <w:sz w:val="24"/>
          <w:szCs w:val="24"/>
          <w:lang w:eastAsia="en-US"/>
        </w:rPr>
        <w:t>жде</w:t>
      </w:r>
      <w:r w:rsidRPr="00A542B1">
        <w:rPr>
          <w:rFonts w:ascii="Times New Roman" w:eastAsia="Times New Roman" w:hAnsi="Times New Roman" w:cs="Times New Roman"/>
          <w:color w:val="211E1F"/>
          <w:w w:val="99"/>
          <w:sz w:val="24"/>
          <w:szCs w:val="24"/>
          <w:lang w:eastAsia="en-US"/>
        </w:rPr>
        <w:t>н</w:t>
      </w: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sz w:val="24"/>
          <w:szCs w:val="24"/>
          <w:lang w:eastAsia="en-US"/>
        </w:rPr>
        <w:t>е</w:t>
      </w:r>
      <w:r w:rsidRPr="00A542B1">
        <w:rPr>
          <w:rFonts w:ascii="Times New Roman" w:eastAsia="Times New Roman" w:hAnsi="Times New Roman" w:cs="Times New Roman"/>
          <w:color w:val="211E1F"/>
          <w:spacing w:val="49"/>
          <w:sz w:val="24"/>
          <w:szCs w:val="24"/>
          <w:lang w:eastAsia="en-US"/>
        </w:rPr>
        <w:t xml:space="preserve"> </w:t>
      </w:r>
      <w:r w:rsidRPr="00A542B1">
        <w:rPr>
          <w:rFonts w:ascii="Times New Roman" w:eastAsia="Times New Roman" w:hAnsi="Times New Roman" w:cs="Times New Roman"/>
          <w:color w:val="211E1F"/>
          <w:sz w:val="24"/>
          <w:szCs w:val="24"/>
          <w:lang w:eastAsia="en-US"/>
        </w:rPr>
        <w:t>ш</w:t>
      </w:r>
      <w:r w:rsidRPr="00A542B1">
        <w:rPr>
          <w:rFonts w:ascii="Times New Roman" w:eastAsia="Times New Roman" w:hAnsi="Times New Roman" w:cs="Times New Roman"/>
          <w:color w:val="211E1F"/>
          <w:spacing w:val="1"/>
          <w:sz w:val="24"/>
          <w:szCs w:val="24"/>
          <w:lang w:eastAsia="en-US"/>
        </w:rPr>
        <w:t>к</w:t>
      </w:r>
      <w:r w:rsidRPr="00A542B1">
        <w:rPr>
          <w:rFonts w:ascii="Times New Roman" w:eastAsia="Times New Roman" w:hAnsi="Times New Roman" w:cs="Times New Roman"/>
          <w:color w:val="211E1F"/>
          <w:sz w:val="24"/>
          <w:szCs w:val="24"/>
          <w:lang w:eastAsia="en-US"/>
        </w:rPr>
        <w:t>ол</w:t>
      </w:r>
      <w:r w:rsidRPr="00A542B1">
        <w:rPr>
          <w:rFonts w:ascii="Times New Roman" w:eastAsia="Times New Roman" w:hAnsi="Times New Roman" w:cs="Times New Roman"/>
          <w:color w:val="211E1F"/>
          <w:spacing w:val="1"/>
          <w:sz w:val="24"/>
          <w:szCs w:val="24"/>
          <w:lang w:eastAsia="en-US"/>
        </w:rPr>
        <w:t>ь</w:t>
      </w:r>
      <w:r w:rsidRPr="00A542B1">
        <w:rPr>
          <w:rFonts w:ascii="Times New Roman" w:eastAsia="Times New Roman" w:hAnsi="Times New Roman" w:cs="Times New Roman"/>
          <w:color w:val="211E1F"/>
          <w:w w:val="99"/>
          <w:sz w:val="24"/>
          <w:szCs w:val="24"/>
          <w:lang w:eastAsia="en-US"/>
        </w:rPr>
        <w:t>ни</w:t>
      </w:r>
      <w:r w:rsidRPr="00A542B1">
        <w:rPr>
          <w:rFonts w:ascii="Times New Roman" w:eastAsia="Times New Roman" w:hAnsi="Times New Roman" w:cs="Times New Roman"/>
          <w:color w:val="211E1F"/>
          <w:spacing w:val="1"/>
          <w:sz w:val="24"/>
          <w:szCs w:val="24"/>
          <w:lang w:eastAsia="en-US"/>
        </w:rPr>
        <w:t>к</w:t>
      </w:r>
      <w:r w:rsidRPr="00A542B1">
        <w:rPr>
          <w:rFonts w:ascii="Times New Roman" w:eastAsia="Times New Roman" w:hAnsi="Times New Roman" w:cs="Times New Roman"/>
          <w:color w:val="211E1F"/>
          <w:sz w:val="24"/>
          <w:szCs w:val="24"/>
          <w:lang w:eastAsia="en-US"/>
        </w:rPr>
        <w:t>ов</w:t>
      </w:r>
      <w:r w:rsidRPr="00A542B1">
        <w:rPr>
          <w:rFonts w:ascii="Times New Roman" w:eastAsia="Times New Roman" w:hAnsi="Times New Roman" w:cs="Times New Roman"/>
          <w:color w:val="211E1F"/>
          <w:spacing w:val="49"/>
          <w:sz w:val="24"/>
          <w:szCs w:val="24"/>
          <w:lang w:eastAsia="en-US"/>
        </w:rPr>
        <w:t xml:space="preserve"> </w:t>
      </w:r>
      <w:r w:rsidRPr="00A542B1">
        <w:rPr>
          <w:rFonts w:ascii="Times New Roman" w:eastAsia="Times New Roman" w:hAnsi="Times New Roman" w:cs="Times New Roman"/>
          <w:color w:val="211E1F"/>
          <w:sz w:val="24"/>
          <w:szCs w:val="24"/>
          <w:lang w:eastAsia="en-US"/>
        </w:rPr>
        <w:t>собл</w:t>
      </w:r>
      <w:r w:rsidRPr="00A542B1">
        <w:rPr>
          <w:rFonts w:ascii="Times New Roman" w:eastAsia="Times New Roman" w:hAnsi="Times New Roman" w:cs="Times New Roman"/>
          <w:color w:val="211E1F"/>
          <w:spacing w:val="1"/>
          <w:w w:val="99"/>
          <w:sz w:val="24"/>
          <w:szCs w:val="24"/>
          <w:lang w:eastAsia="en-US"/>
        </w:rPr>
        <w:t>ю</w:t>
      </w:r>
      <w:r w:rsidRPr="00A542B1">
        <w:rPr>
          <w:rFonts w:ascii="Times New Roman" w:eastAsia="Times New Roman" w:hAnsi="Times New Roman" w:cs="Times New Roman"/>
          <w:color w:val="211E1F"/>
          <w:sz w:val="24"/>
          <w:szCs w:val="24"/>
          <w:lang w:eastAsia="en-US"/>
        </w:rPr>
        <w:t>да</w:t>
      </w:r>
      <w:r w:rsidRPr="00A542B1">
        <w:rPr>
          <w:rFonts w:ascii="Times New Roman" w:eastAsia="Times New Roman" w:hAnsi="Times New Roman" w:cs="Times New Roman"/>
          <w:color w:val="211E1F"/>
          <w:w w:val="99"/>
          <w:sz w:val="24"/>
          <w:szCs w:val="24"/>
          <w:lang w:eastAsia="en-US"/>
        </w:rPr>
        <w:t>ть</w:t>
      </w:r>
      <w:r w:rsidRPr="00A542B1">
        <w:rPr>
          <w:rFonts w:ascii="Times New Roman" w:eastAsia="Times New Roman" w:hAnsi="Times New Roman" w:cs="Times New Roman"/>
          <w:color w:val="211E1F"/>
          <w:spacing w:val="51"/>
          <w:sz w:val="24"/>
          <w:szCs w:val="24"/>
          <w:lang w:eastAsia="en-US"/>
        </w:rPr>
        <w:t xml:space="preserve"> </w:t>
      </w:r>
      <w:r w:rsidRPr="00A542B1">
        <w:rPr>
          <w:rFonts w:ascii="Times New Roman" w:eastAsia="Times New Roman" w:hAnsi="Times New Roman" w:cs="Times New Roman"/>
          <w:color w:val="211E1F"/>
          <w:spacing w:val="1"/>
          <w:sz w:val="24"/>
          <w:szCs w:val="24"/>
          <w:lang w:eastAsia="en-US"/>
        </w:rPr>
        <w:t>н</w:t>
      </w:r>
      <w:r w:rsidRPr="00A542B1">
        <w:rPr>
          <w:rFonts w:ascii="Times New Roman" w:eastAsia="Times New Roman" w:hAnsi="Times New Roman" w:cs="Times New Roman"/>
          <w:color w:val="211E1F"/>
          <w:sz w:val="24"/>
          <w:szCs w:val="24"/>
          <w:lang w:eastAsia="en-US"/>
        </w:rPr>
        <w:t>а</w:t>
      </w:r>
      <w:r w:rsidRPr="00A542B1">
        <w:rPr>
          <w:rFonts w:ascii="Times New Roman" w:eastAsia="Times New Roman" w:hAnsi="Times New Roman" w:cs="Times New Roman"/>
          <w:color w:val="211E1F"/>
          <w:spacing w:val="52"/>
          <w:sz w:val="24"/>
          <w:szCs w:val="24"/>
          <w:lang w:eastAsia="en-US"/>
        </w:rPr>
        <w:t xml:space="preserve"> </w:t>
      </w:r>
      <w:r w:rsidRPr="00A542B1">
        <w:rPr>
          <w:rFonts w:ascii="Times New Roman" w:eastAsia="Times New Roman" w:hAnsi="Times New Roman" w:cs="Times New Roman"/>
          <w:color w:val="211E1F"/>
          <w:spacing w:val="-6"/>
          <w:sz w:val="24"/>
          <w:szCs w:val="24"/>
          <w:lang w:eastAsia="en-US"/>
        </w:rPr>
        <w:t>у</w:t>
      </w:r>
      <w:r w:rsidRPr="00A542B1">
        <w:rPr>
          <w:rFonts w:ascii="Times New Roman" w:eastAsia="Times New Roman" w:hAnsi="Times New Roman" w:cs="Times New Roman"/>
          <w:color w:val="211E1F"/>
          <w:spacing w:val="1"/>
          <w:sz w:val="24"/>
          <w:szCs w:val="24"/>
          <w:lang w:eastAsia="en-US"/>
        </w:rPr>
        <w:t>р</w:t>
      </w:r>
      <w:r w:rsidRPr="00A542B1">
        <w:rPr>
          <w:rFonts w:ascii="Times New Roman" w:eastAsia="Times New Roman" w:hAnsi="Times New Roman" w:cs="Times New Roman"/>
          <w:color w:val="211E1F"/>
          <w:sz w:val="24"/>
          <w:szCs w:val="24"/>
          <w:lang w:eastAsia="en-US"/>
        </w:rPr>
        <w:t>о</w:t>
      </w:r>
      <w:r w:rsidRPr="00A542B1">
        <w:rPr>
          <w:rFonts w:ascii="Times New Roman" w:eastAsia="Times New Roman" w:hAnsi="Times New Roman" w:cs="Times New Roman"/>
          <w:color w:val="211E1F"/>
          <w:spacing w:val="1"/>
          <w:sz w:val="24"/>
          <w:szCs w:val="24"/>
          <w:lang w:eastAsia="en-US"/>
        </w:rPr>
        <w:t>к</w:t>
      </w:r>
      <w:r w:rsidRPr="00A542B1">
        <w:rPr>
          <w:rFonts w:ascii="Times New Roman" w:eastAsia="Times New Roman" w:hAnsi="Times New Roman" w:cs="Times New Roman"/>
          <w:color w:val="211E1F"/>
          <w:sz w:val="24"/>
          <w:szCs w:val="24"/>
          <w:lang w:eastAsia="en-US"/>
        </w:rPr>
        <w:t>е</w:t>
      </w:r>
      <w:r w:rsidRPr="00A542B1">
        <w:rPr>
          <w:rFonts w:ascii="Times New Roman" w:eastAsia="Times New Roman" w:hAnsi="Times New Roman" w:cs="Times New Roman"/>
          <w:color w:val="211E1F"/>
          <w:spacing w:val="49"/>
          <w:sz w:val="24"/>
          <w:szCs w:val="24"/>
          <w:lang w:eastAsia="en-US"/>
        </w:rPr>
        <w:t xml:space="preserve"> </w:t>
      </w:r>
      <w:r w:rsidRPr="00A542B1">
        <w:rPr>
          <w:rFonts w:ascii="Times New Roman" w:eastAsia="Times New Roman" w:hAnsi="Times New Roman" w:cs="Times New Roman"/>
          <w:color w:val="211E1F"/>
          <w:sz w:val="24"/>
          <w:szCs w:val="24"/>
          <w:lang w:eastAsia="en-US"/>
        </w:rPr>
        <w:t>об</w:t>
      </w:r>
      <w:r w:rsidRPr="00A542B1">
        <w:rPr>
          <w:rFonts w:ascii="Times New Roman" w:eastAsia="Times New Roman" w:hAnsi="Times New Roman" w:cs="Times New Roman"/>
          <w:color w:val="211E1F"/>
          <w:w w:val="99"/>
          <w:sz w:val="24"/>
          <w:szCs w:val="24"/>
          <w:lang w:eastAsia="en-US"/>
        </w:rPr>
        <w:t>щ</w:t>
      </w:r>
      <w:r w:rsidRPr="00A542B1">
        <w:rPr>
          <w:rFonts w:ascii="Times New Roman" w:eastAsia="Times New Roman" w:hAnsi="Times New Roman" w:cs="Times New Roman"/>
          <w:color w:val="211E1F"/>
          <w:sz w:val="24"/>
          <w:szCs w:val="24"/>
          <w:lang w:eastAsia="en-US"/>
        </w:rPr>
        <w:t>епр</w:t>
      </w:r>
      <w:r w:rsidRPr="00A542B1">
        <w:rPr>
          <w:rFonts w:ascii="Times New Roman" w:eastAsia="Times New Roman" w:hAnsi="Times New Roman" w:cs="Times New Roman"/>
          <w:color w:val="211E1F"/>
          <w:spacing w:val="1"/>
          <w:sz w:val="24"/>
          <w:szCs w:val="24"/>
          <w:lang w:eastAsia="en-US"/>
        </w:rPr>
        <w:t>ин</w:t>
      </w:r>
      <w:r w:rsidRPr="00A542B1">
        <w:rPr>
          <w:rFonts w:ascii="Times New Roman" w:eastAsia="Times New Roman" w:hAnsi="Times New Roman" w:cs="Times New Roman"/>
          <w:color w:val="211E1F"/>
          <w:sz w:val="24"/>
          <w:szCs w:val="24"/>
          <w:lang w:eastAsia="en-US"/>
        </w:rPr>
        <w:t>я</w:t>
      </w:r>
      <w:r w:rsidRPr="00A542B1">
        <w:rPr>
          <w:rFonts w:ascii="Times New Roman" w:eastAsia="Times New Roman" w:hAnsi="Times New Roman" w:cs="Times New Roman"/>
          <w:color w:val="211E1F"/>
          <w:spacing w:val="1"/>
          <w:w w:val="99"/>
          <w:sz w:val="24"/>
          <w:szCs w:val="24"/>
          <w:lang w:eastAsia="en-US"/>
        </w:rPr>
        <w:t>т</w:t>
      </w:r>
      <w:r w:rsidRPr="00A542B1">
        <w:rPr>
          <w:rFonts w:ascii="Times New Roman" w:eastAsia="Times New Roman" w:hAnsi="Times New Roman" w:cs="Times New Roman"/>
          <w:color w:val="211E1F"/>
          <w:sz w:val="24"/>
          <w:szCs w:val="24"/>
          <w:lang w:eastAsia="en-US"/>
        </w:rPr>
        <w:t>ые</w:t>
      </w:r>
      <w:r w:rsidRPr="00A542B1">
        <w:rPr>
          <w:rFonts w:ascii="Times New Roman" w:eastAsia="Times New Roman" w:hAnsi="Times New Roman" w:cs="Times New Roman"/>
          <w:color w:val="211E1F"/>
          <w:spacing w:val="49"/>
          <w:sz w:val="24"/>
          <w:szCs w:val="24"/>
          <w:lang w:eastAsia="en-US"/>
        </w:rPr>
        <w:t xml:space="preserve"> </w:t>
      </w:r>
      <w:r w:rsidRPr="00A542B1">
        <w:rPr>
          <w:rFonts w:ascii="Times New Roman" w:eastAsia="Times New Roman" w:hAnsi="Times New Roman" w:cs="Times New Roman"/>
          <w:color w:val="211E1F"/>
          <w:spacing w:val="1"/>
          <w:sz w:val="24"/>
          <w:szCs w:val="24"/>
          <w:lang w:eastAsia="en-US"/>
        </w:rPr>
        <w:t>н</w:t>
      </w:r>
      <w:r w:rsidRPr="00A542B1">
        <w:rPr>
          <w:rFonts w:ascii="Times New Roman" w:eastAsia="Times New Roman" w:hAnsi="Times New Roman" w:cs="Times New Roman"/>
          <w:color w:val="211E1F"/>
          <w:sz w:val="24"/>
          <w:szCs w:val="24"/>
          <w:lang w:eastAsia="en-US"/>
        </w:rPr>
        <w:t>о</w:t>
      </w:r>
      <w:r w:rsidRPr="00A542B1">
        <w:rPr>
          <w:rFonts w:ascii="Times New Roman" w:eastAsia="Times New Roman" w:hAnsi="Times New Roman" w:cs="Times New Roman"/>
          <w:color w:val="211E1F"/>
          <w:spacing w:val="-1"/>
          <w:sz w:val="24"/>
          <w:szCs w:val="24"/>
          <w:lang w:eastAsia="en-US"/>
        </w:rPr>
        <w:t>рм</w:t>
      </w:r>
      <w:r w:rsidRPr="00A542B1">
        <w:rPr>
          <w:rFonts w:ascii="Times New Roman" w:eastAsia="Times New Roman" w:hAnsi="Times New Roman" w:cs="Times New Roman"/>
          <w:color w:val="211E1F"/>
          <w:sz w:val="24"/>
          <w:szCs w:val="24"/>
          <w:lang w:eastAsia="en-US"/>
        </w:rPr>
        <w:t>ы</w:t>
      </w:r>
      <w:r w:rsidRPr="00A542B1">
        <w:rPr>
          <w:rFonts w:ascii="Times New Roman" w:eastAsia="Times New Roman" w:hAnsi="Times New Roman" w:cs="Times New Roman"/>
          <w:color w:val="211E1F"/>
          <w:spacing w:val="49"/>
          <w:sz w:val="24"/>
          <w:szCs w:val="24"/>
          <w:lang w:eastAsia="en-US"/>
        </w:rPr>
        <w:t xml:space="preserve"> </w:t>
      </w:r>
      <w:r w:rsidRPr="00A542B1">
        <w:rPr>
          <w:rFonts w:ascii="Times New Roman" w:eastAsia="Times New Roman" w:hAnsi="Times New Roman" w:cs="Times New Roman"/>
          <w:color w:val="211E1F"/>
          <w:spacing w:val="1"/>
          <w:sz w:val="24"/>
          <w:szCs w:val="24"/>
          <w:lang w:eastAsia="en-US"/>
        </w:rPr>
        <w:t>п</w:t>
      </w:r>
      <w:r w:rsidRPr="00A542B1">
        <w:rPr>
          <w:rFonts w:ascii="Times New Roman" w:eastAsia="Times New Roman" w:hAnsi="Times New Roman" w:cs="Times New Roman"/>
          <w:color w:val="211E1F"/>
          <w:sz w:val="24"/>
          <w:szCs w:val="24"/>
          <w:lang w:eastAsia="en-US"/>
        </w:rPr>
        <w:t>оведен</w:t>
      </w:r>
      <w:r w:rsidRPr="00A542B1">
        <w:rPr>
          <w:rFonts w:ascii="Times New Roman" w:eastAsia="Times New Roman" w:hAnsi="Times New Roman" w:cs="Times New Roman"/>
          <w:color w:val="211E1F"/>
          <w:spacing w:val="1"/>
          <w:sz w:val="24"/>
          <w:szCs w:val="24"/>
          <w:lang w:eastAsia="en-US"/>
        </w:rPr>
        <w:t>и</w:t>
      </w:r>
      <w:r w:rsidRPr="00A542B1">
        <w:rPr>
          <w:rFonts w:ascii="Times New Roman" w:eastAsia="Times New Roman" w:hAnsi="Times New Roman" w:cs="Times New Roman"/>
          <w:color w:val="211E1F"/>
          <w:sz w:val="24"/>
          <w:szCs w:val="24"/>
          <w:lang w:eastAsia="en-US"/>
        </w:rPr>
        <w:t>я,</w:t>
      </w:r>
      <w:r w:rsidRPr="00A542B1">
        <w:rPr>
          <w:rFonts w:ascii="Times New Roman" w:eastAsia="Times New Roman" w:hAnsi="Times New Roman" w:cs="Times New Roman"/>
          <w:color w:val="211E1F"/>
          <w:spacing w:val="50"/>
          <w:sz w:val="24"/>
          <w:szCs w:val="24"/>
          <w:lang w:eastAsia="en-US"/>
        </w:rPr>
        <w:t xml:space="preserve"> </w:t>
      </w:r>
      <w:r w:rsidRPr="00A542B1">
        <w:rPr>
          <w:rFonts w:ascii="Times New Roman" w:eastAsia="Times New Roman" w:hAnsi="Times New Roman" w:cs="Times New Roman"/>
          <w:color w:val="211E1F"/>
          <w:spacing w:val="1"/>
          <w:w w:val="99"/>
          <w:sz w:val="24"/>
          <w:szCs w:val="24"/>
          <w:lang w:eastAsia="en-US"/>
        </w:rPr>
        <w:t>п</w:t>
      </w:r>
      <w:r w:rsidRPr="00A542B1">
        <w:rPr>
          <w:rFonts w:ascii="Times New Roman" w:eastAsia="Times New Roman" w:hAnsi="Times New Roman" w:cs="Times New Roman"/>
          <w:color w:val="211E1F"/>
          <w:sz w:val="24"/>
          <w:szCs w:val="24"/>
          <w:lang w:eastAsia="en-US"/>
        </w:rPr>
        <w:t>рав</w:t>
      </w:r>
      <w:r w:rsidRPr="00A542B1">
        <w:rPr>
          <w:rFonts w:ascii="Times New Roman" w:eastAsia="Times New Roman" w:hAnsi="Times New Roman" w:cs="Times New Roman"/>
          <w:color w:val="211E1F"/>
          <w:w w:val="99"/>
          <w:sz w:val="24"/>
          <w:szCs w:val="24"/>
          <w:lang w:eastAsia="en-US"/>
        </w:rPr>
        <w:t>ил</w:t>
      </w:r>
      <w:r w:rsidRPr="00A542B1">
        <w:rPr>
          <w:rFonts w:ascii="Times New Roman" w:eastAsia="Times New Roman" w:hAnsi="Times New Roman" w:cs="Times New Roman"/>
          <w:color w:val="211E1F"/>
          <w:sz w:val="24"/>
          <w:szCs w:val="24"/>
          <w:lang w:eastAsia="en-US"/>
        </w:rPr>
        <w:t>а об</w:t>
      </w:r>
      <w:r w:rsidRPr="00A542B1">
        <w:rPr>
          <w:rFonts w:ascii="Times New Roman" w:eastAsia="Times New Roman" w:hAnsi="Times New Roman" w:cs="Times New Roman"/>
          <w:color w:val="211E1F"/>
          <w:w w:val="99"/>
          <w:sz w:val="24"/>
          <w:szCs w:val="24"/>
          <w:lang w:eastAsia="en-US"/>
        </w:rPr>
        <w:t>щ</w:t>
      </w:r>
      <w:r w:rsidRPr="00A542B1">
        <w:rPr>
          <w:rFonts w:ascii="Times New Roman" w:eastAsia="Times New Roman" w:hAnsi="Times New Roman" w:cs="Times New Roman"/>
          <w:color w:val="211E1F"/>
          <w:sz w:val="24"/>
          <w:szCs w:val="24"/>
          <w:lang w:eastAsia="en-US"/>
        </w:rPr>
        <w:t>е</w:t>
      </w:r>
      <w:r w:rsidRPr="00A542B1">
        <w:rPr>
          <w:rFonts w:ascii="Times New Roman" w:eastAsia="Times New Roman" w:hAnsi="Times New Roman" w:cs="Times New Roman"/>
          <w:color w:val="211E1F"/>
          <w:w w:val="99"/>
          <w:sz w:val="24"/>
          <w:szCs w:val="24"/>
          <w:lang w:eastAsia="en-US"/>
        </w:rPr>
        <w:t>н</w:t>
      </w: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sz w:val="24"/>
          <w:szCs w:val="24"/>
          <w:lang w:eastAsia="en-US"/>
        </w:rPr>
        <w:t>я</w:t>
      </w:r>
      <w:r w:rsidRPr="00A542B1">
        <w:rPr>
          <w:rFonts w:ascii="Times New Roman" w:eastAsia="Times New Roman" w:hAnsi="Times New Roman" w:cs="Times New Roman"/>
          <w:color w:val="211E1F"/>
          <w:spacing w:val="84"/>
          <w:sz w:val="24"/>
          <w:szCs w:val="24"/>
          <w:lang w:eastAsia="en-US"/>
        </w:rPr>
        <w:t xml:space="preserve"> </w:t>
      </w:r>
      <w:r w:rsidRPr="00A542B1">
        <w:rPr>
          <w:rFonts w:ascii="Times New Roman" w:eastAsia="Times New Roman" w:hAnsi="Times New Roman" w:cs="Times New Roman"/>
          <w:color w:val="211E1F"/>
          <w:sz w:val="24"/>
          <w:szCs w:val="24"/>
          <w:lang w:eastAsia="en-US"/>
        </w:rPr>
        <w:t>со</w:t>
      </w:r>
      <w:r w:rsidRPr="00A542B1">
        <w:rPr>
          <w:rFonts w:ascii="Times New Roman" w:eastAsia="Times New Roman" w:hAnsi="Times New Roman" w:cs="Times New Roman"/>
          <w:color w:val="211E1F"/>
          <w:spacing w:val="83"/>
          <w:sz w:val="24"/>
          <w:szCs w:val="24"/>
          <w:lang w:eastAsia="en-US"/>
        </w:rPr>
        <w:t xml:space="preserve"> </w:t>
      </w:r>
      <w:r w:rsidRPr="00A542B1">
        <w:rPr>
          <w:rFonts w:ascii="Times New Roman" w:eastAsia="Times New Roman" w:hAnsi="Times New Roman" w:cs="Times New Roman"/>
          <w:color w:val="211E1F"/>
          <w:sz w:val="24"/>
          <w:szCs w:val="24"/>
          <w:lang w:eastAsia="en-US"/>
        </w:rPr>
        <w:t>старш</w:t>
      </w:r>
      <w:r w:rsidRPr="00A542B1">
        <w:rPr>
          <w:rFonts w:ascii="Times New Roman" w:eastAsia="Times New Roman" w:hAnsi="Times New Roman" w:cs="Times New Roman"/>
          <w:color w:val="211E1F"/>
          <w:w w:val="99"/>
          <w:sz w:val="24"/>
          <w:szCs w:val="24"/>
          <w:lang w:eastAsia="en-US"/>
        </w:rPr>
        <w:t>и</w:t>
      </w:r>
      <w:r w:rsidRPr="00A542B1">
        <w:rPr>
          <w:rFonts w:ascii="Times New Roman" w:eastAsia="Times New Roman" w:hAnsi="Times New Roman" w:cs="Times New Roman"/>
          <w:color w:val="211E1F"/>
          <w:sz w:val="24"/>
          <w:szCs w:val="24"/>
          <w:lang w:eastAsia="en-US"/>
        </w:rPr>
        <w:t>м</w:t>
      </w:r>
      <w:r w:rsidRPr="00A542B1">
        <w:rPr>
          <w:rFonts w:ascii="Times New Roman" w:eastAsia="Times New Roman" w:hAnsi="Times New Roman" w:cs="Times New Roman"/>
          <w:color w:val="211E1F"/>
          <w:w w:val="99"/>
          <w:sz w:val="24"/>
          <w:szCs w:val="24"/>
          <w:lang w:eastAsia="en-US"/>
        </w:rPr>
        <w:t>и</w:t>
      </w:r>
      <w:r w:rsidRPr="00A542B1">
        <w:rPr>
          <w:rFonts w:ascii="Times New Roman" w:eastAsia="Times New Roman" w:hAnsi="Times New Roman" w:cs="Times New Roman"/>
          <w:color w:val="211E1F"/>
          <w:spacing w:val="85"/>
          <w:sz w:val="24"/>
          <w:szCs w:val="24"/>
          <w:lang w:eastAsia="en-US"/>
        </w:rPr>
        <w:t xml:space="preserve"> </w:t>
      </w:r>
      <w:r w:rsidRPr="00A542B1">
        <w:rPr>
          <w:rFonts w:ascii="Times New Roman" w:eastAsia="Times New Roman" w:hAnsi="Times New Roman" w:cs="Times New Roman"/>
          <w:color w:val="211E1F"/>
          <w:spacing w:val="4"/>
          <w:sz w:val="24"/>
          <w:szCs w:val="24"/>
          <w:lang w:eastAsia="en-US"/>
        </w:rPr>
        <w:t>(</w:t>
      </w:r>
      <w:r w:rsidRPr="00A542B1">
        <w:rPr>
          <w:rFonts w:ascii="Times New Roman" w:eastAsia="Times New Roman" w:hAnsi="Times New Roman" w:cs="Times New Roman"/>
          <w:color w:val="211E1F"/>
          <w:spacing w:val="-3"/>
          <w:sz w:val="24"/>
          <w:szCs w:val="24"/>
          <w:lang w:eastAsia="en-US"/>
        </w:rPr>
        <w:t>у</w:t>
      </w:r>
      <w:r w:rsidRPr="00A542B1">
        <w:rPr>
          <w:rFonts w:ascii="Times New Roman" w:eastAsia="Times New Roman" w:hAnsi="Times New Roman" w:cs="Times New Roman"/>
          <w:color w:val="211E1F"/>
          <w:spacing w:val="-1"/>
          <w:sz w:val="24"/>
          <w:szCs w:val="24"/>
          <w:lang w:eastAsia="en-US"/>
        </w:rPr>
        <w:t>ч</w:t>
      </w:r>
      <w:r w:rsidRPr="00A542B1">
        <w:rPr>
          <w:rFonts w:ascii="Times New Roman" w:eastAsia="Times New Roman" w:hAnsi="Times New Roman" w:cs="Times New Roman"/>
          <w:color w:val="211E1F"/>
          <w:w w:val="99"/>
          <w:sz w:val="24"/>
          <w:szCs w:val="24"/>
          <w:lang w:eastAsia="en-US"/>
        </w:rPr>
        <w:t>и</w:t>
      </w:r>
      <w:r w:rsidRPr="00A542B1">
        <w:rPr>
          <w:rFonts w:ascii="Times New Roman" w:eastAsia="Times New Roman" w:hAnsi="Times New Roman" w:cs="Times New Roman"/>
          <w:color w:val="211E1F"/>
          <w:sz w:val="24"/>
          <w:szCs w:val="24"/>
          <w:lang w:eastAsia="en-US"/>
        </w:rPr>
        <w:t>телями)</w:t>
      </w:r>
      <w:r w:rsidRPr="00A542B1">
        <w:rPr>
          <w:rFonts w:ascii="Times New Roman" w:eastAsia="Times New Roman" w:hAnsi="Times New Roman" w:cs="Times New Roman"/>
          <w:color w:val="211E1F"/>
          <w:spacing w:val="83"/>
          <w:sz w:val="24"/>
          <w:szCs w:val="24"/>
          <w:lang w:eastAsia="en-US"/>
        </w:rPr>
        <w:t xml:space="preserve"> </w:t>
      </w:r>
      <w:r w:rsidRPr="00A542B1">
        <w:rPr>
          <w:rFonts w:ascii="Times New Roman" w:eastAsia="Times New Roman" w:hAnsi="Times New Roman" w:cs="Times New Roman"/>
          <w:color w:val="211E1F"/>
          <w:sz w:val="24"/>
          <w:szCs w:val="24"/>
          <w:lang w:eastAsia="en-US"/>
        </w:rPr>
        <w:t>и</w:t>
      </w:r>
      <w:r w:rsidRPr="00A542B1">
        <w:rPr>
          <w:rFonts w:ascii="Times New Roman" w:eastAsia="Times New Roman" w:hAnsi="Times New Roman" w:cs="Times New Roman"/>
          <w:color w:val="211E1F"/>
          <w:spacing w:val="85"/>
          <w:sz w:val="24"/>
          <w:szCs w:val="24"/>
          <w:lang w:eastAsia="en-US"/>
        </w:rPr>
        <w:t xml:space="preserve"> </w:t>
      </w:r>
      <w:r w:rsidRPr="00A542B1">
        <w:rPr>
          <w:rFonts w:ascii="Times New Roman" w:eastAsia="Times New Roman" w:hAnsi="Times New Roman" w:cs="Times New Roman"/>
          <w:color w:val="211E1F"/>
          <w:sz w:val="24"/>
          <w:szCs w:val="24"/>
          <w:lang w:eastAsia="en-US"/>
        </w:rPr>
        <w:t>с</w:t>
      </w:r>
      <w:r w:rsidRPr="00A542B1">
        <w:rPr>
          <w:rFonts w:ascii="Times New Roman" w:eastAsia="Times New Roman" w:hAnsi="Times New Roman" w:cs="Times New Roman"/>
          <w:color w:val="211E1F"/>
          <w:spacing w:val="1"/>
          <w:sz w:val="24"/>
          <w:szCs w:val="24"/>
          <w:lang w:eastAsia="en-US"/>
        </w:rPr>
        <w:t>в</w:t>
      </w:r>
      <w:r w:rsidRPr="00A542B1">
        <w:rPr>
          <w:rFonts w:ascii="Times New Roman" w:eastAsia="Times New Roman" w:hAnsi="Times New Roman" w:cs="Times New Roman"/>
          <w:color w:val="211E1F"/>
          <w:sz w:val="24"/>
          <w:szCs w:val="24"/>
          <w:lang w:eastAsia="en-US"/>
        </w:rPr>
        <w:t>ерс</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pacing w:val="1"/>
          <w:sz w:val="24"/>
          <w:szCs w:val="24"/>
          <w:lang w:eastAsia="en-US"/>
        </w:rPr>
        <w:t>н</w:t>
      </w:r>
      <w:r w:rsidRPr="00A542B1">
        <w:rPr>
          <w:rFonts w:ascii="Times New Roman" w:eastAsia="Times New Roman" w:hAnsi="Times New Roman" w:cs="Times New Roman"/>
          <w:color w:val="211E1F"/>
          <w:sz w:val="24"/>
          <w:szCs w:val="24"/>
          <w:lang w:eastAsia="en-US"/>
        </w:rPr>
        <w:t>иками</w:t>
      </w:r>
      <w:r w:rsidRPr="00A542B1">
        <w:rPr>
          <w:rFonts w:ascii="Times New Roman" w:eastAsia="Times New Roman" w:hAnsi="Times New Roman" w:cs="Times New Roman"/>
          <w:color w:val="211E1F"/>
          <w:spacing w:val="84"/>
          <w:sz w:val="24"/>
          <w:szCs w:val="24"/>
          <w:lang w:eastAsia="en-US"/>
        </w:rPr>
        <w:t xml:space="preserve"> </w:t>
      </w:r>
      <w:r w:rsidRPr="00A542B1">
        <w:rPr>
          <w:rFonts w:ascii="Times New Roman" w:eastAsia="Times New Roman" w:hAnsi="Times New Roman" w:cs="Times New Roman"/>
          <w:color w:val="211E1F"/>
          <w:sz w:val="24"/>
          <w:szCs w:val="24"/>
          <w:lang w:eastAsia="en-US"/>
        </w:rPr>
        <w:t>(</w:t>
      </w:r>
      <w:r w:rsidRPr="00A542B1">
        <w:rPr>
          <w:rFonts w:ascii="Times New Roman" w:eastAsia="Times New Roman" w:hAnsi="Times New Roman" w:cs="Times New Roman"/>
          <w:color w:val="211E1F"/>
          <w:w w:val="99"/>
          <w:sz w:val="24"/>
          <w:szCs w:val="24"/>
          <w:lang w:eastAsia="en-US"/>
        </w:rPr>
        <w:t>ш</w:t>
      </w:r>
      <w:r w:rsidRPr="00A542B1">
        <w:rPr>
          <w:rFonts w:ascii="Times New Roman" w:eastAsia="Times New Roman" w:hAnsi="Times New Roman" w:cs="Times New Roman"/>
          <w:color w:val="211E1F"/>
          <w:sz w:val="24"/>
          <w:szCs w:val="24"/>
          <w:lang w:eastAsia="en-US"/>
        </w:rPr>
        <w:t>кол</w:t>
      </w:r>
      <w:r w:rsidRPr="00A542B1">
        <w:rPr>
          <w:rFonts w:ascii="Times New Roman" w:eastAsia="Times New Roman" w:hAnsi="Times New Roman" w:cs="Times New Roman"/>
          <w:color w:val="211E1F"/>
          <w:spacing w:val="1"/>
          <w:sz w:val="24"/>
          <w:szCs w:val="24"/>
          <w:lang w:eastAsia="en-US"/>
        </w:rPr>
        <w:t>ь</w:t>
      </w:r>
      <w:r w:rsidRPr="00A542B1">
        <w:rPr>
          <w:rFonts w:ascii="Times New Roman" w:eastAsia="Times New Roman" w:hAnsi="Times New Roman" w:cs="Times New Roman"/>
          <w:color w:val="211E1F"/>
          <w:sz w:val="24"/>
          <w:szCs w:val="24"/>
          <w:lang w:eastAsia="en-US"/>
        </w:rPr>
        <w:t>ни</w:t>
      </w:r>
      <w:r w:rsidRPr="00A542B1">
        <w:rPr>
          <w:rFonts w:ascii="Times New Roman" w:eastAsia="Times New Roman" w:hAnsi="Times New Roman" w:cs="Times New Roman"/>
          <w:color w:val="211E1F"/>
          <w:spacing w:val="1"/>
          <w:sz w:val="24"/>
          <w:szCs w:val="24"/>
          <w:lang w:eastAsia="en-US"/>
        </w:rPr>
        <w:t>к</w:t>
      </w:r>
      <w:r w:rsidRPr="00A542B1">
        <w:rPr>
          <w:rFonts w:ascii="Times New Roman" w:eastAsia="Times New Roman" w:hAnsi="Times New Roman" w:cs="Times New Roman"/>
          <w:color w:val="211E1F"/>
          <w:sz w:val="24"/>
          <w:szCs w:val="24"/>
          <w:lang w:eastAsia="en-US"/>
        </w:rPr>
        <w:t>а</w:t>
      </w:r>
      <w:r w:rsidRPr="00A542B1">
        <w:rPr>
          <w:rFonts w:ascii="Times New Roman" w:eastAsia="Times New Roman" w:hAnsi="Times New Roman" w:cs="Times New Roman"/>
          <w:color w:val="211E1F"/>
          <w:spacing w:val="-1"/>
          <w:sz w:val="24"/>
          <w:szCs w:val="24"/>
          <w:lang w:eastAsia="en-US"/>
        </w:rPr>
        <w:t>м</w:t>
      </w:r>
      <w:r w:rsidRPr="00A542B1">
        <w:rPr>
          <w:rFonts w:ascii="Times New Roman" w:eastAsia="Times New Roman" w:hAnsi="Times New Roman" w:cs="Times New Roman"/>
          <w:color w:val="211E1F"/>
          <w:spacing w:val="1"/>
          <w:sz w:val="24"/>
          <w:szCs w:val="24"/>
          <w:lang w:eastAsia="en-US"/>
        </w:rPr>
        <w:t>и</w:t>
      </w:r>
      <w:r w:rsidRPr="00A542B1">
        <w:rPr>
          <w:rFonts w:ascii="Times New Roman" w:eastAsia="Times New Roman" w:hAnsi="Times New Roman" w:cs="Times New Roman"/>
          <w:color w:val="211E1F"/>
          <w:sz w:val="24"/>
          <w:szCs w:val="24"/>
          <w:lang w:eastAsia="en-US"/>
        </w:rPr>
        <w:t>),</w:t>
      </w:r>
      <w:r w:rsidRPr="00A542B1">
        <w:rPr>
          <w:rFonts w:ascii="Times New Roman" w:eastAsia="Times New Roman" w:hAnsi="Times New Roman" w:cs="Times New Roman"/>
          <w:color w:val="211E1F"/>
          <w:spacing w:val="83"/>
          <w:sz w:val="24"/>
          <w:szCs w:val="24"/>
          <w:lang w:eastAsia="en-US"/>
        </w:rPr>
        <w:t xml:space="preserve"> </w:t>
      </w:r>
      <w:r w:rsidRPr="00A542B1">
        <w:rPr>
          <w:rFonts w:ascii="Times New Roman" w:eastAsia="Times New Roman" w:hAnsi="Times New Roman" w:cs="Times New Roman"/>
          <w:color w:val="211E1F"/>
          <w:spacing w:val="1"/>
          <w:sz w:val="24"/>
          <w:szCs w:val="24"/>
          <w:lang w:eastAsia="en-US"/>
        </w:rPr>
        <w:t>п</w:t>
      </w:r>
      <w:r w:rsidRPr="00A542B1">
        <w:rPr>
          <w:rFonts w:ascii="Times New Roman" w:eastAsia="Times New Roman" w:hAnsi="Times New Roman" w:cs="Times New Roman"/>
          <w:color w:val="211E1F"/>
          <w:sz w:val="24"/>
          <w:szCs w:val="24"/>
          <w:lang w:eastAsia="en-US"/>
        </w:rPr>
        <w:t>ринципы</w:t>
      </w:r>
      <w:r w:rsidRPr="00A542B1">
        <w:rPr>
          <w:rFonts w:ascii="Times New Roman" w:eastAsia="Times New Roman" w:hAnsi="Times New Roman" w:cs="Times New Roman"/>
          <w:color w:val="211E1F"/>
          <w:spacing w:val="86"/>
          <w:sz w:val="24"/>
          <w:szCs w:val="24"/>
          <w:lang w:eastAsia="en-US"/>
        </w:rPr>
        <w:t xml:space="preserve"> </w:t>
      </w:r>
      <w:r w:rsidRPr="00A542B1">
        <w:rPr>
          <w:rFonts w:ascii="Times New Roman" w:eastAsia="Times New Roman" w:hAnsi="Times New Roman" w:cs="Times New Roman"/>
          <w:color w:val="211E1F"/>
          <w:spacing w:val="-4"/>
          <w:sz w:val="24"/>
          <w:szCs w:val="24"/>
          <w:lang w:eastAsia="en-US"/>
        </w:rPr>
        <w:t>у</w:t>
      </w:r>
      <w:r w:rsidRPr="00A542B1">
        <w:rPr>
          <w:rFonts w:ascii="Times New Roman" w:eastAsia="Times New Roman" w:hAnsi="Times New Roman" w:cs="Times New Roman"/>
          <w:color w:val="211E1F"/>
          <w:spacing w:val="-1"/>
          <w:sz w:val="24"/>
          <w:szCs w:val="24"/>
          <w:lang w:eastAsia="en-US"/>
        </w:rPr>
        <w:t>ч</w:t>
      </w:r>
      <w:r w:rsidRPr="00A542B1">
        <w:rPr>
          <w:rFonts w:ascii="Times New Roman" w:eastAsia="Times New Roman" w:hAnsi="Times New Roman" w:cs="Times New Roman"/>
          <w:color w:val="211E1F"/>
          <w:sz w:val="24"/>
          <w:szCs w:val="24"/>
          <w:lang w:eastAsia="en-US"/>
        </w:rPr>
        <w:t>еб</w:t>
      </w:r>
      <w:r w:rsidRPr="00A542B1">
        <w:rPr>
          <w:rFonts w:ascii="Times New Roman" w:eastAsia="Times New Roman" w:hAnsi="Times New Roman" w:cs="Times New Roman"/>
          <w:color w:val="211E1F"/>
          <w:w w:val="99"/>
          <w:sz w:val="24"/>
          <w:szCs w:val="24"/>
          <w:lang w:eastAsia="en-US"/>
        </w:rPr>
        <w:t>н</w:t>
      </w:r>
      <w:r w:rsidRPr="00A542B1">
        <w:rPr>
          <w:rFonts w:ascii="Times New Roman" w:eastAsia="Times New Roman" w:hAnsi="Times New Roman" w:cs="Times New Roman"/>
          <w:color w:val="211E1F"/>
          <w:sz w:val="24"/>
          <w:szCs w:val="24"/>
          <w:lang w:eastAsia="en-US"/>
        </w:rPr>
        <w:t>о</w:t>
      </w:r>
      <w:r w:rsidRPr="00A542B1">
        <w:rPr>
          <w:rFonts w:ascii="Times New Roman" w:eastAsia="Times New Roman" w:hAnsi="Times New Roman" w:cs="Times New Roman"/>
          <w:color w:val="211E1F"/>
          <w:w w:val="99"/>
          <w:sz w:val="24"/>
          <w:szCs w:val="24"/>
          <w:lang w:eastAsia="en-US"/>
        </w:rPr>
        <w:t>й</w:t>
      </w:r>
      <w:r w:rsidRPr="00A542B1">
        <w:rPr>
          <w:rFonts w:ascii="Times New Roman" w:eastAsia="Times New Roman" w:hAnsi="Times New Roman" w:cs="Times New Roman"/>
          <w:color w:val="211E1F"/>
          <w:sz w:val="24"/>
          <w:szCs w:val="24"/>
          <w:lang w:eastAsia="en-US"/>
        </w:rPr>
        <w:t xml:space="preserve"> д</w:t>
      </w: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sz w:val="24"/>
          <w:szCs w:val="24"/>
          <w:lang w:eastAsia="en-US"/>
        </w:rPr>
        <w:t>с</w:t>
      </w:r>
      <w:r w:rsidRPr="00A542B1">
        <w:rPr>
          <w:rFonts w:ascii="Times New Roman" w:eastAsia="Times New Roman" w:hAnsi="Times New Roman" w:cs="Times New Roman"/>
          <w:color w:val="211E1F"/>
          <w:w w:val="99"/>
          <w:sz w:val="24"/>
          <w:szCs w:val="24"/>
          <w:lang w:eastAsia="en-US"/>
        </w:rPr>
        <w:t>циплин</w:t>
      </w:r>
      <w:r w:rsidRPr="00A542B1">
        <w:rPr>
          <w:rFonts w:ascii="Times New Roman" w:eastAsia="Times New Roman" w:hAnsi="Times New Roman" w:cs="Times New Roman"/>
          <w:color w:val="211E1F"/>
          <w:sz w:val="24"/>
          <w:szCs w:val="24"/>
          <w:lang w:eastAsia="en-US"/>
        </w:rPr>
        <w:t xml:space="preserve">ы </w:t>
      </w:r>
      <w:r w:rsidRPr="00A542B1">
        <w:rPr>
          <w:rFonts w:ascii="Times New Roman" w:eastAsia="Times New Roman" w:hAnsi="Times New Roman" w:cs="Times New Roman"/>
          <w:color w:val="211E1F"/>
          <w:w w:val="99"/>
          <w:sz w:val="24"/>
          <w:szCs w:val="24"/>
          <w:lang w:eastAsia="en-US"/>
        </w:rPr>
        <w:t>и</w:t>
      </w:r>
      <w:r w:rsidRPr="00A542B1">
        <w:rPr>
          <w:rFonts w:ascii="Times New Roman" w:eastAsia="Times New Roman" w:hAnsi="Times New Roman" w:cs="Times New Roman"/>
          <w:color w:val="211E1F"/>
          <w:spacing w:val="1"/>
          <w:sz w:val="24"/>
          <w:szCs w:val="24"/>
          <w:lang w:eastAsia="en-US"/>
        </w:rPr>
        <w:t xml:space="preserve"> </w:t>
      </w:r>
      <w:r w:rsidRPr="00A542B1">
        <w:rPr>
          <w:rFonts w:ascii="Times New Roman" w:eastAsia="Times New Roman" w:hAnsi="Times New Roman" w:cs="Times New Roman"/>
          <w:color w:val="211E1F"/>
          <w:sz w:val="24"/>
          <w:szCs w:val="24"/>
          <w:lang w:eastAsia="en-US"/>
        </w:rPr>
        <w:t>с</w:t>
      </w:r>
      <w:r w:rsidRPr="00A542B1">
        <w:rPr>
          <w:rFonts w:ascii="Times New Roman" w:eastAsia="Times New Roman" w:hAnsi="Times New Roman" w:cs="Times New Roman"/>
          <w:color w:val="211E1F"/>
          <w:spacing w:val="-1"/>
          <w:sz w:val="24"/>
          <w:szCs w:val="24"/>
          <w:lang w:eastAsia="en-US"/>
        </w:rPr>
        <w:t>а</w:t>
      </w:r>
      <w:r w:rsidRPr="00A542B1">
        <w:rPr>
          <w:rFonts w:ascii="Times New Roman" w:eastAsia="Times New Roman" w:hAnsi="Times New Roman" w:cs="Times New Roman"/>
          <w:color w:val="211E1F"/>
          <w:sz w:val="24"/>
          <w:szCs w:val="24"/>
          <w:lang w:eastAsia="en-US"/>
        </w:rPr>
        <w:t>моор</w:t>
      </w:r>
      <w:r w:rsidRPr="00A542B1">
        <w:rPr>
          <w:rFonts w:ascii="Times New Roman" w:eastAsia="Times New Roman" w:hAnsi="Times New Roman" w:cs="Times New Roman"/>
          <w:color w:val="211E1F"/>
          <w:w w:val="99"/>
          <w:sz w:val="24"/>
          <w:szCs w:val="24"/>
          <w:lang w:eastAsia="en-US"/>
        </w:rPr>
        <w:t>г</w:t>
      </w:r>
      <w:r w:rsidRPr="00A542B1">
        <w:rPr>
          <w:rFonts w:ascii="Times New Roman" w:eastAsia="Times New Roman" w:hAnsi="Times New Roman" w:cs="Times New Roman"/>
          <w:color w:val="211E1F"/>
          <w:spacing w:val="-1"/>
          <w:sz w:val="24"/>
          <w:szCs w:val="24"/>
          <w:lang w:eastAsia="en-US"/>
        </w:rPr>
        <w:t>а</w:t>
      </w:r>
      <w:r w:rsidRPr="00A542B1">
        <w:rPr>
          <w:rFonts w:ascii="Times New Roman" w:eastAsia="Times New Roman" w:hAnsi="Times New Roman" w:cs="Times New Roman"/>
          <w:color w:val="211E1F"/>
          <w:w w:val="99"/>
          <w:sz w:val="24"/>
          <w:szCs w:val="24"/>
          <w:lang w:eastAsia="en-US"/>
        </w:rPr>
        <w:t>н</w:t>
      </w: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spacing w:val="1"/>
          <w:sz w:val="24"/>
          <w:szCs w:val="24"/>
          <w:lang w:eastAsia="en-US"/>
        </w:rPr>
        <w:t>з</w:t>
      </w:r>
      <w:r w:rsidRPr="00A542B1">
        <w:rPr>
          <w:rFonts w:ascii="Times New Roman" w:eastAsia="Times New Roman" w:hAnsi="Times New Roman" w:cs="Times New Roman"/>
          <w:color w:val="211E1F"/>
          <w:sz w:val="24"/>
          <w:szCs w:val="24"/>
          <w:lang w:eastAsia="en-US"/>
        </w:rPr>
        <w:t>а</w:t>
      </w:r>
      <w:r w:rsidRPr="00A542B1">
        <w:rPr>
          <w:rFonts w:ascii="Times New Roman" w:eastAsia="Times New Roman" w:hAnsi="Times New Roman" w:cs="Times New Roman"/>
          <w:color w:val="211E1F"/>
          <w:spacing w:val="-1"/>
          <w:w w:val="99"/>
          <w:sz w:val="24"/>
          <w:szCs w:val="24"/>
          <w:lang w:eastAsia="en-US"/>
        </w:rPr>
        <w:t>ц</w:t>
      </w:r>
      <w:r w:rsidRPr="00A542B1">
        <w:rPr>
          <w:rFonts w:ascii="Times New Roman" w:eastAsia="Times New Roman" w:hAnsi="Times New Roman" w:cs="Times New Roman"/>
          <w:color w:val="211E1F"/>
          <w:w w:val="99"/>
          <w:sz w:val="24"/>
          <w:szCs w:val="24"/>
          <w:lang w:eastAsia="en-US"/>
        </w:rPr>
        <w:t>ии</w:t>
      </w:r>
      <w:r w:rsidRPr="00A542B1">
        <w:rPr>
          <w:rFonts w:ascii="Times New Roman" w:eastAsia="Times New Roman" w:hAnsi="Times New Roman" w:cs="Times New Roman"/>
          <w:color w:val="211E1F"/>
          <w:spacing w:val="1"/>
          <w:sz w:val="24"/>
          <w:szCs w:val="24"/>
          <w:lang w:eastAsia="en-US"/>
        </w:rPr>
        <w:t xml:space="preserve"> </w:t>
      </w:r>
      <w:r w:rsidRPr="00A542B1">
        <w:rPr>
          <w:rFonts w:ascii="Times New Roman" w:eastAsia="Times New Roman" w:hAnsi="Times New Roman" w:cs="Times New Roman"/>
          <w:color w:val="211E1F"/>
          <w:w w:val="99"/>
          <w:sz w:val="24"/>
          <w:szCs w:val="24"/>
          <w:lang w:eastAsia="en-US"/>
        </w:rPr>
        <w:t>(</w:t>
      </w:r>
      <w:r w:rsidRPr="00A542B1">
        <w:rPr>
          <w:rFonts w:ascii="Times New Roman" w:eastAsia="Times New Roman" w:hAnsi="Times New Roman" w:cs="Times New Roman"/>
          <w:color w:val="211E1F"/>
          <w:sz w:val="24"/>
          <w:szCs w:val="24"/>
          <w:lang w:eastAsia="en-US"/>
        </w:rPr>
        <w:t>правов</w:t>
      </w:r>
      <w:r w:rsidRPr="00A542B1">
        <w:rPr>
          <w:rFonts w:ascii="Times New Roman" w:eastAsia="Times New Roman" w:hAnsi="Times New Roman" w:cs="Times New Roman"/>
          <w:color w:val="211E1F"/>
          <w:spacing w:val="-1"/>
          <w:sz w:val="24"/>
          <w:szCs w:val="24"/>
          <w:lang w:eastAsia="en-US"/>
        </w:rPr>
        <w:t>ы</w:t>
      </w:r>
      <w:r w:rsidRPr="00A542B1">
        <w:rPr>
          <w:rFonts w:ascii="Times New Roman" w:eastAsia="Times New Roman" w:hAnsi="Times New Roman" w:cs="Times New Roman"/>
          <w:color w:val="211E1F"/>
          <w:sz w:val="24"/>
          <w:szCs w:val="24"/>
          <w:lang w:eastAsia="en-US"/>
        </w:rPr>
        <w:t>е</w:t>
      </w:r>
      <w:r w:rsidRPr="00A542B1">
        <w:rPr>
          <w:rFonts w:ascii="Times New Roman" w:eastAsia="Times New Roman" w:hAnsi="Times New Roman" w:cs="Times New Roman"/>
          <w:color w:val="211E1F"/>
          <w:spacing w:val="1"/>
          <w:sz w:val="24"/>
          <w:szCs w:val="24"/>
          <w:lang w:eastAsia="en-US"/>
        </w:rPr>
        <w:t xml:space="preserve"> </w:t>
      </w:r>
      <w:r w:rsidRPr="00A542B1">
        <w:rPr>
          <w:rFonts w:ascii="Times New Roman" w:eastAsia="Times New Roman" w:hAnsi="Times New Roman" w:cs="Times New Roman"/>
          <w:color w:val="211E1F"/>
          <w:spacing w:val="-4"/>
          <w:sz w:val="24"/>
          <w:szCs w:val="24"/>
          <w:lang w:eastAsia="en-US"/>
        </w:rPr>
        <w:t>у</w:t>
      </w:r>
      <w:r w:rsidRPr="00A542B1">
        <w:rPr>
          <w:rFonts w:ascii="Times New Roman" w:eastAsia="Times New Roman" w:hAnsi="Times New Roman" w:cs="Times New Roman"/>
          <w:color w:val="211E1F"/>
          <w:spacing w:val="1"/>
          <w:sz w:val="24"/>
          <w:szCs w:val="24"/>
          <w:lang w:eastAsia="en-US"/>
        </w:rPr>
        <w:t>р</w:t>
      </w:r>
      <w:r w:rsidRPr="00A542B1">
        <w:rPr>
          <w:rFonts w:ascii="Times New Roman" w:eastAsia="Times New Roman" w:hAnsi="Times New Roman" w:cs="Times New Roman"/>
          <w:color w:val="211E1F"/>
          <w:sz w:val="24"/>
          <w:szCs w:val="24"/>
          <w:lang w:eastAsia="en-US"/>
        </w:rPr>
        <w:t>о</w:t>
      </w:r>
      <w:r w:rsidRPr="00A542B1">
        <w:rPr>
          <w:rFonts w:ascii="Times New Roman" w:eastAsia="Times New Roman" w:hAnsi="Times New Roman" w:cs="Times New Roman"/>
          <w:color w:val="211E1F"/>
          <w:spacing w:val="1"/>
          <w:sz w:val="24"/>
          <w:szCs w:val="24"/>
          <w:lang w:eastAsia="en-US"/>
        </w:rPr>
        <w:t>к</w:t>
      </w:r>
      <w:r w:rsidRPr="00A542B1">
        <w:rPr>
          <w:rFonts w:ascii="Times New Roman" w:eastAsia="Times New Roman" w:hAnsi="Times New Roman" w:cs="Times New Roman"/>
          <w:color w:val="211E1F"/>
          <w:sz w:val="24"/>
          <w:szCs w:val="24"/>
          <w:lang w:eastAsia="en-US"/>
        </w:rPr>
        <w:t>и</w:t>
      </w:r>
      <w:r w:rsidRPr="00A542B1">
        <w:rPr>
          <w:rFonts w:ascii="Times New Roman" w:eastAsia="Times New Roman" w:hAnsi="Times New Roman" w:cs="Times New Roman"/>
          <w:color w:val="211E1F"/>
          <w:spacing w:val="1"/>
          <w:sz w:val="24"/>
          <w:szCs w:val="24"/>
          <w:lang w:eastAsia="en-US"/>
        </w:rPr>
        <w:t xml:space="preserve"> </w:t>
      </w:r>
      <w:r w:rsidRPr="00A542B1">
        <w:rPr>
          <w:rFonts w:ascii="Times New Roman" w:eastAsia="Times New Roman" w:hAnsi="Times New Roman" w:cs="Times New Roman"/>
          <w:color w:val="211E1F"/>
          <w:sz w:val="24"/>
          <w:szCs w:val="24"/>
          <w:lang w:eastAsia="en-US"/>
        </w:rPr>
        <w:t>и</w:t>
      </w:r>
      <w:r w:rsidRPr="00A542B1">
        <w:rPr>
          <w:rFonts w:ascii="Times New Roman" w:eastAsia="Times New Roman" w:hAnsi="Times New Roman" w:cs="Times New Roman"/>
          <w:color w:val="211E1F"/>
          <w:spacing w:val="1"/>
          <w:sz w:val="24"/>
          <w:szCs w:val="24"/>
          <w:lang w:eastAsia="en-US"/>
        </w:rPr>
        <w:t xml:space="preserve"> </w:t>
      </w:r>
      <w:r w:rsidRPr="00A542B1">
        <w:rPr>
          <w:rFonts w:ascii="Times New Roman" w:eastAsia="Times New Roman" w:hAnsi="Times New Roman" w:cs="Times New Roman"/>
          <w:color w:val="211E1F"/>
          <w:sz w:val="24"/>
          <w:szCs w:val="24"/>
          <w:lang w:eastAsia="en-US"/>
        </w:rPr>
        <w:t>а</w:t>
      </w:r>
      <w:r w:rsidRPr="00A542B1">
        <w:rPr>
          <w:rFonts w:ascii="Times New Roman" w:eastAsia="Times New Roman" w:hAnsi="Times New Roman" w:cs="Times New Roman"/>
          <w:color w:val="211E1F"/>
          <w:spacing w:val="-1"/>
          <w:sz w:val="24"/>
          <w:szCs w:val="24"/>
          <w:lang w:eastAsia="en-US"/>
        </w:rPr>
        <w:t>к</w:t>
      </w:r>
      <w:r w:rsidRPr="00A542B1">
        <w:rPr>
          <w:rFonts w:ascii="Times New Roman" w:eastAsia="Times New Roman" w:hAnsi="Times New Roman" w:cs="Times New Roman"/>
          <w:color w:val="211E1F"/>
          <w:sz w:val="24"/>
          <w:szCs w:val="24"/>
          <w:lang w:eastAsia="en-US"/>
        </w:rPr>
        <w:t>ции);</w:t>
      </w:r>
    </w:p>
    <w:p w14:paraId="148F2E7C" w14:textId="77777777" w:rsidR="00A542B1" w:rsidRPr="00A542B1" w:rsidRDefault="00A542B1" w:rsidP="004B2A94">
      <w:pPr>
        <w:widowControl w:val="0"/>
        <w:numPr>
          <w:ilvl w:val="0"/>
          <w:numId w:val="93"/>
        </w:numPr>
        <w:spacing w:before="9" w:after="0"/>
        <w:ind w:right="-19"/>
        <w:contextualSpacing/>
        <w:jc w:val="both"/>
        <w:rPr>
          <w:rFonts w:ascii="Times New Roman" w:eastAsia="Times New Roman" w:hAnsi="Times New Roman" w:cs="Times New Roman"/>
          <w:color w:val="211E1F"/>
          <w:sz w:val="24"/>
          <w:szCs w:val="24"/>
          <w:lang w:eastAsia="en-US"/>
        </w:rPr>
      </w:pPr>
      <w:r w:rsidRPr="00A542B1">
        <w:rPr>
          <w:rFonts w:ascii="Times New Roman" w:eastAsia="Times New Roman" w:hAnsi="Times New Roman" w:cs="Times New Roman"/>
          <w:color w:val="211E1F"/>
          <w:spacing w:val="1"/>
          <w:w w:val="99"/>
          <w:sz w:val="24"/>
          <w:szCs w:val="24"/>
          <w:lang w:eastAsia="en-US"/>
        </w:rPr>
        <w:t>п</w:t>
      </w:r>
      <w:r w:rsidRPr="00A542B1">
        <w:rPr>
          <w:rFonts w:ascii="Times New Roman" w:eastAsia="Times New Roman" w:hAnsi="Times New Roman" w:cs="Times New Roman"/>
          <w:color w:val="211E1F"/>
          <w:sz w:val="24"/>
          <w:szCs w:val="24"/>
          <w:lang w:eastAsia="en-US"/>
        </w:rPr>
        <w:t>р</w:t>
      </w: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sz w:val="24"/>
          <w:szCs w:val="24"/>
          <w:lang w:eastAsia="en-US"/>
        </w:rPr>
        <w:t>в</w:t>
      </w:r>
      <w:r w:rsidRPr="00A542B1">
        <w:rPr>
          <w:rFonts w:ascii="Times New Roman" w:eastAsia="Times New Roman" w:hAnsi="Times New Roman" w:cs="Times New Roman"/>
          <w:color w:val="211E1F"/>
          <w:w w:val="99"/>
          <w:sz w:val="24"/>
          <w:szCs w:val="24"/>
          <w:lang w:eastAsia="en-US"/>
        </w:rPr>
        <w:t>л</w:t>
      </w:r>
      <w:r w:rsidRPr="00A542B1">
        <w:rPr>
          <w:rFonts w:ascii="Times New Roman" w:eastAsia="Times New Roman" w:hAnsi="Times New Roman" w:cs="Times New Roman"/>
          <w:color w:val="211E1F"/>
          <w:sz w:val="24"/>
          <w:szCs w:val="24"/>
          <w:lang w:eastAsia="en-US"/>
        </w:rPr>
        <w:t>еч</w:t>
      </w:r>
      <w:r w:rsidRPr="00A542B1">
        <w:rPr>
          <w:rFonts w:ascii="Times New Roman" w:eastAsia="Times New Roman" w:hAnsi="Times New Roman" w:cs="Times New Roman"/>
          <w:color w:val="211E1F"/>
          <w:spacing w:val="-1"/>
          <w:sz w:val="24"/>
          <w:szCs w:val="24"/>
          <w:lang w:eastAsia="en-US"/>
        </w:rPr>
        <w:t>е</w:t>
      </w:r>
      <w:r w:rsidRPr="00A542B1">
        <w:rPr>
          <w:rFonts w:ascii="Times New Roman" w:eastAsia="Times New Roman" w:hAnsi="Times New Roman" w:cs="Times New Roman"/>
          <w:color w:val="211E1F"/>
          <w:w w:val="99"/>
          <w:sz w:val="24"/>
          <w:szCs w:val="24"/>
          <w:lang w:eastAsia="en-US"/>
        </w:rPr>
        <w:t>н</w:t>
      </w: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sz w:val="24"/>
          <w:szCs w:val="24"/>
          <w:lang w:eastAsia="en-US"/>
        </w:rPr>
        <w:t>е</w:t>
      </w:r>
      <w:r w:rsidRPr="00A542B1">
        <w:rPr>
          <w:rFonts w:ascii="Times New Roman" w:eastAsia="Times New Roman" w:hAnsi="Times New Roman" w:cs="Times New Roman"/>
          <w:color w:val="211E1F"/>
          <w:spacing w:val="21"/>
          <w:sz w:val="24"/>
          <w:szCs w:val="24"/>
          <w:lang w:eastAsia="en-US"/>
        </w:rPr>
        <w:t xml:space="preserve"> </w:t>
      </w:r>
      <w:r w:rsidRPr="00A542B1">
        <w:rPr>
          <w:rFonts w:ascii="Times New Roman" w:eastAsia="Times New Roman" w:hAnsi="Times New Roman" w:cs="Times New Roman"/>
          <w:color w:val="211E1F"/>
          <w:sz w:val="24"/>
          <w:szCs w:val="24"/>
          <w:lang w:eastAsia="en-US"/>
        </w:rPr>
        <w:t>в</w:t>
      </w:r>
      <w:r w:rsidRPr="00A542B1">
        <w:rPr>
          <w:rFonts w:ascii="Times New Roman" w:eastAsia="Times New Roman" w:hAnsi="Times New Roman" w:cs="Times New Roman"/>
          <w:color w:val="211E1F"/>
          <w:w w:val="99"/>
          <w:sz w:val="24"/>
          <w:szCs w:val="24"/>
          <w:lang w:eastAsia="en-US"/>
        </w:rPr>
        <w:t>н</w:t>
      </w: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sz w:val="24"/>
          <w:szCs w:val="24"/>
          <w:lang w:eastAsia="en-US"/>
        </w:rPr>
        <w:t>ма</w:t>
      </w:r>
      <w:r w:rsidRPr="00A542B1">
        <w:rPr>
          <w:rFonts w:ascii="Times New Roman" w:eastAsia="Times New Roman" w:hAnsi="Times New Roman" w:cs="Times New Roman"/>
          <w:color w:val="211E1F"/>
          <w:spacing w:val="-1"/>
          <w:w w:val="99"/>
          <w:sz w:val="24"/>
          <w:szCs w:val="24"/>
          <w:lang w:eastAsia="en-US"/>
        </w:rPr>
        <w:t>ни</w:t>
      </w:r>
      <w:r w:rsidRPr="00A542B1">
        <w:rPr>
          <w:rFonts w:ascii="Times New Roman" w:eastAsia="Times New Roman" w:hAnsi="Times New Roman" w:cs="Times New Roman"/>
          <w:color w:val="211E1F"/>
          <w:sz w:val="24"/>
          <w:szCs w:val="24"/>
          <w:lang w:eastAsia="en-US"/>
        </w:rPr>
        <w:t>я</w:t>
      </w:r>
      <w:r w:rsidRPr="00A542B1">
        <w:rPr>
          <w:rFonts w:ascii="Times New Roman" w:eastAsia="Times New Roman" w:hAnsi="Times New Roman" w:cs="Times New Roman"/>
          <w:color w:val="211E1F"/>
          <w:spacing w:val="20"/>
          <w:sz w:val="24"/>
          <w:szCs w:val="24"/>
          <w:lang w:eastAsia="en-US"/>
        </w:rPr>
        <w:t xml:space="preserve"> </w:t>
      </w:r>
      <w:r w:rsidRPr="00A542B1">
        <w:rPr>
          <w:rFonts w:ascii="Times New Roman" w:eastAsia="Times New Roman" w:hAnsi="Times New Roman" w:cs="Times New Roman"/>
          <w:color w:val="211E1F"/>
          <w:sz w:val="24"/>
          <w:szCs w:val="24"/>
          <w:lang w:eastAsia="en-US"/>
        </w:rPr>
        <w:t>ш</w:t>
      </w:r>
      <w:r w:rsidRPr="00A542B1">
        <w:rPr>
          <w:rFonts w:ascii="Times New Roman" w:eastAsia="Times New Roman" w:hAnsi="Times New Roman" w:cs="Times New Roman"/>
          <w:color w:val="211E1F"/>
          <w:spacing w:val="1"/>
          <w:sz w:val="24"/>
          <w:szCs w:val="24"/>
          <w:lang w:eastAsia="en-US"/>
        </w:rPr>
        <w:t>к</w:t>
      </w:r>
      <w:r w:rsidRPr="00A542B1">
        <w:rPr>
          <w:rFonts w:ascii="Times New Roman" w:eastAsia="Times New Roman" w:hAnsi="Times New Roman" w:cs="Times New Roman"/>
          <w:color w:val="211E1F"/>
          <w:sz w:val="24"/>
          <w:szCs w:val="24"/>
          <w:lang w:eastAsia="en-US"/>
        </w:rPr>
        <w:t>оль</w:t>
      </w:r>
      <w:r w:rsidRPr="00A542B1">
        <w:rPr>
          <w:rFonts w:ascii="Times New Roman" w:eastAsia="Times New Roman" w:hAnsi="Times New Roman" w:cs="Times New Roman"/>
          <w:color w:val="211E1F"/>
          <w:w w:val="99"/>
          <w:sz w:val="24"/>
          <w:szCs w:val="24"/>
          <w:lang w:eastAsia="en-US"/>
        </w:rPr>
        <w:t>ни</w:t>
      </w:r>
      <w:r w:rsidRPr="00A542B1">
        <w:rPr>
          <w:rFonts w:ascii="Times New Roman" w:eastAsia="Times New Roman" w:hAnsi="Times New Roman" w:cs="Times New Roman"/>
          <w:color w:val="211E1F"/>
          <w:spacing w:val="3"/>
          <w:sz w:val="24"/>
          <w:szCs w:val="24"/>
          <w:lang w:eastAsia="en-US"/>
        </w:rPr>
        <w:t>к</w:t>
      </w:r>
      <w:r w:rsidRPr="00A542B1">
        <w:rPr>
          <w:rFonts w:ascii="Times New Roman" w:eastAsia="Times New Roman" w:hAnsi="Times New Roman" w:cs="Times New Roman"/>
          <w:color w:val="211E1F"/>
          <w:sz w:val="24"/>
          <w:szCs w:val="24"/>
          <w:lang w:eastAsia="en-US"/>
        </w:rPr>
        <w:t>ов</w:t>
      </w:r>
      <w:r w:rsidRPr="00A542B1">
        <w:rPr>
          <w:rFonts w:ascii="Times New Roman" w:eastAsia="Times New Roman" w:hAnsi="Times New Roman" w:cs="Times New Roman"/>
          <w:color w:val="211E1F"/>
          <w:spacing w:val="21"/>
          <w:sz w:val="24"/>
          <w:szCs w:val="24"/>
          <w:lang w:eastAsia="en-US"/>
        </w:rPr>
        <w:t xml:space="preserve"> </w:t>
      </w:r>
      <w:r w:rsidRPr="00A542B1">
        <w:rPr>
          <w:rFonts w:ascii="Times New Roman" w:eastAsia="Times New Roman" w:hAnsi="Times New Roman" w:cs="Times New Roman"/>
          <w:color w:val="211E1F"/>
          <w:sz w:val="24"/>
          <w:szCs w:val="24"/>
          <w:lang w:eastAsia="en-US"/>
        </w:rPr>
        <w:t>к</w:t>
      </w:r>
      <w:r w:rsidRPr="00A542B1">
        <w:rPr>
          <w:rFonts w:ascii="Times New Roman" w:eastAsia="Times New Roman" w:hAnsi="Times New Roman" w:cs="Times New Roman"/>
          <w:color w:val="211E1F"/>
          <w:spacing w:val="20"/>
          <w:sz w:val="24"/>
          <w:szCs w:val="24"/>
          <w:lang w:eastAsia="en-US"/>
        </w:rPr>
        <w:t xml:space="preserve"> </w:t>
      </w:r>
      <w:r w:rsidRPr="00A542B1">
        <w:rPr>
          <w:rFonts w:ascii="Times New Roman" w:eastAsia="Times New Roman" w:hAnsi="Times New Roman" w:cs="Times New Roman"/>
          <w:color w:val="211E1F"/>
          <w:spacing w:val="1"/>
          <w:sz w:val="24"/>
          <w:szCs w:val="24"/>
          <w:lang w:eastAsia="en-US"/>
        </w:rPr>
        <w:t>ц</w:t>
      </w:r>
      <w:r w:rsidRPr="00A542B1">
        <w:rPr>
          <w:rFonts w:ascii="Times New Roman" w:eastAsia="Times New Roman" w:hAnsi="Times New Roman" w:cs="Times New Roman"/>
          <w:color w:val="211E1F"/>
          <w:sz w:val="24"/>
          <w:szCs w:val="24"/>
          <w:lang w:eastAsia="en-US"/>
        </w:rPr>
        <w:t>ен</w:t>
      </w:r>
      <w:r w:rsidRPr="00A542B1">
        <w:rPr>
          <w:rFonts w:ascii="Times New Roman" w:eastAsia="Times New Roman" w:hAnsi="Times New Roman" w:cs="Times New Roman"/>
          <w:color w:val="211E1F"/>
          <w:spacing w:val="1"/>
          <w:sz w:val="24"/>
          <w:szCs w:val="24"/>
          <w:lang w:eastAsia="en-US"/>
        </w:rPr>
        <w:t>н</w:t>
      </w:r>
      <w:r w:rsidRPr="00A542B1">
        <w:rPr>
          <w:rFonts w:ascii="Times New Roman" w:eastAsia="Times New Roman" w:hAnsi="Times New Roman" w:cs="Times New Roman"/>
          <w:color w:val="211E1F"/>
          <w:sz w:val="24"/>
          <w:szCs w:val="24"/>
          <w:lang w:eastAsia="en-US"/>
        </w:rPr>
        <w:t>о</w:t>
      </w:r>
      <w:r w:rsidRPr="00A542B1">
        <w:rPr>
          <w:rFonts w:ascii="Times New Roman" w:eastAsia="Times New Roman" w:hAnsi="Times New Roman" w:cs="Times New Roman"/>
          <w:color w:val="211E1F"/>
          <w:spacing w:val="-3"/>
          <w:sz w:val="24"/>
          <w:szCs w:val="24"/>
          <w:lang w:eastAsia="en-US"/>
        </w:rPr>
        <w:t>с</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pacing w:val="1"/>
          <w:sz w:val="24"/>
          <w:szCs w:val="24"/>
          <w:lang w:eastAsia="en-US"/>
        </w:rPr>
        <w:t>н</w:t>
      </w:r>
      <w:r w:rsidRPr="00A542B1">
        <w:rPr>
          <w:rFonts w:ascii="Times New Roman" w:eastAsia="Times New Roman" w:hAnsi="Times New Roman" w:cs="Times New Roman"/>
          <w:color w:val="211E1F"/>
          <w:sz w:val="24"/>
          <w:szCs w:val="24"/>
          <w:lang w:eastAsia="en-US"/>
        </w:rPr>
        <w:t>о</w:t>
      </w:r>
      <w:r w:rsidRPr="00A542B1">
        <w:rPr>
          <w:rFonts w:ascii="Times New Roman" w:eastAsia="Times New Roman" w:hAnsi="Times New Roman" w:cs="Times New Roman"/>
          <w:color w:val="211E1F"/>
          <w:spacing w:val="2"/>
          <w:sz w:val="24"/>
          <w:szCs w:val="24"/>
          <w:lang w:eastAsia="en-US"/>
        </w:rPr>
        <w:t>м</w:t>
      </w:r>
      <w:r w:rsidRPr="00A542B1">
        <w:rPr>
          <w:rFonts w:ascii="Times New Roman" w:eastAsia="Times New Roman" w:hAnsi="Times New Roman" w:cs="Times New Roman"/>
          <w:color w:val="211E1F"/>
          <w:sz w:val="24"/>
          <w:szCs w:val="24"/>
          <w:lang w:eastAsia="en-US"/>
        </w:rPr>
        <w:t>у</w:t>
      </w:r>
      <w:r w:rsidRPr="00A542B1">
        <w:rPr>
          <w:rFonts w:ascii="Times New Roman" w:eastAsia="Times New Roman" w:hAnsi="Times New Roman" w:cs="Times New Roman"/>
          <w:color w:val="211E1F"/>
          <w:spacing w:val="17"/>
          <w:sz w:val="24"/>
          <w:szCs w:val="24"/>
          <w:lang w:eastAsia="en-US"/>
        </w:rPr>
        <w:t xml:space="preserve"> </w:t>
      </w:r>
      <w:r w:rsidRPr="00A542B1">
        <w:rPr>
          <w:rFonts w:ascii="Times New Roman" w:eastAsia="Times New Roman" w:hAnsi="Times New Roman" w:cs="Times New Roman"/>
          <w:color w:val="211E1F"/>
          <w:sz w:val="24"/>
          <w:szCs w:val="24"/>
          <w:lang w:eastAsia="en-US"/>
        </w:rPr>
        <w:t>а</w:t>
      </w:r>
      <w:r w:rsidRPr="00A542B1">
        <w:rPr>
          <w:rFonts w:ascii="Times New Roman" w:eastAsia="Times New Roman" w:hAnsi="Times New Roman" w:cs="Times New Roman"/>
          <w:color w:val="211E1F"/>
          <w:spacing w:val="-1"/>
          <w:sz w:val="24"/>
          <w:szCs w:val="24"/>
          <w:lang w:eastAsia="en-US"/>
        </w:rPr>
        <w:t>с</w:t>
      </w:r>
      <w:r w:rsidRPr="00A542B1">
        <w:rPr>
          <w:rFonts w:ascii="Times New Roman" w:eastAsia="Times New Roman" w:hAnsi="Times New Roman" w:cs="Times New Roman"/>
          <w:color w:val="211E1F"/>
          <w:sz w:val="24"/>
          <w:szCs w:val="24"/>
          <w:lang w:eastAsia="en-US"/>
        </w:rPr>
        <w:t>пек</w:t>
      </w:r>
      <w:r w:rsidRPr="00A542B1">
        <w:rPr>
          <w:rFonts w:ascii="Times New Roman" w:eastAsia="Times New Roman" w:hAnsi="Times New Roman" w:cs="Times New Roman"/>
          <w:color w:val="211E1F"/>
          <w:spacing w:val="3"/>
          <w:w w:val="99"/>
          <w:sz w:val="24"/>
          <w:szCs w:val="24"/>
          <w:lang w:eastAsia="en-US"/>
        </w:rPr>
        <w:t>т</w:t>
      </w:r>
      <w:r w:rsidRPr="00A542B1">
        <w:rPr>
          <w:rFonts w:ascii="Times New Roman" w:eastAsia="Times New Roman" w:hAnsi="Times New Roman" w:cs="Times New Roman"/>
          <w:color w:val="211E1F"/>
          <w:sz w:val="24"/>
          <w:szCs w:val="24"/>
          <w:lang w:eastAsia="en-US"/>
        </w:rPr>
        <w:t>у</w:t>
      </w:r>
      <w:r w:rsidRPr="00A542B1">
        <w:rPr>
          <w:rFonts w:ascii="Times New Roman" w:eastAsia="Times New Roman" w:hAnsi="Times New Roman" w:cs="Times New Roman"/>
          <w:color w:val="211E1F"/>
          <w:spacing w:val="17"/>
          <w:sz w:val="24"/>
          <w:szCs w:val="24"/>
          <w:lang w:eastAsia="en-US"/>
        </w:rPr>
        <w:t xml:space="preserve"> </w:t>
      </w:r>
      <w:r w:rsidRPr="00A542B1">
        <w:rPr>
          <w:rFonts w:ascii="Times New Roman" w:eastAsia="Times New Roman" w:hAnsi="Times New Roman" w:cs="Times New Roman"/>
          <w:color w:val="211E1F"/>
          <w:spacing w:val="1"/>
          <w:sz w:val="24"/>
          <w:szCs w:val="24"/>
          <w:lang w:eastAsia="en-US"/>
        </w:rPr>
        <w:t>и</w:t>
      </w:r>
      <w:r w:rsidRPr="00A542B1">
        <w:rPr>
          <w:rFonts w:ascii="Times New Roman" w:eastAsia="Times New Roman" w:hAnsi="Times New Roman" w:cs="Times New Roman"/>
          <w:color w:val="211E1F"/>
          <w:spacing w:val="3"/>
          <w:w w:val="99"/>
          <w:sz w:val="24"/>
          <w:szCs w:val="24"/>
          <w:lang w:eastAsia="en-US"/>
        </w:rPr>
        <w:t>з</w:t>
      </w:r>
      <w:r w:rsidRPr="00A542B1">
        <w:rPr>
          <w:rFonts w:ascii="Times New Roman" w:eastAsia="Times New Roman" w:hAnsi="Times New Roman" w:cs="Times New Roman"/>
          <w:color w:val="211E1F"/>
          <w:spacing w:val="-4"/>
          <w:sz w:val="24"/>
          <w:szCs w:val="24"/>
          <w:lang w:eastAsia="en-US"/>
        </w:rPr>
        <w:t>у</w:t>
      </w:r>
      <w:r w:rsidRPr="00A542B1">
        <w:rPr>
          <w:rFonts w:ascii="Times New Roman" w:eastAsia="Times New Roman" w:hAnsi="Times New Roman" w:cs="Times New Roman"/>
          <w:color w:val="211E1F"/>
          <w:spacing w:val="1"/>
          <w:sz w:val="24"/>
          <w:szCs w:val="24"/>
          <w:lang w:eastAsia="en-US"/>
        </w:rPr>
        <w:t>ч</w:t>
      </w:r>
      <w:r w:rsidRPr="00A542B1">
        <w:rPr>
          <w:rFonts w:ascii="Times New Roman" w:eastAsia="Times New Roman" w:hAnsi="Times New Roman" w:cs="Times New Roman"/>
          <w:color w:val="211E1F"/>
          <w:sz w:val="24"/>
          <w:szCs w:val="24"/>
          <w:lang w:eastAsia="en-US"/>
        </w:rPr>
        <w:t>а</w:t>
      </w:r>
      <w:r w:rsidRPr="00A542B1">
        <w:rPr>
          <w:rFonts w:ascii="Times New Roman" w:eastAsia="Times New Roman" w:hAnsi="Times New Roman" w:cs="Times New Roman"/>
          <w:color w:val="211E1F"/>
          <w:spacing w:val="-1"/>
          <w:sz w:val="24"/>
          <w:szCs w:val="24"/>
          <w:lang w:eastAsia="en-US"/>
        </w:rPr>
        <w:t>е</w:t>
      </w:r>
      <w:r w:rsidRPr="00A542B1">
        <w:rPr>
          <w:rFonts w:ascii="Times New Roman" w:eastAsia="Times New Roman" w:hAnsi="Times New Roman" w:cs="Times New Roman"/>
          <w:color w:val="211E1F"/>
          <w:spacing w:val="1"/>
          <w:sz w:val="24"/>
          <w:szCs w:val="24"/>
          <w:lang w:eastAsia="en-US"/>
        </w:rPr>
        <w:t>м</w:t>
      </w:r>
      <w:r w:rsidRPr="00A542B1">
        <w:rPr>
          <w:rFonts w:ascii="Times New Roman" w:eastAsia="Times New Roman" w:hAnsi="Times New Roman" w:cs="Times New Roman"/>
          <w:color w:val="211E1F"/>
          <w:sz w:val="24"/>
          <w:szCs w:val="24"/>
          <w:lang w:eastAsia="en-US"/>
        </w:rPr>
        <w:t>ых</w:t>
      </w:r>
      <w:r w:rsidRPr="00A542B1">
        <w:rPr>
          <w:rFonts w:ascii="Times New Roman" w:eastAsia="Times New Roman" w:hAnsi="Times New Roman" w:cs="Times New Roman"/>
          <w:color w:val="211E1F"/>
          <w:spacing w:val="21"/>
          <w:sz w:val="24"/>
          <w:szCs w:val="24"/>
          <w:lang w:eastAsia="en-US"/>
        </w:rPr>
        <w:t xml:space="preserve"> </w:t>
      </w:r>
      <w:r w:rsidRPr="00A542B1">
        <w:rPr>
          <w:rFonts w:ascii="Times New Roman" w:eastAsia="Times New Roman" w:hAnsi="Times New Roman" w:cs="Times New Roman"/>
          <w:color w:val="211E1F"/>
          <w:spacing w:val="1"/>
          <w:sz w:val="24"/>
          <w:szCs w:val="24"/>
          <w:lang w:eastAsia="en-US"/>
        </w:rPr>
        <w:t>н</w:t>
      </w:r>
      <w:r w:rsidRPr="00A542B1">
        <w:rPr>
          <w:rFonts w:ascii="Times New Roman" w:eastAsia="Times New Roman" w:hAnsi="Times New Roman" w:cs="Times New Roman"/>
          <w:color w:val="211E1F"/>
          <w:sz w:val="24"/>
          <w:szCs w:val="24"/>
          <w:lang w:eastAsia="en-US"/>
        </w:rPr>
        <w:t>а</w:t>
      </w:r>
      <w:r w:rsidRPr="00A542B1">
        <w:rPr>
          <w:rFonts w:ascii="Times New Roman" w:eastAsia="Times New Roman" w:hAnsi="Times New Roman" w:cs="Times New Roman"/>
          <w:color w:val="211E1F"/>
          <w:spacing w:val="23"/>
          <w:sz w:val="24"/>
          <w:szCs w:val="24"/>
          <w:lang w:eastAsia="en-US"/>
        </w:rPr>
        <w:t xml:space="preserve"> </w:t>
      </w:r>
      <w:r w:rsidRPr="00A542B1">
        <w:rPr>
          <w:rFonts w:ascii="Times New Roman" w:eastAsia="Times New Roman" w:hAnsi="Times New Roman" w:cs="Times New Roman"/>
          <w:color w:val="211E1F"/>
          <w:spacing w:val="-6"/>
          <w:sz w:val="24"/>
          <w:szCs w:val="24"/>
          <w:lang w:eastAsia="en-US"/>
        </w:rPr>
        <w:t>у</w:t>
      </w:r>
      <w:r w:rsidRPr="00A542B1">
        <w:rPr>
          <w:rFonts w:ascii="Times New Roman" w:eastAsia="Times New Roman" w:hAnsi="Times New Roman" w:cs="Times New Roman"/>
          <w:color w:val="211E1F"/>
          <w:sz w:val="24"/>
          <w:szCs w:val="24"/>
          <w:lang w:eastAsia="en-US"/>
        </w:rPr>
        <w:t>роках</w:t>
      </w:r>
      <w:r w:rsidRPr="00A542B1">
        <w:rPr>
          <w:rFonts w:ascii="Times New Roman" w:eastAsia="Times New Roman" w:hAnsi="Times New Roman" w:cs="Times New Roman"/>
          <w:color w:val="211E1F"/>
          <w:spacing w:val="23"/>
          <w:sz w:val="24"/>
          <w:szCs w:val="24"/>
          <w:lang w:eastAsia="en-US"/>
        </w:rPr>
        <w:t xml:space="preserve"> </w:t>
      </w:r>
      <w:r w:rsidRPr="00A542B1">
        <w:rPr>
          <w:rFonts w:ascii="Times New Roman" w:eastAsia="Times New Roman" w:hAnsi="Times New Roman" w:cs="Times New Roman"/>
          <w:color w:val="211E1F"/>
          <w:sz w:val="24"/>
          <w:szCs w:val="24"/>
          <w:lang w:eastAsia="en-US"/>
        </w:rPr>
        <w:t>яв</w:t>
      </w:r>
      <w:r w:rsidRPr="00A542B1">
        <w:rPr>
          <w:rFonts w:ascii="Times New Roman" w:eastAsia="Times New Roman" w:hAnsi="Times New Roman" w:cs="Times New Roman"/>
          <w:color w:val="211E1F"/>
          <w:w w:val="99"/>
          <w:sz w:val="24"/>
          <w:szCs w:val="24"/>
          <w:lang w:eastAsia="en-US"/>
        </w:rPr>
        <w:t>л</w:t>
      </w:r>
      <w:r w:rsidRPr="00A542B1">
        <w:rPr>
          <w:rFonts w:ascii="Times New Roman" w:eastAsia="Times New Roman" w:hAnsi="Times New Roman" w:cs="Times New Roman"/>
          <w:color w:val="211E1F"/>
          <w:sz w:val="24"/>
          <w:szCs w:val="24"/>
          <w:lang w:eastAsia="en-US"/>
        </w:rPr>
        <w:t>е</w:t>
      </w:r>
      <w:r w:rsidRPr="00A542B1">
        <w:rPr>
          <w:rFonts w:ascii="Times New Roman" w:eastAsia="Times New Roman" w:hAnsi="Times New Roman" w:cs="Times New Roman"/>
          <w:color w:val="211E1F"/>
          <w:w w:val="99"/>
          <w:sz w:val="24"/>
          <w:szCs w:val="24"/>
          <w:lang w:eastAsia="en-US"/>
        </w:rPr>
        <w:t>н</w:t>
      </w:r>
      <w:r w:rsidRPr="00A542B1">
        <w:rPr>
          <w:rFonts w:ascii="Times New Roman" w:eastAsia="Times New Roman" w:hAnsi="Times New Roman" w:cs="Times New Roman"/>
          <w:color w:val="211E1F"/>
          <w:spacing w:val="1"/>
          <w:w w:val="99"/>
          <w:sz w:val="24"/>
          <w:szCs w:val="24"/>
          <w:lang w:eastAsia="en-US"/>
        </w:rPr>
        <w:t>ий</w:t>
      </w:r>
      <w:r w:rsidRPr="00A542B1">
        <w:rPr>
          <w:rFonts w:ascii="Times New Roman" w:eastAsia="Times New Roman" w:hAnsi="Times New Roman" w:cs="Times New Roman"/>
          <w:color w:val="211E1F"/>
          <w:sz w:val="24"/>
          <w:szCs w:val="24"/>
          <w:lang w:eastAsia="en-US"/>
        </w:rPr>
        <w:t>, ор</w:t>
      </w:r>
      <w:r w:rsidRPr="00A542B1">
        <w:rPr>
          <w:rFonts w:ascii="Times New Roman" w:eastAsia="Times New Roman" w:hAnsi="Times New Roman" w:cs="Times New Roman"/>
          <w:color w:val="211E1F"/>
          <w:w w:val="99"/>
          <w:sz w:val="24"/>
          <w:szCs w:val="24"/>
          <w:lang w:eastAsia="en-US"/>
        </w:rPr>
        <w:t>г</w:t>
      </w:r>
      <w:r w:rsidRPr="00A542B1">
        <w:rPr>
          <w:rFonts w:ascii="Times New Roman" w:eastAsia="Times New Roman" w:hAnsi="Times New Roman" w:cs="Times New Roman"/>
          <w:color w:val="211E1F"/>
          <w:sz w:val="24"/>
          <w:szCs w:val="24"/>
          <w:lang w:eastAsia="en-US"/>
        </w:rPr>
        <w:t>а</w:t>
      </w:r>
      <w:r w:rsidRPr="00A542B1">
        <w:rPr>
          <w:rFonts w:ascii="Times New Roman" w:eastAsia="Times New Roman" w:hAnsi="Times New Roman" w:cs="Times New Roman"/>
          <w:color w:val="211E1F"/>
          <w:w w:val="99"/>
          <w:sz w:val="24"/>
          <w:szCs w:val="24"/>
          <w:lang w:eastAsia="en-US"/>
        </w:rPr>
        <w:t>н</w:t>
      </w:r>
      <w:r w:rsidRPr="00A542B1">
        <w:rPr>
          <w:rFonts w:ascii="Times New Roman" w:eastAsia="Times New Roman" w:hAnsi="Times New Roman" w:cs="Times New Roman"/>
          <w:color w:val="211E1F"/>
          <w:spacing w:val="1"/>
          <w:w w:val="99"/>
          <w:sz w:val="24"/>
          <w:szCs w:val="24"/>
          <w:lang w:eastAsia="en-US"/>
        </w:rPr>
        <w:t>из</w:t>
      </w:r>
      <w:r w:rsidRPr="00A542B1">
        <w:rPr>
          <w:rFonts w:ascii="Times New Roman" w:eastAsia="Times New Roman" w:hAnsi="Times New Roman" w:cs="Times New Roman"/>
          <w:color w:val="211E1F"/>
          <w:sz w:val="24"/>
          <w:szCs w:val="24"/>
          <w:lang w:eastAsia="en-US"/>
        </w:rPr>
        <w:t>а</w:t>
      </w:r>
      <w:r w:rsidRPr="00A542B1">
        <w:rPr>
          <w:rFonts w:ascii="Times New Roman" w:eastAsia="Times New Roman" w:hAnsi="Times New Roman" w:cs="Times New Roman"/>
          <w:color w:val="211E1F"/>
          <w:spacing w:val="-1"/>
          <w:w w:val="99"/>
          <w:sz w:val="24"/>
          <w:szCs w:val="24"/>
          <w:lang w:eastAsia="en-US"/>
        </w:rPr>
        <w:t>ц</w:t>
      </w:r>
      <w:r w:rsidRPr="00A542B1">
        <w:rPr>
          <w:rFonts w:ascii="Times New Roman" w:eastAsia="Times New Roman" w:hAnsi="Times New Roman" w:cs="Times New Roman"/>
          <w:color w:val="211E1F"/>
          <w:w w:val="99"/>
          <w:sz w:val="24"/>
          <w:szCs w:val="24"/>
          <w:lang w:eastAsia="en-US"/>
        </w:rPr>
        <w:t>и</w:t>
      </w:r>
      <w:r w:rsidRPr="00A542B1">
        <w:rPr>
          <w:rFonts w:ascii="Times New Roman" w:eastAsia="Times New Roman" w:hAnsi="Times New Roman" w:cs="Times New Roman"/>
          <w:color w:val="211E1F"/>
          <w:sz w:val="24"/>
          <w:szCs w:val="24"/>
          <w:lang w:eastAsia="en-US"/>
        </w:rPr>
        <w:t>я</w:t>
      </w:r>
      <w:r w:rsidRPr="00A542B1">
        <w:rPr>
          <w:rFonts w:ascii="Times New Roman" w:eastAsia="Times New Roman" w:hAnsi="Times New Roman" w:cs="Times New Roman"/>
          <w:color w:val="211E1F"/>
          <w:spacing w:val="108"/>
          <w:sz w:val="24"/>
          <w:szCs w:val="24"/>
          <w:lang w:eastAsia="en-US"/>
        </w:rPr>
        <w:t xml:space="preserve"> </w:t>
      </w:r>
      <w:r w:rsidRPr="00A542B1">
        <w:rPr>
          <w:rFonts w:ascii="Times New Roman" w:eastAsia="Times New Roman" w:hAnsi="Times New Roman" w:cs="Times New Roman"/>
          <w:color w:val="211E1F"/>
          <w:w w:val="99"/>
          <w:sz w:val="24"/>
          <w:szCs w:val="24"/>
          <w:lang w:eastAsia="en-US"/>
        </w:rPr>
        <w:t>и</w:t>
      </w:r>
      <w:r w:rsidRPr="00A542B1">
        <w:rPr>
          <w:rFonts w:ascii="Times New Roman" w:eastAsia="Times New Roman" w:hAnsi="Times New Roman" w:cs="Times New Roman"/>
          <w:color w:val="211E1F"/>
          <w:sz w:val="24"/>
          <w:szCs w:val="24"/>
          <w:lang w:eastAsia="en-US"/>
        </w:rPr>
        <w:t>х</w:t>
      </w:r>
      <w:r w:rsidRPr="00A542B1">
        <w:rPr>
          <w:rFonts w:ascii="Times New Roman" w:eastAsia="Times New Roman" w:hAnsi="Times New Roman" w:cs="Times New Roman"/>
          <w:color w:val="211E1F"/>
          <w:spacing w:val="106"/>
          <w:sz w:val="24"/>
          <w:szCs w:val="24"/>
          <w:lang w:eastAsia="en-US"/>
        </w:rPr>
        <w:t xml:space="preserve"> </w:t>
      </w:r>
      <w:r w:rsidRPr="00A542B1">
        <w:rPr>
          <w:rFonts w:ascii="Times New Roman" w:eastAsia="Times New Roman" w:hAnsi="Times New Roman" w:cs="Times New Roman"/>
          <w:color w:val="211E1F"/>
          <w:sz w:val="24"/>
          <w:szCs w:val="24"/>
          <w:lang w:eastAsia="en-US"/>
        </w:rPr>
        <w:t>рабо</w:t>
      </w:r>
      <w:r w:rsidRPr="00A542B1">
        <w:rPr>
          <w:rFonts w:ascii="Times New Roman" w:eastAsia="Times New Roman" w:hAnsi="Times New Roman" w:cs="Times New Roman"/>
          <w:color w:val="211E1F"/>
          <w:spacing w:val="-1"/>
          <w:sz w:val="24"/>
          <w:szCs w:val="24"/>
          <w:lang w:eastAsia="en-US"/>
        </w:rPr>
        <w:t>т</w:t>
      </w:r>
      <w:r w:rsidRPr="00A542B1">
        <w:rPr>
          <w:rFonts w:ascii="Times New Roman" w:eastAsia="Times New Roman" w:hAnsi="Times New Roman" w:cs="Times New Roman"/>
          <w:color w:val="211E1F"/>
          <w:sz w:val="24"/>
          <w:szCs w:val="24"/>
          <w:lang w:eastAsia="en-US"/>
        </w:rPr>
        <w:t>ы</w:t>
      </w:r>
      <w:r w:rsidRPr="00A542B1">
        <w:rPr>
          <w:rFonts w:ascii="Times New Roman" w:eastAsia="Times New Roman" w:hAnsi="Times New Roman" w:cs="Times New Roman"/>
          <w:color w:val="211E1F"/>
          <w:spacing w:val="107"/>
          <w:sz w:val="24"/>
          <w:szCs w:val="24"/>
          <w:lang w:eastAsia="en-US"/>
        </w:rPr>
        <w:t xml:space="preserve"> </w:t>
      </w:r>
      <w:r w:rsidRPr="00A542B1">
        <w:rPr>
          <w:rFonts w:ascii="Times New Roman" w:eastAsia="Times New Roman" w:hAnsi="Times New Roman" w:cs="Times New Roman"/>
          <w:color w:val="211E1F"/>
          <w:sz w:val="24"/>
          <w:szCs w:val="24"/>
          <w:lang w:eastAsia="en-US"/>
        </w:rPr>
        <w:t>с</w:t>
      </w:r>
      <w:r w:rsidRPr="00A542B1">
        <w:rPr>
          <w:rFonts w:ascii="Times New Roman" w:eastAsia="Times New Roman" w:hAnsi="Times New Roman" w:cs="Times New Roman"/>
          <w:color w:val="211E1F"/>
          <w:spacing w:val="107"/>
          <w:sz w:val="24"/>
          <w:szCs w:val="24"/>
          <w:lang w:eastAsia="en-US"/>
        </w:rPr>
        <w:t xml:space="preserve"> </w:t>
      </w:r>
      <w:r w:rsidRPr="00A542B1">
        <w:rPr>
          <w:rFonts w:ascii="Times New Roman" w:eastAsia="Times New Roman" w:hAnsi="Times New Roman" w:cs="Times New Roman"/>
          <w:color w:val="211E1F"/>
          <w:spacing w:val="1"/>
          <w:w w:val="99"/>
          <w:sz w:val="24"/>
          <w:szCs w:val="24"/>
          <w:lang w:eastAsia="en-US"/>
        </w:rPr>
        <w:t>п</w:t>
      </w:r>
      <w:r w:rsidRPr="00A542B1">
        <w:rPr>
          <w:rFonts w:ascii="Times New Roman" w:eastAsia="Times New Roman" w:hAnsi="Times New Roman" w:cs="Times New Roman"/>
          <w:color w:val="211E1F"/>
          <w:sz w:val="24"/>
          <w:szCs w:val="24"/>
          <w:lang w:eastAsia="en-US"/>
        </w:rPr>
        <w:t>о</w:t>
      </w:r>
      <w:r w:rsidRPr="00A542B1">
        <w:rPr>
          <w:rFonts w:ascii="Times New Roman" w:eastAsia="Times New Roman" w:hAnsi="Times New Roman" w:cs="Times New Roman"/>
          <w:color w:val="211E1F"/>
          <w:spacing w:val="2"/>
          <w:sz w:val="24"/>
          <w:szCs w:val="24"/>
          <w:lang w:eastAsia="en-US"/>
        </w:rPr>
        <w:t>л</w:t>
      </w:r>
      <w:r w:rsidRPr="00A542B1">
        <w:rPr>
          <w:rFonts w:ascii="Times New Roman" w:eastAsia="Times New Roman" w:hAnsi="Times New Roman" w:cs="Times New Roman"/>
          <w:color w:val="211E1F"/>
          <w:spacing w:val="-3"/>
          <w:sz w:val="24"/>
          <w:szCs w:val="24"/>
          <w:lang w:eastAsia="en-US"/>
        </w:rPr>
        <w:t>у</w:t>
      </w:r>
      <w:r w:rsidRPr="00A542B1">
        <w:rPr>
          <w:rFonts w:ascii="Times New Roman" w:eastAsia="Times New Roman" w:hAnsi="Times New Roman" w:cs="Times New Roman"/>
          <w:color w:val="211E1F"/>
          <w:sz w:val="24"/>
          <w:szCs w:val="24"/>
          <w:lang w:eastAsia="en-US"/>
        </w:rPr>
        <w:t>ч</w:t>
      </w:r>
      <w:r w:rsidRPr="00A542B1">
        <w:rPr>
          <w:rFonts w:ascii="Times New Roman" w:eastAsia="Times New Roman" w:hAnsi="Times New Roman" w:cs="Times New Roman"/>
          <w:color w:val="211E1F"/>
          <w:spacing w:val="-1"/>
          <w:sz w:val="24"/>
          <w:szCs w:val="24"/>
          <w:lang w:eastAsia="en-US"/>
        </w:rPr>
        <w:t>а</w:t>
      </w:r>
      <w:r w:rsidRPr="00A542B1">
        <w:rPr>
          <w:rFonts w:ascii="Times New Roman" w:eastAsia="Times New Roman" w:hAnsi="Times New Roman" w:cs="Times New Roman"/>
          <w:color w:val="211E1F"/>
          <w:sz w:val="24"/>
          <w:szCs w:val="24"/>
          <w:lang w:eastAsia="en-US"/>
        </w:rPr>
        <w:t>емой</w:t>
      </w:r>
      <w:r w:rsidRPr="00A542B1">
        <w:rPr>
          <w:rFonts w:ascii="Times New Roman" w:eastAsia="Times New Roman" w:hAnsi="Times New Roman" w:cs="Times New Roman"/>
          <w:color w:val="211E1F"/>
          <w:spacing w:val="108"/>
          <w:sz w:val="24"/>
          <w:szCs w:val="24"/>
          <w:lang w:eastAsia="en-US"/>
        </w:rPr>
        <w:t xml:space="preserve"> </w:t>
      </w:r>
      <w:r w:rsidRPr="00A542B1">
        <w:rPr>
          <w:rFonts w:ascii="Times New Roman" w:eastAsia="Times New Roman" w:hAnsi="Times New Roman" w:cs="Times New Roman"/>
          <w:color w:val="211E1F"/>
          <w:spacing w:val="1"/>
          <w:sz w:val="24"/>
          <w:szCs w:val="24"/>
          <w:lang w:eastAsia="en-US"/>
        </w:rPr>
        <w:t>н</w:t>
      </w:r>
      <w:r w:rsidRPr="00A542B1">
        <w:rPr>
          <w:rFonts w:ascii="Times New Roman" w:eastAsia="Times New Roman" w:hAnsi="Times New Roman" w:cs="Times New Roman"/>
          <w:color w:val="211E1F"/>
          <w:sz w:val="24"/>
          <w:szCs w:val="24"/>
          <w:lang w:eastAsia="en-US"/>
        </w:rPr>
        <w:t>а</w:t>
      </w:r>
      <w:r w:rsidRPr="00A542B1">
        <w:rPr>
          <w:rFonts w:ascii="Times New Roman" w:eastAsia="Times New Roman" w:hAnsi="Times New Roman" w:cs="Times New Roman"/>
          <w:color w:val="211E1F"/>
          <w:spacing w:val="107"/>
          <w:sz w:val="24"/>
          <w:szCs w:val="24"/>
          <w:lang w:eastAsia="en-US"/>
        </w:rPr>
        <w:t xml:space="preserve"> </w:t>
      </w:r>
      <w:r w:rsidRPr="00A542B1">
        <w:rPr>
          <w:rFonts w:ascii="Times New Roman" w:eastAsia="Times New Roman" w:hAnsi="Times New Roman" w:cs="Times New Roman"/>
          <w:color w:val="211E1F"/>
          <w:spacing w:val="-4"/>
          <w:sz w:val="24"/>
          <w:szCs w:val="24"/>
          <w:lang w:eastAsia="en-US"/>
        </w:rPr>
        <w:t>у</w:t>
      </w:r>
      <w:r w:rsidRPr="00A542B1">
        <w:rPr>
          <w:rFonts w:ascii="Times New Roman" w:eastAsia="Times New Roman" w:hAnsi="Times New Roman" w:cs="Times New Roman"/>
          <w:color w:val="211E1F"/>
          <w:spacing w:val="1"/>
          <w:sz w:val="24"/>
          <w:szCs w:val="24"/>
          <w:lang w:eastAsia="en-US"/>
        </w:rPr>
        <w:t>р</w:t>
      </w:r>
      <w:r w:rsidRPr="00A542B1">
        <w:rPr>
          <w:rFonts w:ascii="Times New Roman" w:eastAsia="Times New Roman" w:hAnsi="Times New Roman" w:cs="Times New Roman"/>
          <w:color w:val="211E1F"/>
          <w:sz w:val="24"/>
          <w:szCs w:val="24"/>
          <w:lang w:eastAsia="en-US"/>
        </w:rPr>
        <w:t>о</w:t>
      </w:r>
      <w:r w:rsidRPr="00A542B1">
        <w:rPr>
          <w:rFonts w:ascii="Times New Roman" w:eastAsia="Times New Roman" w:hAnsi="Times New Roman" w:cs="Times New Roman"/>
          <w:color w:val="211E1F"/>
          <w:spacing w:val="1"/>
          <w:sz w:val="24"/>
          <w:szCs w:val="24"/>
          <w:lang w:eastAsia="en-US"/>
        </w:rPr>
        <w:t>к</w:t>
      </w:r>
      <w:r w:rsidRPr="00A542B1">
        <w:rPr>
          <w:rFonts w:ascii="Times New Roman" w:eastAsia="Times New Roman" w:hAnsi="Times New Roman" w:cs="Times New Roman"/>
          <w:color w:val="211E1F"/>
          <w:sz w:val="24"/>
          <w:szCs w:val="24"/>
          <w:lang w:eastAsia="en-US"/>
        </w:rPr>
        <w:t>е</w:t>
      </w:r>
      <w:r w:rsidRPr="00A542B1">
        <w:rPr>
          <w:rFonts w:ascii="Times New Roman" w:eastAsia="Times New Roman" w:hAnsi="Times New Roman" w:cs="Times New Roman"/>
          <w:color w:val="211E1F"/>
          <w:spacing w:val="107"/>
          <w:sz w:val="24"/>
          <w:szCs w:val="24"/>
          <w:lang w:eastAsia="en-US"/>
        </w:rPr>
        <w:t xml:space="preserve"> </w:t>
      </w:r>
      <w:r w:rsidRPr="00A542B1">
        <w:rPr>
          <w:rFonts w:ascii="Times New Roman" w:eastAsia="Times New Roman" w:hAnsi="Times New Roman" w:cs="Times New Roman"/>
          <w:color w:val="211E1F"/>
          <w:sz w:val="24"/>
          <w:szCs w:val="24"/>
          <w:lang w:eastAsia="en-US"/>
        </w:rPr>
        <w:t>со</w:t>
      </w:r>
      <w:r w:rsidRPr="00A542B1">
        <w:rPr>
          <w:rFonts w:ascii="Times New Roman" w:eastAsia="Times New Roman" w:hAnsi="Times New Roman" w:cs="Times New Roman"/>
          <w:color w:val="211E1F"/>
          <w:spacing w:val="1"/>
          <w:sz w:val="24"/>
          <w:szCs w:val="24"/>
          <w:lang w:eastAsia="en-US"/>
        </w:rPr>
        <w:t>ц</w:t>
      </w:r>
      <w:r w:rsidRPr="00A542B1">
        <w:rPr>
          <w:rFonts w:ascii="Times New Roman" w:eastAsia="Times New Roman" w:hAnsi="Times New Roman" w:cs="Times New Roman"/>
          <w:color w:val="211E1F"/>
          <w:sz w:val="24"/>
          <w:szCs w:val="24"/>
          <w:lang w:eastAsia="en-US"/>
        </w:rPr>
        <w:t>иал</w:t>
      </w:r>
      <w:r w:rsidRPr="00A542B1">
        <w:rPr>
          <w:rFonts w:ascii="Times New Roman" w:eastAsia="Times New Roman" w:hAnsi="Times New Roman" w:cs="Times New Roman"/>
          <w:color w:val="211E1F"/>
          <w:spacing w:val="1"/>
          <w:sz w:val="24"/>
          <w:szCs w:val="24"/>
          <w:lang w:eastAsia="en-US"/>
        </w:rPr>
        <w:t>ьн</w:t>
      </w:r>
      <w:r w:rsidRPr="00A542B1">
        <w:rPr>
          <w:rFonts w:ascii="Times New Roman" w:eastAsia="Times New Roman" w:hAnsi="Times New Roman" w:cs="Times New Roman"/>
          <w:color w:val="211E1F"/>
          <w:sz w:val="24"/>
          <w:szCs w:val="24"/>
          <w:lang w:eastAsia="en-US"/>
        </w:rPr>
        <w:t>о</w:t>
      </w:r>
      <w:r w:rsidRPr="00A542B1">
        <w:rPr>
          <w:rFonts w:ascii="Times New Roman" w:eastAsia="Times New Roman" w:hAnsi="Times New Roman" w:cs="Times New Roman"/>
          <w:color w:val="211E1F"/>
          <w:spacing w:val="107"/>
          <w:sz w:val="24"/>
          <w:szCs w:val="24"/>
          <w:lang w:eastAsia="en-US"/>
        </w:rPr>
        <w:t xml:space="preserve"> </w:t>
      </w:r>
      <w:r w:rsidRPr="00A542B1">
        <w:rPr>
          <w:rFonts w:ascii="Times New Roman" w:eastAsia="Times New Roman" w:hAnsi="Times New Roman" w:cs="Times New Roman"/>
          <w:color w:val="211E1F"/>
          <w:w w:val="99"/>
          <w:sz w:val="24"/>
          <w:szCs w:val="24"/>
          <w:lang w:eastAsia="en-US"/>
        </w:rPr>
        <w:t>з</w:t>
      </w:r>
      <w:r w:rsidRPr="00A542B1">
        <w:rPr>
          <w:rFonts w:ascii="Times New Roman" w:eastAsia="Times New Roman" w:hAnsi="Times New Roman" w:cs="Times New Roman"/>
          <w:color w:val="211E1F"/>
          <w:sz w:val="24"/>
          <w:szCs w:val="24"/>
          <w:lang w:eastAsia="en-US"/>
        </w:rPr>
        <w:t>начимой</w:t>
      </w:r>
      <w:r w:rsidRPr="00A542B1">
        <w:rPr>
          <w:rFonts w:ascii="Times New Roman" w:eastAsia="Times New Roman" w:hAnsi="Times New Roman" w:cs="Times New Roman"/>
          <w:color w:val="211E1F"/>
          <w:spacing w:val="108"/>
          <w:sz w:val="24"/>
          <w:szCs w:val="24"/>
          <w:lang w:eastAsia="en-US"/>
        </w:rPr>
        <w:t xml:space="preserve"> </w:t>
      </w:r>
      <w:r w:rsidRPr="00A542B1">
        <w:rPr>
          <w:rFonts w:ascii="Times New Roman" w:eastAsia="Times New Roman" w:hAnsi="Times New Roman" w:cs="Times New Roman"/>
          <w:color w:val="211E1F"/>
          <w:sz w:val="24"/>
          <w:szCs w:val="24"/>
          <w:lang w:eastAsia="en-US"/>
        </w:rPr>
        <w:t>информа</w:t>
      </w:r>
      <w:r w:rsidRPr="00A542B1">
        <w:rPr>
          <w:rFonts w:ascii="Times New Roman" w:eastAsia="Times New Roman" w:hAnsi="Times New Roman" w:cs="Times New Roman"/>
          <w:color w:val="211E1F"/>
          <w:w w:val="99"/>
          <w:sz w:val="24"/>
          <w:szCs w:val="24"/>
          <w:lang w:eastAsia="en-US"/>
        </w:rPr>
        <w:t>ц</w:t>
      </w: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spacing w:val="-2"/>
          <w:sz w:val="24"/>
          <w:szCs w:val="24"/>
          <w:lang w:eastAsia="en-US"/>
        </w:rPr>
        <w:t>е</w:t>
      </w:r>
      <w:r w:rsidRPr="00A542B1">
        <w:rPr>
          <w:rFonts w:ascii="Times New Roman" w:eastAsia="Times New Roman" w:hAnsi="Times New Roman" w:cs="Times New Roman"/>
          <w:color w:val="211E1F"/>
          <w:w w:val="99"/>
          <w:sz w:val="24"/>
          <w:szCs w:val="24"/>
          <w:lang w:eastAsia="en-US"/>
        </w:rPr>
        <w:t>й</w:t>
      </w:r>
      <w:r w:rsidRPr="00A542B1">
        <w:rPr>
          <w:rFonts w:ascii="Times New Roman" w:eastAsia="Times New Roman" w:hAnsi="Times New Roman" w:cs="Times New Roman"/>
          <w:color w:val="211E1F"/>
          <w:spacing w:val="118"/>
          <w:sz w:val="24"/>
          <w:szCs w:val="24"/>
          <w:lang w:eastAsia="en-US"/>
        </w:rPr>
        <w:t xml:space="preserve"> </w:t>
      </w:r>
      <w:r w:rsidRPr="00A542B1">
        <w:rPr>
          <w:rFonts w:ascii="Times New Roman" w:eastAsia="Times New Roman" w:hAnsi="Times New Roman" w:cs="Times New Roman"/>
          <w:color w:val="211E1F"/>
          <w:sz w:val="24"/>
          <w:szCs w:val="24"/>
          <w:lang w:eastAsia="en-US"/>
        </w:rPr>
        <w:t xml:space="preserve">– </w:t>
      </w:r>
      <w:r w:rsidRPr="00A542B1">
        <w:rPr>
          <w:rFonts w:ascii="Times New Roman" w:eastAsia="Times New Roman" w:hAnsi="Times New Roman" w:cs="Times New Roman"/>
          <w:color w:val="211E1F"/>
          <w:w w:val="99"/>
          <w:sz w:val="24"/>
          <w:szCs w:val="24"/>
          <w:lang w:eastAsia="en-US"/>
        </w:rPr>
        <w:t>и</w:t>
      </w:r>
      <w:r w:rsidRPr="00A542B1">
        <w:rPr>
          <w:rFonts w:ascii="Times New Roman" w:eastAsia="Times New Roman" w:hAnsi="Times New Roman" w:cs="Times New Roman"/>
          <w:color w:val="211E1F"/>
          <w:spacing w:val="1"/>
          <w:w w:val="99"/>
          <w:sz w:val="24"/>
          <w:szCs w:val="24"/>
          <w:lang w:eastAsia="en-US"/>
        </w:rPr>
        <w:t>н</w:t>
      </w:r>
      <w:r w:rsidRPr="00A542B1">
        <w:rPr>
          <w:rFonts w:ascii="Times New Roman" w:eastAsia="Times New Roman" w:hAnsi="Times New Roman" w:cs="Times New Roman"/>
          <w:color w:val="211E1F"/>
          <w:w w:val="99"/>
          <w:sz w:val="24"/>
          <w:szCs w:val="24"/>
          <w:lang w:eastAsia="en-US"/>
        </w:rPr>
        <w:t>иции</w:t>
      </w:r>
      <w:r w:rsidRPr="00A542B1">
        <w:rPr>
          <w:rFonts w:ascii="Times New Roman" w:eastAsia="Times New Roman" w:hAnsi="Times New Roman" w:cs="Times New Roman"/>
          <w:color w:val="211E1F"/>
          <w:sz w:val="24"/>
          <w:szCs w:val="24"/>
          <w:lang w:eastAsia="en-US"/>
        </w:rPr>
        <w:t>рова</w:t>
      </w:r>
      <w:r w:rsidRPr="00A542B1">
        <w:rPr>
          <w:rFonts w:ascii="Times New Roman" w:eastAsia="Times New Roman" w:hAnsi="Times New Roman" w:cs="Times New Roman"/>
          <w:color w:val="211E1F"/>
          <w:w w:val="99"/>
          <w:sz w:val="24"/>
          <w:szCs w:val="24"/>
          <w:lang w:eastAsia="en-US"/>
        </w:rPr>
        <w:t>н</w:t>
      </w: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sz w:val="24"/>
          <w:szCs w:val="24"/>
          <w:lang w:eastAsia="en-US"/>
        </w:rPr>
        <w:t>е</w:t>
      </w:r>
      <w:r w:rsidRPr="00A542B1">
        <w:rPr>
          <w:rFonts w:ascii="Times New Roman" w:eastAsia="Times New Roman" w:hAnsi="Times New Roman" w:cs="Times New Roman"/>
          <w:color w:val="211E1F"/>
          <w:spacing w:val="80"/>
          <w:sz w:val="24"/>
          <w:szCs w:val="24"/>
          <w:lang w:eastAsia="en-US"/>
        </w:rPr>
        <w:t xml:space="preserve"> </w:t>
      </w:r>
      <w:r w:rsidRPr="00A542B1">
        <w:rPr>
          <w:rFonts w:ascii="Times New Roman" w:eastAsia="Times New Roman" w:hAnsi="Times New Roman" w:cs="Times New Roman"/>
          <w:color w:val="211E1F"/>
          <w:sz w:val="24"/>
          <w:szCs w:val="24"/>
          <w:lang w:eastAsia="en-US"/>
        </w:rPr>
        <w:t>ее</w:t>
      </w:r>
      <w:r w:rsidRPr="00A542B1">
        <w:rPr>
          <w:rFonts w:ascii="Times New Roman" w:eastAsia="Times New Roman" w:hAnsi="Times New Roman" w:cs="Times New Roman"/>
          <w:color w:val="211E1F"/>
          <w:spacing w:val="80"/>
          <w:sz w:val="24"/>
          <w:szCs w:val="24"/>
          <w:lang w:eastAsia="en-US"/>
        </w:rPr>
        <w:t xml:space="preserve"> </w:t>
      </w:r>
      <w:r w:rsidRPr="00A542B1">
        <w:rPr>
          <w:rFonts w:ascii="Times New Roman" w:eastAsia="Times New Roman" w:hAnsi="Times New Roman" w:cs="Times New Roman"/>
          <w:color w:val="211E1F"/>
          <w:sz w:val="24"/>
          <w:szCs w:val="24"/>
          <w:lang w:eastAsia="en-US"/>
        </w:rPr>
        <w:t>обс</w:t>
      </w:r>
      <w:r w:rsidRPr="00A542B1">
        <w:rPr>
          <w:rFonts w:ascii="Times New Roman" w:eastAsia="Times New Roman" w:hAnsi="Times New Roman" w:cs="Times New Roman"/>
          <w:color w:val="211E1F"/>
          <w:spacing w:val="-3"/>
          <w:sz w:val="24"/>
          <w:szCs w:val="24"/>
          <w:lang w:eastAsia="en-US"/>
        </w:rPr>
        <w:t>у</w:t>
      </w:r>
      <w:r w:rsidRPr="00A542B1">
        <w:rPr>
          <w:rFonts w:ascii="Times New Roman" w:eastAsia="Times New Roman" w:hAnsi="Times New Roman" w:cs="Times New Roman"/>
          <w:color w:val="211E1F"/>
          <w:sz w:val="24"/>
          <w:szCs w:val="24"/>
          <w:lang w:eastAsia="en-US"/>
        </w:rPr>
        <w:t>жде</w:t>
      </w:r>
      <w:r w:rsidRPr="00A542B1">
        <w:rPr>
          <w:rFonts w:ascii="Times New Roman" w:eastAsia="Times New Roman" w:hAnsi="Times New Roman" w:cs="Times New Roman"/>
          <w:color w:val="211E1F"/>
          <w:w w:val="99"/>
          <w:sz w:val="24"/>
          <w:szCs w:val="24"/>
          <w:lang w:eastAsia="en-US"/>
        </w:rPr>
        <w:t>н</w:t>
      </w: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sz w:val="24"/>
          <w:szCs w:val="24"/>
          <w:lang w:eastAsia="en-US"/>
        </w:rPr>
        <w:t>я,</w:t>
      </w:r>
      <w:r w:rsidRPr="00A542B1">
        <w:rPr>
          <w:rFonts w:ascii="Times New Roman" w:eastAsia="Times New Roman" w:hAnsi="Times New Roman" w:cs="Times New Roman"/>
          <w:color w:val="211E1F"/>
          <w:spacing w:val="82"/>
          <w:sz w:val="24"/>
          <w:szCs w:val="24"/>
          <w:lang w:eastAsia="en-US"/>
        </w:rPr>
        <w:t xml:space="preserve"> </w:t>
      </w:r>
      <w:r w:rsidRPr="00A542B1">
        <w:rPr>
          <w:rFonts w:ascii="Times New Roman" w:eastAsia="Times New Roman" w:hAnsi="Times New Roman" w:cs="Times New Roman"/>
          <w:color w:val="211E1F"/>
          <w:sz w:val="24"/>
          <w:szCs w:val="24"/>
          <w:lang w:eastAsia="en-US"/>
        </w:rPr>
        <w:t>выска</w:t>
      </w:r>
      <w:r w:rsidRPr="00A542B1">
        <w:rPr>
          <w:rFonts w:ascii="Times New Roman" w:eastAsia="Times New Roman" w:hAnsi="Times New Roman" w:cs="Times New Roman"/>
          <w:color w:val="211E1F"/>
          <w:w w:val="99"/>
          <w:sz w:val="24"/>
          <w:szCs w:val="24"/>
          <w:lang w:eastAsia="en-US"/>
        </w:rPr>
        <w:t>з</w:t>
      </w:r>
      <w:r w:rsidRPr="00A542B1">
        <w:rPr>
          <w:rFonts w:ascii="Times New Roman" w:eastAsia="Times New Roman" w:hAnsi="Times New Roman" w:cs="Times New Roman"/>
          <w:color w:val="211E1F"/>
          <w:sz w:val="24"/>
          <w:szCs w:val="24"/>
          <w:lang w:eastAsia="en-US"/>
        </w:rPr>
        <w:t>ыван</w:t>
      </w:r>
      <w:r w:rsidRPr="00A542B1">
        <w:rPr>
          <w:rFonts w:ascii="Times New Roman" w:eastAsia="Times New Roman" w:hAnsi="Times New Roman" w:cs="Times New Roman"/>
          <w:color w:val="211E1F"/>
          <w:spacing w:val="1"/>
          <w:sz w:val="24"/>
          <w:szCs w:val="24"/>
          <w:lang w:eastAsia="en-US"/>
        </w:rPr>
        <w:t>и</w:t>
      </w:r>
      <w:r w:rsidRPr="00A542B1">
        <w:rPr>
          <w:rFonts w:ascii="Times New Roman" w:eastAsia="Times New Roman" w:hAnsi="Times New Roman" w:cs="Times New Roman"/>
          <w:color w:val="211E1F"/>
          <w:sz w:val="24"/>
          <w:szCs w:val="24"/>
          <w:lang w:eastAsia="en-US"/>
        </w:rPr>
        <w:t>я</w:t>
      </w:r>
      <w:r w:rsidRPr="00A542B1">
        <w:rPr>
          <w:rFonts w:ascii="Times New Roman" w:eastAsia="Times New Roman" w:hAnsi="Times New Roman" w:cs="Times New Roman"/>
          <w:color w:val="211E1F"/>
          <w:spacing w:val="84"/>
          <w:sz w:val="24"/>
          <w:szCs w:val="24"/>
          <w:lang w:eastAsia="en-US"/>
        </w:rPr>
        <w:t xml:space="preserve"> </w:t>
      </w:r>
      <w:r w:rsidRPr="00A542B1">
        <w:rPr>
          <w:rFonts w:ascii="Times New Roman" w:eastAsia="Times New Roman" w:hAnsi="Times New Roman" w:cs="Times New Roman"/>
          <w:color w:val="211E1F"/>
          <w:spacing w:val="-4"/>
          <w:sz w:val="24"/>
          <w:szCs w:val="24"/>
          <w:lang w:eastAsia="en-US"/>
        </w:rPr>
        <w:t>у</w:t>
      </w:r>
      <w:r w:rsidRPr="00A542B1">
        <w:rPr>
          <w:rFonts w:ascii="Times New Roman" w:eastAsia="Times New Roman" w:hAnsi="Times New Roman" w:cs="Times New Roman"/>
          <w:color w:val="211E1F"/>
          <w:spacing w:val="1"/>
          <w:sz w:val="24"/>
          <w:szCs w:val="24"/>
          <w:lang w:eastAsia="en-US"/>
        </w:rPr>
        <w:t>ч</w:t>
      </w:r>
      <w:r w:rsidRPr="00A542B1">
        <w:rPr>
          <w:rFonts w:ascii="Times New Roman" w:eastAsia="Times New Roman" w:hAnsi="Times New Roman" w:cs="Times New Roman"/>
          <w:color w:val="211E1F"/>
          <w:sz w:val="24"/>
          <w:szCs w:val="24"/>
          <w:lang w:eastAsia="en-US"/>
        </w:rPr>
        <w:t>а</w:t>
      </w:r>
      <w:r w:rsidRPr="00A542B1">
        <w:rPr>
          <w:rFonts w:ascii="Times New Roman" w:eastAsia="Times New Roman" w:hAnsi="Times New Roman" w:cs="Times New Roman"/>
          <w:color w:val="211E1F"/>
          <w:w w:val="99"/>
          <w:sz w:val="24"/>
          <w:szCs w:val="24"/>
          <w:lang w:eastAsia="en-US"/>
        </w:rPr>
        <w:t>щ</w:t>
      </w:r>
      <w:r w:rsidRPr="00A542B1">
        <w:rPr>
          <w:rFonts w:ascii="Times New Roman" w:eastAsia="Times New Roman" w:hAnsi="Times New Roman" w:cs="Times New Roman"/>
          <w:color w:val="211E1F"/>
          <w:sz w:val="24"/>
          <w:szCs w:val="24"/>
          <w:lang w:eastAsia="en-US"/>
        </w:rPr>
        <w:t>им</w:t>
      </w:r>
      <w:r w:rsidRPr="00A542B1">
        <w:rPr>
          <w:rFonts w:ascii="Times New Roman" w:eastAsia="Times New Roman" w:hAnsi="Times New Roman" w:cs="Times New Roman"/>
          <w:color w:val="211E1F"/>
          <w:spacing w:val="1"/>
          <w:sz w:val="24"/>
          <w:szCs w:val="24"/>
          <w:lang w:eastAsia="en-US"/>
        </w:rPr>
        <w:t>и</w:t>
      </w:r>
      <w:r w:rsidRPr="00A542B1">
        <w:rPr>
          <w:rFonts w:ascii="Times New Roman" w:eastAsia="Times New Roman" w:hAnsi="Times New Roman" w:cs="Times New Roman"/>
          <w:color w:val="211E1F"/>
          <w:sz w:val="24"/>
          <w:szCs w:val="24"/>
          <w:lang w:eastAsia="en-US"/>
        </w:rPr>
        <w:t>ся</w:t>
      </w:r>
      <w:r w:rsidRPr="00A542B1">
        <w:rPr>
          <w:rFonts w:ascii="Times New Roman" w:eastAsia="Times New Roman" w:hAnsi="Times New Roman" w:cs="Times New Roman"/>
          <w:color w:val="211E1F"/>
          <w:spacing w:val="81"/>
          <w:sz w:val="24"/>
          <w:szCs w:val="24"/>
          <w:lang w:eastAsia="en-US"/>
        </w:rPr>
        <w:t xml:space="preserve"> </w:t>
      </w:r>
      <w:r w:rsidRPr="00A542B1">
        <w:rPr>
          <w:rFonts w:ascii="Times New Roman" w:eastAsia="Times New Roman" w:hAnsi="Times New Roman" w:cs="Times New Roman"/>
          <w:color w:val="211E1F"/>
          <w:sz w:val="24"/>
          <w:szCs w:val="24"/>
          <w:lang w:eastAsia="en-US"/>
        </w:rPr>
        <w:t>своего</w:t>
      </w:r>
      <w:r w:rsidRPr="00A542B1">
        <w:rPr>
          <w:rFonts w:ascii="Times New Roman" w:eastAsia="Times New Roman" w:hAnsi="Times New Roman" w:cs="Times New Roman"/>
          <w:color w:val="211E1F"/>
          <w:spacing w:val="84"/>
          <w:sz w:val="24"/>
          <w:szCs w:val="24"/>
          <w:lang w:eastAsia="en-US"/>
        </w:rPr>
        <w:t xml:space="preserve"> </w:t>
      </w:r>
      <w:r w:rsidRPr="00A542B1">
        <w:rPr>
          <w:rFonts w:ascii="Times New Roman" w:eastAsia="Times New Roman" w:hAnsi="Times New Roman" w:cs="Times New Roman"/>
          <w:color w:val="211E1F"/>
          <w:sz w:val="24"/>
          <w:szCs w:val="24"/>
          <w:lang w:eastAsia="en-US"/>
        </w:rPr>
        <w:t>мнен</w:t>
      </w:r>
      <w:r w:rsidRPr="00A542B1">
        <w:rPr>
          <w:rFonts w:ascii="Times New Roman" w:eastAsia="Times New Roman" w:hAnsi="Times New Roman" w:cs="Times New Roman"/>
          <w:color w:val="211E1F"/>
          <w:spacing w:val="1"/>
          <w:sz w:val="24"/>
          <w:szCs w:val="24"/>
          <w:lang w:eastAsia="en-US"/>
        </w:rPr>
        <w:t>и</w:t>
      </w:r>
      <w:r w:rsidRPr="00A542B1">
        <w:rPr>
          <w:rFonts w:ascii="Times New Roman" w:eastAsia="Times New Roman" w:hAnsi="Times New Roman" w:cs="Times New Roman"/>
          <w:color w:val="211E1F"/>
          <w:sz w:val="24"/>
          <w:szCs w:val="24"/>
          <w:lang w:eastAsia="en-US"/>
        </w:rPr>
        <w:t>я</w:t>
      </w:r>
      <w:r w:rsidRPr="00A542B1">
        <w:rPr>
          <w:rFonts w:ascii="Times New Roman" w:eastAsia="Times New Roman" w:hAnsi="Times New Roman" w:cs="Times New Roman"/>
          <w:color w:val="211E1F"/>
          <w:spacing w:val="82"/>
          <w:sz w:val="24"/>
          <w:szCs w:val="24"/>
          <w:lang w:eastAsia="en-US"/>
        </w:rPr>
        <w:t xml:space="preserve"> </w:t>
      </w:r>
      <w:r w:rsidRPr="00A542B1">
        <w:rPr>
          <w:rFonts w:ascii="Times New Roman" w:eastAsia="Times New Roman" w:hAnsi="Times New Roman" w:cs="Times New Roman"/>
          <w:color w:val="211E1F"/>
          <w:spacing w:val="1"/>
          <w:sz w:val="24"/>
          <w:szCs w:val="24"/>
          <w:lang w:eastAsia="en-US"/>
        </w:rPr>
        <w:t>п</w:t>
      </w:r>
      <w:r w:rsidRPr="00A542B1">
        <w:rPr>
          <w:rFonts w:ascii="Times New Roman" w:eastAsia="Times New Roman" w:hAnsi="Times New Roman" w:cs="Times New Roman"/>
          <w:color w:val="211E1F"/>
          <w:sz w:val="24"/>
          <w:szCs w:val="24"/>
          <w:lang w:eastAsia="en-US"/>
        </w:rPr>
        <w:t>о</w:t>
      </w:r>
      <w:r w:rsidRPr="00A542B1">
        <w:rPr>
          <w:rFonts w:ascii="Times New Roman" w:eastAsia="Times New Roman" w:hAnsi="Times New Roman" w:cs="Times New Roman"/>
          <w:color w:val="211E1F"/>
          <w:spacing w:val="81"/>
          <w:sz w:val="24"/>
          <w:szCs w:val="24"/>
          <w:lang w:eastAsia="en-US"/>
        </w:rPr>
        <w:t xml:space="preserve"> </w:t>
      </w:r>
      <w:r w:rsidRPr="00A542B1">
        <w:rPr>
          <w:rFonts w:ascii="Times New Roman" w:eastAsia="Times New Roman" w:hAnsi="Times New Roman" w:cs="Times New Roman"/>
          <w:color w:val="211E1F"/>
          <w:sz w:val="24"/>
          <w:szCs w:val="24"/>
          <w:lang w:eastAsia="en-US"/>
        </w:rPr>
        <w:t>ее</w:t>
      </w:r>
      <w:r w:rsidRPr="00A542B1">
        <w:rPr>
          <w:rFonts w:ascii="Times New Roman" w:eastAsia="Times New Roman" w:hAnsi="Times New Roman" w:cs="Times New Roman"/>
          <w:color w:val="211E1F"/>
          <w:spacing w:val="80"/>
          <w:sz w:val="24"/>
          <w:szCs w:val="24"/>
          <w:lang w:eastAsia="en-US"/>
        </w:rPr>
        <w:t xml:space="preserve"> </w:t>
      </w:r>
      <w:r w:rsidRPr="00A542B1">
        <w:rPr>
          <w:rFonts w:ascii="Times New Roman" w:eastAsia="Times New Roman" w:hAnsi="Times New Roman" w:cs="Times New Roman"/>
          <w:color w:val="211E1F"/>
          <w:spacing w:val="1"/>
          <w:w w:val="99"/>
          <w:sz w:val="24"/>
          <w:szCs w:val="24"/>
          <w:lang w:eastAsia="en-US"/>
        </w:rPr>
        <w:t>п</w:t>
      </w:r>
      <w:r w:rsidRPr="00A542B1">
        <w:rPr>
          <w:rFonts w:ascii="Times New Roman" w:eastAsia="Times New Roman" w:hAnsi="Times New Roman" w:cs="Times New Roman"/>
          <w:color w:val="211E1F"/>
          <w:sz w:val="24"/>
          <w:szCs w:val="24"/>
          <w:lang w:eastAsia="en-US"/>
        </w:rPr>
        <w:t>ово</w:t>
      </w:r>
      <w:r w:rsidRPr="00A542B1">
        <w:rPr>
          <w:rFonts w:ascii="Times New Roman" w:eastAsia="Times New Roman" w:hAnsi="Times New Roman" w:cs="Times New Roman"/>
          <w:color w:val="211E1F"/>
          <w:spacing w:val="2"/>
          <w:sz w:val="24"/>
          <w:szCs w:val="24"/>
          <w:lang w:eastAsia="en-US"/>
        </w:rPr>
        <w:t>д</w:t>
      </w:r>
      <w:r w:rsidRPr="00A542B1">
        <w:rPr>
          <w:rFonts w:ascii="Times New Roman" w:eastAsia="Times New Roman" w:hAnsi="Times New Roman" w:cs="Times New Roman"/>
          <w:color w:val="211E1F"/>
          <w:spacing w:val="-6"/>
          <w:sz w:val="24"/>
          <w:szCs w:val="24"/>
          <w:lang w:eastAsia="en-US"/>
        </w:rPr>
        <w:t>у</w:t>
      </w:r>
      <w:r w:rsidRPr="00A542B1">
        <w:rPr>
          <w:rFonts w:ascii="Times New Roman" w:eastAsia="Times New Roman" w:hAnsi="Times New Roman" w:cs="Times New Roman"/>
          <w:color w:val="211E1F"/>
          <w:sz w:val="24"/>
          <w:szCs w:val="24"/>
          <w:lang w:eastAsia="en-US"/>
        </w:rPr>
        <w:t>, выр</w:t>
      </w:r>
      <w:r w:rsidRPr="00A542B1">
        <w:rPr>
          <w:rFonts w:ascii="Times New Roman" w:eastAsia="Times New Roman" w:hAnsi="Times New Roman" w:cs="Times New Roman"/>
          <w:color w:val="211E1F"/>
          <w:spacing w:val="-1"/>
          <w:sz w:val="24"/>
          <w:szCs w:val="24"/>
          <w:lang w:eastAsia="en-US"/>
        </w:rPr>
        <w:t>а</w:t>
      </w:r>
      <w:r w:rsidRPr="00A542B1">
        <w:rPr>
          <w:rFonts w:ascii="Times New Roman" w:eastAsia="Times New Roman" w:hAnsi="Times New Roman" w:cs="Times New Roman"/>
          <w:color w:val="211E1F"/>
          <w:sz w:val="24"/>
          <w:szCs w:val="24"/>
          <w:lang w:eastAsia="en-US"/>
        </w:rPr>
        <w:t>бот</w:t>
      </w:r>
      <w:r w:rsidRPr="00A542B1">
        <w:rPr>
          <w:rFonts w:ascii="Times New Roman" w:eastAsia="Times New Roman" w:hAnsi="Times New Roman" w:cs="Times New Roman"/>
          <w:color w:val="211E1F"/>
          <w:spacing w:val="1"/>
          <w:sz w:val="24"/>
          <w:szCs w:val="24"/>
          <w:lang w:eastAsia="en-US"/>
        </w:rPr>
        <w:t>к</w:t>
      </w:r>
      <w:r w:rsidRPr="00A542B1">
        <w:rPr>
          <w:rFonts w:ascii="Times New Roman" w:eastAsia="Times New Roman" w:hAnsi="Times New Roman" w:cs="Times New Roman"/>
          <w:color w:val="211E1F"/>
          <w:w w:val="99"/>
          <w:sz w:val="24"/>
          <w:szCs w:val="24"/>
          <w:lang w:eastAsia="en-US"/>
        </w:rPr>
        <w:t>и</w:t>
      </w:r>
      <w:r w:rsidRPr="00A542B1">
        <w:rPr>
          <w:rFonts w:ascii="Times New Roman" w:eastAsia="Times New Roman" w:hAnsi="Times New Roman" w:cs="Times New Roman"/>
          <w:color w:val="211E1F"/>
          <w:spacing w:val="1"/>
          <w:sz w:val="24"/>
          <w:szCs w:val="24"/>
          <w:lang w:eastAsia="en-US"/>
        </w:rPr>
        <w:t xml:space="preserve"> </w:t>
      </w:r>
      <w:r w:rsidRPr="00A542B1">
        <w:rPr>
          <w:rFonts w:ascii="Times New Roman" w:eastAsia="Times New Roman" w:hAnsi="Times New Roman" w:cs="Times New Roman"/>
          <w:color w:val="211E1F"/>
          <w:sz w:val="24"/>
          <w:szCs w:val="24"/>
          <w:lang w:eastAsia="en-US"/>
        </w:rPr>
        <w:t>сво</w:t>
      </w:r>
      <w:r w:rsidRPr="00A542B1">
        <w:rPr>
          <w:rFonts w:ascii="Times New Roman" w:eastAsia="Times New Roman" w:hAnsi="Times New Roman" w:cs="Times New Roman"/>
          <w:color w:val="211E1F"/>
          <w:spacing w:val="-1"/>
          <w:sz w:val="24"/>
          <w:szCs w:val="24"/>
          <w:lang w:eastAsia="en-US"/>
        </w:rPr>
        <w:t>е</w:t>
      </w:r>
      <w:r w:rsidRPr="00A542B1">
        <w:rPr>
          <w:rFonts w:ascii="Times New Roman" w:eastAsia="Times New Roman" w:hAnsi="Times New Roman" w:cs="Times New Roman"/>
          <w:color w:val="211E1F"/>
          <w:w w:val="99"/>
          <w:sz w:val="24"/>
          <w:szCs w:val="24"/>
          <w:lang w:eastAsia="en-US"/>
        </w:rPr>
        <w:t>г</w:t>
      </w:r>
      <w:r w:rsidRPr="00A542B1">
        <w:rPr>
          <w:rFonts w:ascii="Times New Roman" w:eastAsia="Times New Roman" w:hAnsi="Times New Roman" w:cs="Times New Roman"/>
          <w:color w:val="211E1F"/>
          <w:sz w:val="24"/>
          <w:szCs w:val="24"/>
          <w:lang w:eastAsia="en-US"/>
        </w:rPr>
        <w:t xml:space="preserve">о к </w:t>
      </w:r>
      <w:r w:rsidRPr="00A542B1">
        <w:rPr>
          <w:rFonts w:ascii="Times New Roman" w:eastAsia="Times New Roman" w:hAnsi="Times New Roman" w:cs="Times New Roman"/>
          <w:color w:val="211E1F"/>
          <w:spacing w:val="1"/>
          <w:w w:val="99"/>
          <w:sz w:val="24"/>
          <w:szCs w:val="24"/>
          <w:lang w:eastAsia="en-US"/>
        </w:rPr>
        <w:t>н</w:t>
      </w:r>
      <w:r w:rsidRPr="00A542B1">
        <w:rPr>
          <w:rFonts w:ascii="Times New Roman" w:eastAsia="Times New Roman" w:hAnsi="Times New Roman" w:cs="Times New Roman"/>
          <w:color w:val="211E1F"/>
          <w:sz w:val="24"/>
          <w:szCs w:val="24"/>
          <w:lang w:eastAsia="en-US"/>
        </w:rPr>
        <w:t>е</w:t>
      </w:r>
      <w:r w:rsidRPr="00A542B1">
        <w:rPr>
          <w:rFonts w:ascii="Times New Roman" w:eastAsia="Times New Roman" w:hAnsi="Times New Roman" w:cs="Times New Roman"/>
          <w:color w:val="211E1F"/>
          <w:w w:val="99"/>
          <w:sz w:val="24"/>
          <w:szCs w:val="24"/>
          <w:lang w:eastAsia="en-US"/>
        </w:rPr>
        <w:t>й</w:t>
      </w:r>
      <w:r w:rsidRPr="00A542B1">
        <w:rPr>
          <w:rFonts w:ascii="Times New Roman" w:eastAsia="Times New Roman" w:hAnsi="Times New Roman" w:cs="Times New Roman"/>
          <w:color w:val="211E1F"/>
          <w:sz w:val="24"/>
          <w:szCs w:val="24"/>
          <w:lang w:eastAsia="en-US"/>
        </w:rPr>
        <w:t xml:space="preserve"> от</w:t>
      </w:r>
      <w:r w:rsidRPr="00A542B1">
        <w:rPr>
          <w:rFonts w:ascii="Times New Roman" w:eastAsia="Times New Roman" w:hAnsi="Times New Roman" w:cs="Times New Roman"/>
          <w:color w:val="211E1F"/>
          <w:spacing w:val="2"/>
          <w:w w:val="99"/>
          <w:sz w:val="24"/>
          <w:szCs w:val="24"/>
          <w:lang w:eastAsia="en-US"/>
        </w:rPr>
        <w:t>н</w:t>
      </w:r>
      <w:r w:rsidRPr="00A542B1">
        <w:rPr>
          <w:rFonts w:ascii="Times New Roman" w:eastAsia="Times New Roman" w:hAnsi="Times New Roman" w:cs="Times New Roman"/>
          <w:color w:val="211E1F"/>
          <w:sz w:val="24"/>
          <w:szCs w:val="24"/>
          <w:lang w:eastAsia="en-US"/>
        </w:rPr>
        <w:t>оше</w:t>
      </w:r>
      <w:r w:rsidRPr="00A542B1">
        <w:rPr>
          <w:rFonts w:ascii="Times New Roman" w:eastAsia="Times New Roman" w:hAnsi="Times New Roman" w:cs="Times New Roman"/>
          <w:color w:val="211E1F"/>
          <w:w w:val="99"/>
          <w:sz w:val="24"/>
          <w:szCs w:val="24"/>
          <w:lang w:eastAsia="en-US"/>
        </w:rPr>
        <w:t>н</w:t>
      </w:r>
      <w:r w:rsidRPr="00A542B1">
        <w:rPr>
          <w:rFonts w:ascii="Times New Roman" w:eastAsia="Times New Roman" w:hAnsi="Times New Roman" w:cs="Times New Roman"/>
          <w:color w:val="211E1F"/>
          <w:spacing w:val="1"/>
          <w:sz w:val="24"/>
          <w:szCs w:val="24"/>
          <w:lang w:eastAsia="en-US"/>
        </w:rPr>
        <w:t>и</w:t>
      </w:r>
      <w:r w:rsidRPr="00A542B1">
        <w:rPr>
          <w:rFonts w:ascii="Times New Roman" w:eastAsia="Times New Roman" w:hAnsi="Times New Roman" w:cs="Times New Roman"/>
          <w:color w:val="211E1F"/>
          <w:spacing w:val="-1"/>
          <w:sz w:val="24"/>
          <w:szCs w:val="24"/>
          <w:lang w:eastAsia="en-US"/>
        </w:rPr>
        <w:t>я</w:t>
      </w:r>
      <w:r w:rsidRPr="00A542B1">
        <w:rPr>
          <w:rFonts w:ascii="Times New Roman" w:eastAsia="Times New Roman" w:hAnsi="Times New Roman" w:cs="Times New Roman"/>
          <w:color w:val="211E1F"/>
          <w:sz w:val="24"/>
          <w:szCs w:val="24"/>
          <w:lang w:eastAsia="en-US"/>
        </w:rPr>
        <w:t>;</w:t>
      </w:r>
    </w:p>
    <w:p w14:paraId="53F71034" w14:textId="77777777" w:rsidR="00A542B1" w:rsidRPr="00A542B1" w:rsidRDefault="00A542B1" w:rsidP="004B2A94">
      <w:pPr>
        <w:widowControl w:val="0"/>
        <w:numPr>
          <w:ilvl w:val="0"/>
          <w:numId w:val="93"/>
        </w:numPr>
        <w:spacing w:before="7" w:after="0"/>
        <w:ind w:right="-11"/>
        <w:contextualSpacing/>
        <w:jc w:val="both"/>
        <w:rPr>
          <w:rFonts w:ascii="Times New Roman" w:eastAsia="Times New Roman" w:hAnsi="Times New Roman" w:cs="Times New Roman"/>
          <w:color w:val="211E1F"/>
          <w:sz w:val="24"/>
          <w:szCs w:val="24"/>
          <w:lang w:eastAsia="en-US"/>
        </w:rPr>
      </w:pP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sz w:val="24"/>
          <w:szCs w:val="24"/>
          <w:lang w:eastAsia="en-US"/>
        </w:rPr>
        <w:t>с</w:t>
      </w:r>
      <w:r w:rsidRPr="00A542B1">
        <w:rPr>
          <w:rFonts w:ascii="Times New Roman" w:eastAsia="Times New Roman" w:hAnsi="Times New Roman" w:cs="Times New Roman"/>
          <w:color w:val="211E1F"/>
          <w:w w:val="99"/>
          <w:sz w:val="24"/>
          <w:szCs w:val="24"/>
          <w:lang w:eastAsia="en-US"/>
        </w:rPr>
        <w:t>п</w:t>
      </w:r>
      <w:r w:rsidRPr="00A542B1">
        <w:rPr>
          <w:rFonts w:ascii="Times New Roman" w:eastAsia="Times New Roman" w:hAnsi="Times New Roman" w:cs="Times New Roman"/>
          <w:color w:val="211E1F"/>
          <w:sz w:val="24"/>
          <w:szCs w:val="24"/>
          <w:lang w:eastAsia="en-US"/>
        </w:rPr>
        <w:t>ользова</w:t>
      </w:r>
      <w:r w:rsidRPr="00A542B1">
        <w:rPr>
          <w:rFonts w:ascii="Times New Roman" w:eastAsia="Times New Roman" w:hAnsi="Times New Roman" w:cs="Times New Roman"/>
          <w:color w:val="211E1F"/>
          <w:w w:val="99"/>
          <w:sz w:val="24"/>
          <w:szCs w:val="24"/>
          <w:lang w:eastAsia="en-US"/>
        </w:rPr>
        <w:t>н</w:t>
      </w: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sz w:val="24"/>
          <w:szCs w:val="24"/>
          <w:lang w:eastAsia="en-US"/>
        </w:rPr>
        <w:t>е</w:t>
      </w:r>
      <w:r w:rsidRPr="00A542B1">
        <w:rPr>
          <w:rFonts w:ascii="Times New Roman" w:eastAsia="Times New Roman" w:hAnsi="Times New Roman" w:cs="Times New Roman"/>
          <w:color w:val="211E1F"/>
          <w:spacing w:val="124"/>
          <w:sz w:val="24"/>
          <w:szCs w:val="24"/>
          <w:lang w:eastAsia="en-US"/>
        </w:rPr>
        <w:t xml:space="preserve"> </w:t>
      </w:r>
      <w:r w:rsidRPr="00A542B1">
        <w:rPr>
          <w:rFonts w:ascii="Times New Roman" w:eastAsia="Times New Roman" w:hAnsi="Times New Roman" w:cs="Times New Roman"/>
          <w:color w:val="211E1F"/>
          <w:sz w:val="24"/>
          <w:szCs w:val="24"/>
          <w:lang w:eastAsia="en-US"/>
        </w:rPr>
        <w:t>вос</w:t>
      </w:r>
      <w:r w:rsidRPr="00A542B1">
        <w:rPr>
          <w:rFonts w:ascii="Times New Roman" w:eastAsia="Times New Roman" w:hAnsi="Times New Roman" w:cs="Times New Roman"/>
          <w:color w:val="211E1F"/>
          <w:spacing w:val="-1"/>
          <w:w w:val="99"/>
          <w:sz w:val="24"/>
          <w:szCs w:val="24"/>
          <w:lang w:eastAsia="en-US"/>
        </w:rPr>
        <w:t>п</w:t>
      </w:r>
      <w:r w:rsidRPr="00A542B1">
        <w:rPr>
          <w:rFonts w:ascii="Times New Roman" w:eastAsia="Times New Roman" w:hAnsi="Times New Roman" w:cs="Times New Roman"/>
          <w:color w:val="211E1F"/>
          <w:w w:val="99"/>
          <w:sz w:val="24"/>
          <w:szCs w:val="24"/>
          <w:lang w:eastAsia="en-US"/>
        </w:rPr>
        <w:t>и</w:t>
      </w:r>
      <w:r w:rsidRPr="00A542B1">
        <w:rPr>
          <w:rFonts w:ascii="Times New Roman" w:eastAsia="Times New Roman" w:hAnsi="Times New Roman" w:cs="Times New Roman"/>
          <w:color w:val="211E1F"/>
          <w:sz w:val="24"/>
          <w:szCs w:val="24"/>
          <w:lang w:eastAsia="en-US"/>
        </w:rPr>
        <w:t>татель</w:t>
      </w:r>
      <w:r w:rsidRPr="00A542B1">
        <w:rPr>
          <w:rFonts w:ascii="Times New Roman" w:eastAsia="Times New Roman" w:hAnsi="Times New Roman" w:cs="Times New Roman"/>
          <w:color w:val="211E1F"/>
          <w:w w:val="99"/>
          <w:sz w:val="24"/>
          <w:szCs w:val="24"/>
          <w:lang w:eastAsia="en-US"/>
        </w:rPr>
        <w:t>н</w:t>
      </w:r>
      <w:r w:rsidRPr="00A542B1">
        <w:rPr>
          <w:rFonts w:ascii="Times New Roman" w:eastAsia="Times New Roman" w:hAnsi="Times New Roman" w:cs="Times New Roman"/>
          <w:color w:val="211E1F"/>
          <w:sz w:val="24"/>
          <w:szCs w:val="24"/>
          <w:lang w:eastAsia="en-US"/>
        </w:rPr>
        <w:t>ых</w:t>
      </w:r>
      <w:r w:rsidRPr="00A542B1">
        <w:rPr>
          <w:rFonts w:ascii="Times New Roman" w:eastAsia="Times New Roman" w:hAnsi="Times New Roman" w:cs="Times New Roman"/>
          <w:color w:val="211E1F"/>
          <w:spacing w:val="123"/>
          <w:sz w:val="24"/>
          <w:szCs w:val="24"/>
          <w:lang w:eastAsia="en-US"/>
        </w:rPr>
        <w:t xml:space="preserve"> </w:t>
      </w:r>
      <w:r w:rsidRPr="00A542B1">
        <w:rPr>
          <w:rFonts w:ascii="Times New Roman" w:eastAsia="Times New Roman" w:hAnsi="Times New Roman" w:cs="Times New Roman"/>
          <w:color w:val="211E1F"/>
          <w:sz w:val="24"/>
          <w:szCs w:val="24"/>
          <w:lang w:eastAsia="en-US"/>
        </w:rPr>
        <w:t>во</w:t>
      </w:r>
      <w:r w:rsidRPr="00A542B1">
        <w:rPr>
          <w:rFonts w:ascii="Times New Roman" w:eastAsia="Times New Roman" w:hAnsi="Times New Roman" w:cs="Times New Roman"/>
          <w:color w:val="211E1F"/>
          <w:spacing w:val="1"/>
          <w:w w:val="99"/>
          <w:sz w:val="24"/>
          <w:szCs w:val="24"/>
          <w:lang w:eastAsia="en-US"/>
        </w:rPr>
        <w:t>з</w:t>
      </w:r>
      <w:r w:rsidRPr="00A542B1">
        <w:rPr>
          <w:rFonts w:ascii="Times New Roman" w:eastAsia="Times New Roman" w:hAnsi="Times New Roman" w:cs="Times New Roman"/>
          <w:color w:val="211E1F"/>
          <w:sz w:val="24"/>
          <w:szCs w:val="24"/>
          <w:lang w:eastAsia="en-US"/>
        </w:rPr>
        <w:t>можн</w:t>
      </w:r>
      <w:r w:rsidRPr="00A542B1">
        <w:rPr>
          <w:rFonts w:ascii="Times New Roman" w:eastAsia="Times New Roman" w:hAnsi="Times New Roman" w:cs="Times New Roman"/>
          <w:color w:val="211E1F"/>
          <w:spacing w:val="-1"/>
          <w:sz w:val="24"/>
          <w:szCs w:val="24"/>
          <w:lang w:eastAsia="en-US"/>
        </w:rPr>
        <w:t>ос</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z w:val="24"/>
          <w:szCs w:val="24"/>
          <w:lang w:eastAsia="en-US"/>
        </w:rPr>
        <w:t>ей</w:t>
      </w:r>
      <w:r w:rsidRPr="00A542B1">
        <w:rPr>
          <w:rFonts w:ascii="Times New Roman" w:eastAsia="Times New Roman" w:hAnsi="Times New Roman" w:cs="Times New Roman"/>
          <w:color w:val="211E1F"/>
          <w:spacing w:val="125"/>
          <w:sz w:val="24"/>
          <w:szCs w:val="24"/>
          <w:lang w:eastAsia="en-US"/>
        </w:rPr>
        <w:t xml:space="preserve"> </w:t>
      </w:r>
      <w:r w:rsidRPr="00A542B1">
        <w:rPr>
          <w:rFonts w:ascii="Times New Roman" w:eastAsia="Times New Roman" w:hAnsi="Times New Roman" w:cs="Times New Roman"/>
          <w:color w:val="211E1F"/>
          <w:sz w:val="24"/>
          <w:szCs w:val="24"/>
          <w:lang w:eastAsia="en-US"/>
        </w:rPr>
        <w:t>содерж</w:t>
      </w:r>
      <w:r w:rsidRPr="00A542B1">
        <w:rPr>
          <w:rFonts w:ascii="Times New Roman" w:eastAsia="Times New Roman" w:hAnsi="Times New Roman" w:cs="Times New Roman"/>
          <w:color w:val="211E1F"/>
          <w:spacing w:val="-1"/>
          <w:sz w:val="24"/>
          <w:szCs w:val="24"/>
          <w:lang w:eastAsia="en-US"/>
        </w:rPr>
        <w:t>а</w:t>
      </w:r>
      <w:r w:rsidRPr="00A542B1">
        <w:rPr>
          <w:rFonts w:ascii="Times New Roman" w:eastAsia="Times New Roman" w:hAnsi="Times New Roman" w:cs="Times New Roman"/>
          <w:color w:val="211E1F"/>
          <w:sz w:val="24"/>
          <w:szCs w:val="24"/>
          <w:lang w:eastAsia="en-US"/>
        </w:rPr>
        <w:t>н</w:t>
      </w:r>
      <w:r w:rsidRPr="00A542B1">
        <w:rPr>
          <w:rFonts w:ascii="Times New Roman" w:eastAsia="Times New Roman" w:hAnsi="Times New Roman" w:cs="Times New Roman"/>
          <w:color w:val="211E1F"/>
          <w:spacing w:val="1"/>
          <w:sz w:val="24"/>
          <w:szCs w:val="24"/>
          <w:lang w:eastAsia="en-US"/>
        </w:rPr>
        <w:t>и</w:t>
      </w:r>
      <w:r w:rsidRPr="00A542B1">
        <w:rPr>
          <w:rFonts w:ascii="Times New Roman" w:eastAsia="Times New Roman" w:hAnsi="Times New Roman" w:cs="Times New Roman"/>
          <w:color w:val="211E1F"/>
          <w:sz w:val="24"/>
          <w:szCs w:val="24"/>
          <w:lang w:eastAsia="en-US"/>
        </w:rPr>
        <w:t>я</w:t>
      </w:r>
      <w:r w:rsidRPr="00A542B1">
        <w:rPr>
          <w:rFonts w:ascii="Times New Roman" w:eastAsia="Times New Roman" w:hAnsi="Times New Roman" w:cs="Times New Roman"/>
          <w:color w:val="211E1F"/>
          <w:spacing w:val="127"/>
          <w:sz w:val="24"/>
          <w:szCs w:val="24"/>
          <w:lang w:eastAsia="en-US"/>
        </w:rPr>
        <w:t xml:space="preserve"> </w:t>
      </w:r>
      <w:r w:rsidRPr="00A542B1">
        <w:rPr>
          <w:rFonts w:ascii="Times New Roman" w:eastAsia="Times New Roman" w:hAnsi="Times New Roman" w:cs="Times New Roman"/>
          <w:color w:val="211E1F"/>
          <w:spacing w:val="-3"/>
          <w:sz w:val="24"/>
          <w:szCs w:val="24"/>
          <w:lang w:eastAsia="en-US"/>
        </w:rPr>
        <w:t>у</w:t>
      </w:r>
      <w:r w:rsidRPr="00A542B1">
        <w:rPr>
          <w:rFonts w:ascii="Times New Roman" w:eastAsia="Times New Roman" w:hAnsi="Times New Roman" w:cs="Times New Roman"/>
          <w:color w:val="211E1F"/>
          <w:sz w:val="24"/>
          <w:szCs w:val="24"/>
          <w:lang w:eastAsia="en-US"/>
        </w:rPr>
        <w:t>чебного</w:t>
      </w:r>
      <w:r w:rsidRPr="00A542B1">
        <w:rPr>
          <w:rFonts w:ascii="Times New Roman" w:eastAsia="Times New Roman" w:hAnsi="Times New Roman" w:cs="Times New Roman"/>
          <w:color w:val="211E1F"/>
          <w:spacing w:val="122"/>
          <w:sz w:val="24"/>
          <w:szCs w:val="24"/>
          <w:lang w:eastAsia="en-US"/>
        </w:rPr>
        <w:t xml:space="preserve"> </w:t>
      </w:r>
      <w:r w:rsidRPr="00A542B1">
        <w:rPr>
          <w:rFonts w:ascii="Times New Roman" w:eastAsia="Times New Roman" w:hAnsi="Times New Roman" w:cs="Times New Roman"/>
          <w:color w:val="211E1F"/>
          <w:spacing w:val="1"/>
          <w:sz w:val="24"/>
          <w:szCs w:val="24"/>
          <w:lang w:eastAsia="en-US"/>
        </w:rPr>
        <w:t>п</w:t>
      </w:r>
      <w:r w:rsidRPr="00A542B1">
        <w:rPr>
          <w:rFonts w:ascii="Times New Roman" w:eastAsia="Times New Roman" w:hAnsi="Times New Roman" w:cs="Times New Roman"/>
          <w:color w:val="211E1F"/>
          <w:sz w:val="24"/>
          <w:szCs w:val="24"/>
          <w:lang w:eastAsia="en-US"/>
        </w:rPr>
        <w:t>редм</w:t>
      </w:r>
      <w:r w:rsidRPr="00A542B1">
        <w:rPr>
          <w:rFonts w:ascii="Times New Roman" w:eastAsia="Times New Roman" w:hAnsi="Times New Roman" w:cs="Times New Roman"/>
          <w:color w:val="211E1F"/>
          <w:spacing w:val="-1"/>
          <w:sz w:val="24"/>
          <w:szCs w:val="24"/>
          <w:lang w:eastAsia="en-US"/>
        </w:rPr>
        <w:t>е</w:t>
      </w:r>
      <w:r w:rsidRPr="00A542B1">
        <w:rPr>
          <w:rFonts w:ascii="Times New Roman" w:eastAsia="Times New Roman" w:hAnsi="Times New Roman" w:cs="Times New Roman"/>
          <w:color w:val="211E1F"/>
          <w:sz w:val="24"/>
          <w:szCs w:val="24"/>
          <w:lang w:eastAsia="en-US"/>
        </w:rPr>
        <w:t>та</w:t>
      </w:r>
      <w:r w:rsidRPr="00A542B1">
        <w:rPr>
          <w:rFonts w:ascii="Times New Roman" w:eastAsia="Times New Roman" w:hAnsi="Times New Roman" w:cs="Times New Roman"/>
          <w:color w:val="211E1F"/>
          <w:spacing w:val="124"/>
          <w:sz w:val="24"/>
          <w:szCs w:val="24"/>
          <w:lang w:eastAsia="en-US"/>
        </w:rPr>
        <w:t xml:space="preserve"> </w:t>
      </w:r>
      <w:r w:rsidRPr="00A542B1">
        <w:rPr>
          <w:rFonts w:ascii="Times New Roman" w:eastAsia="Times New Roman" w:hAnsi="Times New Roman" w:cs="Times New Roman"/>
          <w:color w:val="211E1F"/>
          <w:sz w:val="24"/>
          <w:szCs w:val="24"/>
          <w:lang w:eastAsia="en-US"/>
        </w:rPr>
        <w:t>чер</w:t>
      </w:r>
      <w:r w:rsidRPr="00A542B1">
        <w:rPr>
          <w:rFonts w:ascii="Times New Roman" w:eastAsia="Times New Roman" w:hAnsi="Times New Roman" w:cs="Times New Roman"/>
          <w:color w:val="211E1F"/>
          <w:spacing w:val="-1"/>
          <w:sz w:val="24"/>
          <w:szCs w:val="24"/>
          <w:lang w:eastAsia="en-US"/>
        </w:rPr>
        <w:t>е</w:t>
      </w:r>
      <w:r w:rsidRPr="00A542B1">
        <w:rPr>
          <w:rFonts w:ascii="Times New Roman" w:eastAsia="Times New Roman" w:hAnsi="Times New Roman" w:cs="Times New Roman"/>
          <w:color w:val="211E1F"/>
          <w:w w:val="99"/>
          <w:sz w:val="24"/>
          <w:szCs w:val="24"/>
          <w:lang w:eastAsia="en-US"/>
        </w:rPr>
        <w:t>з</w:t>
      </w:r>
      <w:r w:rsidRPr="00A542B1">
        <w:rPr>
          <w:rFonts w:ascii="Times New Roman" w:eastAsia="Times New Roman" w:hAnsi="Times New Roman" w:cs="Times New Roman"/>
          <w:color w:val="211E1F"/>
          <w:sz w:val="24"/>
          <w:szCs w:val="24"/>
          <w:lang w:eastAsia="en-US"/>
        </w:rPr>
        <w:t xml:space="preserve"> демо</w:t>
      </w:r>
      <w:r w:rsidRPr="00A542B1">
        <w:rPr>
          <w:rFonts w:ascii="Times New Roman" w:eastAsia="Times New Roman" w:hAnsi="Times New Roman" w:cs="Times New Roman"/>
          <w:color w:val="211E1F"/>
          <w:w w:val="99"/>
          <w:sz w:val="24"/>
          <w:szCs w:val="24"/>
          <w:lang w:eastAsia="en-US"/>
        </w:rPr>
        <w:t>н</w:t>
      </w:r>
      <w:r w:rsidRPr="00A542B1">
        <w:rPr>
          <w:rFonts w:ascii="Times New Roman" w:eastAsia="Times New Roman" w:hAnsi="Times New Roman" w:cs="Times New Roman"/>
          <w:color w:val="211E1F"/>
          <w:sz w:val="24"/>
          <w:szCs w:val="24"/>
          <w:lang w:eastAsia="en-US"/>
        </w:rPr>
        <w:t>ст</w:t>
      </w:r>
      <w:r w:rsidRPr="00A542B1">
        <w:rPr>
          <w:rFonts w:ascii="Times New Roman" w:eastAsia="Times New Roman" w:hAnsi="Times New Roman" w:cs="Times New Roman"/>
          <w:color w:val="211E1F"/>
          <w:w w:val="99"/>
          <w:sz w:val="24"/>
          <w:szCs w:val="24"/>
          <w:lang w:eastAsia="en-US"/>
        </w:rPr>
        <w:t>р</w:t>
      </w:r>
      <w:r w:rsidRPr="00A542B1">
        <w:rPr>
          <w:rFonts w:ascii="Times New Roman" w:eastAsia="Times New Roman" w:hAnsi="Times New Roman" w:cs="Times New Roman"/>
          <w:color w:val="211E1F"/>
          <w:sz w:val="24"/>
          <w:szCs w:val="24"/>
          <w:lang w:eastAsia="en-US"/>
        </w:rPr>
        <w:t>а</w:t>
      </w:r>
      <w:r w:rsidRPr="00A542B1">
        <w:rPr>
          <w:rFonts w:ascii="Times New Roman" w:eastAsia="Times New Roman" w:hAnsi="Times New Roman" w:cs="Times New Roman"/>
          <w:color w:val="211E1F"/>
          <w:w w:val="99"/>
          <w:sz w:val="24"/>
          <w:szCs w:val="24"/>
          <w:lang w:eastAsia="en-US"/>
        </w:rPr>
        <w:t>ц</w:t>
      </w: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sz w:val="24"/>
          <w:szCs w:val="24"/>
          <w:lang w:eastAsia="en-US"/>
        </w:rPr>
        <w:t>ю</w:t>
      </w:r>
      <w:r w:rsidRPr="00A542B1">
        <w:rPr>
          <w:rFonts w:ascii="Times New Roman" w:eastAsia="Times New Roman" w:hAnsi="Times New Roman" w:cs="Times New Roman"/>
          <w:color w:val="211E1F"/>
          <w:spacing w:val="139"/>
          <w:sz w:val="24"/>
          <w:szCs w:val="24"/>
          <w:lang w:eastAsia="en-US"/>
        </w:rPr>
        <w:t xml:space="preserve"> </w:t>
      </w:r>
      <w:r w:rsidRPr="00A542B1">
        <w:rPr>
          <w:rFonts w:ascii="Times New Roman" w:eastAsia="Times New Roman" w:hAnsi="Times New Roman" w:cs="Times New Roman"/>
          <w:color w:val="211E1F"/>
          <w:sz w:val="24"/>
          <w:szCs w:val="24"/>
          <w:lang w:eastAsia="en-US"/>
        </w:rPr>
        <w:t>детям</w:t>
      </w:r>
      <w:r w:rsidRPr="00A542B1">
        <w:rPr>
          <w:rFonts w:ascii="Times New Roman" w:eastAsia="Times New Roman" w:hAnsi="Times New Roman" w:cs="Times New Roman"/>
          <w:color w:val="211E1F"/>
          <w:spacing w:val="139"/>
          <w:sz w:val="24"/>
          <w:szCs w:val="24"/>
          <w:lang w:eastAsia="en-US"/>
        </w:rPr>
        <w:t xml:space="preserve"> </w:t>
      </w:r>
      <w:r w:rsidRPr="00A542B1">
        <w:rPr>
          <w:rFonts w:ascii="Times New Roman" w:eastAsia="Times New Roman" w:hAnsi="Times New Roman" w:cs="Times New Roman"/>
          <w:color w:val="211E1F"/>
          <w:spacing w:val="1"/>
          <w:w w:val="99"/>
          <w:sz w:val="24"/>
          <w:szCs w:val="24"/>
          <w:lang w:eastAsia="en-US"/>
        </w:rPr>
        <w:t>п</w:t>
      </w:r>
      <w:r w:rsidRPr="00A542B1">
        <w:rPr>
          <w:rFonts w:ascii="Times New Roman" w:eastAsia="Times New Roman" w:hAnsi="Times New Roman" w:cs="Times New Roman"/>
          <w:color w:val="211E1F"/>
          <w:sz w:val="24"/>
          <w:szCs w:val="24"/>
          <w:lang w:eastAsia="en-US"/>
        </w:rPr>
        <w:t>р</w:t>
      </w: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sz w:val="24"/>
          <w:szCs w:val="24"/>
          <w:lang w:eastAsia="en-US"/>
        </w:rPr>
        <w:t>м</w:t>
      </w:r>
      <w:r w:rsidRPr="00A542B1">
        <w:rPr>
          <w:rFonts w:ascii="Times New Roman" w:eastAsia="Times New Roman" w:hAnsi="Times New Roman" w:cs="Times New Roman"/>
          <w:color w:val="211E1F"/>
          <w:spacing w:val="-1"/>
          <w:sz w:val="24"/>
          <w:szCs w:val="24"/>
          <w:lang w:eastAsia="en-US"/>
        </w:rPr>
        <w:t>е</w:t>
      </w:r>
      <w:r w:rsidRPr="00A542B1">
        <w:rPr>
          <w:rFonts w:ascii="Times New Roman" w:eastAsia="Times New Roman" w:hAnsi="Times New Roman" w:cs="Times New Roman"/>
          <w:color w:val="211E1F"/>
          <w:sz w:val="24"/>
          <w:szCs w:val="24"/>
          <w:lang w:eastAsia="en-US"/>
        </w:rPr>
        <w:t>ров</w:t>
      </w:r>
      <w:r w:rsidRPr="00A542B1">
        <w:rPr>
          <w:rFonts w:ascii="Times New Roman" w:eastAsia="Times New Roman" w:hAnsi="Times New Roman" w:cs="Times New Roman"/>
          <w:color w:val="211E1F"/>
          <w:spacing w:val="138"/>
          <w:sz w:val="24"/>
          <w:szCs w:val="24"/>
          <w:lang w:eastAsia="en-US"/>
        </w:rPr>
        <w:t xml:space="preserve"> </w:t>
      </w:r>
      <w:r w:rsidRPr="00A542B1">
        <w:rPr>
          <w:rFonts w:ascii="Times New Roman" w:eastAsia="Times New Roman" w:hAnsi="Times New Roman" w:cs="Times New Roman"/>
          <w:color w:val="211E1F"/>
          <w:sz w:val="24"/>
          <w:szCs w:val="24"/>
          <w:lang w:eastAsia="en-US"/>
        </w:rPr>
        <w:t>о</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z w:val="24"/>
          <w:szCs w:val="24"/>
          <w:lang w:eastAsia="en-US"/>
        </w:rPr>
        <w:t>ве</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z w:val="24"/>
          <w:szCs w:val="24"/>
          <w:lang w:eastAsia="en-US"/>
        </w:rPr>
        <w:t>с</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z w:val="24"/>
          <w:szCs w:val="24"/>
          <w:lang w:eastAsia="en-US"/>
        </w:rPr>
        <w:t>в</w:t>
      </w:r>
      <w:r w:rsidRPr="00A542B1">
        <w:rPr>
          <w:rFonts w:ascii="Times New Roman" w:eastAsia="Times New Roman" w:hAnsi="Times New Roman" w:cs="Times New Roman"/>
          <w:color w:val="211E1F"/>
          <w:spacing w:val="1"/>
          <w:sz w:val="24"/>
          <w:szCs w:val="24"/>
          <w:lang w:eastAsia="en-US"/>
        </w:rPr>
        <w:t>енн</w:t>
      </w:r>
      <w:r w:rsidRPr="00A542B1">
        <w:rPr>
          <w:rFonts w:ascii="Times New Roman" w:eastAsia="Times New Roman" w:hAnsi="Times New Roman" w:cs="Times New Roman"/>
          <w:color w:val="211E1F"/>
          <w:sz w:val="24"/>
          <w:szCs w:val="24"/>
          <w:lang w:eastAsia="en-US"/>
        </w:rPr>
        <w:t>ого,</w:t>
      </w:r>
      <w:r w:rsidRPr="00A542B1">
        <w:rPr>
          <w:rFonts w:ascii="Times New Roman" w:eastAsia="Times New Roman" w:hAnsi="Times New Roman" w:cs="Times New Roman"/>
          <w:color w:val="211E1F"/>
          <w:spacing w:val="139"/>
          <w:sz w:val="24"/>
          <w:szCs w:val="24"/>
          <w:lang w:eastAsia="en-US"/>
        </w:rPr>
        <w:t xml:space="preserve"> </w:t>
      </w:r>
      <w:r w:rsidRPr="00A542B1">
        <w:rPr>
          <w:rFonts w:ascii="Times New Roman" w:eastAsia="Times New Roman" w:hAnsi="Times New Roman" w:cs="Times New Roman"/>
          <w:color w:val="211E1F"/>
          <w:sz w:val="24"/>
          <w:szCs w:val="24"/>
          <w:lang w:eastAsia="en-US"/>
        </w:rPr>
        <w:t>гражданского</w:t>
      </w:r>
      <w:r w:rsidRPr="00A542B1">
        <w:rPr>
          <w:rFonts w:ascii="Times New Roman" w:eastAsia="Times New Roman" w:hAnsi="Times New Roman" w:cs="Times New Roman"/>
          <w:color w:val="211E1F"/>
          <w:spacing w:val="139"/>
          <w:sz w:val="24"/>
          <w:szCs w:val="24"/>
          <w:lang w:eastAsia="en-US"/>
        </w:rPr>
        <w:t xml:space="preserve"> </w:t>
      </w:r>
      <w:r w:rsidRPr="00A542B1">
        <w:rPr>
          <w:rFonts w:ascii="Times New Roman" w:eastAsia="Times New Roman" w:hAnsi="Times New Roman" w:cs="Times New Roman"/>
          <w:color w:val="211E1F"/>
          <w:spacing w:val="1"/>
          <w:sz w:val="24"/>
          <w:szCs w:val="24"/>
          <w:lang w:eastAsia="en-US"/>
        </w:rPr>
        <w:t>п</w:t>
      </w:r>
      <w:r w:rsidRPr="00A542B1">
        <w:rPr>
          <w:rFonts w:ascii="Times New Roman" w:eastAsia="Times New Roman" w:hAnsi="Times New Roman" w:cs="Times New Roman"/>
          <w:color w:val="211E1F"/>
          <w:sz w:val="24"/>
          <w:szCs w:val="24"/>
          <w:lang w:eastAsia="en-US"/>
        </w:rPr>
        <w:t>овед</w:t>
      </w:r>
      <w:r w:rsidRPr="00A542B1">
        <w:rPr>
          <w:rFonts w:ascii="Times New Roman" w:eastAsia="Times New Roman" w:hAnsi="Times New Roman" w:cs="Times New Roman"/>
          <w:color w:val="211E1F"/>
          <w:spacing w:val="-1"/>
          <w:sz w:val="24"/>
          <w:szCs w:val="24"/>
          <w:lang w:eastAsia="en-US"/>
        </w:rPr>
        <w:t>е</w:t>
      </w:r>
      <w:r w:rsidRPr="00A542B1">
        <w:rPr>
          <w:rFonts w:ascii="Times New Roman" w:eastAsia="Times New Roman" w:hAnsi="Times New Roman" w:cs="Times New Roman"/>
          <w:color w:val="211E1F"/>
          <w:spacing w:val="1"/>
          <w:sz w:val="24"/>
          <w:szCs w:val="24"/>
          <w:lang w:eastAsia="en-US"/>
        </w:rPr>
        <w:t>ни</w:t>
      </w:r>
      <w:r w:rsidRPr="00A542B1">
        <w:rPr>
          <w:rFonts w:ascii="Times New Roman" w:eastAsia="Times New Roman" w:hAnsi="Times New Roman" w:cs="Times New Roman"/>
          <w:color w:val="211E1F"/>
          <w:sz w:val="24"/>
          <w:szCs w:val="24"/>
          <w:lang w:eastAsia="en-US"/>
        </w:rPr>
        <w:t>я,</w:t>
      </w:r>
      <w:r w:rsidRPr="00A542B1">
        <w:rPr>
          <w:rFonts w:ascii="Times New Roman" w:eastAsia="Times New Roman" w:hAnsi="Times New Roman" w:cs="Times New Roman"/>
          <w:color w:val="211E1F"/>
          <w:spacing w:val="139"/>
          <w:sz w:val="24"/>
          <w:szCs w:val="24"/>
          <w:lang w:eastAsia="en-US"/>
        </w:rPr>
        <w:t xml:space="preserve"> </w:t>
      </w:r>
      <w:r w:rsidRPr="00A542B1">
        <w:rPr>
          <w:rFonts w:ascii="Times New Roman" w:eastAsia="Times New Roman" w:hAnsi="Times New Roman" w:cs="Times New Roman"/>
          <w:color w:val="211E1F"/>
          <w:spacing w:val="1"/>
          <w:sz w:val="24"/>
          <w:szCs w:val="24"/>
          <w:lang w:eastAsia="en-US"/>
        </w:rPr>
        <w:t>п</w:t>
      </w:r>
      <w:r w:rsidRPr="00A542B1">
        <w:rPr>
          <w:rFonts w:ascii="Times New Roman" w:eastAsia="Times New Roman" w:hAnsi="Times New Roman" w:cs="Times New Roman"/>
          <w:color w:val="211E1F"/>
          <w:sz w:val="24"/>
          <w:szCs w:val="24"/>
          <w:lang w:eastAsia="en-US"/>
        </w:rPr>
        <w:t>рояв</w:t>
      </w:r>
      <w:r w:rsidRPr="00A542B1">
        <w:rPr>
          <w:rFonts w:ascii="Times New Roman" w:eastAsia="Times New Roman" w:hAnsi="Times New Roman" w:cs="Times New Roman"/>
          <w:color w:val="211E1F"/>
          <w:w w:val="99"/>
          <w:sz w:val="24"/>
          <w:szCs w:val="24"/>
          <w:lang w:eastAsia="en-US"/>
        </w:rPr>
        <w:t>л</w:t>
      </w:r>
      <w:r w:rsidRPr="00A542B1">
        <w:rPr>
          <w:rFonts w:ascii="Times New Roman" w:eastAsia="Times New Roman" w:hAnsi="Times New Roman" w:cs="Times New Roman"/>
          <w:color w:val="211E1F"/>
          <w:sz w:val="24"/>
          <w:szCs w:val="24"/>
          <w:lang w:eastAsia="en-US"/>
        </w:rPr>
        <w:t>е</w:t>
      </w:r>
      <w:r w:rsidRPr="00A542B1">
        <w:rPr>
          <w:rFonts w:ascii="Times New Roman" w:eastAsia="Times New Roman" w:hAnsi="Times New Roman" w:cs="Times New Roman"/>
          <w:color w:val="211E1F"/>
          <w:w w:val="99"/>
          <w:sz w:val="24"/>
          <w:szCs w:val="24"/>
          <w:lang w:eastAsia="en-US"/>
        </w:rPr>
        <w:t>н</w:t>
      </w: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sz w:val="24"/>
          <w:szCs w:val="24"/>
          <w:lang w:eastAsia="en-US"/>
        </w:rPr>
        <w:t>я че</w:t>
      </w:r>
      <w:r w:rsidRPr="00A542B1">
        <w:rPr>
          <w:rFonts w:ascii="Times New Roman" w:eastAsia="Times New Roman" w:hAnsi="Times New Roman" w:cs="Times New Roman"/>
          <w:color w:val="211E1F"/>
          <w:w w:val="99"/>
          <w:sz w:val="24"/>
          <w:szCs w:val="24"/>
          <w:lang w:eastAsia="en-US"/>
        </w:rPr>
        <w:t>л</w:t>
      </w:r>
      <w:r w:rsidRPr="00A542B1">
        <w:rPr>
          <w:rFonts w:ascii="Times New Roman" w:eastAsia="Times New Roman" w:hAnsi="Times New Roman" w:cs="Times New Roman"/>
          <w:color w:val="211E1F"/>
          <w:sz w:val="24"/>
          <w:szCs w:val="24"/>
          <w:lang w:eastAsia="en-US"/>
        </w:rPr>
        <w:t>ов</w:t>
      </w:r>
      <w:r w:rsidRPr="00A542B1">
        <w:rPr>
          <w:rFonts w:ascii="Times New Roman" w:eastAsia="Times New Roman" w:hAnsi="Times New Roman" w:cs="Times New Roman"/>
          <w:color w:val="211E1F"/>
          <w:spacing w:val="-1"/>
          <w:sz w:val="24"/>
          <w:szCs w:val="24"/>
          <w:lang w:eastAsia="en-US"/>
        </w:rPr>
        <w:t>е</w:t>
      </w:r>
      <w:r w:rsidRPr="00A542B1">
        <w:rPr>
          <w:rFonts w:ascii="Times New Roman" w:eastAsia="Times New Roman" w:hAnsi="Times New Roman" w:cs="Times New Roman"/>
          <w:color w:val="211E1F"/>
          <w:sz w:val="24"/>
          <w:szCs w:val="24"/>
          <w:lang w:eastAsia="en-US"/>
        </w:rPr>
        <w:t>колюб</w:t>
      </w: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sz w:val="24"/>
          <w:szCs w:val="24"/>
          <w:lang w:eastAsia="en-US"/>
        </w:rPr>
        <w:t>я</w:t>
      </w:r>
      <w:r w:rsidRPr="00A542B1">
        <w:rPr>
          <w:rFonts w:ascii="Times New Roman" w:eastAsia="Times New Roman" w:hAnsi="Times New Roman" w:cs="Times New Roman"/>
          <w:color w:val="211E1F"/>
          <w:spacing w:val="64"/>
          <w:sz w:val="24"/>
          <w:szCs w:val="24"/>
          <w:lang w:eastAsia="en-US"/>
        </w:rPr>
        <w:t xml:space="preserve"> </w:t>
      </w:r>
      <w:r w:rsidRPr="00A542B1">
        <w:rPr>
          <w:rFonts w:ascii="Times New Roman" w:eastAsia="Times New Roman" w:hAnsi="Times New Roman" w:cs="Times New Roman"/>
          <w:color w:val="211E1F"/>
          <w:w w:val="99"/>
          <w:sz w:val="24"/>
          <w:szCs w:val="24"/>
          <w:lang w:eastAsia="en-US"/>
        </w:rPr>
        <w:t>и</w:t>
      </w:r>
      <w:r w:rsidRPr="00A542B1">
        <w:rPr>
          <w:rFonts w:ascii="Times New Roman" w:eastAsia="Times New Roman" w:hAnsi="Times New Roman" w:cs="Times New Roman"/>
          <w:color w:val="211E1F"/>
          <w:spacing w:val="66"/>
          <w:sz w:val="24"/>
          <w:szCs w:val="24"/>
          <w:lang w:eastAsia="en-US"/>
        </w:rPr>
        <w:t xml:space="preserve"> </w:t>
      </w:r>
      <w:r w:rsidRPr="00A542B1">
        <w:rPr>
          <w:rFonts w:ascii="Times New Roman" w:eastAsia="Times New Roman" w:hAnsi="Times New Roman" w:cs="Times New Roman"/>
          <w:color w:val="211E1F"/>
          <w:sz w:val="24"/>
          <w:szCs w:val="24"/>
          <w:lang w:eastAsia="en-US"/>
        </w:rPr>
        <w:t>доб</w:t>
      </w:r>
      <w:r w:rsidRPr="00A542B1">
        <w:rPr>
          <w:rFonts w:ascii="Times New Roman" w:eastAsia="Times New Roman" w:hAnsi="Times New Roman" w:cs="Times New Roman"/>
          <w:color w:val="211E1F"/>
          <w:spacing w:val="-1"/>
          <w:sz w:val="24"/>
          <w:szCs w:val="24"/>
          <w:lang w:eastAsia="en-US"/>
        </w:rPr>
        <w:t>р</w:t>
      </w:r>
      <w:r w:rsidRPr="00A542B1">
        <w:rPr>
          <w:rFonts w:ascii="Times New Roman" w:eastAsia="Times New Roman" w:hAnsi="Times New Roman" w:cs="Times New Roman"/>
          <w:color w:val="211E1F"/>
          <w:sz w:val="24"/>
          <w:szCs w:val="24"/>
          <w:lang w:eastAsia="en-US"/>
        </w:rPr>
        <w:t>о</w:t>
      </w:r>
      <w:r w:rsidRPr="00A542B1">
        <w:rPr>
          <w:rFonts w:ascii="Times New Roman" w:eastAsia="Times New Roman" w:hAnsi="Times New Roman" w:cs="Times New Roman"/>
          <w:color w:val="211E1F"/>
          <w:spacing w:val="-1"/>
          <w:sz w:val="24"/>
          <w:szCs w:val="24"/>
          <w:lang w:eastAsia="en-US"/>
        </w:rPr>
        <w:t>с</w:t>
      </w:r>
      <w:r w:rsidRPr="00A542B1">
        <w:rPr>
          <w:rFonts w:ascii="Times New Roman" w:eastAsia="Times New Roman" w:hAnsi="Times New Roman" w:cs="Times New Roman"/>
          <w:color w:val="211E1F"/>
          <w:sz w:val="24"/>
          <w:szCs w:val="24"/>
          <w:lang w:eastAsia="en-US"/>
        </w:rPr>
        <w:t>ерд</w:t>
      </w:r>
      <w:r w:rsidRPr="00A542B1">
        <w:rPr>
          <w:rFonts w:ascii="Times New Roman" w:eastAsia="Times New Roman" w:hAnsi="Times New Roman" w:cs="Times New Roman"/>
          <w:color w:val="211E1F"/>
          <w:spacing w:val="-1"/>
          <w:sz w:val="24"/>
          <w:szCs w:val="24"/>
          <w:lang w:eastAsia="en-US"/>
        </w:rPr>
        <w:t>е</w:t>
      </w:r>
      <w:r w:rsidRPr="00A542B1">
        <w:rPr>
          <w:rFonts w:ascii="Times New Roman" w:eastAsia="Times New Roman" w:hAnsi="Times New Roman" w:cs="Times New Roman"/>
          <w:color w:val="211E1F"/>
          <w:sz w:val="24"/>
          <w:szCs w:val="24"/>
          <w:lang w:eastAsia="en-US"/>
        </w:rPr>
        <w:t>ч</w:t>
      </w:r>
      <w:r w:rsidRPr="00A542B1">
        <w:rPr>
          <w:rFonts w:ascii="Times New Roman" w:eastAsia="Times New Roman" w:hAnsi="Times New Roman" w:cs="Times New Roman"/>
          <w:color w:val="211E1F"/>
          <w:w w:val="99"/>
          <w:sz w:val="24"/>
          <w:szCs w:val="24"/>
          <w:lang w:eastAsia="en-US"/>
        </w:rPr>
        <w:t>н</w:t>
      </w:r>
      <w:r w:rsidRPr="00A542B1">
        <w:rPr>
          <w:rFonts w:ascii="Times New Roman" w:eastAsia="Times New Roman" w:hAnsi="Times New Roman" w:cs="Times New Roman"/>
          <w:color w:val="211E1F"/>
          <w:sz w:val="24"/>
          <w:szCs w:val="24"/>
          <w:lang w:eastAsia="en-US"/>
        </w:rPr>
        <w:t>ос</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pacing w:val="1"/>
          <w:sz w:val="24"/>
          <w:szCs w:val="24"/>
          <w:lang w:eastAsia="en-US"/>
        </w:rPr>
        <w:t>и</w:t>
      </w:r>
      <w:r w:rsidRPr="00A542B1">
        <w:rPr>
          <w:rFonts w:ascii="Times New Roman" w:eastAsia="Times New Roman" w:hAnsi="Times New Roman" w:cs="Times New Roman"/>
          <w:color w:val="211E1F"/>
          <w:sz w:val="24"/>
          <w:szCs w:val="24"/>
          <w:lang w:eastAsia="en-US"/>
        </w:rPr>
        <w:t>,</w:t>
      </w:r>
      <w:r w:rsidRPr="00A542B1">
        <w:rPr>
          <w:rFonts w:ascii="Times New Roman" w:eastAsia="Times New Roman" w:hAnsi="Times New Roman" w:cs="Times New Roman"/>
          <w:color w:val="211E1F"/>
          <w:spacing w:val="65"/>
          <w:sz w:val="24"/>
          <w:szCs w:val="24"/>
          <w:lang w:eastAsia="en-US"/>
        </w:rPr>
        <w:t xml:space="preserve"> </w:t>
      </w:r>
      <w:r w:rsidRPr="00A542B1">
        <w:rPr>
          <w:rFonts w:ascii="Times New Roman" w:eastAsia="Times New Roman" w:hAnsi="Times New Roman" w:cs="Times New Roman"/>
          <w:color w:val="211E1F"/>
          <w:sz w:val="24"/>
          <w:szCs w:val="24"/>
          <w:lang w:eastAsia="en-US"/>
        </w:rPr>
        <w:t>ч</w:t>
      </w:r>
      <w:r w:rsidRPr="00A542B1">
        <w:rPr>
          <w:rFonts w:ascii="Times New Roman" w:eastAsia="Times New Roman" w:hAnsi="Times New Roman" w:cs="Times New Roman"/>
          <w:color w:val="211E1F"/>
          <w:spacing w:val="-1"/>
          <w:sz w:val="24"/>
          <w:szCs w:val="24"/>
          <w:lang w:eastAsia="en-US"/>
        </w:rPr>
        <w:t>е</w:t>
      </w:r>
      <w:r w:rsidRPr="00A542B1">
        <w:rPr>
          <w:rFonts w:ascii="Times New Roman" w:eastAsia="Times New Roman" w:hAnsi="Times New Roman" w:cs="Times New Roman"/>
          <w:color w:val="211E1F"/>
          <w:sz w:val="24"/>
          <w:szCs w:val="24"/>
          <w:lang w:eastAsia="en-US"/>
        </w:rPr>
        <w:t>ре</w:t>
      </w:r>
      <w:r w:rsidRPr="00A542B1">
        <w:rPr>
          <w:rFonts w:ascii="Times New Roman" w:eastAsia="Times New Roman" w:hAnsi="Times New Roman" w:cs="Times New Roman"/>
          <w:color w:val="211E1F"/>
          <w:w w:val="99"/>
          <w:sz w:val="24"/>
          <w:szCs w:val="24"/>
          <w:lang w:eastAsia="en-US"/>
        </w:rPr>
        <w:t>з</w:t>
      </w:r>
      <w:r w:rsidRPr="00A542B1">
        <w:rPr>
          <w:rFonts w:ascii="Times New Roman" w:eastAsia="Times New Roman" w:hAnsi="Times New Roman" w:cs="Times New Roman"/>
          <w:color w:val="211E1F"/>
          <w:spacing w:val="64"/>
          <w:sz w:val="24"/>
          <w:szCs w:val="24"/>
          <w:lang w:eastAsia="en-US"/>
        </w:rPr>
        <w:t xml:space="preserve"> </w:t>
      </w:r>
      <w:r w:rsidRPr="00A542B1">
        <w:rPr>
          <w:rFonts w:ascii="Times New Roman" w:eastAsia="Times New Roman" w:hAnsi="Times New Roman" w:cs="Times New Roman"/>
          <w:color w:val="211E1F"/>
          <w:spacing w:val="1"/>
          <w:sz w:val="24"/>
          <w:szCs w:val="24"/>
          <w:lang w:eastAsia="en-US"/>
        </w:rPr>
        <w:t>п</w:t>
      </w:r>
      <w:r w:rsidRPr="00A542B1">
        <w:rPr>
          <w:rFonts w:ascii="Times New Roman" w:eastAsia="Times New Roman" w:hAnsi="Times New Roman" w:cs="Times New Roman"/>
          <w:color w:val="211E1F"/>
          <w:sz w:val="24"/>
          <w:szCs w:val="24"/>
          <w:lang w:eastAsia="en-US"/>
        </w:rPr>
        <w:t>одбор</w:t>
      </w:r>
      <w:r w:rsidRPr="00A542B1">
        <w:rPr>
          <w:rFonts w:ascii="Times New Roman" w:eastAsia="Times New Roman" w:hAnsi="Times New Roman" w:cs="Times New Roman"/>
          <w:color w:val="211E1F"/>
          <w:spacing w:val="65"/>
          <w:sz w:val="24"/>
          <w:szCs w:val="24"/>
          <w:lang w:eastAsia="en-US"/>
        </w:rPr>
        <w:t xml:space="preserve"> </w:t>
      </w:r>
      <w:r w:rsidRPr="00A542B1">
        <w:rPr>
          <w:rFonts w:ascii="Times New Roman" w:eastAsia="Times New Roman" w:hAnsi="Times New Roman" w:cs="Times New Roman"/>
          <w:color w:val="211E1F"/>
          <w:sz w:val="24"/>
          <w:szCs w:val="24"/>
          <w:lang w:eastAsia="en-US"/>
        </w:rPr>
        <w:t>соо</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z w:val="24"/>
          <w:szCs w:val="24"/>
          <w:lang w:eastAsia="en-US"/>
        </w:rPr>
        <w:t>в</w:t>
      </w:r>
      <w:r w:rsidRPr="00A542B1">
        <w:rPr>
          <w:rFonts w:ascii="Times New Roman" w:eastAsia="Times New Roman" w:hAnsi="Times New Roman" w:cs="Times New Roman"/>
          <w:color w:val="211E1F"/>
          <w:spacing w:val="-1"/>
          <w:sz w:val="24"/>
          <w:szCs w:val="24"/>
          <w:lang w:eastAsia="en-US"/>
        </w:rPr>
        <w:t>е</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z w:val="24"/>
          <w:szCs w:val="24"/>
          <w:lang w:eastAsia="en-US"/>
        </w:rPr>
        <w:t>с</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pacing w:val="2"/>
          <w:sz w:val="24"/>
          <w:szCs w:val="24"/>
          <w:lang w:eastAsia="en-US"/>
        </w:rPr>
        <w:t>в</w:t>
      </w:r>
      <w:r w:rsidRPr="00A542B1">
        <w:rPr>
          <w:rFonts w:ascii="Times New Roman" w:eastAsia="Times New Roman" w:hAnsi="Times New Roman" w:cs="Times New Roman"/>
          <w:color w:val="211E1F"/>
          <w:spacing w:val="-4"/>
          <w:sz w:val="24"/>
          <w:szCs w:val="24"/>
          <w:lang w:eastAsia="en-US"/>
        </w:rPr>
        <w:t>у</w:t>
      </w:r>
      <w:r w:rsidRPr="00A542B1">
        <w:rPr>
          <w:rFonts w:ascii="Times New Roman" w:eastAsia="Times New Roman" w:hAnsi="Times New Roman" w:cs="Times New Roman"/>
          <w:color w:val="211E1F"/>
          <w:w w:val="99"/>
          <w:sz w:val="24"/>
          <w:szCs w:val="24"/>
          <w:lang w:eastAsia="en-US"/>
        </w:rPr>
        <w:t>ющ</w:t>
      </w:r>
      <w:r w:rsidRPr="00A542B1">
        <w:rPr>
          <w:rFonts w:ascii="Times New Roman" w:eastAsia="Times New Roman" w:hAnsi="Times New Roman" w:cs="Times New Roman"/>
          <w:color w:val="211E1F"/>
          <w:spacing w:val="3"/>
          <w:sz w:val="24"/>
          <w:szCs w:val="24"/>
          <w:lang w:eastAsia="en-US"/>
        </w:rPr>
        <w:t>и</w:t>
      </w:r>
      <w:r w:rsidRPr="00A542B1">
        <w:rPr>
          <w:rFonts w:ascii="Times New Roman" w:eastAsia="Times New Roman" w:hAnsi="Times New Roman" w:cs="Times New Roman"/>
          <w:color w:val="211E1F"/>
          <w:sz w:val="24"/>
          <w:szCs w:val="24"/>
          <w:lang w:eastAsia="en-US"/>
        </w:rPr>
        <w:t>х</w:t>
      </w:r>
      <w:r w:rsidRPr="00A542B1">
        <w:rPr>
          <w:rFonts w:ascii="Times New Roman" w:eastAsia="Times New Roman" w:hAnsi="Times New Roman" w:cs="Times New Roman"/>
          <w:color w:val="211E1F"/>
          <w:spacing w:val="67"/>
          <w:sz w:val="24"/>
          <w:szCs w:val="24"/>
          <w:lang w:eastAsia="en-US"/>
        </w:rPr>
        <w:t xml:space="preserve"> </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z w:val="24"/>
          <w:szCs w:val="24"/>
          <w:lang w:eastAsia="en-US"/>
        </w:rPr>
        <w:t>екс</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z w:val="24"/>
          <w:szCs w:val="24"/>
          <w:lang w:eastAsia="en-US"/>
        </w:rPr>
        <w:t>ов</w:t>
      </w:r>
      <w:r w:rsidRPr="00A542B1">
        <w:rPr>
          <w:rFonts w:ascii="Times New Roman" w:eastAsia="Times New Roman" w:hAnsi="Times New Roman" w:cs="Times New Roman"/>
          <w:color w:val="211E1F"/>
          <w:spacing w:val="65"/>
          <w:sz w:val="24"/>
          <w:szCs w:val="24"/>
          <w:lang w:eastAsia="en-US"/>
        </w:rPr>
        <w:t xml:space="preserve"> </w:t>
      </w:r>
      <w:r w:rsidRPr="00A542B1">
        <w:rPr>
          <w:rFonts w:ascii="Times New Roman" w:eastAsia="Times New Roman" w:hAnsi="Times New Roman" w:cs="Times New Roman"/>
          <w:color w:val="211E1F"/>
          <w:sz w:val="24"/>
          <w:szCs w:val="24"/>
          <w:lang w:eastAsia="en-US"/>
        </w:rPr>
        <w:t>д</w:t>
      </w:r>
      <w:r w:rsidRPr="00A542B1">
        <w:rPr>
          <w:rFonts w:ascii="Times New Roman" w:eastAsia="Times New Roman" w:hAnsi="Times New Roman" w:cs="Times New Roman"/>
          <w:color w:val="211E1F"/>
          <w:w w:val="99"/>
          <w:sz w:val="24"/>
          <w:szCs w:val="24"/>
          <w:lang w:eastAsia="en-US"/>
        </w:rPr>
        <w:t>л</w:t>
      </w:r>
      <w:r w:rsidRPr="00A542B1">
        <w:rPr>
          <w:rFonts w:ascii="Times New Roman" w:eastAsia="Times New Roman" w:hAnsi="Times New Roman" w:cs="Times New Roman"/>
          <w:color w:val="211E1F"/>
          <w:sz w:val="24"/>
          <w:szCs w:val="24"/>
          <w:lang w:eastAsia="en-US"/>
        </w:rPr>
        <w:t>я</w:t>
      </w:r>
      <w:r w:rsidRPr="00A542B1">
        <w:rPr>
          <w:rFonts w:ascii="Times New Roman" w:eastAsia="Times New Roman" w:hAnsi="Times New Roman" w:cs="Times New Roman"/>
          <w:color w:val="211E1F"/>
          <w:spacing w:val="63"/>
          <w:sz w:val="24"/>
          <w:szCs w:val="24"/>
          <w:lang w:eastAsia="en-US"/>
        </w:rPr>
        <w:t xml:space="preserve"> </w:t>
      </w:r>
      <w:r w:rsidRPr="00A542B1">
        <w:rPr>
          <w:rFonts w:ascii="Times New Roman" w:eastAsia="Times New Roman" w:hAnsi="Times New Roman" w:cs="Times New Roman"/>
          <w:color w:val="211E1F"/>
          <w:sz w:val="24"/>
          <w:szCs w:val="24"/>
          <w:lang w:eastAsia="en-US"/>
        </w:rPr>
        <w:t>чте</w:t>
      </w:r>
      <w:r w:rsidRPr="00A542B1">
        <w:rPr>
          <w:rFonts w:ascii="Times New Roman" w:eastAsia="Times New Roman" w:hAnsi="Times New Roman" w:cs="Times New Roman"/>
          <w:color w:val="211E1F"/>
          <w:spacing w:val="1"/>
          <w:w w:val="99"/>
          <w:sz w:val="24"/>
          <w:szCs w:val="24"/>
          <w:lang w:eastAsia="en-US"/>
        </w:rPr>
        <w:t>ни</w:t>
      </w:r>
      <w:r w:rsidRPr="00A542B1">
        <w:rPr>
          <w:rFonts w:ascii="Times New Roman" w:eastAsia="Times New Roman" w:hAnsi="Times New Roman" w:cs="Times New Roman"/>
          <w:color w:val="211E1F"/>
          <w:sz w:val="24"/>
          <w:szCs w:val="24"/>
          <w:lang w:eastAsia="en-US"/>
        </w:rPr>
        <w:t xml:space="preserve">я, </w:t>
      </w:r>
      <w:r w:rsidRPr="00A542B1">
        <w:rPr>
          <w:rFonts w:ascii="Times New Roman" w:eastAsia="Times New Roman" w:hAnsi="Times New Roman" w:cs="Times New Roman"/>
          <w:color w:val="211E1F"/>
          <w:w w:val="99"/>
          <w:sz w:val="24"/>
          <w:szCs w:val="24"/>
          <w:lang w:eastAsia="en-US"/>
        </w:rPr>
        <w:t>з</w:t>
      </w:r>
      <w:r w:rsidRPr="00A542B1">
        <w:rPr>
          <w:rFonts w:ascii="Times New Roman" w:eastAsia="Times New Roman" w:hAnsi="Times New Roman" w:cs="Times New Roman"/>
          <w:color w:val="211E1F"/>
          <w:sz w:val="24"/>
          <w:szCs w:val="24"/>
          <w:lang w:eastAsia="en-US"/>
        </w:rPr>
        <w:t>адач д</w:t>
      </w:r>
      <w:r w:rsidRPr="00A542B1">
        <w:rPr>
          <w:rFonts w:ascii="Times New Roman" w:eastAsia="Times New Roman" w:hAnsi="Times New Roman" w:cs="Times New Roman"/>
          <w:color w:val="211E1F"/>
          <w:w w:val="99"/>
          <w:sz w:val="24"/>
          <w:szCs w:val="24"/>
          <w:lang w:eastAsia="en-US"/>
        </w:rPr>
        <w:t>л</w:t>
      </w:r>
      <w:r w:rsidRPr="00A542B1">
        <w:rPr>
          <w:rFonts w:ascii="Times New Roman" w:eastAsia="Times New Roman" w:hAnsi="Times New Roman" w:cs="Times New Roman"/>
          <w:color w:val="211E1F"/>
          <w:sz w:val="24"/>
          <w:szCs w:val="24"/>
          <w:lang w:eastAsia="en-US"/>
        </w:rPr>
        <w:t>я реше</w:t>
      </w:r>
      <w:r w:rsidRPr="00A542B1">
        <w:rPr>
          <w:rFonts w:ascii="Times New Roman" w:eastAsia="Times New Roman" w:hAnsi="Times New Roman" w:cs="Times New Roman"/>
          <w:color w:val="211E1F"/>
          <w:w w:val="99"/>
          <w:sz w:val="24"/>
          <w:szCs w:val="24"/>
          <w:lang w:eastAsia="en-US"/>
        </w:rPr>
        <w:t>ни</w:t>
      </w:r>
      <w:r w:rsidRPr="00A542B1">
        <w:rPr>
          <w:rFonts w:ascii="Times New Roman" w:eastAsia="Times New Roman" w:hAnsi="Times New Roman" w:cs="Times New Roman"/>
          <w:color w:val="211E1F"/>
          <w:sz w:val="24"/>
          <w:szCs w:val="24"/>
          <w:lang w:eastAsia="en-US"/>
        </w:rPr>
        <w:t xml:space="preserve">я, </w:t>
      </w:r>
      <w:r w:rsidRPr="00A542B1">
        <w:rPr>
          <w:rFonts w:ascii="Times New Roman" w:eastAsia="Times New Roman" w:hAnsi="Times New Roman" w:cs="Times New Roman"/>
          <w:color w:val="211E1F"/>
          <w:spacing w:val="1"/>
          <w:w w:val="99"/>
          <w:sz w:val="24"/>
          <w:szCs w:val="24"/>
          <w:lang w:eastAsia="en-US"/>
        </w:rPr>
        <w:t>п</w:t>
      </w:r>
      <w:r w:rsidRPr="00A542B1">
        <w:rPr>
          <w:rFonts w:ascii="Times New Roman" w:eastAsia="Times New Roman" w:hAnsi="Times New Roman" w:cs="Times New Roman"/>
          <w:color w:val="211E1F"/>
          <w:sz w:val="24"/>
          <w:szCs w:val="24"/>
          <w:lang w:eastAsia="en-US"/>
        </w:rPr>
        <w:t>роблем</w:t>
      </w:r>
      <w:r w:rsidRPr="00A542B1">
        <w:rPr>
          <w:rFonts w:ascii="Times New Roman" w:eastAsia="Times New Roman" w:hAnsi="Times New Roman" w:cs="Times New Roman"/>
          <w:color w:val="211E1F"/>
          <w:spacing w:val="1"/>
          <w:w w:val="99"/>
          <w:sz w:val="24"/>
          <w:szCs w:val="24"/>
          <w:lang w:eastAsia="en-US"/>
        </w:rPr>
        <w:t>н</w:t>
      </w:r>
      <w:r w:rsidRPr="00A542B1">
        <w:rPr>
          <w:rFonts w:ascii="Times New Roman" w:eastAsia="Times New Roman" w:hAnsi="Times New Roman" w:cs="Times New Roman"/>
          <w:color w:val="211E1F"/>
          <w:sz w:val="24"/>
          <w:szCs w:val="24"/>
          <w:lang w:eastAsia="en-US"/>
        </w:rPr>
        <w:t>ых</w:t>
      </w:r>
      <w:r w:rsidRPr="00A542B1">
        <w:rPr>
          <w:rFonts w:ascii="Times New Roman" w:eastAsia="Times New Roman" w:hAnsi="Times New Roman" w:cs="Times New Roman"/>
          <w:color w:val="211E1F"/>
          <w:spacing w:val="2"/>
          <w:sz w:val="24"/>
          <w:szCs w:val="24"/>
          <w:lang w:eastAsia="en-US"/>
        </w:rPr>
        <w:t xml:space="preserve"> </w:t>
      </w:r>
      <w:r w:rsidRPr="00A542B1">
        <w:rPr>
          <w:rFonts w:ascii="Times New Roman" w:eastAsia="Times New Roman" w:hAnsi="Times New Roman" w:cs="Times New Roman"/>
          <w:color w:val="211E1F"/>
          <w:sz w:val="24"/>
          <w:szCs w:val="24"/>
          <w:lang w:eastAsia="en-US"/>
        </w:rPr>
        <w:t>си</w:t>
      </w:r>
      <w:r w:rsidRPr="00A542B1">
        <w:rPr>
          <w:rFonts w:ascii="Times New Roman" w:eastAsia="Times New Roman" w:hAnsi="Times New Roman" w:cs="Times New Roman"/>
          <w:color w:val="211E1F"/>
          <w:spacing w:val="3"/>
          <w:w w:val="99"/>
          <w:sz w:val="24"/>
          <w:szCs w:val="24"/>
          <w:lang w:eastAsia="en-US"/>
        </w:rPr>
        <w:t>т</w:t>
      </w:r>
      <w:r w:rsidRPr="00A542B1">
        <w:rPr>
          <w:rFonts w:ascii="Times New Roman" w:eastAsia="Times New Roman" w:hAnsi="Times New Roman" w:cs="Times New Roman"/>
          <w:color w:val="211E1F"/>
          <w:spacing w:val="-7"/>
          <w:sz w:val="24"/>
          <w:szCs w:val="24"/>
          <w:lang w:eastAsia="en-US"/>
        </w:rPr>
        <w:t>у</w:t>
      </w:r>
      <w:r w:rsidRPr="00A542B1">
        <w:rPr>
          <w:rFonts w:ascii="Times New Roman" w:eastAsia="Times New Roman" w:hAnsi="Times New Roman" w:cs="Times New Roman"/>
          <w:color w:val="211E1F"/>
          <w:sz w:val="24"/>
          <w:szCs w:val="24"/>
          <w:lang w:eastAsia="en-US"/>
        </w:rPr>
        <w:t>ац</w:t>
      </w:r>
      <w:r w:rsidRPr="00A542B1">
        <w:rPr>
          <w:rFonts w:ascii="Times New Roman" w:eastAsia="Times New Roman" w:hAnsi="Times New Roman" w:cs="Times New Roman"/>
          <w:color w:val="211E1F"/>
          <w:spacing w:val="1"/>
          <w:sz w:val="24"/>
          <w:szCs w:val="24"/>
          <w:lang w:eastAsia="en-US"/>
        </w:rPr>
        <w:t>и</w:t>
      </w:r>
      <w:r w:rsidRPr="00A542B1">
        <w:rPr>
          <w:rFonts w:ascii="Times New Roman" w:eastAsia="Times New Roman" w:hAnsi="Times New Roman" w:cs="Times New Roman"/>
          <w:color w:val="211E1F"/>
          <w:sz w:val="24"/>
          <w:szCs w:val="24"/>
          <w:lang w:eastAsia="en-US"/>
        </w:rPr>
        <w:t>й</w:t>
      </w:r>
      <w:r w:rsidRPr="00A542B1">
        <w:rPr>
          <w:rFonts w:ascii="Times New Roman" w:eastAsia="Times New Roman" w:hAnsi="Times New Roman" w:cs="Times New Roman"/>
          <w:color w:val="211E1F"/>
          <w:spacing w:val="1"/>
          <w:sz w:val="24"/>
          <w:szCs w:val="24"/>
          <w:lang w:eastAsia="en-US"/>
        </w:rPr>
        <w:t xml:space="preserve"> </w:t>
      </w:r>
      <w:r w:rsidRPr="00A542B1">
        <w:rPr>
          <w:rFonts w:ascii="Times New Roman" w:eastAsia="Times New Roman" w:hAnsi="Times New Roman" w:cs="Times New Roman"/>
          <w:color w:val="211E1F"/>
          <w:sz w:val="24"/>
          <w:szCs w:val="24"/>
          <w:lang w:eastAsia="en-US"/>
        </w:rPr>
        <w:t>для о</w:t>
      </w:r>
      <w:r w:rsidRPr="00A542B1">
        <w:rPr>
          <w:rFonts w:ascii="Times New Roman" w:eastAsia="Times New Roman" w:hAnsi="Times New Roman" w:cs="Times New Roman"/>
          <w:color w:val="211E1F"/>
          <w:spacing w:val="1"/>
          <w:sz w:val="24"/>
          <w:szCs w:val="24"/>
          <w:lang w:eastAsia="en-US"/>
        </w:rPr>
        <w:t>бс</w:t>
      </w:r>
      <w:r w:rsidRPr="00A542B1">
        <w:rPr>
          <w:rFonts w:ascii="Times New Roman" w:eastAsia="Times New Roman" w:hAnsi="Times New Roman" w:cs="Times New Roman"/>
          <w:color w:val="211E1F"/>
          <w:spacing w:val="-3"/>
          <w:sz w:val="24"/>
          <w:szCs w:val="24"/>
          <w:lang w:eastAsia="en-US"/>
        </w:rPr>
        <w:t>у</w:t>
      </w:r>
      <w:r w:rsidRPr="00A542B1">
        <w:rPr>
          <w:rFonts w:ascii="Times New Roman" w:eastAsia="Times New Roman" w:hAnsi="Times New Roman" w:cs="Times New Roman"/>
          <w:color w:val="211E1F"/>
          <w:sz w:val="24"/>
          <w:szCs w:val="24"/>
          <w:lang w:eastAsia="en-US"/>
        </w:rPr>
        <w:t>ж</w:t>
      </w:r>
      <w:r w:rsidRPr="00A542B1">
        <w:rPr>
          <w:rFonts w:ascii="Times New Roman" w:eastAsia="Times New Roman" w:hAnsi="Times New Roman" w:cs="Times New Roman"/>
          <w:color w:val="211E1F"/>
          <w:spacing w:val="1"/>
          <w:sz w:val="24"/>
          <w:szCs w:val="24"/>
          <w:lang w:eastAsia="en-US"/>
        </w:rPr>
        <w:t>д</w:t>
      </w:r>
      <w:r w:rsidRPr="00A542B1">
        <w:rPr>
          <w:rFonts w:ascii="Times New Roman" w:eastAsia="Times New Roman" w:hAnsi="Times New Roman" w:cs="Times New Roman"/>
          <w:color w:val="211E1F"/>
          <w:sz w:val="24"/>
          <w:szCs w:val="24"/>
          <w:lang w:eastAsia="en-US"/>
        </w:rPr>
        <w:t>ен</w:t>
      </w:r>
      <w:r w:rsidRPr="00A542B1">
        <w:rPr>
          <w:rFonts w:ascii="Times New Roman" w:eastAsia="Times New Roman" w:hAnsi="Times New Roman" w:cs="Times New Roman"/>
          <w:color w:val="211E1F"/>
          <w:spacing w:val="1"/>
          <w:sz w:val="24"/>
          <w:szCs w:val="24"/>
          <w:lang w:eastAsia="en-US"/>
        </w:rPr>
        <w:t>и</w:t>
      </w:r>
      <w:r w:rsidRPr="00A542B1">
        <w:rPr>
          <w:rFonts w:ascii="Times New Roman" w:eastAsia="Times New Roman" w:hAnsi="Times New Roman" w:cs="Times New Roman"/>
          <w:color w:val="211E1F"/>
          <w:sz w:val="24"/>
          <w:szCs w:val="24"/>
          <w:lang w:eastAsia="en-US"/>
        </w:rPr>
        <w:t>я в клас</w:t>
      </w:r>
      <w:r w:rsidRPr="00A542B1">
        <w:rPr>
          <w:rFonts w:ascii="Times New Roman" w:eastAsia="Times New Roman" w:hAnsi="Times New Roman" w:cs="Times New Roman"/>
          <w:color w:val="211E1F"/>
          <w:spacing w:val="-1"/>
          <w:sz w:val="24"/>
          <w:szCs w:val="24"/>
          <w:lang w:eastAsia="en-US"/>
        </w:rPr>
        <w:t>се</w:t>
      </w:r>
      <w:r w:rsidRPr="00A542B1">
        <w:rPr>
          <w:rFonts w:ascii="Times New Roman" w:eastAsia="Times New Roman" w:hAnsi="Times New Roman" w:cs="Times New Roman"/>
          <w:color w:val="211E1F"/>
          <w:sz w:val="24"/>
          <w:szCs w:val="24"/>
          <w:lang w:eastAsia="en-US"/>
        </w:rPr>
        <w:t>;</w:t>
      </w:r>
    </w:p>
    <w:p w14:paraId="48358DD5" w14:textId="77777777" w:rsidR="00A542B1" w:rsidRPr="00A542B1" w:rsidRDefault="00A542B1" w:rsidP="004B2A94">
      <w:pPr>
        <w:widowControl w:val="0"/>
        <w:numPr>
          <w:ilvl w:val="0"/>
          <w:numId w:val="93"/>
        </w:numPr>
        <w:spacing w:before="8" w:after="0"/>
        <w:ind w:right="-12"/>
        <w:contextualSpacing/>
        <w:jc w:val="both"/>
        <w:rPr>
          <w:rFonts w:ascii="Times New Roman" w:eastAsia="Times New Roman" w:hAnsi="Times New Roman" w:cs="Times New Roman"/>
          <w:color w:val="211E1F"/>
          <w:sz w:val="24"/>
          <w:szCs w:val="24"/>
          <w:lang w:eastAsia="en-US"/>
        </w:rPr>
      </w:pPr>
      <w:r w:rsidRPr="00A542B1">
        <w:rPr>
          <w:rFonts w:ascii="Times New Roman" w:eastAsia="Times New Roman" w:hAnsi="Times New Roman" w:cs="Times New Roman"/>
          <w:color w:val="211E1F"/>
          <w:spacing w:val="83"/>
          <w:sz w:val="24"/>
          <w:szCs w:val="24"/>
          <w:lang w:eastAsia="en-US"/>
        </w:rPr>
        <w:t xml:space="preserve"> </w:t>
      </w:r>
      <w:r w:rsidRPr="00A542B1">
        <w:rPr>
          <w:rFonts w:ascii="Times New Roman" w:eastAsia="Times New Roman" w:hAnsi="Times New Roman" w:cs="Times New Roman"/>
          <w:color w:val="211E1F"/>
          <w:spacing w:val="1"/>
          <w:w w:val="99"/>
          <w:sz w:val="24"/>
          <w:szCs w:val="24"/>
          <w:lang w:eastAsia="en-US"/>
        </w:rPr>
        <w:t>п</w:t>
      </w:r>
      <w:r w:rsidRPr="00A542B1">
        <w:rPr>
          <w:rFonts w:ascii="Times New Roman" w:eastAsia="Times New Roman" w:hAnsi="Times New Roman" w:cs="Times New Roman"/>
          <w:color w:val="211E1F"/>
          <w:sz w:val="24"/>
          <w:szCs w:val="24"/>
          <w:lang w:eastAsia="en-US"/>
        </w:rPr>
        <w:t>р</w:t>
      </w: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sz w:val="24"/>
          <w:szCs w:val="24"/>
          <w:lang w:eastAsia="en-US"/>
        </w:rPr>
        <w:t>м</w:t>
      </w:r>
      <w:r w:rsidRPr="00A542B1">
        <w:rPr>
          <w:rFonts w:ascii="Times New Roman" w:eastAsia="Times New Roman" w:hAnsi="Times New Roman" w:cs="Times New Roman"/>
          <w:color w:val="211E1F"/>
          <w:spacing w:val="-1"/>
          <w:sz w:val="24"/>
          <w:szCs w:val="24"/>
          <w:lang w:eastAsia="en-US"/>
        </w:rPr>
        <w:t>е</w:t>
      </w:r>
      <w:r w:rsidRPr="00A542B1">
        <w:rPr>
          <w:rFonts w:ascii="Times New Roman" w:eastAsia="Times New Roman" w:hAnsi="Times New Roman" w:cs="Times New Roman"/>
          <w:color w:val="211E1F"/>
          <w:sz w:val="24"/>
          <w:szCs w:val="24"/>
          <w:lang w:eastAsia="en-US"/>
        </w:rPr>
        <w:t>не</w:t>
      </w:r>
      <w:r w:rsidRPr="00A542B1">
        <w:rPr>
          <w:rFonts w:ascii="Times New Roman" w:eastAsia="Times New Roman" w:hAnsi="Times New Roman" w:cs="Times New Roman"/>
          <w:color w:val="211E1F"/>
          <w:spacing w:val="1"/>
          <w:w w:val="99"/>
          <w:sz w:val="24"/>
          <w:szCs w:val="24"/>
          <w:lang w:eastAsia="en-US"/>
        </w:rPr>
        <w:t>ни</w:t>
      </w:r>
      <w:r w:rsidRPr="00A542B1">
        <w:rPr>
          <w:rFonts w:ascii="Times New Roman" w:eastAsia="Times New Roman" w:hAnsi="Times New Roman" w:cs="Times New Roman"/>
          <w:color w:val="211E1F"/>
          <w:sz w:val="24"/>
          <w:szCs w:val="24"/>
          <w:lang w:eastAsia="en-US"/>
        </w:rPr>
        <w:t>е</w:t>
      </w:r>
      <w:r w:rsidRPr="00A542B1">
        <w:rPr>
          <w:rFonts w:ascii="Times New Roman" w:eastAsia="Times New Roman" w:hAnsi="Times New Roman" w:cs="Times New Roman"/>
          <w:color w:val="211E1F"/>
          <w:spacing w:val="80"/>
          <w:sz w:val="24"/>
          <w:szCs w:val="24"/>
          <w:lang w:eastAsia="en-US"/>
        </w:rPr>
        <w:t xml:space="preserve"> </w:t>
      </w:r>
      <w:r w:rsidRPr="00A542B1">
        <w:rPr>
          <w:rFonts w:ascii="Times New Roman" w:eastAsia="Times New Roman" w:hAnsi="Times New Roman" w:cs="Times New Roman"/>
          <w:color w:val="211E1F"/>
          <w:spacing w:val="1"/>
          <w:w w:val="99"/>
          <w:sz w:val="24"/>
          <w:szCs w:val="24"/>
          <w:lang w:eastAsia="en-US"/>
        </w:rPr>
        <w:t>н</w:t>
      </w:r>
      <w:r w:rsidRPr="00A542B1">
        <w:rPr>
          <w:rFonts w:ascii="Times New Roman" w:eastAsia="Times New Roman" w:hAnsi="Times New Roman" w:cs="Times New Roman"/>
          <w:color w:val="211E1F"/>
          <w:spacing w:val="1"/>
          <w:sz w:val="24"/>
          <w:szCs w:val="24"/>
          <w:lang w:eastAsia="en-US"/>
        </w:rPr>
        <w:t>а</w:t>
      </w:r>
      <w:r w:rsidRPr="00A542B1">
        <w:rPr>
          <w:rFonts w:ascii="Times New Roman" w:eastAsia="Times New Roman" w:hAnsi="Times New Roman" w:cs="Times New Roman"/>
          <w:color w:val="211E1F"/>
          <w:spacing w:val="85"/>
          <w:sz w:val="24"/>
          <w:szCs w:val="24"/>
          <w:lang w:eastAsia="en-US"/>
        </w:rPr>
        <w:t xml:space="preserve"> </w:t>
      </w:r>
      <w:r w:rsidRPr="00A542B1">
        <w:rPr>
          <w:rFonts w:ascii="Times New Roman" w:eastAsia="Times New Roman" w:hAnsi="Times New Roman" w:cs="Times New Roman"/>
          <w:color w:val="211E1F"/>
          <w:spacing w:val="-6"/>
          <w:sz w:val="24"/>
          <w:szCs w:val="24"/>
          <w:lang w:eastAsia="en-US"/>
        </w:rPr>
        <w:t>у</w:t>
      </w:r>
      <w:r w:rsidRPr="00A542B1">
        <w:rPr>
          <w:rFonts w:ascii="Times New Roman" w:eastAsia="Times New Roman" w:hAnsi="Times New Roman" w:cs="Times New Roman"/>
          <w:color w:val="211E1F"/>
          <w:sz w:val="24"/>
          <w:szCs w:val="24"/>
          <w:lang w:eastAsia="en-US"/>
        </w:rPr>
        <w:t>ро</w:t>
      </w:r>
      <w:r w:rsidRPr="00A542B1">
        <w:rPr>
          <w:rFonts w:ascii="Times New Roman" w:eastAsia="Times New Roman" w:hAnsi="Times New Roman" w:cs="Times New Roman"/>
          <w:color w:val="211E1F"/>
          <w:spacing w:val="2"/>
          <w:sz w:val="24"/>
          <w:szCs w:val="24"/>
          <w:lang w:eastAsia="en-US"/>
        </w:rPr>
        <w:t>к</w:t>
      </w:r>
      <w:r w:rsidRPr="00A542B1">
        <w:rPr>
          <w:rFonts w:ascii="Times New Roman" w:eastAsia="Times New Roman" w:hAnsi="Times New Roman" w:cs="Times New Roman"/>
          <w:color w:val="211E1F"/>
          <w:sz w:val="24"/>
          <w:szCs w:val="24"/>
          <w:lang w:eastAsia="en-US"/>
        </w:rPr>
        <w:t>е</w:t>
      </w:r>
      <w:r w:rsidRPr="00A542B1">
        <w:rPr>
          <w:rFonts w:ascii="Times New Roman" w:eastAsia="Times New Roman" w:hAnsi="Times New Roman" w:cs="Times New Roman"/>
          <w:color w:val="211E1F"/>
          <w:spacing w:val="83"/>
          <w:sz w:val="24"/>
          <w:szCs w:val="24"/>
          <w:lang w:eastAsia="en-US"/>
        </w:rPr>
        <w:t xml:space="preserve"> </w:t>
      </w:r>
      <w:r w:rsidRPr="00A542B1">
        <w:rPr>
          <w:rFonts w:ascii="Times New Roman" w:eastAsia="Times New Roman" w:hAnsi="Times New Roman" w:cs="Times New Roman"/>
          <w:color w:val="211E1F"/>
          <w:spacing w:val="1"/>
          <w:w w:val="99"/>
          <w:sz w:val="24"/>
          <w:szCs w:val="24"/>
          <w:lang w:eastAsia="en-US"/>
        </w:rPr>
        <w:t>ин</w:t>
      </w:r>
      <w:r w:rsidRPr="00A542B1">
        <w:rPr>
          <w:rFonts w:ascii="Times New Roman" w:eastAsia="Times New Roman" w:hAnsi="Times New Roman" w:cs="Times New Roman"/>
          <w:color w:val="211E1F"/>
          <w:sz w:val="24"/>
          <w:szCs w:val="24"/>
          <w:lang w:eastAsia="en-US"/>
        </w:rPr>
        <w:t>терак</w:t>
      </w:r>
      <w:r w:rsidRPr="00A542B1">
        <w:rPr>
          <w:rFonts w:ascii="Times New Roman" w:eastAsia="Times New Roman" w:hAnsi="Times New Roman" w:cs="Times New Roman"/>
          <w:color w:val="211E1F"/>
          <w:spacing w:val="-1"/>
          <w:w w:val="99"/>
          <w:sz w:val="24"/>
          <w:szCs w:val="24"/>
          <w:lang w:eastAsia="en-US"/>
        </w:rPr>
        <w:t>т</w:t>
      </w:r>
      <w:r w:rsidRPr="00A542B1">
        <w:rPr>
          <w:rFonts w:ascii="Times New Roman" w:eastAsia="Times New Roman" w:hAnsi="Times New Roman" w:cs="Times New Roman"/>
          <w:color w:val="211E1F"/>
          <w:sz w:val="24"/>
          <w:szCs w:val="24"/>
          <w:lang w:eastAsia="en-US"/>
        </w:rPr>
        <w:t>ив</w:t>
      </w:r>
      <w:r w:rsidRPr="00A542B1">
        <w:rPr>
          <w:rFonts w:ascii="Times New Roman" w:eastAsia="Times New Roman" w:hAnsi="Times New Roman" w:cs="Times New Roman"/>
          <w:color w:val="211E1F"/>
          <w:spacing w:val="1"/>
          <w:sz w:val="24"/>
          <w:szCs w:val="24"/>
          <w:lang w:eastAsia="en-US"/>
        </w:rPr>
        <w:t>н</w:t>
      </w:r>
      <w:r w:rsidRPr="00A542B1">
        <w:rPr>
          <w:rFonts w:ascii="Times New Roman" w:eastAsia="Times New Roman" w:hAnsi="Times New Roman" w:cs="Times New Roman"/>
          <w:color w:val="211E1F"/>
          <w:spacing w:val="-2"/>
          <w:sz w:val="24"/>
          <w:szCs w:val="24"/>
          <w:lang w:eastAsia="en-US"/>
        </w:rPr>
        <w:t>ы</w:t>
      </w:r>
      <w:r w:rsidRPr="00A542B1">
        <w:rPr>
          <w:rFonts w:ascii="Times New Roman" w:eastAsia="Times New Roman" w:hAnsi="Times New Roman" w:cs="Times New Roman"/>
          <w:color w:val="211E1F"/>
          <w:sz w:val="24"/>
          <w:szCs w:val="24"/>
          <w:lang w:eastAsia="en-US"/>
        </w:rPr>
        <w:t>х</w:t>
      </w:r>
      <w:r w:rsidRPr="00A542B1">
        <w:rPr>
          <w:rFonts w:ascii="Times New Roman" w:eastAsia="Times New Roman" w:hAnsi="Times New Roman" w:cs="Times New Roman"/>
          <w:color w:val="211E1F"/>
          <w:spacing w:val="85"/>
          <w:sz w:val="24"/>
          <w:szCs w:val="24"/>
          <w:lang w:eastAsia="en-US"/>
        </w:rPr>
        <w:t xml:space="preserve"> </w:t>
      </w:r>
      <w:r w:rsidRPr="00A542B1">
        <w:rPr>
          <w:rFonts w:ascii="Times New Roman" w:eastAsia="Times New Roman" w:hAnsi="Times New Roman" w:cs="Times New Roman"/>
          <w:color w:val="211E1F"/>
          <w:sz w:val="24"/>
          <w:szCs w:val="24"/>
          <w:lang w:eastAsia="en-US"/>
        </w:rPr>
        <w:t>фо</w:t>
      </w:r>
      <w:r w:rsidRPr="00A542B1">
        <w:rPr>
          <w:rFonts w:ascii="Times New Roman" w:eastAsia="Times New Roman" w:hAnsi="Times New Roman" w:cs="Times New Roman"/>
          <w:color w:val="211E1F"/>
          <w:spacing w:val="-1"/>
          <w:sz w:val="24"/>
          <w:szCs w:val="24"/>
          <w:lang w:eastAsia="en-US"/>
        </w:rPr>
        <w:t>р</w:t>
      </w:r>
      <w:r w:rsidRPr="00A542B1">
        <w:rPr>
          <w:rFonts w:ascii="Times New Roman" w:eastAsia="Times New Roman" w:hAnsi="Times New Roman" w:cs="Times New Roman"/>
          <w:color w:val="211E1F"/>
          <w:sz w:val="24"/>
          <w:szCs w:val="24"/>
          <w:lang w:eastAsia="en-US"/>
        </w:rPr>
        <w:t>м</w:t>
      </w:r>
      <w:r w:rsidRPr="00A542B1">
        <w:rPr>
          <w:rFonts w:ascii="Times New Roman" w:eastAsia="Times New Roman" w:hAnsi="Times New Roman" w:cs="Times New Roman"/>
          <w:color w:val="211E1F"/>
          <w:spacing w:val="83"/>
          <w:sz w:val="24"/>
          <w:szCs w:val="24"/>
          <w:lang w:eastAsia="en-US"/>
        </w:rPr>
        <w:t xml:space="preserve"> </w:t>
      </w:r>
      <w:r w:rsidRPr="00A542B1">
        <w:rPr>
          <w:rFonts w:ascii="Times New Roman" w:eastAsia="Times New Roman" w:hAnsi="Times New Roman" w:cs="Times New Roman"/>
          <w:color w:val="211E1F"/>
          <w:sz w:val="24"/>
          <w:szCs w:val="24"/>
          <w:lang w:eastAsia="en-US"/>
        </w:rPr>
        <w:t>рабо</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z w:val="24"/>
          <w:szCs w:val="24"/>
          <w:lang w:eastAsia="en-US"/>
        </w:rPr>
        <w:t>ы</w:t>
      </w:r>
      <w:r w:rsidRPr="00A542B1">
        <w:rPr>
          <w:rFonts w:ascii="Times New Roman" w:eastAsia="Times New Roman" w:hAnsi="Times New Roman" w:cs="Times New Roman"/>
          <w:color w:val="211E1F"/>
          <w:spacing w:val="86"/>
          <w:sz w:val="24"/>
          <w:szCs w:val="24"/>
          <w:lang w:eastAsia="en-US"/>
        </w:rPr>
        <w:t xml:space="preserve"> </w:t>
      </w:r>
      <w:r w:rsidRPr="00A542B1">
        <w:rPr>
          <w:rFonts w:ascii="Times New Roman" w:eastAsia="Times New Roman" w:hAnsi="Times New Roman" w:cs="Times New Roman"/>
          <w:color w:val="211E1F"/>
          <w:spacing w:val="-4"/>
          <w:sz w:val="24"/>
          <w:szCs w:val="24"/>
          <w:lang w:eastAsia="en-US"/>
        </w:rPr>
        <w:t>у</w:t>
      </w:r>
      <w:r w:rsidRPr="00A542B1">
        <w:rPr>
          <w:rFonts w:ascii="Times New Roman" w:eastAsia="Times New Roman" w:hAnsi="Times New Roman" w:cs="Times New Roman"/>
          <w:color w:val="211E1F"/>
          <w:spacing w:val="-1"/>
          <w:sz w:val="24"/>
          <w:szCs w:val="24"/>
          <w:lang w:eastAsia="en-US"/>
        </w:rPr>
        <w:t>ч</w:t>
      </w:r>
      <w:r w:rsidRPr="00A542B1">
        <w:rPr>
          <w:rFonts w:ascii="Times New Roman" w:eastAsia="Times New Roman" w:hAnsi="Times New Roman" w:cs="Times New Roman"/>
          <w:color w:val="211E1F"/>
          <w:sz w:val="24"/>
          <w:szCs w:val="24"/>
          <w:lang w:eastAsia="en-US"/>
        </w:rPr>
        <w:t>а</w:t>
      </w:r>
      <w:r w:rsidRPr="00A542B1">
        <w:rPr>
          <w:rFonts w:ascii="Times New Roman" w:eastAsia="Times New Roman" w:hAnsi="Times New Roman" w:cs="Times New Roman"/>
          <w:color w:val="211E1F"/>
          <w:w w:val="99"/>
          <w:sz w:val="24"/>
          <w:szCs w:val="24"/>
          <w:lang w:eastAsia="en-US"/>
        </w:rPr>
        <w:t>щ</w:t>
      </w:r>
      <w:r w:rsidRPr="00A542B1">
        <w:rPr>
          <w:rFonts w:ascii="Times New Roman" w:eastAsia="Times New Roman" w:hAnsi="Times New Roman" w:cs="Times New Roman"/>
          <w:color w:val="211E1F"/>
          <w:sz w:val="24"/>
          <w:szCs w:val="24"/>
          <w:lang w:eastAsia="en-US"/>
        </w:rPr>
        <w:t>и</w:t>
      </w:r>
      <w:r w:rsidRPr="00A542B1">
        <w:rPr>
          <w:rFonts w:ascii="Times New Roman" w:eastAsia="Times New Roman" w:hAnsi="Times New Roman" w:cs="Times New Roman"/>
          <w:color w:val="211E1F"/>
          <w:spacing w:val="2"/>
          <w:sz w:val="24"/>
          <w:szCs w:val="24"/>
          <w:lang w:eastAsia="en-US"/>
        </w:rPr>
        <w:t>х</w:t>
      </w:r>
      <w:r w:rsidRPr="00A542B1">
        <w:rPr>
          <w:rFonts w:ascii="Times New Roman" w:eastAsia="Times New Roman" w:hAnsi="Times New Roman" w:cs="Times New Roman"/>
          <w:color w:val="211E1F"/>
          <w:sz w:val="24"/>
          <w:szCs w:val="24"/>
          <w:lang w:eastAsia="en-US"/>
        </w:rPr>
        <w:t>ся:</w:t>
      </w:r>
      <w:r w:rsidRPr="00A542B1">
        <w:rPr>
          <w:rFonts w:ascii="Times New Roman" w:eastAsia="Times New Roman" w:hAnsi="Times New Roman" w:cs="Times New Roman"/>
          <w:color w:val="211E1F"/>
          <w:spacing w:val="84"/>
          <w:sz w:val="24"/>
          <w:szCs w:val="24"/>
          <w:lang w:eastAsia="en-US"/>
        </w:rPr>
        <w:t xml:space="preserve"> </w:t>
      </w:r>
      <w:r w:rsidRPr="00A542B1">
        <w:rPr>
          <w:rFonts w:ascii="Times New Roman" w:eastAsia="Times New Roman" w:hAnsi="Times New Roman" w:cs="Times New Roman"/>
          <w:color w:val="211E1F"/>
          <w:spacing w:val="1"/>
          <w:sz w:val="24"/>
          <w:szCs w:val="24"/>
          <w:lang w:eastAsia="en-US"/>
        </w:rPr>
        <w:t>ин</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z w:val="24"/>
          <w:szCs w:val="24"/>
          <w:lang w:eastAsia="en-US"/>
        </w:rPr>
        <w:t>еллек</w:t>
      </w:r>
      <w:r w:rsidRPr="00A542B1">
        <w:rPr>
          <w:rFonts w:ascii="Times New Roman" w:eastAsia="Times New Roman" w:hAnsi="Times New Roman" w:cs="Times New Roman"/>
          <w:color w:val="211E1F"/>
          <w:spacing w:val="3"/>
          <w:w w:val="99"/>
          <w:sz w:val="24"/>
          <w:szCs w:val="24"/>
          <w:lang w:eastAsia="en-US"/>
        </w:rPr>
        <w:t>т</w:t>
      </w:r>
      <w:r w:rsidRPr="00A542B1">
        <w:rPr>
          <w:rFonts w:ascii="Times New Roman" w:eastAsia="Times New Roman" w:hAnsi="Times New Roman" w:cs="Times New Roman"/>
          <w:color w:val="211E1F"/>
          <w:spacing w:val="-6"/>
          <w:sz w:val="24"/>
          <w:szCs w:val="24"/>
          <w:lang w:eastAsia="en-US"/>
        </w:rPr>
        <w:t>у</w:t>
      </w:r>
      <w:r w:rsidRPr="00A542B1">
        <w:rPr>
          <w:rFonts w:ascii="Times New Roman" w:eastAsia="Times New Roman" w:hAnsi="Times New Roman" w:cs="Times New Roman"/>
          <w:color w:val="211E1F"/>
          <w:spacing w:val="-1"/>
          <w:sz w:val="24"/>
          <w:szCs w:val="24"/>
          <w:lang w:eastAsia="en-US"/>
        </w:rPr>
        <w:t>а</w:t>
      </w:r>
      <w:r w:rsidRPr="00A542B1">
        <w:rPr>
          <w:rFonts w:ascii="Times New Roman" w:eastAsia="Times New Roman" w:hAnsi="Times New Roman" w:cs="Times New Roman"/>
          <w:color w:val="211E1F"/>
          <w:w w:val="99"/>
          <w:sz w:val="24"/>
          <w:szCs w:val="24"/>
          <w:lang w:eastAsia="en-US"/>
        </w:rPr>
        <w:t>л</w:t>
      </w:r>
      <w:r w:rsidRPr="00A542B1">
        <w:rPr>
          <w:rFonts w:ascii="Times New Roman" w:eastAsia="Times New Roman" w:hAnsi="Times New Roman" w:cs="Times New Roman"/>
          <w:color w:val="211E1F"/>
          <w:spacing w:val="1"/>
          <w:w w:val="99"/>
          <w:sz w:val="24"/>
          <w:szCs w:val="24"/>
          <w:lang w:eastAsia="en-US"/>
        </w:rPr>
        <w:t>ь</w:t>
      </w:r>
      <w:r w:rsidRPr="00A542B1">
        <w:rPr>
          <w:rFonts w:ascii="Times New Roman" w:eastAsia="Times New Roman" w:hAnsi="Times New Roman" w:cs="Times New Roman"/>
          <w:color w:val="211E1F"/>
          <w:w w:val="99"/>
          <w:sz w:val="24"/>
          <w:szCs w:val="24"/>
          <w:lang w:eastAsia="en-US"/>
        </w:rPr>
        <w:t>н</w:t>
      </w:r>
      <w:r w:rsidRPr="00A542B1">
        <w:rPr>
          <w:rFonts w:ascii="Times New Roman" w:eastAsia="Times New Roman" w:hAnsi="Times New Roman" w:cs="Times New Roman"/>
          <w:color w:val="211E1F"/>
          <w:sz w:val="24"/>
          <w:szCs w:val="24"/>
          <w:lang w:eastAsia="en-US"/>
        </w:rPr>
        <w:t>ых</w:t>
      </w:r>
      <w:r w:rsidRPr="00A542B1">
        <w:rPr>
          <w:rFonts w:ascii="Times New Roman" w:eastAsia="Times New Roman" w:hAnsi="Times New Roman" w:cs="Times New Roman"/>
          <w:color w:val="211E1F"/>
          <w:spacing w:val="83"/>
          <w:sz w:val="24"/>
          <w:szCs w:val="24"/>
          <w:lang w:eastAsia="en-US"/>
        </w:rPr>
        <w:t xml:space="preserve"> </w:t>
      </w: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w w:val="99"/>
          <w:sz w:val="24"/>
          <w:szCs w:val="24"/>
          <w:lang w:eastAsia="en-US"/>
        </w:rPr>
        <w:t>г</w:t>
      </w:r>
      <w:r w:rsidRPr="00A542B1">
        <w:rPr>
          <w:rFonts w:ascii="Times New Roman" w:eastAsia="Times New Roman" w:hAnsi="Times New Roman" w:cs="Times New Roman"/>
          <w:color w:val="211E1F"/>
          <w:sz w:val="24"/>
          <w:szCs w:val="24"/>
          <w:lang w:eastAsia="en-US"/>
        </w:rPr>
        <w:t>р, ст</w:t>
      </w:r>
      <w:r w:rsidRPr="00A542B1">
        <w:rPr>
          <w:rFonts w:ascii="Times New Roman" w:eastAsia="Times New Roman" w:hAnsi="Times New Roman" w:cs="Times New Roman"/>
          <w:color w:val="211E1F"/>
          <w:w w:val="99"/>
          <w:sz w:val="24"/>
          <w:szCs w:val="24"/>
          <w:lang w:eastAsia="en-US"/>
        </w:rPr>
        <w:t>и</w:t>
      </w:r>
      <w:r w:rsidRPr="00A542B1">
        <w:rPr>
          <w:rFonts w:ascii="Times New Roman" w:eastAsia="Times New Roman" w:hAnsi="Times New Roman" w:cs="Times New Roman"/>
          <w:color w:val="211E1F"/>
          <w:spacing w:val="2"/>
          <w:sz w:val="24"/>
          <w:szCs w:val="24"/>
          <w:lang w:eastAsia="en-US"/>
        </w:rPr>
        <w:t>м</w:t>
      </w:r>
      <w:r w:rsidRPr="00A542B1">
        <w:rPr>
          <w:rFonts w:ascii="Times New Roman" w:eastAsia="Times New Roman" w:hAnsi="Times New Roman" w:cs="Times New Roman"/>
          <w:color w:val="211E1F"/>
          <w:spacing w:val="-4"/>
          <w:sz w:val="24"/>
          <w:szCs w:val="24"/>
          <w:lang w:eastAsia="en-US"/>
        </w:rPr>
        <w:t>у</w:t>
      </w:r>
      <w:r w:rsidRPr="00A542B1">
        <w:rPr>
          <w:rFonts w:ascii="Times New Roman" w:eastAsia="Times New Roman" w:hAnsi="Times New Roman" w:cs="Times New Roman"/>
          <w:color w:val="211E1F"/>
          <w:w w:val="99"/>
          <w:sz w:val="24"/>
          <w:szCs w:val="24"/>
          <w:lang w:eastAsia="en-US"/>
        </w:rPr>
        <w:t>л</w:t>
      </w: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spacing w:val="2"/>
          <w:sz w:val="24"/>
          <w:szCs w:val="24"/>
          <w:lang w:eastAsia="en-US"/>
        </w:rPr>
        <w:t>р</w:t>
      </w:r>
      <w:r w:rsidRPr="00A542B1">
        <w:rPr>
          <w:rFonts w:ascii="Times New Roman" w:eastAsia="Times New Roman" w:hAnsi="Times New Roman" w:cs="Times New Roman"/>
          <w:color w:val="211E1F"/>
          <w:spacing w:val="-4"/>
          <w:sz w:val="24"/>
          <w:szCs w:val="24"/>
          <w:lang w:eastAsia="en-US"/>
        </w:rPr>
        <w:t>у</w:t>
      </w:r>
      <w:r w:rsidRPr="00A542B1">
        <w:rPr>
          <w:rFonts w:ascii="Times New Roman" w:eastAsia="Times New Roman" w:hAnsi="Times New Roman" w:cs="Times New Roman"/>
          <w:color w:val="211E1F"/>
          <w:sz w:val="24"/>
          <w:szCs w:val="24"/>
          <w:lang w:eastAsia="en-US"/>
        </w:rPr>
        <w:t>ющ</w:t>
      </w:r>
      <w:r w:rsidRPr="00A542B1">
        <w:rPr>
          <w:rFonts w:ascii="Times New Roman" w:eastAsia="Times New Roman" w:hAnsi="Times New Roman" w:cs="Times New Roman"/>
          <w:color w:val="211E1F"/>
          <w:w w:val="99"/>
          <w:sz w:val="24"/>
          <w:szCs w:val="24"/>
          <w:lang w:eastAsia="en-US"/>
        </w:rPr>
        <w:t>и</w:t>
      </w:r>
      <w:r w:rsidRPr="00A542B1">
        <w:rPr>
          <w:rFonts w:ascii="Times New Roman" w:eastAsia="Times New Roman" w:hAnsi="Times New Roman" w:cs="Times New Roman"/>
          <w:color w:val="211E1F"/>
          <w:sz w:val="24"/>
          <w:szCs w:val="24"/>
          <w:lang w:eastAsia="en-US"/>
        </w:rPr>
        <w:t>х</w:t>
      </w:r>
      <w:r w:rsidRPr="00A542B1">
        <w:rPr>
          <w:rFonts w:ascii="Times New Roman" w:eastAsia="Times New Roman" w:hAnsi="Times New Roman" w:cs="Times New Roman"/>
          <w:color w:val="211E1F"/>
          <w:spacing w:val="129"/>
          <w:sz w:val="24"/>
          <w:szCs w:val="24"/>
          <w:lang w:eastAsia="en-US"/>
        </w:rPr>
        <w:t xml:space="preserve"> </w:t>
      </w:r>
      <w:r w:rsidRPr="00A542B1">
        <w:rPr>
          <w:rFonts w:ascii="Times New Roman" w:eastAsia="Times New Roman" w:hAnsi="Times New Roman" w:cs="Times New Roman"/>
          <w:color w:val="211E1F"/>
          <w:spacing w:val="1"/>
          <w:w w:val="99"/>
          <w:sz w:val="24"/>
          <w:szCs w:val="24"/>
          <w:lang w:eastAsia="en-US"/>
        </w:rPr>
        <w:t>п</w:t>
      </w:r>
      <w:r w:rsidRPr="00A542B1">
        <w:rPr>
          <w:rFonts w:ascii="Times New Roman" w:eastAsia="Times New Roman" w:hAnsi="Times New Roman" w:cs="Times New Roman"/>
          <w:color w:val="211E1F"/>
          <w:sz w:val="24"/>
          <w:szCs w:val="24"/>
          <w:lang w:eastAsia="en-US"/>
        </w:rPr>
        <w:t>оз</w:t>
      </w:r>
      <w:r w:rsidRPr="00A542B1">
        <w:rPr>
          <w:rFonts w:ascii="Times New Roman" w:eastAsia="Times New Roman" w:hAnsi="Times New Roman" w:cs="Times New Roman"/>
          <w:color w:val="211E1F"/>
          <w:spacing w:val="-1"/>
          <w:w w:val="99"/>
          <w:sz w:val="24"/>
          <w:szCs w:val="24"/>
          <w:lang w:eastAsia="en-US"/>
        </w:rPr>
        <w:t>н</w:t>
      </w:r>
      <w:r w:rsidRPr="00A542B1">
        <w:rPr>
          <w:rFonts w:ascii="Times New Roman" w:eastAsia="Times New Roman" w:hAnsi="Times New Roman" w:cs="Times New Roman"/>
          <w:color w:val="211E1F"/>
          <w:spacing w:val="-1"/>
          <w:sz w:val="24"/>
          <w:szCs w:val="24"/>
          <w:lang w:eastAsia="en-US"/>
        </w:rPr>
        <w:t>а</w:t>
      </w:r>
      <w:r w:rsidRPr="00A542B1">
        <w:rPr>
          <w:rFonts w:ascii="Times New Roman" w:eastAsia="Times New Roman" w:hAnsi="Times New Roman" w:cs="Times New Roman"/>
          <w:color w:val="211E1F"/>
          <w:sz w:val="24"/>
          <w:szCs w:val="24"/>
          <w:lang w:eastAsia="en-US"/>
        </w:rPr>
        <w:t>в</w:t>
      </w:r>
      <w:r w:rsidRPr="00A542B1">
        <w:rPr>
          <w:rFonts w:ascii="Times New Roman" w:eastAsia="Times New Roman" w:hAnsi="Times New Roman" w:cs="Times New Roman"/>
          <w:color w:val="211E1F"/>
          <w:spacing w:val="-1"/>
          <w:sz w:val="24"/>
          <w:szCs w:val="24"/>
          <w:lang w:eastAsia="en-US"/>
        </w:rPr>
        <w:t>а</w:t>
      </w:r>
      <w:r w:rsidRPr="00A542B1">
        <w:rPr>
          <w:rFonts w:ascii="Times New Roman" w:eastAsia="Times New Roman" w:hAnsi="Times New Roman" w:cs="Times New Roman"/>
          <w:color w:val="211E1F"/>
          <w:sz w:val="24"/>
          <w:szCs w:val="24"/>
          <w:lang w:eastAsia="en-US"/>
        </w:rPr>
        <w:t>тель</w:t>
      </w:r>
      <w:r w:rsidRPr="00A542B1">
        <w:rPr>
          <w:rFonts w:ascii="Times New Roman" w:eastAsia="Times New Roman" w:hAnsi="Times New Roman" w:cs="Times New Roman"/>
          <w:color w:val="211E1F"/>
          <w:spacing w:val="3"/>
          <w:w w:val="99"/>
          <w:sz w:val="24"/>
          <w:szCs w:val="24"/>
          <w:lang w:eastAsia="en-US"/>
        </w:rPr>
        <w:t>н</w:t>
      </w:r>
      <w:r w:rsidRPr="00A542B1">
        <w:rPr>
          <w:rFonts w:ascii="Times New Roman" w:eastAsia="Times New Roman" w:hAnsi="Times New Roman" w:cs="Times New Roman"/>
          <w:color w:val="211E1F"/>
          <w:spacing w:val="-3"/>
          <w:sz w:val="24"/>
          <w:szCs w:val="24"/>
          <w:lang w:eastAsia="en-US"/>
        </w:rPr>
        <w:t>у</w:t>
      </w:r>
      <w:r w:rsidRPr="00A542B1">
        <w:rPr>
          <w:rFonts w:ascii="Times New Roman" w:eastAsia="Times New Roman" w:hAnsi="Times New Roman" w:cs="Times New Roman"/>
          <w:color w:val="211E1F"/>
          <w:sz w:val="24"/>
          <w:szCs w:val="24"/>
          <w:lang w:eastAsia="en-US"/>
        </w:rPr>
        <w:t>ю</w:t>
      </w:r>
      <w:r w:rsidRPr="00A542B1">
        <w:rPr>
          <w:rFonts w:ascii="Times New Roman" w:eastAsia="Times New Roman" w:hAnsi="Times New Roman" w:cs="Times New Roman"/>
          <w:color w:val="211E1F"/>
          <w:spacing w:val="126"/>
          <w:sz w:val="24"/>
          <w:szCs w:val="24"/>
          <w:lang w:eastAsia="en-US"/>
        </w:rPr>
        <w:t xml:space="preserve"> </w:t>
      </w:r>
      <w:r w:rsidRPr="00A542B1">
        <w:rPr>
          <w:rFonts w:ascii="Times New Roman" w:eastAsia="Times New Roman" w:hAnsi="Times New Roman" w:cs="Times New Roman"/>
          <w:color w:val="211E1F"/>
          <w:sz w:val="24"/>
          <w:szCs w:val="24"/>
          <w:lang w:eastAsia="en-US"/>
        </w:rPr>
        <w:t>мо</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pacing w:val="1"/>
          <w:sz w:val="24"/>
          <w:szCs w:val="24"/>
          <w:lang w:eastAsia="en-US"/>
        </w:rPr>
        <w:t>и</w:t>
      </w:r>
      <w:r w:rsidRPr="00A542B1">
        <w:rPr>
          <w:rFonts w:ascii="Times New Roman" w:eastAsia="Times New Roman" w:hAnsi="Times New Roman" w:cs="Times New Roman"/>
          <w:color w:val="211E1F"/>
          <w:sz w:val="24"/>
          <w:szCs w:val="24"/>
          <w:lang w:eastAsia="en-US"/>
        </w:rPr>
        <w:t>вац</w:t>
      </w:r>
      <w:r w:rsidRPr="00A542B1">
        <w:rPr>
          <w:rFonts w:ascii="Times New Roman" w:eastAsia="Times New Roman" w:hAnsi="Times New Roman" w:cs="Times New Roman"/>
          <w:color w:val="211E1F"/>
          <w:spacing w:val="1"/>
          <w:sz w:val="24"/>
          <w:szCs w:val="24"/>
          <w:lang w:eastAsia="en-US"/>
        </w:rPr>
        <w:t>и</w:t>
      </w:r>
      <w:r w:rsidRPr="00A542B1">
        <w:rPr>
          <w:rFonts w:ascii="Times New Roman" w:eastAsia="Times New Roman" w:hAnsi="Times New Roman" w:cs="Times New Roman"/>
          <w:color w:val="211E1F"/>
          <w:w w:val="99"/>
          <w:sz w:val="24"/>
          <w:szCs w:val="24"/>
          <w:lang w:eastAsia="en-US"/>
        </w:rPr>
        <w:t>ю</w:t>
      </w:r>
      <w:r w:rsidRPr="00A542B1">
        <w:rPr>
          <w:rFonts w:ascii="Times New Roman" w:eastAsia="Times New Roman" w:hAnsi="Times New Roman" w:cs="Times New Roman"/>
          <w:color w:val="211E1F"/>
          <w:spacing w:val="127"/>
          <w:sz w:val="24"/>
          <w:szCs w:val="24"/>
          <w:lang w:eastAsia="en-US"/>
        </w:rPr>
        <w:t xml:space="preserve"> </w:t>
      </w:r>
      <w:r w:rsidRPr="00A542B1">
        <w:rPr>
          <w:rFonts w:ascii="Times New Roman" w:eastAsia="Times New Roman" w:hAnsi="Times New Roman" w:cs="Times New Roman"/>
          <w:color w:val="211E1F"/>
          <w:w w:val="99"/>
          <w:sz w:val="24"/>
          <w:szCs w:val="24"/>
          <w:lang w:eastAsia="en-US"/>
        </w:rPr>
        <w:t>ш</w:t>
      </w:r>
      <w:r w:rsidRPr="00A542B1">
        <w:rPr>
          <w:rFonts w:ascii="Times New Roman" w:eastAsia="Times New Roman" w:hAnsi="Times New Roman" w:cs="Times New Roman"/>
          <w:color w:val="211E1F"/>
          <w:spacing w:val="1"/>
          <w:sz w:val="24"/>
          <w:szCs w:val="24"/>
          <w:lang w:eastAsia="en-US"/>
        </w:rPr>
        <w:t>к</w:t>
      </w:r>
      <w:r w:rsidRPr="00A542B1">
        <w:rPr>
          <w:rFonts w:ascii="Times New Roman" w:eastAsia="Times New Roman" w:hAnsi="Times New Roman" w:cs="Times New Roman"/>
          <w:color w:val="211E1F"/>
          <w:sz w:val="24"/>
          <w:szCs w:val="24"/>
          <w:lang w:eastAsia="en-US"/>
        </w:rPr>
        <w:t>ольников;</w:t>
      </w:r>
      <w:r w:rsidRPr="00A542B1">
        <w:rPr>
          <w:rFonts w:ascii="Times New Roman" w:eastAsia="Times New Roman" w:hAnsi="Times New Roman" w:cs="Times New Roman"/>
          <w:color w:val="211E1F"/>
          <w:spacing w:val="127"/>
          <w:sz w:val="24"/>
          <w:szCs w:val="24"/>
          <w:lang w:eastAsia="en-US"/>
        </w:rPr>
        <w:t xml:space="preserve"> </w:t>
      </w:r>
      <w:r w:rsidRPr="00A542B1">
        <w:rPr>
          <w:rFonts w:ascii="Times New Roman" w:eastAsia="Times New Roman" w:hAnsi="Times New Roman" w:cs="Times New Roman"/>
          <w:color w:val="211E1F"/>
          <w:sz w:val="24"/>
          <w:szCs w:val="24"/>
          <w:lang w:eastAsia="en-US"/>
        </w:rPr>
        <w:t>д</w:t>
      </w:r>
      <w:r w:rsidRPr="00A542B1">
        <w:rPr>
          <w:rFonts w:ascii="Times New Roman" w:eastAsia="Times New Roman" w:hAnsi="Times New Roman" w:cs="Times New Roman"/>
          <w:color w:val="211E1F"/>
          <w:spacing w:val="2"/>
          <w:sz w:val="24"/>
          <w:szCs w:val="24"/>
          <w:lang w:eastAsia="en-US"/>
        </w:rPr>
        <w:t>и</w:t>
      </w:r>
      <w:r w:rsidRPr="00A542B1">
        <w:rPr>
          <w:rFonts w:ascii="Times New Roman" w:eastAsia="Times New Roman" w:hAnsi="Times New Roman" w:cs="Times New Roman"/>
          <w:color w:val="211E1F"/>
          <w:sz w:val="24"/>
          <w:szCs w:val="24"/>
          <w:lang w:eastAsia="en-US"/>
        </w:rPr>
        <w:t>д</w:t>
      </w:r>
      <w:r w:rsidRPr="00A542B1">
        <w:rPr>
          <w:rFonts w:ascii="Times New Roman" w:eastAsia="Times New Roman" w:hAnsi="Times New Roman" w:cs="Times New Roman"/>
          <w:color w:val="211E1F"/>
          <w:spacing w:val="-1"/>
          <w:sz w:val="24"/>
          <w:szCs w:val="24"/>
          <w:lang w:eastAsia="en-US"/>
        </w:rPr>
        <w:t>а</w:t>
      </w:r>
      <w:r w:rsidRPr="00A542B1">
        <w:rPr>
          <w:rFonts w:ascii="Times New Roman" w:eastAsia="Times New Roman" w:hAnsi="Times New Roman" w:cs="Times New Roman"/>
          <w:color w:val="211E1F"/>
          <w:sz w:val="24"/>
          <w:szCs w:val="24"/>
          <w:lang w:eastAsia="en-US"/>
        </w:rPr>
        <w:t>к</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pacing w:val="1"/>
          <w:sz w:val="24"/>
          <w:szCs w:val="24"/>
          <w:lang w:eastAsia="en-US"/>
        </w:rPr>
        <w:t>и</w:t>
      </w:r>
      <w:r w:rsidRPr="00A542B1">
        <w:rPr>
          <w:rFonts w:ascii="Times New Roman" w:eastAsia="Times New Roman" w:hAnsi="Times New Roman" w:cs="Times New Roman"/>
          <w:color w:val="211E1F"/>
          <w:sz w:val="24"/>
          <w:szCs w:val="24"/>
          <w:lang w:eastAsia="en-US"/>
        </w:rPr>
        <w:t>ческого</w:t>
      </w:r>
      <w:r w:rsidRPr="00A542B1">
        <w:rPr>
          <w:rFonts w:ascii="Times New Roman" w:eastAsia="Times New Roman" w:hAnsi="Times New Roman" w:cs="Times New Roman"/>
          <w:color w:val="211E1F"/>
          <w:spacing w:val="127"/>
          <w:sz w:val="24"/>
          <w:szCs w:val="24"/>
          <w:lang w:eastAsia="en-US"/>
        </w:rPr>
        <w:t xml:space="preserve"> </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z w:val="24"/>
          <w:szCs w:val="24"/>
          <w:lang w:eastAsia="en-US"/>
        </w:rPr>
        <w:t>еатра,</w:t>
      </w:r>
      <w:r w:rsidRPr="00A542B1">
        <w:rPr>
          <w:rFonts w:ascii="Times New Roman" w:eastAsia="Times New Roman" w:hAnsi="Times New Roman" w:cs="Times New Roman"/>
          <w:color w:val="211E1F"/>
          <w:spacing w:val="126"/>
          <w:sz w:val="24"/>
          <w:szCs w:val="24"/>
          <w:lang w:eastAsia="en-US"/>
        </w:rPr>
        <w:t xml:space="preserve"> </w:t>
      </w:r>
      <w:r w:rsidRPr="00A542B1">
        <w:rPr>
          <w:rFonts w:ascii="Times New Roman" w:eastAsia="Times New Roman" w:hAnsi="Times New Roman" w:cs="Times New Roman"/>
          <w:color w:val="211E1F"/>
          <w:w w:val="99"/>
          <w:sz w:val="24"/>
          <w:szCs w:val="24"/>
          <w:lang w:eastAsia="en-US"/>
        </w:rPr>
        <w:t>г</w:t>
      </w:r>
      <w:r w:rsidRPr="00A542B1">
        <w:rPr>
          <w:rFonts w:ascii="Times New Roman" w:eastAsia="Times New Roman" w:hAnsi="Times New Roman" w:cs="Times New Roman"/>
          <w:color w:val="211E1F"/>
          <w:sz w:val="24"/>
          <w:szCs w:val="24"/>
          <w:lang w:eastAsia="en-US"/>
        </w:rPr>
        <w:t xml:space="preserve">де </w:t>
      </w:r>
      <w:r w:rsidRPr="00A542B1">
        <w:rPr>
          <w:rFonts w:ascii="Times New Roman" w:eastAsia="Times New Roman" w:hAnsi="Times New Roman" w:cs="Times New Roman"/>
          <w:color w:val="211E1F"/>
          <w:w w:val="99"/>
          <w:sz w:val="24"/>
          <w:szCs w:val="24"/>
          <w:lang w:eastAsia="en-US"/>
        </w:rPr>
        <w:t>п</w:t>
      </w:r>
      <w:r w:rsidRPr="00A542B1">
        <w:rPr>
          <w:rFonts w:ascii="Times New Roman" w:eastAsia="Times New Roman" w:hAnsi="Times New Roman" w:cs="Times New Roman"/>
          <w:color w:val="211E1F"/>
          <w:sz w:val="24"/>
          <w:szCs w:val="24"/>
          <w:lang w:eastAsia="en-US"/>
        </w:rPr>
        <w:t>о</w:t>
      </w:r>
      <w:r w:rsidRPr="00A542B1">
        <w:rPr>
          <w:rFonts w:ascii="Times New Roman" w:eastAsia="Times New Roman" w:hAnsi="Times New Roman" w:cs="Times New Roman"/>
          <w:color w:val="211E1F"/>
          <w:spacing w:val="3"/>
          <w:w w:val="99"/>
          <w:sz w:val="24"/>
          <w:szCs w:val="24"/>
          <w:lang w:eastAsia="en-US"/>
        </w:rPr>
        <w:t>л</w:t>
      </w:r>
      <w:r w:rsidRPr="00A542B1">
        <w:rPr>
          <w:rFonts w:ascii="Times New Roman" w:eastAsia="Times New Roman" w:hAnsi="Times New Roman" w:cs="Times New Roman"/>
          <w:color w:val="211E1F"/>
          <w:spacing w:val="-4"/>
          <w:sz w:val="24"/>
          <w:szCs w:val="24"/>
          <w:lang w:eastAsia="en-US"/>
        </w:rPr>
        <w:t>у</w:t>
      </w:r>
      <w:r w:rsidRPr="00A542B1">
        <w:rPr>
          <w:rFonts w:ascii="Times New Roman" w:eastAsia="Times New Roman" w:hAnsi="Times New Roman" w:cs="Times New Roman"/>
          <w:color w:val="211E1F"/>
          <w:spacing w:val="-1"/>
          <w:sz w:val="24"/>
          <w:szCs w:val="24"/>
          <w:lang w:eastAsia="en-US"/>
        </w:rPr>
        <w:t>ч</w:t>
      </w:r>
      <w:r w:rsidRPr="00A542B1">
        <w:rPr>
          <w:rFonts w:ascii="Times New Roman" w:eastAsia="Times New Roman" w:hAnsi="Times New Roman" w:cs="Times New Roman"/>
          <w:color w:val="211E1F"/>
          <w:sz w:val="24"/>
          <w:szCs w:val="24"/>
          <w:lang w:eastAsia="en-US"/>
        </w:rPr>
        <w:t>е</w:t>
      </w:r>
      <w:r w:rsidRPr="00A542B1">
        <w:rPr>
          <w:rFonts w:ascii="Times New Roman" w:eastAsia="Times New Roman" w:hAnsi="Times New Roman" w:cs="Times New Roman"/>
          <w:color w:val="211E1F"/>
          <w:w w:val="99"/>
          <w:sz w:val="24"/>
          <w:szCs w:val="24"/>
          <w:lang w:eastAsia="en-US"/>
        </w:rPr>
        <w:t>н</w:t>
      </w:r>
      <w:r w:rsidRPr="00A542B1">
        <w:rPr>
          <w:rFonts w:ascii="Times New Roman" w:eastAsia="Times New Roman" w:hAnsi="Times New Roman" w:cs="Times New Roman"/>
          <w:color w:val="211E1F"/>
          <w:spacing w:val="1"/>
          <w:sz w:val="24"/>
          <w:szCs w:val="24"/>
          <w:lang w:eastAsia="en-US"/>
        </w:rPr>
        <w:t>н</w:t>
      </w:r>
      <w:r w:rsidRPr="00A542B1">
        <w:rPr>
          <w:rFonts w:ascii="Times New Roman" w:eastAsia="Times New Roman" w:hAnsi="Times New Roman" w:cs="Times New Roman"/>
          <w:color w:val="211E1F"/>
          <w:sz w:val="24"/>
          <w:szCs w:val="24"/>
          <w:lang w:eastAsia="en-US"/>
        </w:rPr>
        <w:t>ые</w:t>
      </w:r>
      <w:r w:rsidRPr="00A542B1">
        <w:rPr>
          <w:rFonts w:ascii="Times New Roman" w:eastAsia="Times New Roman" w:hAnsi="Times New Roman" w:cs="Times New Roman"/>
          <w:color w:val="211E1F"/>
          <w:spacing w:val="13"/>
          <w:sz w:val="24"/>
          <w:szCs w:val="24"/>
          <w:lang w:eastAsia="en-US"/>
        </w:rPr>
        <w:t xml:space="preserve"> </w:t>
      </w:r>
      <w:r w:rsidRPr="00A542B1">
        <w:rPr>
          <w:rFonts w:ascii="Times New Roman" w:eastAsia="Times New Roman" w:hAnsi="Times New Roman" w:cs="Times New Roman"/>
          <w:color w:val="211E1F"/>
          <w:spacing w:val="1"/>
          <w:w w:val="99"/>
          <w:sz w:val="24"/>
          <w:szCs w:val="24"/>
          <w:lang w:eastAsia="en-US"/>
        </w:rPr>
        <w:t>н</w:t>
      </w:r>
      <w:r w:rsidRPr="00A542B1">
        <w:rPr>
          <w:rFonts w:ascii="Times New Roman" w:eastAsia="Times New Roman" w:hAnsi="Times New Roman" w:cs="Times New Roman"/>
          <w:color w:val="211E1F"/>
          <w:sz w:val="24"/>
          <w:szCs w:val="24"/>
          <w:lang w:eastAsia="en-US"/>
        </w:rPr>
        <w:t>а</w:t>
      </w:r>
      <w:r w:rsidRPr="00A542B1">
        <w:rPr>
          <w:rFonts w:ascii="Times New Roman" w:eastAsia="Times New Roman" w:hAnsi="Times New Roman" w:cs="Times New Roman"/>
          <w:color w:val="211E1F"/>
          <w:spacing w:val="18"/>
          <w:sz w:val="24"/>
          <w:szCs w:val="24"/>
          <w:lang w:eastAsia="en-US"/>
        </w:rPr>
        <w:t xml:space="preserve"> </w:t>
      </w:r>
      <w:r w:rsidRPr="00A542B1">
        <w:rPr>
          <w:rFonts w:ascii="Times New Roman" w:eastAsia="Times New Roman" w:hAnsi="Times New Roman" w:cs="Times New Roman"/>
          <w:color w:val="211E1F"/>
          <w:spacing w:val="-3"/>
          <w:sz w:val="24"/>
          <w:szCs w:val="24"/>
          <w:lang w:eastAsia="en-US"/>
        </w:rPr>
        <w:t>у</w:t>
      </w:r>
      <w:r w:rsidRPr="00A542B1">
        <w:rPr>
          <w:rFonts w:ascii="Times New Roman" w:eastAsia="Times New Roman" w:hAnsi="Times New Roman" w:cs="Times New Roman"/>
          <w:color w:val="211E1F"/>
          <w:sz w:val="24"/>
          <w:szCs w:val="24"/>
          <w:lang w:eastAsia="en-US"/>
        </w:rPr>
        <w:t>роке</w:t>
      </w:r>
      <w:r w:rsidRPr="00A542B1">
        <w:rPr>
          <w:rFonts w:ascii="Times New Roman" w:eastAsia="Times New Roman" w:hAnsi="Times New Roman" w:cs="Times New Roman"/>
          <w:color w:val="211E1F"/>
          <w:spacing w:val="13"/>
          <w:sz w:val="24"/>
          <w:szCs w:val="24"/>
          <w:lang w:eastAsia="en-US"/>
        </w:rPr>
        <w:t xml:space="preserve"> </w:t>
      </w:r>
      <w:r w:rsidRPr="00A542B1">
        <w:rPr>
          <w:rFonts w:ascii="Times New Roman" w:eastAsia="Times New Roman" w:hAnsi="Times New Roman" w:cs="Times New Roman"/>
          <w:color w:val="211E1F"/>
          <w:spacing w:val="1"/>
          <w:sz w:val="24"/>
          <w:szCs w:val="24"/>
          <w:lang w:eastAsia="en-US"/>
        </w:rPr>
        <w:t>з</w:t>
      </w:r>
      <w:r w:rsidRPr="00A542B1">
        <w:rPr>
          <w:rFonts w:ascii="Times New Roman" w:eastAsia="Times New Roman" w:hAnsi="Times New Roman" w:cs="Times New Roman"/>
          <w:color w:val="211E1F"/>
          <w:spacing w:val="1"/>
          <w:w w:val="99"/>
          <w:sz w:val="24"/>
          <w:szCs w:val="24"/>
          <w:lang w:eastAsia="en-US"/>
        </w:rPr>
        <w:t>н</w:t>
      </w:r>
      <w:r w:rsidRPr="00A542B1">
        <w:rPr>
          <w:rFonts w:ascii="Times New Roman" w:eastAsia="Times New Roman" w:hAnsi="Times New Roman" w:cs="Times New Roman"/>
          <w:color w:val="211E1F"/>
          <w:sz w:val="24"/>
          <w:szCs w:val="24"/>
          <w:lang w:eastAsia="en-US"/>
        </w:rPr>
        <w:t>а</w:t>
      </w:r>
      <w:r w:rsidRPr="00A542B1">
        <w:rPr>
          <w:rFonts w:ascii="Times New Roman" w:eastAsia="Times New Roman" w:hAnsi="Times New Roman" w:cs="Times New Roman"/>
          <w:color w:val="211E1F"/>
          <w:w w:val="99"/>
          <w:sz w:val="24"/>
          <w:szCs w:val="24"/>
          <w:lang w:eastAsia="en-US"/>
        </w:rPr>
        <w:t>н</w:t>
      </w: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sz w:val="24"/>
          <w:szCs w:val="24"/>
          <w:lang w:eastAsia="en-US"/>
        </w:rPr>
        <w:t>я</w:t>
      </w:r>
      <w:r w:rsidRPr="00A542B1">
        <w:rPr>
          <w:rFonts w:ascii="Times New Roman" w:eastAsia="Times New Roman" w:hAnsi="Times New Roman" w:cs="Times New Roman"/>
          <w:color w:val="211E1F"/>
          <w:spacing w:val="14"/>
          <w:sz w:val="24"/>
          <w:szCs w:val="24"/>
          <w:lang w:eastAsia="en-US"/>
        </w:rPr>
        <w:t xml:space="preserve"> </w:t>
      </w:r>
      <w:r w:rsidRPr="00A542B1">
        <w:rPr>
          <w:rFonts w:ascii="Times New Roman" w:eastAsia="Times New Roman" w:hAnsi="Times New Roman" w:cs="Times New Roman"/>
          <w:color w:val="211E1F"/>
          <w:sz w:val="24"/>
          <w:szCs w:val="24"/>
          <w:lang w:eastAsia="en-US"/>
        </w:rPr>
        <w:t>обыгрыва</w:t>
      </w:r>
      <w:r w:rsidRPr="00A542B1">
        <w:rPr>
          <w:rFonts w:ascii="Times New Roman" w:eastAsia="Times New Roman" w:hAnsi="Times New Roman" w:cs="Times New Roman"/>
          <w:color w:val="211E1F"/>
          <w:w w:val="99"/>
          <w:sz w:val="24"/>
          <w:szCs w:val="24"/>
          <w:lang w:eastAsia="en-US"/>
        </w:rPr>
        <w:t>ют</w:t>
      </w:r>
      <w:r w:rsidRPr="00A542B1">
        <w:rPr>
          <w:rFonts w:ascii="Times New Roman" w:eastAsia="Times New Roman" w:hAnsi="Times New Roman" w:cs="Times New Roman"/>
          <w:color w:val="211E1F"/>
          <w:sz w:val="24"/>
          <w:szCs w:val="24"/>
          <w:lang w:eastAsia="en-US"/>
        </w:rPr>
        <w:t>ся</w:t>
      </w:r>
      <w:r w:rsidRPr="00A542B1">
        <w:rPr>
          <w:rFonts w:ascii="Times New Roman" w:eastAsia="Times New Roman" w:hAnsi="Times New Roman" w:cs="Times New Roman"/>
          <w:color w:val="211E1F"/>
          <w:spacing w:val="14"/>
          <w:sz w:val="24"/>
          <w:szCs w:val="24"/>
          <w:lang w:eastAsia="en-US"/>
        </w:rPr>
        <w:t xml:space="preserve"> </w:t>
      </w:r>
      <w:r w:rsidRPr="00A542B1">
        <w:rPr>
          <w:rFonts w:ascii="Times New Roman" w:eastAsia="Times New Roman" w:hAnsi="Times New Roman" w:cs="Times New Roman"/>
          <w:color w:val="211E1F"/>
          <w:sz w:val="24"/>
          <w:szCs w:val="24"/>
          <w:lang w:eastAsia="en-US"/>
        </w:rPr>
        <w:t>в</w:t>
      </w:r>
      <w:r w:rsidRPr="00A542B1">
        <w:rPr>
          <w:rFonts w:ascii="Times New Roman" w:eastAsia="Times New Roman" w:hAnsi="Times New Roman" w:cs="Times New Roman"/>
          <w:color w:val="211E1F"/>
          <w:spacing w:val="14"/>
          <w:sz w:val="24"/>
          <w:szCs w:val="24"/>
          <w:lang w:eastAsia="en-US"/>
        </w:rPr>
        <w:t xml:space="preserve"> </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z w:val="24"/>
          <w:szCs w:val="24"/>
          <w:lang w:eastAsia="en-US"/>
        </w:rPr>
        <w:t>еа</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z w:val="24"/>
          <w:szCs w:val="24"/>
          <w:lang w:eastAsia="en-US"/>
        </w:rPr>
        <w:t>раль</w:t>
      </w:r>
      <w:r w:rsidRPr="00A542B1">
        <w:rPr>
          <w:rFonts w:ascii="Times New Roman" w:eastAsia="Times New Roman" w:hAnsi="Times New Roman" w:cs="Times New Roman"/>
          <w:color w:val="211E1F"/>
          <w:spacing w:val="1"/>
          <w:sz w:val="24"/>
          <w:szCs w:val="24"/>
          <w:lang w:eastAsia="en-US"/>
        </w:rPr>
        <w:t>н</w:t>
      </w:r>
      <w:r w:rsidRPr="00A542B1">
        <w:rPr>
          <w:rFonts w:ascii="Times New Roman" w:eastAsia="Times New Roman" w:hAnsi="Times New Roman" w:cs="Times New Roman"/>
          <w:color w:val="211E1F"/>
          <w:sz w:val="24"/>
          <w:szCs w:val="24"/>
          <w:lang w:eastAsia="en-US"/>
        </w:rPr>
        <w:t>ых</w:t>
      </w:r>
      <w:r w:rsidRPr="00A542B1">
        <w:rPr>
          <w:rFonts w:ascii="Times New Roman" w:eastAsia="Times New Roman" w:hAnsi="Times New Roman" w:cs="Times New Roman"/>
          <w:color w:val="211E1F"/>
          <w:spacing w:val="14"/>
          <w:sz w:val="24"/>
          <w:szCs w:val="24"/>
          <w:lang w:eastAsia="en-US"/>
        </w:rPr>
        <w:t xml:space="preserve"> </w:t>
      </w:r>
      <w:r w:rsidRPr="00A542B1">
        <w:rPr>
          <w:rFonts w:ascii="Times New Roman" w:eastAsia="Times New Roman" w:hAnsi="Times New Roman" w:cs="Times New Roman"/>
          <w:color w:val="211E1F"/>
          <w:sz w:val="24"/>
          <w:szCs w:val="24"/>
          <w:lang w:eastAsia="en-US"/>
        </w:rPr>
        <w:t>пос</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z w:val="24"/>
          <w:szCs w:val="24"/>
          <w:lang w:eastAsia="en-US"/>
        </w:rPr>
        <w:t>а</w:t>
      </w:r>
      <w:r w:rsidRPr="00A542B1">
        <w:rPr>
          <w:rFonts w:ascii="Times New Roman" w:eastAsia="Times New Roman" w:hAnsi="Times New Roman" w:cs="Times New Roman"/>
          <w:color w:val="211E1F"/>
          <w:spacing w:val="8"/>
          <w:sz w:val="24"/>
          <w:szCs w:val="24"/>
          <w:lang w:eastAsia="en-US"/>
        </w:rPr>
        <w:t>н</w:t>
      </w:r>
      <w:r w:rsidRPr="00A542B1">
        <w:rPr>
          <w:rFonts w:ascii="Times New Roman" w:eastAsia="Times New Roman" w:hAnsi="Times New Roman" w:cs="Times New Roman"/>
          <w:color w:val="211E1F"/>
          <w:sz w:val="24"/>
          <w:szCs w:val="24"/>
          <w:lang w:eastAsia="en-US"/>
        </w:rPr>
        <w:t>ов</w:t>
      </w:r>
      <w:r w:rsidRPr="00A542B1">
        <w:rPr>
          <w:rFonts w:ascii="Times New Roman" w:eastAsia="Times New Roman" w:hAnsi="Times New Roman" w:cs="Times New Roman"/>
          <w:color w:val="211E1F"/>
          <w:spacing w:val="-1"/>
          <w:sz w:val="24"/>
          <w:szCs w:val="24"/>
          <w:lang w:eastAsia="en-US"/>
        </w:rPr>
        <w:t>ка</w:t>
      </w:r>
      <w:r w:rsidRPr="00A542B1">
        <w:rPr>
          <w:rFonts w:ascii="Times New Roman" w:eastAsia="Times New Roman" w:hAnsi="Times New Roman" w:cs="Times New Roman"/>
          <w:color w:val="211E1F"/>
          <w:spacing w:val="2"/>
          <w:sz w:val="24"/>
          <w:szCs w:val="24"/>
          <w:lang w:eastAsia="en-US"/>
        </w:rPr>
        <w:t>х</w:t>
      </w:r>
      <w:r w:rsidRPr="00A542B1">
        <w:rPr>
          <w:rFonts w:ascii="Times New Roman" w:eastAsia="Times New Roman" w:hAnsi="Times New Roman" w:cs="Times New Roman"/>
          <w:color w:val="211E1F"/>
          <w:sz w:val="24"/>
          <w:szCs w:val="24"/>
          <w:lang w:eastAsia="en-US"/>
        </w:rPr>
        <w:t>;</w:t>
      </w:r>
      <w:r w:rsidRPr="00A542B1">
        <w:rPr>
          <w:rFonts w:ascii="Times New Roman" w:eastAsia="Times New Roman" w:hAnsi="Times New Roman" w:cs="Times New Roman"/>
          <w:color w:val="211E1F"/>
          <w:spacing w:val="14"/>
          <w:sz w:val="24"/>
          <w:szCs w:val="24"/>
          <w:lang w:eastAsia="en-US"/>
        </w:rPr>
        <w:t xml:space="preserve"> </w:t>
      </w:r>
      <w:r w:rsidRPr="00A542B1">
        <w:rPr>
          <w:rFonts w:ascii="Times New Roman" w:eastAsia="Times New Roman" w:hAnsi="Times New Roman" w:cs="Times New Roman"/>
          <w:color w:val="211E1F"/>
          <w:sz w:val="24"/>
          <w:szCs w:val="24"/>
          <w:lang w:eastAsia="en-US"/>
        </w:rPr>
        <w:t>д</w:t>
      </w:r>
      <w:r w:rsidRPr="00A542B1">
        <w:rPr>
          <w:rFonts w:ascii="Times New Roman" w:eastAsia="Times New Roman" w:hAnsi="Times New Roman" w:cs="Times New Roman"/>
          <w:color w:val="211E1F"/>
          <w:spacing w:val="1"/>
          <w:sz w:val="24"/>
          <w:szCs w:val="24"/>
          <w:lang w:eastAsia="en-US"/>
        </w:rPr>
        <w:t>и</w:t>
      </w:r>
      <w:r w:rsidRPr="00A542B1">
        <w:rPr>
          <w:rFonts w:ascii="Times New Roman" w:eastAsia="Times New Roman" w:hAnsi="Times New Roman" w:cs="Times New Roman"/>
          <w:color w:val="211E1F"/>
          <w:sz w:val="24"/>
          <w:szCs w:val="24"/>
          <w:lang w:eastAsia="en-US"/>
        </w:rPr>
        <w:t>с</w:t>
      </w:r>
      <w:r w:rsidRPr="00A542B1">
        <w:rPr>
          <w:rFonts w:ascii="Times New Roman" w:eastAsia="Times New Roman" w:hAnsi="Times New Roman" w:cs="Times New Roman"/>
          <w:color w:val="211E1F"/>
          <w:spacing w:val="2"/>
          <w:sz w:val="24"/>
          <w:szCs w:val="24"/>
          <w:lang w:eastAsia="en-US"/>
        </w:rPr>
        <w:t>к</w:t>
      </w:r>
      <w:r w:rsidRPr="00A542B1">
        <w:rPr>
          <w:rFonts w:ascii="Times New Roman" w:eastAsia="Times New Roman" w:hAnsi="Times New Roman" w:cs="Times New Roman"/>
          <w:color w:val="211E1F"/>
          <w:spacing w:val="-5"/>
          <w:sz w:val="24"/>
          <w:szCs w:val="24"/>
          <w:lang w:eastAsia="en-US"/>
        </w:rPr>
        <w:t>у</w:t>
      </w:r>
      <w:r w:rsidRPr="00A542B1">
        <w:rPr>
          <w:rFonts w:ascii="Times New Roman" w:eastAsia="Times New Roman" w:hAnsi="Times New Roman" w:cs="Times New Roman"/>
          <w:color w:val="211E1F"/>
          <w:spacing w:val="-1"/>
          <w:sz w:val="24"/>
          <w:szCs w:val="24"/>
          <w:lang w:eastAsia="en-US"/>
        </w:rPr>
        <w:t>с</w:t>
      </w:r>
      <w:r w:rsidRPr="00A542B1">
        <w:rPr>
          <w:rFonts w:ascii="Times New Roman" w:eastAsia="Times New Roman" w:hAnsi="Times New Roman" w:cs="Times New Roman"/>
          <w:color w:val="211E1F"/>
          <w:sz w:val="24"/>
          <w:szCs w:val="24"/>
          <w:lang w:eastAsia="en-US"/>
        </w:rPr>
        <w:t>сий,</w:t>
      </w:r>
      <w:r w:rsidRPr="00A542B1">
        <w:rPr>
          <w:rFonts w:ascii="Times New Roman" w:eastAsia="Times New Roman" w:hAnsi="Times New Roman" w:cs="Times New Roman"/>
          <w:color w:val="211E1F"/>
          <w:spacing w:val="14"/>
          <w:sz w:val="24"/>
          <w:szCs w:val="24"/>
          <w:lang w:eastAsia="en-US"/>
        </w:rPr>
        <w:t xml:space="preserve"> </w:t>
      </w:r>
      <w:r w:rsidRPr="00A542B1">
        <w:rPr>
          <w:rFonts w:ascii="Times New Roman" w:eastAsia="Times New Roman" w:hAnsi="Times New Roman" w:cs="Times New Roman"/>
          <w:color w:val="211E1F"/>
          <w:spacing w:val="1"/>
          <w:sz w:val="24"/>
          <w:szCs w:val="24"/>
          <w:lang w:eastAsia="en-US"/>
        </w:rPr>
        <w:t>к</w:t>
      </w:r>
      <w:r w:rsidRPr="00A542B1">
        <w:rPr>
          <w:rFonts w:ascii="Times New Roman" w:eastAsia="Times New Roman" w:hAnsi="Times New Roman" w:cs="Times New Roman"/>
          <w:color w:val="211E1F"/>
          <w:sz w:val="24"/>
          <w:szCs w:val="24"/>
          <w:lang w:eastAsia="en-US"/>
        </w:rPr>
        <w:t>оторые да</w:t>
      </w:r>
      <w:r w:rsidRPr="00A542B1">
        <w:rPr>
          <w:rFonts w:ascii="Times New Roman" w:eastAsia="Times New Roman" w:hAnsi="Times New Roman" w:cs="Times New Roman"/>
          <w:color w:val="211E1F"/>
          <w:w w:val="99"/>
          <w:sz w:val="24"/>
          <w:szCs w:val="24"/>
          <w:lang w:eastAsia="en-US"/>
        </w:rPr>
        <w:t>ю</w:t>
      </w:r>
      <w:r w:rsidRPr="00A542B1">
        <w:rPr>
          <w:rFonts w:ascii="Times New Roman" w:eastAsia="Times New Roman" w:hAnsi="Times New Roman" w:cs="Times New Roman"/>
          <w:color w:val="211E1F"/>
          <w:sz w:val="24"/>
          <w:szCs w:val="24"/>
          <w:lang w:eastAsia="en-US"/>
        </w:rPr>
        <w:t>т</w:t>
      </w:r>
      <w:r w:rsidRPr="00A542B1">
        <w:rPr>
          <w:rFonts w:ascii="Times New Roman" w:eastAsia="Times New Roman" w:hAnsi="Times New Roman" w:cs="Times New Roman"/>
          <w:color w:val="211E1F"/>
          <w:spacing w:val="12"/>
          <w:sz w:val="24"/>
          <w:szCs w:val="24"/>
          <w:lang w:eastAsia="en-US"/>
        </w:rPr>
        <w:t xml:space="preserve"> </w:t>
      </w:r>
      <w:r w:rsidRPr="00A542B1">
        <w:rPr>
          <w:rFonts w:ascii="Times New Roman" w:eastAsia="Times New Roman" w:hAnsi="Times New Roman" w:cs="Times New Roman"/>
          <w:color w:val="211E1F"/>
          <w:spacing w:val="-4"/>
          <w:sz w:val="24"/>
          <w:szCs w:val="24"/>
          <w:lang w:eastAsia="en-US"/>
        </w:rPr>
        <w:t>у</w:t>
      </w:r>
      <w:r w:rsidRPr="00A542B1">
        <w:rPr>
          <w:rFonts w:ascii="Times New Roman" w:eastAsia="Times New Roman" w:hAnsi="Times New Roman" w:cs="Times New Roman"/>
          <w:color w:val="211E1F"/>
          <w:sz w:val="24"/>
          <w:szCs w:val="24"/>
          <w:lang w:eastAsia="en-US"/>
        </w:rPr>
        <w:t>ч</w:t>
      </w:r>
      <w:r w:rsidRPr="00A542B1">
        <w:rPr>
          <w:rFonts w:ascii="Times New Roman" w:eastAsia="Times New Roman" w:hAnsi="Times New Roman" w:cs="Times New Roman"/>
          <w:color w:val="211E1F"/>
          <w:spacing w:val="-1"/>
          <w:sz w:val="24"/>
          <w:szCs w:val="24"/>
          <w:lang w:eastAsia="en-US"/>
        </w:rPr>
        <w:t>а</w:t>
      </w:r>
      <w:r w:rsidRPr="00A542B1">
        <w:rPr>
          <w:rFonts w:ascii="Times New Roman" w:eastAsia="Times New Roman" w:hAnsi="Times New Roman" w:cs="Times New Roman"/>
          <w:color w:val="211E1F"/>
          <w:sz w:val="24"/>
          <w:szCs w:val="24"/>
          <w:lang w:eastAsia="en-US"/>
        </w:rPr>
        <w:t>щ</w:t>
      </w:r>
      <w:r w:rsidRPr="00A542B1">
        <w:rPr>
          <w:rFonts w:ascii="Times New Roman" w:eastAsia="Times New Roman" w:hAnsi="Times New Roman" w:cs="Times New Roman"/>
          <w:color w:val="211E1F"/>
          <w:w w:val="99"/>
          <w:sz w:val="24"/>
          <w:szCs w:val="24"/>
          <w:lang w:eastAsia="en-US"/>
        </w:rPr>
        <w:t>и</w:t>
      </w:r>
      <w:r w:rsidRPr="00A542B1">
        <w:rPr>
          <w:rFonts w:ascii="Times New Roman" w:eastAsia="Times New Roman" w:hAnsi="Times New Roman" w:cs="Times New Roman"/>
          <w:color w:val="211E1F"/>
          <w:spacing w:val="2"/>
          <w:sz w:val="24"/>
          <w:szCs w:val="24"/>
          <w:lang w:eastAsia="en-US"/>
        </w:rPr>
        <w:t>м</w:t>
      </w:r>
      <w:r w:rsidRPr="00A542B1">
        <w:rPr>
          <w:rFonts w:ascii="Times New Roman" w:eastAsia="Times New Roman" w:hAnsi="Times New Roman" w:cs="Times New Roman"/>
          <w:color w:val="211E1F"/>
          <w:sz w:val="24"/>
          <w:szCs w:val="24"/>
          <w:lang w:eastAsia="en-US"/>
        </w:rPr>
        <w:t>ся</w:t>
      </w:r>
      <w:r w:rsidRPr="00A542B1">
        <w:rPr>
          <w:rFonts w:ascii="Times New Roman" w:eastAsia="Times New Roman" w:hAnsi="Times New Roman" w:cs="Times New Roman"/>
          <w:color w:val="211E1F"/>
          <w:spacing w:val="9"/>
          <w:sz w:val="24"/>
          <w:szCs w:val="24"/>
          <w:lang w:eastAsia="en-US"/>
        </w:rPr>
        <w:t xml:space="preserve"> </w:t>
      </w:r>
      <w:r w:rsidRPr="00A542B1">
        <w:rPr>
          <w:rFonts w:ascii="Times New Roman" w:eastAsia="Times New Roman" w:hAnsi="Times New Roman" w:cs="Times New Roman"/>
          <w:color w:val="211E1F"/>
          <w:sz w:val="24"/>
          <w:szCs w:val="24"/>
          <w:lang w:eastAsia="en-US"/>
        </w:rPr>
        <w:t>возмо</w:t>
      </w:r>
      <w:r w:rsidRPr="00A542B1">
        <w:rPr>
          <w:rFonts w:ascii="Times New Roman" w:eastAsia="Times New Roman" w:hAnsi="Times New Roman" w:cs="Times New Roman"/>
          <w:color w:val="211E1F"/>
          <w:spacing w:val="2"/>
          <w:sz w:val="24"/>
          <w:szCs w:val="24"/>
          <w:lang w:eastAsia="en-US"/>
        </w:rPr>
        <w:t>ж</w:t>
      </w:r>
      <w:r w:rsidRPr="00A542B1">
        <w:rPr>
          <w:rFonts w:ascii="Times New Roman" w:eastAsia="Times New Roman" w:hAnsi="Times New Roman" w:cs="Times New Roman"/>
          <w:color w:val="211E1F"/>
          <w:spacing w:val="1"/>
          <w:w w:val="99"/>
          <w:sz w:val="24"/>
          <w:szCs w:val="24"/>
          <w:lang w:eastAsia="en-US"/>
        </w:rPr>
        <w:t>н</w:t>
      </w:r>
      <w:r w:rsidRPr="00A542B1">
        <w:rPr>
          <w:rFonts w:ascii="Times New Roman" w:eastAsia="Times New Roman" w:hAnsi="Times New Roman" w:cs="Times New Roman"/>
          <w:color w:val="211E1F"/>
          <w:sz w:val="24"/>
          <w:szCs w:val="24"/>
          <w:lang w:eastAsia="en-US"/>
        </w:rPr>
        <w:t>ость</w:t>
      </w:r>
      <w:r w:rsidRPr="00A542B1">
        <w:rPr>
          <w:rFonts w:ascii="Times New Roman" w:eastAsia="Times New Roman" w:hAnsi="Times New Roman" w:cs="Times New Roman"/>
          <w:color w:val="211E1F"/>
          <w:spacing w:val="10"/>
          <w:sz w:val="24"/>
          <w:szCs w:val="24"/>
          <w:lang w:eastAsia="en-US"/>
        </w:rPr>
        <w:t xml:space="preserve"> </w:t>
      </w:r>
      <w:r w:rsidRPr="00A542B1">
        <w:rPr>
          <w:rFonts w:ascii="Times New Roman" w:eastAsia="Times New Roman" w:hAnsi="Times New Roman" w:cs="Times New Roman"/>
          <w:color w:val="211E1F"/>
          <w:spacing w:val="1"/>
          <w:w w:val="99"/>
          <w:sz w:val="24"/>
          <w:szCs w:val="24"/>
          <w:lang w:eastAsia="en-US"/>
        </w:rPr>
        <w:t>п</w:t>
      </w:r>
      <w:r w:rsidRPr="00A542B1">
        <w:rPr>
          <w:rFonts w:ascii="Times New Roman" w:eastAsia="Times New Roman" w:hAnsi="Times New Roman" w:cs="Times New Roman"/>
          <w:color w:val="211E1F"/>
          <w:spacing w:val="-1"/>
          <w:sz w:val="24"/>
          <w:szCs w:val="24"/>
          <w:lang w:eastAsia="en-US"/>
        </w:rPr>
        <w:t>р</w:t>
      </w:r>
      <w:r w:rsidRPr="00A542B1">
        <w:rPr>
          <w:rFonts w:ascii="Times New Roman" w:eastAsia="Times New Roman" w:hAnsi="Times New Roman" w:cs="Times New Roman"/>
          <w:color w:val="211E1F"/>
          <w:sz w:val="24"/>
          <w:szCs w:val="24"/>
          <w:lang w:eastAsia="en-US"/>
        </w:rPr>
        <w:t>иобре</w:t>
      </w:r>
      <w:r w:rsidRPr="00A542B1">
        <w:rPr>
          <w:rFonts w:ascii="Times New Roman" w:eastAsia="Times New Roman" w:hAnsi="Times New Roman" w:cs="Times New Roman"/>
          <w:color w:val="211E1F"/>
          <w:spacing w:val="-1"/>
          <w:sz w:val="24"/>
          <w:szCs w:val="24"/>
          <w:lang w:eastAsia="en-US"/>
        </w:rPr>
        <w:t>с</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z w:val="24"/>
          <w:szCs w:val="24"/>
          <w:lang w:eastAsia="en-US"/>
        </w:rPr>
        <w:t>и</w:t>
      </w:r>
      <w:r w:rsidRPr="00A542B1">
        <w:rPr>
          <w:rFonts w:ascii="Times New Roman" w:eastAsia="Times New Roman" w:hAnsi="Times New Roman" w:cs="Times New Roman"/>
          <w:color w:val="211E1F"/>
          <w:spacing w:val="11"/>
          <w:sz w:val="24"/>
          <w:szCs w:val="24"/>
          <w:lang w:eastAsia="en-US"/>
        </w:rPr>
        <w:t xml:space="preserve"> </w:t>
      </w:r>
      <w:r w:rsidRPr="00A542B1">
        <w:rPr>
          <w:rFonts w:ascii="Times New Roman" w:eastAsia="Times New Roman" w:hAnsi="Times New Roman" w:cs="Times New Roman"/>
          <w:color w:val="211E1F"/>
          <w:sz w:val="24"/>
          <w:szCs w:val="24"/>
          <w:lang w:eastAsia="en-US"/>
        </w:rPr>
        <w:t>о</w:t>
      </w:r>
      <w:r w:rsidRPr="00A542B1">
        <w:rPr>
          <w:rFonts w:ascii="Times New Roman" w:eastAsia="Times New Roman" w:hAnsi="Times New Roman" w:cs="Times New Roman"/>
          <w:color w:val="211E1F"/>
          <w:spacing w:val="1"/>
          <w:sz w:val="24"/>
          <w:szCs w:val="24"/>
          <w:lang w:eastAsia="en-US"/>
        </w:rPr>
        <w:t>п</w:t>
      </w:r>
      <w:r w:rsidRPr="00A542B1">
        <w:rPr>
          <w:rFonts w:ascii="Times New Roman" w:eastAsia="Times New Roman" w:hAnsi="Times New Roman" w:cs="Times New Roman"/>
          <w:color w:val="211E1F"/>
          <w:sz w:val="24"/>
          <w:szCs w:val="24"/>
          <w:lang w:eastAsia="en-US"/>
        </w:rPr>
        <w:t>ы</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pacing w:val="7"/>
          <w:sz w:val="24"/>
          <w:szCs w:val="24"/>
          <w:lang w:eastAsia="en-US"/>
        </w:rPr>
        <w:t xml:space="preserve"> </w:t>
      </w:r>
      <w:r w:rsidRPr="00A542B1">
        <w:rPr>
          <w:rFonts w:ascii="Times New Roman" w:eastAsia="Times New Roman" w:hAnsi="Times New Roman" w:cs="Times New Roman"/>
          <w:color w:val="211E1F"/>
          <w:sz w:val="24"/>
          <w:szCs w:val="24"/>
          <w:lang w:eastAsia="en-US"/>
        </w:rPr>
        <w:t>ведения</w:t>
      </w:r>
      <w:r w:rsidRPr="00A542B1">
        <w:rPr>
          <w:rFonts w:ascii="Times New Roman" w:eastAsia="Times New Roman" w:hAnsi="Times New Roman" w:cs="Times New Roman"/>
          <w:color w:val="211E1F"/>
          <w:spacing w:val="9"/>
          <w:sz w:val="24"/>
          <w:szCs w:val="24"/>
          <w:lang w:eastAsia="en-US"/>
        </w:rPr>
        <w:t xml:space="preserve"> </w:t>
      </w:r>
      <w:r w:rsidRPr="00A542B1">
        <w:rPr>
          <w:rFonts w:ascii="Times New Roman" w:eastAsia="Times New Roman" w:hAnsi="Times New Roman" w:cs="Times New Roman"/>
          <w:color w:val="211E1F"/>
          <w:spacing w:val="1"/>
          <w:sz w:val="24"/>
          <w:szCs w:val="24"/>
          <w:lang w:eastAsia="en-US"/>
        </w:rPr>
        <w:t>к</w:t>
      </w:r>
      <w:r w:rsidRPr="00A542B1">
        <w:rPr>
          <w:rFonts w:ascii="Times New Roman" w:eastAsia="Times New Roman" w:hAnsi="Times New Roman" w:cs="Times New Roman"/>
          <w:color w:val="211E1F"/>
          <w:sz w:val="24"/>
          <w:szCs w:val="24"/>
          <w:lang w:eastAsia="en-US"/>
        </w:rPr>
        <w:t>о</w:t>
      </w:r>
      <w:r w:rsidRPr="00A542B1">
        <w:rPr>
          <w:rFonts w:ascii="Times New Roman" w:eastAsia="Times New Roman" w:hAnsi="Times New Roman" w:cs="Times New Roman"/>
          <w:color w:val="211E1F"/>
          <w:spacing w:val="1"/>
          <w:sz w:val="24"/>
          <w:szCs w:val="24"/>
          <w:lang w:eastAsia="en-US"/>
        </w:rPr>
        <w:t>н</w:t>
      </w:r>
      <w:r w:rsidRPr="00A542B1">
        <w:rPr>
          <w:rFonts w:ascii="Times New Roman" w:eastAsia="Times New Roman" w:hAnsi="Times New Roman" w:cs="Times New Roman"/>
          <w:color w:val="211E1F"/>
          <w:sz w:val="24"/>
          <w:szCs w:val="24"/>
          <w:lang w:eastAsia="en-US"/>
        </w:rPr>
        <w:t>с</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pacing w:val="2"/>
          <w:sz w:val="24"/>
          <w:szCs w:val="24"/>
          <w:lang w:eastAsia="en-US"/>
        </w:rPr>
        <w:t>р</w:t>
      </w:r>
      <w:r w:rsidRPr="00A542B1">
        <w:rPr>
          <w:rFonts w:ascii="Times New Roman" w:eastAsia="Times New Roman" w:hAnsi="Times New Roman" w:cs="Times New Roman"/>
          <w:color w:val="211E1F"/>
          <w:spacing w:val="-6"/>
          <w:sz w:val="24"/>
          <w:szCs w:val="24"/>
          <w:lang w:eastAsia="en-US"/>
        </w:rPr>
        <w:t>у</w:t>
      </w:r>
      <w:r w:rsidRPr="00A542B1">
        <w:rPr>
          <w:rFonts w:ascii="Times New Roman" w:eastAsia="Times New Roman" w:hAnsi="Times New Roman" w:cs="Times New Roman"/>
          <w:color w:val="211E1F"/>
          <w:sz w:val="24"/>
          <w:szCs w:val="24"/>
          <w:lang w:eastAsia="en-US"/>
        </w:rPr>
        <w:t>к</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pacing w:val="2"/>
          <w:sz w:val="24"/>
          <w:szCs w:val="24"/>
          <w:lang w:eastAsia="en-US"/>
        </w:rPr>
        <w:t>и</w:t>
      </w:r>
      <w:r w:rsidRPr="00A542B1">
        <w:rPr>
          <w:rFonts w:ascii="Times New Roman" w:eastAsia="Times New Roman" w:hAnsi="Times New Roman" w:cs="Times New Roman"/>
          <w:color w:val="211E1F"/>
          <w:sz w:val="24"/>
          <w:szCs w:val="24"/>
          <w:lang w:eastAsia="en-US"/>
        </w:rPr>
        <w:t>вного</w:t>
      </w:r>
      <w:r w:rsidRPr="00A542B1">
        <w:rPr>
          <w:rFonts w:ascii="Times New Roman" w:eastAsia="Times New Roman" w:hAnsi="Times New Roman" w:cs="Times New Roman"/>
          <w:color w:val="211E1F"/>
          <w:spacing w:val="9"/>
          <w:sz w:val="24"/>
          <w:szCs w:val="24"/>
          <w:lang w:eastAsia="en-US"/>
        </w:rPr>
        <w:t xml:space="preserve"> </w:t>
      </w:r>
      <w:r w:rsidRPr="00A542B1">
        <w:rPr>
          <w:rFonts w:ascii="Times New Roman" w:eastAsia="Times New Roman" w:hAnsi="Times New Roman" w:cs="Times New Roman"/>
          <w:color w:val="211E1F"/>
          <w:sz w:val="24"/>
          <w:szCs w:val="24"/>
          <w:lang w:eastAsia="en-US"/>
        </w:rPr>
        <w:t>д</w:t>
      </w:r>
      <w:r w:rsidRPr="00A542B1">
        <w:rPr>
          <w:rFonts w:ascii="Times New Roman" w:eastAsia="Times New Roman" w:hAnsi="Times New Roman" w:cs="Times New Roman"/>
          <w:color w:val="211E1F"/>
          <w:spacing w:val="1"/>
          <w:sz w:val="24"/>
          <w:szCs w:val="24"/>
          <w:lang w:eastAsia="en-US"/>
        </w:rPr>
        <w:t>и</w:t>
      </w:r>
      <w:r w:rsidRPr="00A542B1">
        <w:rPr>
          <w:rFonts w:ascii="Times New Roman" w:eastAsia="Times New Roman" w:hAnsi="Times New Roman" w:cs="Times New Roman"/>
          <w:color w:val="211E1F"/>
          <w:sz w:val="24"/>
          <w:szCs w:val="24"/>
          <w:lang w:eastAsia="en-US"/>
        </w:rPr>
        <w:t>алога;</w:t>
      </w:r>
      <w:r w:rsidRPr="00A542B1">
        <w:rPr>
          <w:rFonts w:ascii="Times New Roman" w:eastAsia="Times New Roman" w:hAnsi="Times New Roman" w:cs="Times New Roman"/>
          <w:color w:val="211E1F"/>
          <w:spacing w:val="10"/>
          <w:sz w:val="24"/>
          <w:szCs w:val="24"/>
          <w:lang w:eastAsia="en-US"/>
        </w:rPr>
        <w:t xml:space="preserve"> </w:t>
      </w:r>
      <w:r w:rsidRPr="00A542B1">
        <w:rPr>
          <w:rFonts w:ascii="Times New Roman" w:eastAsia="Times New Roman" w:hAnsi="Times New Roman" w:cs="Times New Roman"/>
          <w:color w:val="211E1F"/>
          <w:w w:val="99"/>
          <w:sz w:val="24"/>
          <w:szCs w:val="24"/>
          <w:lang w:eastAsia="en-US"/>
        </w:rPr>
        <w:t>г</w:t>
      </w:r>
      <w:r w:rsidRPr="00A542B1">
        <w:rPr>
          <w:rFonts w:ascii="Times New Roman" w:eastAsia="Times New Roman" w:hAnsi="Times New Roman" w:cs="Times New Roman"/>
          <w:color w:val="211E1F"/>
          <w:spacing w:val="2"/>
          <w:sz w:val="24"/>
          <w:szCs w:val="24"/>
          <w:lang w:eastAsia="en-US"/>
        </w:rPr>
        <w:t>р</w:t>
      </w:r>
      <w:r w:rsidRPr="00A542B1">
        <w:rPr>
          <w:rFonts w:ascii="Times New Roman" w:eastAsia="Times New Roman" w:hAnsi="Times New Roman" w:cs="Times New Roman"/>
          <w:color w:val="211E1F"/>
          <w:spacing w:val="-6"/>
          <w:sz w:val="24"/>
          <w:szCs w:val="24"/>
          <w:lang w:eastAsia="en-US"/>
        </w:rPr>
        <w:t>у</w:t>
      </w:r>
      <w:r w:rsidRPr="00A542B1">
        <w:rPr>
          <w:rFonts w:ascii="Times New Roman" w:eastAsia="Times New Roman" w:hAnsi="Times New Roman" w:cs="Times New Roman"/>
          <w:color w:val="211E1F"/>
          <w:w w:val="99"/>
          <w:sz w:val="24"/>
          <w:szCs w:val="24"/>
          <w:lang w:eastAsia="en-US"/>
        </w:rPr>
        <w:t>п</w:t>
      </w:r>
      <w:r w:rsidRPr="00A542B1">
        <w:rPr>
          <w:rFonts w:ascii="Times New Roman" w:eastAsia="Times New Roman" w:hAnsi="Times New Roman" w:cs="Times New Roman"/>
          <w:color w:val="211E1F"/>
          <w:spacing w:val="1"/>
          <w:w w:val="99"/>
          <w:sz w:val="24"/>
          <w:szCs w:val="24"/>
          <w:lang w:eastAsia="en-US"/>
        </w:rPr>
        <w:t>п</w:t>
      </w:r>
      <w:r w:rsidRPr="00A542B1">
        <w:rPr>
          <w:rFonts w:ascii="Times New Roman" w:eastAsia="Times New Roman" w:hAnsi="Times New Roman" w:cs="Times New Roman"/>
          <w:color w:val="211E1F"/>
          <w:sz w:val="24"/>
          <w:szCs w:val="24"/>
          <w:lang w:eastAsia="en-US"/>
        </w:rPr>
        <w:t>ово</w:t>
      </w:r>
      <w:r w:rsidRPr="00A542B1">
        <w:rPr>
          <w:rFonts w:ascii="Times New Roman" w:eastAsia="Times New Roman" w:hAnsi="Times New Roman" w:cs="Times New Roman"/>
          <w:color w:val="211E1F"/>
          <w:w w:val="99"/>
          <w:sz w:val="24"/>
          <w:szCs w:val="24"/>
          <w:lang w:eastAsia="en-US"/>
        </w:rPr>
        <w:t>й</w:t>
      </w:r>
      <w:r w:rsidRPr="00A542B1">
        <w:rPr>
          <w:rFonts w:ascii="Times New Roman" w:eastAsia="Times New Roman" w:hAnsi="Times New Roman" w:cs="Times New Roman"/>
          <w:color w:val="211E1F"/>
          <w:sz w:val="24"/>
          <w:szCs w:val="24"/>
          <w:lang w:eastAsia="en-US"/>
        </w:rPr>
        <w:t xml:space="preserve"> работы</w:t>
      </w:r>
      <w:r w:rsidRPr="00A542B1">
        <w:rPr>
          <w:rFonts w:ascii="Times New Roman" w:eastAsia="Times New Roman" w:hAnsi="Times New Roman" w:cs="Times New Roman"/>
          <w:color w:val="211E1F"/>
          <w:spacing w:val="2"/>
          <w:sz w:val="24"/>
          <w:szCs w:val="24"/>
          <w:lang w:eastAsia="en-US"/>
        </w:rPr>
        <w:t xml:space="preserve"> </w:t>
      </w:r>
      <w:r w:rsidRPr="00A542B1">
        <w:rPr>
          <w:rFonts w:ascii="Times New Roman" w:eastAsia="Times New Roman" w:hAnsi="Times New Roman" w:cs="Times New Roman"/>
          <w:color w:val="211E1F"/>
          <w:spacing w:val="1"/>
          <w:sz w:val="24"/>
          <w:szCs w:val="24"/>
          <w:lang w:eastAsia="en-US"/>
        </w:rPr>
        <w:t>и</w:t>
      </w:r>
      <w:r w:rsidRPr="00A542B1">
        <w:rPr>
          <w:rFonts w:ascii="Times New Roman" w:eastAsia="Times New Roman" w:hAnsi="Times New Roman" w:cs="Times New Roman"/>
          <w:color w:val="211E1F"/>
          <w:sz w:val="24"/>
          <w:szCs w:val="24"/>
          <w:lang w:eastAsia="en-US"/>
        </w:rPr>
        <w:t>л</w:t>
      </w:r>
      <w:r w:rsidRPr="00A542B1">
        <w:rPr>
          <w:rFonts w:ascii="Times New Roman" w:eastAsia="Times New Roman" w:hAnsi="Times New Roman" w:cs="Times New Roman"/>
          <w:color w:val="211E1F"/>
          <w:w w:val="99"/>
          <w:sz w:val="24"/>
          <w:szCs w:val="24"/>
          <w:lang w:eastAsia="en-US"/>
        </w:rPr>
        <w:t>и</w:t>
      </w:r>
      <w:r w:rsidRPr="00A542B1">
        <w:rPr>
          <w:rFonts w:ascii="Times New Roman" w:eastAsia="Times New Roman" w:hAnsi="Times New Roman" w:cs="Times New Roman"/>
          <w:color w:val="211E1F"/>
          <w:spacing w:val="3"/>
          <w:sz w:val="24"/>
          <w:szCs w:val="24"/>
          <w:lang w:eastAsia="en-US"/>
        </w:rPr>
        <w:t xml:space="preserve"> </w:t>
      </w:r>
      <w:r w:rsidRPr="00A542B1">
        <w:rPr>
          <w:rFonts w:ascii="Times New Roman" w:eastAsia="Times New Roman" w:hAnsi="Times New Roman" w:cs="Times New Roman"/>
          <w:color w:val="211E1F"/>
          <w:sz w:val="24"/>
          <w:szCs w:val="24"/>
          <w:lang w:eastAsia="en-US"/>
        </w:rPr>
        <w:t>работы в</w:t>
      </w:r>
      <w:r w:rsidRPr="00A542B1">
        <w:rPr>
          <w:rFonts w:ascii="Times New Roman" w:eastAsia="Times New Roman" w:hAnsi="Times New Roman" w:cs="Times New Roman"/>
          <w:color w:val="211E1F"/>
          <w:spacing w:val="1"/>
          <w:sz w:val="24"/>
          <w:szCs w:val="24"/>
          <w:lang w:eastAsia="en-US"/>
        </w:rPr>
        <w:t xml:space="preserve"> </w:t>
      </w:r>
      <w:r w:rsidRPr="00A542B1">
        <w:rPr>
          <w:rFonts w:ascii="Times New Roman" w:eastAsia="Times New Roman" w:hAnsi="Times New Roman" w:cs="Times New Roman"/>
          <w:color w:val="211E1F"/>
          <w:spacing w:val="1"/>
          <w:w w:val="99"/>
          <w:sz w:val="24"/>
          <w:szCs w:val="24"/>
          <w:lang w:eastAsia="en-US"/>
        </w:rPr>
        <w:t>п</w:t>
      </w:r>
      <w:r w:rsidRPr="00A542B1">
        <w:rPr>
          <w:rFonts w:ascii="Times New Roman" w:eastAsia="Times New Roman" w:hAnsi="Times New Roman" w:cs="Times New Roman"/>
          <w:color w:val="211E1F"/>
          <w:spacing w:val="-2"/>
          <w:sz w:val="24"/>
          <w:szCs w:val="24"/>
          <w:lang w:eastAsia="en-US"/>
        </w:rPr>
        <w:t>а</w:t>
      </w:r>
      <w:r w:rsidRPr="00A542B1">
        <w:rPr>
          <w:rFonts w:ascii="Times New Roman" w:eastAsia="Times New Roman" w:hAnsi="Times New Roman" w:cs="Times New Roman"/>
          <w:color w:val="211E1F"/>
          <w:sz w:val="24"/>
          <w:szCs w:val="24"/>
          <w:lang w:eastAsia="en-US"/>
        </w:rPr>
        <w:t>р</w:t>
      </w:r>
      <w:r w:rsidRPr="00A542B1">
        <w:rPr>
          <w:rFonts w:ascii="Times New Roman" w:eastAsia="Times New Roman" w:hAnsi="Times New Roman" w:cs="Times New Roman"/>
          <w:color w:val="211E1F"/>
          <w:spacing w:val="-1"/>
          <w:sz w:val="24"/>
          <w:szCs w:val="24"/>
          <w:lang w:eastAsia="en-US"/>
        </w:rPr>
        <w:t>а</w:t>
      </w:r>
      <w:r w:rsidRPr="00A542B1">
        <w:rPr>
          <w:rFonts w:ascii="Times New Roman" w:eastAsia="Times New Roman" w:hAnsi="Times New Roman" w:cs="Times New Roman"/>
          <w:color w:val="211E1F"/>
          <w:spacing w:val="2"/>
          <w:sz w:val="24"/>
          <w:szCs w:val="24"/>
          <w:lang w:eastAsia="en-US"/>
        </w:rPr>
        <w:t>х</w:t>
      </w:r>
      <w:r w:rsidRPr="00A542B1">
        <w:rPr>
          <w:rFonts w:ascii="Times New Roman" w:eastAsia="Times New Roman" w:hAnsi="Times New Roman" w:cs="Times New Roman"/>
          <w:color w:val="211E1F"/>
          <w:sz w:val="24"/>
          <w:szCs w:val="24"/>
          <w:lang w:eastAsia="en-US"/>
        </w:rPr>
        <w:t>,</w:t>
      </w:r>
      <w:r w:rsidRPr="00A542B1">
        <w:rPr>
          <w:rFonts w:ascii="Times New Roman" w:eastAsia="Times New Roman" w:hAnsi="Times New Roman" w:cs="Times New Roman"/>
          <w:color w:val="211E1F"/>
          <w:spacing w:val="2"/>
          <w:sz w:val="24"/>
          <w:szCs w:val="24"/>
          <w:lang w:eastAsia="en-US"/>
        </w:rPr>
        <w:t xml:space="preserve"> </w:t>
      </w:r>
      <w:r w:rsidRPr="00A542B1">
        <w:rPr>
          <w:rFonts w:ascii="Times New Roman" w:eastAsia="Times New Roman" w:hAnsi="Times New Roman" w:cs="Times New Roman"/>
          <w:color w:val="211E1F"/>
          <w:spacing w:val="1"/>
          <w:sz w:val="24"/>
          <w:szCs w:val="24"/>
          <w:lang w:eastAsia="en-US"/>
        </w:rPr>
        <w:t>к</w:t>
      </w:r>
      <w:r w:rsidRPr="00A542B1">
        <w:rPr>
          <w:rFonts w:ascii="Times New Roman" w:eastAsia="Times New Roman" w:hAnsi="Times New Roman" w:cs="Times New Roman"/>
          <w:color w:val="211E1F"/>
          <w:spacing w:val="-2"/>
          <w:sz w:val="24"/>
          <w:szCs w:val="24"/>
          <w:lang w:eastAsia="en-US"/>
        </w:rPr>
        <w:t>о</w:t>
      </w:r>
      <w:r w:rsidRPr="00A542B1">
        <w:rPr>
          <w:rFonts w:ascii="Times New Roman" w:eastAsia="Times New Roman" w:hAnsi="Times New Roman" w:cs="Times New Roman"/>
          <w:color w:val="211E1F"/>
          <w:sz w:val="24"/>
          <w:szCs w:val="24"/>
          <w:lang w:eastAsia="en-US"/>
        </w:rPr>
        <w:t>торые</w:t>
      </w:r>
      <w:r w:rsidRPr="00A542B1">
        <w:rPr>
          <w:rFonts w:ascii="Times New Roman" w:eastAsia="Times New Roman" w:hAnsi="Times New Roman" w:cs="Times New Roman"/>
          <w:color w:val="211E1F"/>
          <w:spacing w:val="4"/>
          <w:sz w:val="24"/>
          <w:szCs w:val="24"/>
          <w:lang w:eastAsia="en-US"/>
        </w:rPr>
        <w:t xml:space="preserve"> </w:t>
      </w:r>
      <w:r w:rsidRPr="00A542B1">
        <w:rPr>
          <w:rFonts w:ascii="Times New Roman" w:eastAsia="Times New Roman" w:hAnsi="Times New Roman" w:cs="Times New Roman"/>
          <w:color w:val="211E1F"/>
          <w:spacing w:val="-4"/>
          <w:sz w:val="24"/>
          <w:szCs w:val="24"/>
          <w:lang w:eastAsia="en-US"/>
        </w:rPr>
        <w:t>у</w:t>
      </w:r>
      <w:r w:rsidRPr="00A542B1">
        <w:rPr>
          <w:rFonts w:ascii="Times New Roman" w:eastAsia="Times New Roman" w:hAnsi="Times New Roman" w:cs="Times New Roman"/>
          <w:color w:val="211E1F"/>
          <w:spacing w:val="-1"/>
          <w:sz w:val="24"/>
          <w:szCs w:val="24"/>
          <w:lang w:eastAsia="en-US"/>
        </w:rPr>
        <w:t>ч</w:t>
      </w:r>
      <w:r w:rsidRPr="00A542B1">
        <w:rPr>
          <w:rFonts w:ascii="Times New Roman" w:eastAsia="Times New Roman" w:hAnsi="Times New Roman" w:cs="Times New Roman"/>
          <w:color w:val="211E1F"/>
          <w:sz w:val="24"/>
          <w:szCs w:val="24"/>
          <w:lang w:eastAsia="en-US"/>
        </w:rPr>
        <w:t>а</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pacing w:val="2"/>
          <w:sz w:val="24"/>
          <w:szCs w:val="24"/>
          <w:lang w:eastAsia="en-US"/>
        </w:rPr>
        <w:t xml:space="preserve"> </w:t>
      </w:r>
      <w:r w:rsidRPr="00A542B1">
        <w:rPr>
          <w:rFonts w:ascii="Times New Roman" w:eastAsia="Times New Roman" w:hAnsi="Times New Roman" w:cs="Times New Roman"/>
          <w:color w:val="211E1F"/>
          <w:w w:val="99"/>
          <w:sz w:val="24"/>
          <w:szCs w:val="24"/>
          <w:lang w:eastAsia="en-US"/>
        </w:rPr>
        <w:t>ш</w:t>
      </w:r>
      <w:r w:rsidRPr="00A542B1">
        <w:rPr>
          <w:rFonts w:ascii="Times New Roman" w:eastAsia="Times New Roman" w:hAnsi="Times New Roman" w:cs="Times New Roman"/>
          <w:color w:val="211E1F"/>
          <w:sz w:val="24"/>
          <w:szCs w:val="24"/>
          <w:lang w:eastAsia="en-US"/>
        </w:rPr>
        <w:t>кол</w:t>
      </w:r>
      <w:r w:rsidRPr="00A542B1">
        <w:rPr>
          <w:rFonts w:ascii="Times New Roman" w:eastAsia="Times New Roman" w:hAnsi="Times New Roman" w:cs="Times New Roman"/>
          <w:color w:val="211E1F"/>
          <w:spacing w:val="1"/>
          <w:w w:val="99"/>
          <w:sz w:val="24"/>
          <w:szCs w:val="24"/>
          <w:lang w:eastAsia="en-US"/>
        </w:rPr>
        <w:t>ь</w:t>
      </w:r>
      <w:r w:rsidRPr="00A542B1">
        <w:rPr>
          <w:rFonts w:ascii="Times New Roman" w:eastAsia="Times New Roman" w:hAnsi="Times New Roman" w:cs="Times New Roman"/>
          <w:color w:val="211E1F"/>
          <w:spacing w:val="1"/>
          <w:sz w:val="24"/>
          <w:szCs w:val="24"/>
          <w:lang w:eastAsia="en-US"/>
        </w:rPr>
        <w:t>н</w:t>
      </w:r>
      <w:r w:rsidRPr="00A542B1">
        <w:rPr>
          <w:rFonts w:ascii="Times New Roman" w:eastAsia="Times New Roman" w:hAnsi="Times New Roman" w:cs="Times New Roman"/>
          <w:color w:val="211E1F"/>
          <w:sz w:val="24"/>
          <w:szCs w:val="24"/>
          <w:lang w:eastAsia="en-US"/>
        </w:rPr>
        <w:t>иков</w:t>
      </w:r>
      <w:r w:rsidRPr="00A542B1">
        <w:rPr>
          <w:rFonts w:ascii="Times New Roman" w:eastAsia="Times New Roman" w:hAnsi="Times New Roman" w:cs="Times New Roman"/>
          <w:color w:val="211E1F"/>
          <w:spacing w:val="2"/>
          <w:sz w:val="24"/>
          <w:szCs w:val="24"/>
          <w:lang w:eastAsia="en-US"/>
        </w:rPr>
        <w:t xml:space="preserve"> </w:t>
      </w:r>
      <w:r w:rsidRPr="00A542B1">
        <w:rPr>
          <w:rFonts w:ascii="Times New Roman" w:eastAsia="Times New Roman" w:hAnsi="Times New Roman" w:cs="Times New Roman"/>
          <w:color w:val="211E1F"/>
          <w:spacing w:val="1"/>
          <w:sz w:val="24"/>
          <w:szCs w:val="24"/>
          <w:lang w:eastAsia="en-US"/>
        </w:rPr>
        <w:t>к</w:t>
      </w:r>
      <w:r w:rsidRPr="00A542B1">
        <w:rPr>
          <w:rFonts w:ascii="Times New Roman" w:eastAsia="Times New Roman" w:hAnsi="Times New Roman" w:cs="Times New Roman"/>
          <w:color w:val="211E1F"/>
          <w:sz w:val="24"/>
          <w:szCs w:val="24"/>
          <w:lang w:eastAsia="en-US"/>
        </w:rPr>
        <w:t>ом</w:t>
      </w:r>
      <w:r w:rsidRPr="00A542B1">
        <w:rPr>
          <w:rFonts w:ascii="Times New Roman" w:eastAsia="Times New Roman" w:hAnsi="Times New Roman" w:cs="Times New Roman"/>
          <w:color w:val="211E1F"/>
          <w:spacing w:val="-1"/>
          <w:sz w:val="24"/>
          <w:szCs w:val="24"/>
          <w:lang w:eastAsia="en-US"/>
        </w:rPr>
        <w:t>а</w:t>
      </w:r>
      <w:r w:rsidRPr="00A542B1">
        <w:rPr>
          <w:rFonts w:ascii="Times New Roman" w:eastAsia="Times New Roman" w:hAnsi="Times New Roman" w:cs="Times New Roman"/>
          <w:color w:val="211E1F"/>
          <w:spacing w:val="1"/>
          <w:sz w:val="24"/>
          <w:szCs w:val="24"/>
          <w:lang w:eastAsia="en-US"/>
        </w:rPr>
        <w:t>н</w:t>
      </w:r>
      <w:r w:rsidRPr="00A542B1">
        <w:rPr>
          <w:rFonts w:ascii="Times New Roman" w:eastAsia="Times New Roman" w:hAnsi="Times New Roman" w:cs="Times New Roman"/>
          <w:color w:val="211E1F"/>
          <w:spacing w:val="-1"/>
          <w:sz w:val="24"/>
          <w:szCs w:val="24"/>
          <w:lang w:eastAsia="en-US"/>
        </w:rPr>
        <w:t>д</w:t>
      </w:r>
      <w:r w:rsidRPr="00A542B1">
        <w:rPr>
          <w:rFonts w:ascii="Times New Roman" w:eastAsia="Times New Roman" w:hAnsi="Times New Roman" w:cs="Times New Roman"/>
          <w:color w:val="211E1F"/>
          <w:sz w:val="24"/>
          <w:szCs w:val="24"/>
          <w:lang w:eastAsia="en-US"/>
        </w:rPr>
        <w:t>ной</w:t>
      </w:r>
      <w:r w:rsidRPr="00A542B1">
        <w:rPr>
          <w:rFonts w:ascii="Times New Roman" w:eastAsia="Times New Roman" w:hAnsi="Times New Roman" w:cs="Times New Roman"/>
          <w:color w:val="211E1F"/>
          <w:spacing w:val="3"/>
          <w:sz w:val="24"/>
          <w:szCs w:val="24"/>
          <w:lang w:eastAsia="en-US"/>
        </w:rPr>
        <w:t xml:space="preserve"> </w:t>
      </w:r>
      <w:r w:rsidRPr="00A542B1">
        <w:rPr>
          <w:rFonts w:ascii="Times New Roman" w:eastAsia="Times New Roman" w:hAnsi="Times New Roman" w:cs="Times New Roman"/>
          <w:color w:val="211E1F"/>
          <w:sz w:val="24"/>
          <w:szCs w:val="24"/>
          <w:lang w:eastAsia="en-US"/>
        </w:rPr>
        <w:t>раб</w:t>
      </w:r>
      <w:r w:rsidRPr="00A542B1">
        <w:rPr>
          <w:rFonts w:ascii="Times New Roman" w:eastAsia="Times New Roman" w:hAnsi="Times New Roman" w:cs="Times New Roman"/>
          <w:color w:val="211E1F"/>
          <w:spacing w:val="-2"/>
          <w:sz w:val="24"/>
          <w:szCs w:val="24"/>
          <w:lang w:eastAsia="en-US"/>
        </w:rPr>
        <w:t>о</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z w:val="24"/>
          <w:szCs w:val="24"/>
          <w:lang w:eastAsia="en-US"/>
        </w:rPr>
        <w:t>е</w:t>
      </w:r>
      <w:r w:rsidRPr="00A542B1">
        <w:rPr>
          <w:rFonts w:ascii="Times New Roman" w:eastAsia="Times New Roman" w:hAnsi="Times New Roman" w:cs="Times New Roman"/>
          <w:color w:val="211E1F"/>
          <w:spacing w:val="1"/>
          <w:sz w:val="24"/>
          <w:szCs w:val="24"/>
          <w:lang w:eastAsia="en-US"/>
        </w:rPr>
        <w:t xml:space="preserve"> </w:t>
      </w:r>
      <w:r w:rsidRPr="00A542B1">
        <w:rPr>
          <w:rFonts w:ascii="Times New Roman" w:eastAsia="Times New Roman" w:hAnsi="Times New Roman" w:cs="Times New Roman"/>
          <w:color w:val="211E1F"/>
          <w:sz w:val="24"/>
          <w:szCs w:val="24"/>
          <w:lang w:eastAsia="en-US"/>
        </w:rPr>
        <w:t>и</w:t>
      </w:r>
      <w:r w:rsidRPr="00A542B1">
        <w:rPr>
          <w:rFonts w:ascii="Times New Roman" w:eastAsia="Times New Roman" w:hAnsi="Times New Roman" w:cs="Times New Roman"/>
          <w:color w:val="211E1F"/>
          <w:spacing w:val="3"/>
          <w:sz w:val="24"/>
          <w:szCs w:val="24"/>
          <w:lang w:eastAsia="en-US"/>
        </w:rPr>
        <w:t xml:space="preserve"> </w:t>
      </w:r>
      <w:r w:rsidRPr="00A542B1">
        <w:rPr>
          <w:rFonts w:ascii="Times New Roman" w:eastAsia="Times New Roman" w:hAnsi="Times New Roman" w:cs="Times New Roman"/>
          <w:color w:val="211E1F"/>
          <w:sz w:val="24"/>
          <w:szCs w:val="24"/>
          <w:lang w:eastAsia="en-US"/>
        </w:rPr>
        <w:t>в</w:t>
      </w:r>
      <w:r w:rsidRPr="00A542B1">
        <w:rPr>
          <w:rFonts w:ascii="Times New Roman" w:eastAsia="Times New Roman" w:hAnsi="Times New Roman" w:cs="Times New Roman"/>
          <w:color w:val="211E1F"/>
          <w:spacing w:val="1"/>
          <w:w w:val="99"/>
          <w:sz w:val="24"/>
          <w:szCs w:val="24"/>
          <w:lang w:eastAsia="en-US"/>
        </w:rPr>
        <w:t>з</w:t>
      </w:r>
      <w:r w:rsidRPr="00A542B1">
        <w:rPr>
          <w:rFonts w:ascii="Times New Roman" w:eastAsia="Times New Roman" w:hAnsi="Times New Roman" w:cs="Times New Roman"/>
          <w:color w:val="211E1F"/>
          <w:sz w:val="24"/>
          <w:szCs w:val="24"/>
          <w:lang w:eastAsia="en-US"/>
        </w:rPr>
        <w:t>аимоде</w:t>
      </w:r>
      <w:r w:rsidRPr="00A542B1">
        <w:rPr>
          <w:rFonts w:ascii="Times New Roman" w:eastAsia="Times New Roman" w:hAnsi="Times New Roman" w:cs="Times New Roman"/>
          <w:color w:val="211E1F"/>
          <w:w w:val="99"/>
          <w:sz w:val="24"/>
          <w:szCs w:val="24"/>
          <w:lang w:eastAsia="en-US"/>
        </w:rPr>
        <w:t>й</w:t>
      </w:r>
      <w:r w:rsidRPr="00A542B1">
        <w:rPr>
          <w:rFonts w:ascii="Times New Roman" w:eastAsia="Times New Roman" w:hAnsi="Times New Roman" w:cs="Times New Roman"/>
          <w:color w:val="211E1F"/>
          <w:sz w:val="24"/>
          <w:szCs w:val="24"/>
          <w:lang w:eastAsia="en-US"/>
        </w:rPr>
        <w:t>ств</w:t>
      </w:r>
      <w:r w:rsidRPr="00A542B1">
        <w:rPr>
          <w:rFonts w:ascii="Times New Roman" w:eastAsia="Times New Roman" w:hAnsi="Times New Roman" w:cs="Times New Roman"/>
          <w:color w:val="211E1F"/>
          <w:w w:val="99"/>
          <w:sz w:val="24"/>
          <w:szCs w:val="24"/>
          <w:lang w:eastAsia="en-US"/>
        </w:rPr>
        <w:t>ию</w:t>
      </w:r>
      <w:r w:rsidRPr="00A542B1">
        <w:rPr>
          <w:rFonts w:ascii="Times New Roman" w:eastAsia="Times New Roman" w:hAnsi="Times New Roman" w:cs="Times New Roman"/>
          <w:color w:val="211E1F"/>
          <w:spacing w:val="1"/>
          <w:sz w:val="24"/>
          <w:szCs w:val="24"/>
          <w:lang w:eastAsia="en-US"/>
        </w:rPr>
        <w:t xml:space="preserve"> с</w:t>
      </w:r>
      <w:r w:rsidRPr="00A542B1">
        <w:rPr>
          <w:rFonts w:ascii="Times New Roman" w:eastAsia="Times New Roman" w:hAnsi="Times New Roman" w:cs="Times New Roman"/>
          <w:color w:val="211E1F"/>
          <w:sz w:val="24"/>
          <w:szCs w:val="24"/>
          <w:lang w:eastAsia="en-US"/>
        </w:rPr>
        <w:t xml:space="preserve"> д</w:t>
      </w:r>
      <w:r w:rsidRPr="00A542B1">
        <w:rPr>
          <w:rFonts w:ascii="Times New Roman" w:eastAsia="Times New Roman" w:hAnsi="Times New Roman" w:cs="Times New Roman"/>
          <w:color w:val="211E1F"/>
          <w:spacing w:val="2"/>
          <w:sz w:val="24"/>
          <w:szCs w:val="24"/>
          <w:lang w:eastAsia="en-US"/>
        </w:rPr>
        <w:t>р</w:t>
      </w:r>
      <w:r w:rsidRPr="00A542B1">
        <w:rPr>
          <w:rFonts w:ascii="Times New Roman" w:eastAsia="Times New Roman" w:hAnsi="Times New Roman" w:cs="Times New Roman"/>
          <w:color w:val="211E1F"/>
          <w:spacing w:val="-4"/>
          <w:sz w:val="24"/>
          <w:szCs w:val="24"/>
          <w:lang w:eastAsia="en-US"/>
        </w:rPr>
        <w:t>у</w:t>
      </w:r>
      <w:r w:rsidRPr="00A542B1">
        <w:rPr>
          <w:rFonts w:ascii="Times New Roman" w:eastAsia="Times New Roman" w:hAnsi="Times New Roman" w:cs="Times New Roman"/>
          <w:color w:val="211E1F"/>
          <w:w w:val="99"/>
          <w:sz w:val="24"/>
          <w:szCs w:val="24"/>
          <w:lang w:eastAsia="en-US"/>
        </w:rPr>
        <w:t>ги</w:t>
      </w:r>
      <w:r w:rsidRPr="00A542B1">
        <w:rPr>
          <w:rFonts w:ascii="Times New Roman" w:eastAsia="Times New Roman" w:hAnsi="Times New Roman" w:cs="Times New Roman"/>
          <w:color w:val="211E1F"/>
          <w:sz w:val="24"/>
          <w:szCs w:val="24"/>
          <w:lang w:eastAsia="en-US"/>
        </w:rPr>
        <w:t>м</w:t>
      </w:r>
      <w:r w:rsidRPr="00A542B1">
        <w:rPr>
          <w:rFonts w:ascii="Times New Roman" w:eastAsia="Times New Roman" w:hAnsi="Times New Roman" w:cs="Times New Roman"/>
          <w:color w:val="211E1F"/>
          <w:w w:val="99"/>
          <w:sz w:val="24"/>
          <w:szCs w:val="24"/>
          <w:lang w:eastAsia="en-US"/>
        </w:rPr>
        <w:t>и</w:t>
      </w:r>
      <w:r w:rsidRPr="00A542B1">
        <w:rPr>
          <w:rFonts w:ascii="Times New Roman" w:eastAsia="Times New Roman" w:hAnsi="Times New Roman" w:cs="Times New Roman"/>
          <w:color w:val="211E1F"/>
          <w:spacing w:val="1"/>
          <w:sz w:val="24"/>
          <w:szCs w:val="24"/>
          <w:lang w:eastAsia="en-US"/>
        </w:rPr>
        <w:t xml:space="preserve"> </w:t>
      </w:r>
      <w:r w:rsidRPr="00A542B1">
        <w:rPr>
          <w:rFonts w:ascii="Times New Roman" w:eastAsia="Times New Roman" w:hAnsi="Times New Roman" w:cs="Times New Roman"/>
          <w:color w:val="211E1F"/>
          <w:sz w:val="24"/>
          <w:szCs w:val="24"/>
          <w:lang w:eastAsia="en-US"/>
        </w:rPr>
        <w:t>дет</w:t>
      </w:r>
      <w:r w:rsidRPr="00A542B1">
        <w:rPr>
          <w:rFonts w:ascii="Times New Roman" w:eastAsia="Times New Roman" w:hAnsi="Times New Roman" w:cs="Times New Roman"/>
          <w:color w:val="211E1F"/>
          <w:spacing w:val="1"/>
          <w:sz w:val="24"/>
          <w:szCs w:val="24"/>
          <w:lang w:eastAsia="en-US"/>
        </w:rPr>
        <w:t>ь</w:t>
      </w:r>
      <w:r w:rsidRPr="00A542B1">
        <w:rPr>
          <w:rFonts w:ascii="Times New Roman" w:eastAsia="Times New Roman" w:hAnsi="Times New Roman" w:cs="Times New Roman"/>
          <w:color w:val="211E1F"/>
          <w:sz w:val="24"/>
          <w:szCs w:val="24"/>
          <w:lang w:eastAsia="en-US"/>
        </w:rPr>
        <w:t>м</w:t>
      </w:r>
      <w:r w:rsidRPr="00A542B1">
        <w:rPr>
          <w:rFonts w:ascii="Times New Roman" w:eastAsia="Times New Roman" w:hAnsi="Times New Roman" w:cs="Times New Roman"/>
          <w:color w:val="211E1F"/>
          <w:w w:val="99"/>
          <w:sz w:val="24"/>
          <w:szCs w:val="24"/>
          <w:lang w:eastAsia="en-US"/>
        </w:rPr>
        <w:t>и</w:t>
      </w:r>
      <w:r w:rsidRPr="00A542B1">
        <w:rPr>
          <w:rFonts w:ascii="Times New Roman" w:eastAsia="Times New Roman" w:hAnsi="Times New Roman" w:cs="Times New Roman"/>
          <w:color w:val="211E1F"/>
          <w:sz w:val="24"/>
          <w:szCs w:val="24"/>
          <w:lang w:eastAsia="en-US"/>
        </w:rPr>
        <w:t xml:space="preserve"> (тем</w:t>
      </w:r>
      <w:r w:rsidRPr="00A542B1">
        <w:rPr>
          <w:rFonts w:ascii="Times New Roman" w:eastAsia="Times New Roman" w:hAnsi="Times New Roman" w:cs="Times New Roman"/>
          <w:color w:val="211E1F"/>
          <w:spacing w:val="-1"/>
          <w:sz w:val="24"/>
          <w:szCs w:val="24"/>
          <w:lang w:eastAsia="en-US"/>
        </w:rPr>
        <w:t>а</w:t>
      </w:r>
      <w:r w:rsidRPr="00A542B1">
        <w:rPr>
          <w:rFonts w:ascii="Times New Roman" w:eastAsia="Times New Roman" w:hAnsi="Times New Roman" w:cs="Times New Roman"/>
          <w:color w:val="211E1F"/>
          <w:sz w:val="24"/>
          <w:szCs w:val="24"/>
          <w:lang w:eastAsia="en-US"/>
        </w:rPr>
        <w:t>т</w:t>
      </w: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sz w:val="24"/>
          <w:szCs w:val="24"/>
          <w:lang w:eastAsia="en-US"/>
        </w:rPr>
        <w:t>че</w:t>
      </w:r>
      <w:r w:rsidRPr="00A542B1">
        <w:rPr>
          <w:rFonts w:ascii="Times New Roman" w:eastAsia="Times New Roman" w:hAnsi="Times New Roman" w:cs="Times New Roman"/>
          <w:color w:val="211E1F"/>
          <w:spacing w:val="-1"/>
          <w:sz w:val="24"/>
          <w:szCs w:val="24"/>
          <w:lang w:eastAsia="en-US"/>
        </w:rPr>
        <w:t>с</w:t>
      </w:r>
      <w:r w:rsidRPr="00A542B1">
        <w:rPr>
          <w:rFonts w:ascii="Times New Roman" w:eastAsia="Times New Roman" w:hAnsi="Times New Roman" w:cs="Times New Roman"/>
          <w:color w:val="211E1F"/>
          <w:sz w:val="24"/>
          <w:szCs w:val="24"/>
          <w:lang w:eastAsia="en-US"/>
        </w:rPr>
        <w:t>к</w:t>
      </w: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sz w:val="24"/>
          <w:szCs w:val="24"/>
          <w:lang w:eastAsia="en-US"/>
        </w:rPr>
        <w:t>е</w:t>
      </w:r>
      <w:r w:rsidRPr="00A542B1">
        <w:rPr>
          <w:rFonts w:ascii="Times New Roman" w:eastAsia="Times New Roman" w:hAnsi="Times New Roman" w:cs="Times New Roman"/>
          <w:color w:val="211E1F"/>
          <w:spacing w:val="2"/>
          <w:sz w:val="24"/>
          <w:szCs w:val="24"/>
          <w:lang w:eastAsia="en-US"/>
        </w:rPr>
        <w:t xml:space="preserve"> </w:t>
      </w:r>
      <w:r w:rsidRPr="00A542B1">
        <w:rPr>
          <w:rFonts w:ascii="Times New Roman" w:eastAsia="Times New Roman" w:hAnsi="Times New Roman" w:cs="Times New Roman"/>
          <w:color w:val="211E1F"/>
          <w:spacing w:val="-4"/>
          <w:sz w:val="24"/>
          <w:szCs w:val="24"/>
          <w:lang w:eastAsia="en-US"/>
        </w:rPr>
        <w:t>у</w:t>
      </w:r>
      <w:r w:rsidRPr="00A542B1">
        <w:rPr>
          <w:rFonts w:ascii="Times New Roman" w:eastAsia="Times New Roman" w:hAnsi="Times New Roman" w:cs="Times New Roman"/>
          <w:color w:val="211E1F"/>
          <w:sz w:val="24"/>
          <w:szCs w:val="24"/>
          <w:lang w:eastAsia="en-US"/>
        </w:rPr>
        <w:t>рок</w:t>
      </w:r>
      <w:r w:rsidRPr="00A542B1">
        <w:rPr>
          <w:rFonts w:ascii="Times New Roman" w:eastAsia="Times New Roman" w:hAnsi="Times New Roman" w:cs="Times New Roman"/>
          <w:color w:val="211E1F"/>
          <w:spacing w:val="1"/>
          <w:sz w:val="24"/>
          <w:szCs w:val="24"/>
          <w:lang w:eastAsia="en-US"/>
        </w:rPr>
        <w:t>и</w:t>
      </w:r>
      <w:r w:rsidRPr="00A542B1">
        <w:rPr>
          <w:rFonts w:ascii="Times New Roman" w:eastAsia="Times New Roman" w:hAnsi="Times New Roman" w:cs="Times New Roman"/>
          <w:color w:val="211E1F"/>
          <w:sz w:val="24"/>
          <w:szCs w:val="24"/>
          <w:lang w:eastAsia="en-US"/>
        </w:rPr>
        <w:t xml:space="preserve">, </w:t>
      </w:r>
      <w:r w:rsidRPr="00A542B1">
        <w:rPr>
          <w:rFonts w:ascii="Times New Roman" w:eastAsia="Times New Roman" w:hAnsi="Times New Roman" w:cs="Times New Roman"/>
          <w:color w:val="211E1F"/>
          <w:spacing w:val="1"/>
          <w:sz w:val="24"/>
          <w:szCs w:val="24"/>
          <w:lang w:eastAsia="en-US"/>
        </w:rPr>
        <w:t>п</w:t>
      </w:r>
      <w:r w:rsidRPr="00A542B1">
        <w:rPr>
          <w:rFonts w:ascii="Times New Roman" w:eastAsia="Times New Roman" w:hAnsi="Times New Roman" w:cs="Times New Roman"/>
          <w:color w:val="211E1F"/>
          <w:sz w:val="24"/>
          <w:szCs w:val="24"/>
          <w:lang w:eastAsia="en-US"/>
        </w:rPr>
        <w:t>освя</w:t>
      </w:r>
      <w:r w:rsidRPr="00A542B1">
        <w:rPr>
          <w:rFonts w:ascii="Times New Roman" w:eastAsia="Times New Roman" w:hAnsi="Times New Roman" w:cs="Times New Roman"/>
          <w:color w:val="211E1F"/>
          <w:w w:val="99"/>
          <w:sz w:val="24"/>
          <w:szCs w:val="24"/>
          <w:lang w:eastAsia="en-US"/>
        </w:rPr>
        <w:t>щ</w:t>
      </w:r>
      <w:r w:rsidRPr="00A542B1">
        <w:rPr>
          <w:rFonts w:ascii="Times New Roman" w:eastAsia="Times New Roman" w:hAnsi="Times New Roman" w:cs="Times New Roman"/>
          <w:color w:val="211E1F"/>
          <w:spacing w:val="-1"/>
          <w:sz w:val="24"/>
          <w:szCs w:val="24"/>
          <w:lang w:eastAsia="en-US"/>
        </w:rPr>
        <w:t>е</w:t>
      </w:r>
      <w:r w:rsidRPr="00A542B1">
        <w:rPr>
          <w:rFonts w:ascii="Times New Roman" w:eastAsia="Times New Roman" w:hAnsi="Times New Roman" w:cs="Times New Roman"/>
          <w:color w:val="211E1F"/>
          <w:sz w:val="24"/>
          <w:szCs w:val="24"/>
          <w:lang w:eastAsia="en-US"/>
        </w:rPr>
        <w:t>н</w:t>
      </w:r>
      <w:r w:rsidRPr="00A542B1">
        <w:rPr>
          <w:rFonts w:ascii="Times New Roman" w:eastAsia="Times New Roman" w:hAnsi="Times New Roman" w:cs="Times New Roman"/>
          <w:color w:val="211E1F"/>
          <w:spacing w:val="1"/>
          <w:sz w:val="24"/>
          <w:szCs w:val="24"/>
          <w:lang w:eastAsia="en-US"/>
        </w:rPr>
        <w:t>н</w:t>
      </w:r>
      <w:r w:rsidRPr="00A542B1">
        <w:rPr>
          <w:rFonts w:ascii="Times New Roman" w:eastAsia="Times New Roman" w:hAnsi="Times New Roman" w:cs="Times New Roman"/>
          <w:color w:val="211E1F"/>
          <w:sz w:val="24"/>
          <w:szCs w:val="24"/>
          <w:lang w:eastAsia="en-US"/>
        </w:rPr>
        <w:t>ые ис</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z w:val="24"/>
          <w:szCs w:val="24"/>
          <w:lang w:eastAsia="en-US"/>
        </w:rPr>
        <w:t>ор</w:t>
      </w:r>
      <w:r w:rsidRPr="00A542B1">
        <w:rPr>
          <w:rFonts w:ascii="Times New Roman" w:eastAsia="Times New Roman" w:hAnsi="Times New Roman" w:cs="Times New Roman"/>
          <w:color w:val="211E1F"/>
          <w:spacing w:val="1"/>
          <w:sz w:val="24"/>
          <w:szCs w:val="24"/>
          <w:lang w:eastAsia="en-US"/>
        </w:rPr>
        <w:t>и</w:t>
      </w:r>
      <w:r w:rsidRPr="00A542B1">
        <w:rPr>
          <w:rFonts w:ascii="Times New Roman" w:eastAsia="Times New Roman" w:hAnsi="Times New Roman" w:cs="Times New Roman"/>
          <w:color w:val="211E1F"/>
          <w:sz w:val="24"/>
          <w:szCs w:val="24"/>
          <w:lang w:eastAsia="en-US"/>
        </w:rPr>
        <w:t>чес</w:t>
      </w:r>
      <w:r w:rsidRPr="00A542B1">
        <w:rPr>
          <w:rFonts w:ascii="Times New Roman" w:eastAsia="Times New Roman" w:hAnsi="Times New Roman" w:cs="Times New Roman"/>
          <w:color w:val="211E1F"/>
          <w:spacing w:val="4"/>
          <w:sz w:val="24"/>
          <w:szCs w:val="24"/>
          <w:lang w:eastAsia="en-US"/>
        </w:rPr>
        <w:t>к</w:t>
      </w:r>
      <w:r w:rsidRPr="00A542B1">
        <w:rPr>
          <w:rFonts w:ascii="Times New Roman" w:eastAsia="Times New Roman" w:hAnsi="Times New Roman" w:cs="Times New Roman"/>
          <w:color w:val="211E1F"/>
          <w:spacing w:val="1"/>
          <w:sz w:val="24"/>
          <w:szCs w:val="24"/>
          <w:lang w:eastAsia="en-US"/>
        </w:rPr>
        <w:t>и</w:t>
      </w:r>
      <w:r w:rsidRPr="00A542B1">
        <w:rPr>
          <w:rFonts w:ascii="Times New Roman" w:eastAsia="Times New Roman" w:hAnsi="Times New Roman" w:cs="Times New Roman"/>
          <w:color w:val="211E1F"/>
          <w:sz w:val="24"/>
          <w:szCs w:val="24"/>
          <w:lang w:eastAsia="en-US"/>
        </w:rPr>
        <w:t>м да</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z w:val="24"/>
          <w:szCs w:val="24"/>
          <w:lang w:eastAsia="en-US"/>
        </w:rPr>
        <w:t>ам</w:t>
      </w:r>
      <w:r w:rsidRPr="00A542B1">
        <w:rPr>
          <w:rFonts w:ascii="Times New Roman" w:eastAsia="Times New Roman" w:hAnsi="Times New Roman" w:cs="Times New Roman"/>
          <w:color w:val="211E1F"/>
          <w:spacing w:val="-1"/>
          <w:sz w:val="24"/>
          <w:szCs w:val="24"/>
          <w:lang w:eastAsia="en-US"/>
        </w:rPr>
        <w:t xml:space="preserve"> </w:t>
      </w:r>
      <w:r w:rsidRPr="00A542B1">
        <w:rPr>
          <w:rFonts w:ascii="Times New Roman" w:eastAsia="Times New Roman" w:hAnsi="Times New Roman" w:cs="Times New Roman"/>
          <w:color w:val="211E1F"/>
          <w:sz w:val="24"/>
          <w:szCs w:val="24"/>
          <w:lang w:eastAsia="en-US"/>
        </w:rPr>
        <w:t>и собы</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pacing w:val="2"/>
          <w:sz w:val="24"/>
          <w:szCs w:val="24"/>
          <w:lang w:eastAsia="en-US"/>
        </w:rPr>
        <w:t>и</w:t>
      </w:r>
      <w:r w:rsidRPr="00A542B1">
        <w:rPr>
          <w:rFonts w:ascii="Times New Roman" w:eastAsia="Times New Roman" w:hAnsi="Times New Roman" w:cs="Times New Roman"/>
          <w:color w:val="211E1F"/>
          <w:sz w:val="24"/>
          <w:szCs w:val="24"/>
          <w:lang w:eastAsia="en-US"/>
        </w:rPr>
        <w:t>ям</w:t>
      </w:r>
      <w:r w:rsidRPr="00A542B1">
        <w:rPr>
          <w:rFonts w:ascii="Times New Roman" w:eastAsia="Times New Roman" w:hAnsi="Times New Roman" w:cs="Times New Roman"/>
          <w:color w:val="211E1F"/>
          <w:w w:val="99"/>
          <w:sz w:val="24"/>
          <w:szCs w:val="24"/>
          <w:lang w:eastAsia="en-US"/>
        </w:rPr>
        <w:t>)</w:t>
      </w:r>
      <w:r w:rsidRPr="00A542B1">
        <w:rPr>
          <w:rFonts w:ascii="Times New Roman" w:eastAsia="Times New Roman" w:hAnsi="Times New Roman" w:cs="Times New Roman"/>
          <w:color w:val="211E1F"/>
          <w:sz w:val="24"/>
          <w:szCs w:val="24"/>
          <w:lang w:eastAsia="en-US"/>
        </w:rPr>
        <w:t>;</w:t>
      </w:r>
    </w:p>
    <w:p w14:paraId="498EF048" w14:textId="77777777" w:rsidR="00A542B1" w:rsidRPr="00A542B1" w:rsidRDefault="00A542B1" w:rsidP="004B2A94">
      <w:pPr>
        <w:widowControl w:val="0"/>
        <w:numPr>
          <w:ilvl w:val="0"/>
          <w:numId w:val="93"/>
        </w:numPr>
        <w:spacing w:before="5" w:after="0"/>
        <w:ind w:right="-9"/>
        <w:contextualSpacing/>
        <w:jc w:val="both"/>
        <w:rPr>
          <w:rFonts w:ascii="Times New Roman" w:eastAsia="Times New Roman" w:hAnsi="Times New Roman" w:cs="Times New Roman"/>
          <w:color w:val="211E1F"/>
          <w:sz w:val="24"/>
          <w:szCs w:val="24"/>
          <w:lang w:eastAsia="en-US"/>
        </w:rPr>
      </w:pPr>
      <w:r w:rsidRPr="00A542B1">
        <w:rPr>
          <w:rFonts w:ascii="Times New Roman" w:eastAsia="Times New Roman" w:hAnsi="Times New Roman" w:cs="Times New Roman"/>
          <w:color w:val="211E1F"/>
          <w:sz w:val="24"/>
          <w:szCs w:val="24"/>
          <w:lang w:eastAsia="en-US"/>
        </w:rPr>
        <w:t>вк</w:t>
      </w:r>
      <w:r w:rsidRPr="00A542B1">
        <w:rPr>
          <w:rFonts w:ascii="Times New Roman" w:eastAsia="Times New Roman" w:hAnsi="Times New Roman" w:cs="Times New Roman"/>
          <w:color w:val="211E1F"/>
          <w:spacing w:val="1"/>
          <w:w w:val="99"/>
          <w:sz w:val="24"/>
          <w:szCs w:val="24"/>
          <w:lang w:eastAsia="en-US"/>
        </w:rPr>
        <w:t>л</w:t>
      </w:r>
      <w:r w:rsidRPr="00A542B1">
        <w:rPr>
          <w:rFonts w:ascii="Times New Roman" w:eastAsia="Times New Roman" w:hAnsi="Times New Roman" w:cs="Times New Roman"/>
          <w:color w:val="211E1F"/>
          <w:w w:val="99"/>
          <w:sz w:val="24"/>
          <w:szCs w:val="24"/>
          <w:lang w:eastAsia="en-US"/>
        </w:rPr>
        <w:t>ю</w:t>
      </w:r>
      <w:r w:rsidRPr="00A542B1">
        <w:rPr>
          <w:rFonts w:ascii="Times New Roman" w:eastAsia="Times New Roman" w:hAnsi="Times New Roman" w:cs="Times New Roman"/>
          <w:color w:val="211E1F"/>
          <w:sz w:val="24"/>
          <w:szCs w:val="24"/>
          <w:lang w:eastAsia="en-US"/>
        </w:rPr>
        <w:t>че</w:t>
      </w:r>
      <w:r w:rsidRPr="00A542B1">
        <w:rPr>
          <w:rFonts w:ascii="Times New Roman" w:eastAsia="Times New Roman" w:hAnsi="Times New Roman" w:cs="Times New Roman"/>
          <w:color w:val="211E1F"/>
          <w:w w:val="99"/>
          <w:sz w:val="24"/>
          <w:szCs w:val="24"/>
          <w:lang w:eastAsia="en-US"/>
        </w:rPr>
        <w:t>н</w:t>
      </w: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sz w:val="24"/>
          <w:szCs w:val="24"/>
          <w:lang w:eastAsia="en-US"/>
        </w:rPr>
        <w:t>е</w:t>
      </w:r>
      <w:r w:rsidRPr="00A542B1">
        <w:rPr>
          <w:rFonts w:ascii="Times New Roman" w:eastAsia="Times New Roman" w:hAnsi="Times New Roman" w:cs="Times New Roman"/>
          <w:color w:val="211E1F"/>
          <w:spacing w:val="35"/>
          <w:sz w:val="24"/>
          <w:szCs w:val="24"/>
          <w:lang w:eastAsia="en-US"/>
        </w:rPr>
        <w:t xml:space="preserve"> </w:t>
      </w:r>
      <w:r w:rsidRPr="00A542B1">
        <w:rPr>
          <w:rFonts w:ascii="Times New Roman" w:eastAsia="Times New Roman" w:hAnsi="Times New Roman" w:cs="Times New Roman"/>
          <w:color w:val="211E1F"/>
          <w:sz w:val="24"/>
          <w:szCs w:val="24"/>
          <w:lang w:eastAsia="en-US"/>
        </w:rPr>
        <w:t>в</w:t>
      </w:r>
      <w:r w:rsidRPr="00A542B1">
        <w:rPr>
          <w:rFonts w:ascii="Times New Roman" w:eastAsia="Times New Roman" w:hAnsi="Times New Roman" w:cs="Times New Roman"/>
          <w:color w:val="211E1F"/>
          <w:spacing w:val="37"/>
          <w:sz w:val="24"/>
          <w:szCs w:val="24"/>
          <w:lang w:eastAsia="en-US"/>
        </w:rPr>
        <w:t xml:space="preserve"> </w:t>
      </w:r>
      <w:r w:rsidRPr="00A542B1">
        <w:rPr>
          <w:rFonts w:ascii="Times New Roman" w:eastAsia="Times New Roman" w:hAnsi="Times New Roman" w:cs="Times New Roman"/>
          <w:color w:val="211E1F"/>
          <w:spacing w:val="-3"/>
          <w:sz w:val="24"/>
          <w:szCs w:val="24"/>
          <w:lang w:eastAsia="en-US"/>
        </w:rPr>
        <w:t>у</w:t>
      </w:r>
      <w:r w:rsidRPr="00A542B1">
        <w:rPr>
          <w:rFonts w:ascii="Times New Roman" w:eastAsia="Times New Roman" w:hAnsi="Times New Roman" w:cs="Times New Roman"/>
          <w:color w:val="211E1F"/>
          <w:sz w:val="24"/>
          <w:szCs w:val="24"/>
          <w:lang w:eastAsia="en-US"/>
        </w:rPr>
        <w:t>рок</w:t>
      </w:r>
      <w:r w:rsidRPr="00A542B1">
        <w:rPr>
          <w:rFonts w:ascii="Times New Roman" w:eastAsia="Times New Roman" w:hAnsi="Times New Roman" w:cs="Times New Roman"/>
          <w:color w:val="211E1F"/>
          <w:spacing w:val="35"/>
          <w:sz w:val="24"/>
          <w:szCs w:val="24"/>
          <w:lang w:eastAsia="en-US"/>
        </w:rPr>
        <w:t xml:space="preserve"> </w:t>
      </w: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w w:val="99"/>
          <w:sz w:val="24"/>
          <w:szCs w:val="24"/>
          <w:lang w:eastAsia="en-US"/>
        </w:rPr>
        <w:t>г</w:t>
      </w:r>
      <w:r w:rsidRPr="00A542B1">
        <w:rPr>
          <w:rFonts w:ascii="Times New Roman" w:eastAsia="Times New Roman" w:hAnsi="Times New Roman" w:cs="Times New Roman"/>
          <w:color w:val="211E1F"/>
          <w:sz w:val="24"/>
          <w:szCs w:val="24"/>
          <w:lang w:eastAsia="en-US"/>
        </w:rPr>
        <w:t>ровых</w:t>
      </w:r>
      <w:r w:rsidRPr="00A542B1">
        <w:rPr>
          <w:rFonts w:ascii="Times New Roman" w:eastAsia="Times New Roman" w:hAnsi="Times New Roman" w:cs="Times New Roman"/>
          <w:color w:val="211E1F"/>
          <w:spacing w:val="37"/>
          <w:sz w:val="24"/>
          <w:szCs w:val="24"/>
          <w:lang w:eastAsia="en-US"/>
        </w:rPr>
        <w:t xml:space="preserve"> </w:t>
      </w:r>
      <w:r w:rsidRPr="00A542B1">
        <w:rPr>
          <w:rFonts w:ascii="Times New Roman" w:eastAsia="Times New Roman" w:hAnsi="Times New Roman" w:cs="Times New Roman"/>
          <w:color w:val="211E1F"/>
          <w:spacing w:val="1"/>
          <w:w w:val="99"/>
          <w:sz w:val="24"/>
          <w:szCs w:val="24"/>
          <w:lang w:eastAsia="en-US"/>
        </w:rPr>
        <w:t>п</w:t>
      </w:r>
      <w:r w:rsidRPr="00A542B1">
        <w:rPr>
          <w:rFonts w:ascii="Times New Roman" w:eastAsia="Times New Roman" w:hAnsi="Times New Roman" w:cs="Times New Roman"/>
          <w:color w:val="211E1F"/>
          <w:sz w:val="24"/>
          <w:szCs w:val="24"/>
          <w:lang w:eastAsia="en-US"/>
        </w:rPr>
        <w:t>р</w:t>
      </w:r>
      <w:r w:rsidRPr="00A542B1">
        <w:rPr>
          <w:rFonts w:ascii="Times New Roman" w:eastAsia="Times New Roman" w:hAnsi="Times New Roman" w:cs="Times New Roman"/>
          <w:color w:val="211E1F"/>
          <w:spacing w:val="-1"/>
          <w:sz w:val="24"/>
          <w:szCs w:val="24"/>
          <w:lang w:eastAsia="en-US"/>
        </w:rPr>
        <w:t>о</w:t>
      </w:r>
      <w:r w:rsidRPr="00A542B1">
        <w:rPr>
          <w:rFonts w:ascii="Times New Roman" w:eastAsia="Times New Roman" w:hAnsi="Times New Roman" w:cs="Times New Roman"/>
          <w:color w:val="211E1F"/>
          <w:sz w:val="24"/>
          <w:szCs w:val="24"/>
          <w:lang w:eastAsia="en-US"/>
        </w:rPr>
        <w:t>це</w:t>
      </w:r>
      <w:r w:rsidRPr="00A542B1">
        <w:rPr>
          <w:rFonts w:ascii="Times New Roman" w:eastAsia="Times New Roman" w:hAnsi="Times New Roman" w:cs="Times New Roman"/>
          <w:color w:val="211E1F"/>
          <w:spacing w:val="2"/>
          <w:sz w:val="24"/>
          <w:szCs w:val="24"/>
          <w:lang w:eastAsia="en-US"/>
        </w:rPr>
        <w:t>д</w:t>
      </w:r>
      <w:r w:rsidRPr="00A542B1">
        <w:rPr>
          <w:rFonts w:ascii="Times New Roman" w:eastAsia="Times New Roman" w:hAnsi="Times New Roman" w:cs="Times New Roman"/>
          <w:color w:val="211E1F"/>
          <w:spacing w:val="-4"/>
          <w:sz w:val="24"/>
          <w:szCs w:val="24"/>
          <w:lang w:eastAsia="en-US"/>
        </w:rPr>
        <w:t>у</w:t>
      </w:r>
      <w:r w:rsidRPr="00A542B1">
        <w:rPr>
          <w:rFonts w:ascii="Times New Roman" w:eastAsia="Times New Roman" w:hAnsi="Times New Roman" w:cs="Times New Roman"/>
          <w:color w:val="211E1F"/>
          <w:sz w:val="24"/>
          <w:szCs w:val="24"/>
          <w:lang w:eastAsia="en-US"/>
        </w:rPr>
        <w:t>р,</w:t>
      </w:r>
      <w:r w:rsidRPr="00A542B1">
        <w:rPr>
          <w:rFonts w:ascii="Times New Roman" w:eastAsia="Times New Roman" w:hAnsi="Times New Roman" w:cs="Times New Roman"/>
          <w:color w:val="211E1F"/>
          <w:spacing w:val="35"/>
          <w:sz w:val="24"/>
          <w:szCs w:val="24"/>
          <w:lang w:eastAsia="en-US"/>
        </w:rPr>
        <w:t xml:space="preserve"> </w:t>
      </w:r>
      <w:r w:rsidRPr="00A542B1">
        <w:rPr>
          <w:rFonts w:ascii="Times New Roman" w:eastAsia="Times New Roman" w:hAnsi="Times New Roman" w:cs="Times New Roman"/>
          <w:color w:val="211E1F"/>
          <w:spacing w:val="1"/>
          <w:sz w:val="24"/>
          <w:szCs w:val="24"/>
          <w:lang w:eastAsia="en-US"/>
        </w:rPr>
        <w:t>к</w:t>
      </w:r>
      <w:r w:rsidRPr="00A542B1">
        <w:rPr>
          <w:rFonts w:ascii="Times New Roman" w:eastAsia="Times New Roman" w:hAnsi="Times New Roman" w:cs="Times New Roman"/>
          <w:color w:val="211E1F"/>
          <w:sz w:val="24"/>
          <w:szCs w:val="24"/>
          <w:lang w:eastAsia="en-US"/>
        </w:rPr>
        <w:t>о</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z w:val="24"/>
          <w:szCs w:val="24"/>
          <w:lang w:eastAsia="en-US"/>
        </w:rPr>
        <w:t>орые</w:t>
      </w:r>
      <w:r w:rsidRPr="00A542B1">
        <w:rPr>
          <w:rFonts w:ascii="Times New Roman" w:eastAsia="Times New Roman" w:hAnsi="Times New Roman" w:cs="Times New Roman"/>
          <w:color w:val="211E1F"/>
          <w:spacing w:val="35"/>
          <w:sz w:val="24"/>
          <w:szCs w:val="24"/>
          <w:lang w:eastAsia="en-US"/>
        </w:rPr>
        <w:t xml:space="preserve"> </w:t>
      </w:r>
      <w:r w:rsidRPr="00A542B1">
        <w:rPr>
          <w:rFonts w:ascii="Times New Roman" w:eastAsia="Times New Roman" w:hAnsi="Times New Roman" w:cs="Times New Roman"/>
          <w:color w:val="211E1F"/>
          <w:spacing w:val="1"/>
          <w:sz w:val="24"/>
          <w:szCs w:val="24"/>
          <w:lang w:eastAsia="en-US"/>
        </w:rPr>
        <w:t>п</w:t>
      </w:r>
      <w:r w:rsidRPr="00A542B1">
        <w:rPr>
          <w:rFonts w:ascii="Times New Roman" w:eastAsia="Times New Roman" w:hAnsi="Times New Roman" w:cs="Times New Roman"/>
          <w:color w:val="211E1F"/>
          <w:sz w:val="24"/>
          <w:szCs w:val="24"/>
          <w:lang w:eastAsia="en-US"/>
        </w:rPr>
        <w:t>омога</w:t>
      </w:r>
      <w:r w:rsidRPr="00A542B1">
        <w:rPr>
          <w:rFonts w:ascii="Times New Roman" w:eastAsia="Times New Roman" w:hAnsi="Times New Roman" w:cs="Times New Roman"/>
          <w:color w:val="211E1F"/>
          <w:w w:val="99"/>
          <w:sz w:val="24"/>
          <w:szCs w:val="24"/>
          <w:lang w:eastAsia="en-US"/>
        </w:rPr>
        <w:t>ют</w:t>
      </w:r>
      <w:r w:rsidRPr="00A542B1">
        <w:rPr>
          <w:rFonts w:ascii="Times New Roman" w:eastAsia="Times New Roman" w:hAnsi="Times New Roman" w:cs="Times New Roman"/>
          <w:color w:val="211E1F"/>
          <w:spacing w:val="36"/>
          <w:sz w:val="24"/>
          <w:szCs w:val="24"/>
          <w:lang w:eastAsia="en-US"/>
        </w:rPr>
        <w:t xml:space="preserve"> </w:t>
      </w:r>
      <w:r w:rsidRPr="00A542B1">
        <w:rPr>
          <w:rFonts w:ascii="Times New Roman" w:eastAsia="Times New Roman" w:hAnsi="Times New Roman" w:cs="Times New Roman"/>
          <w:color w:val="211E1F"/>
          <w:spacing w:val="1"/>
          <w:sz w:val="24"/>
          <w:szCs w:val="24"/>
          <w:lang w:eastAsia="en-US"/>
        </w:rPr>
        <w:t>п</w:t>
      </w:r>
      <w:r w:rsidRPr="00A542B1">
        <w:rPr>
          <w:rFonts w:ascii="Times New Roman" w:eastAsia="Times New Roman" w:hAnsi="Times New Roman" w:cs="Times New Roman"/>
          <w:color w:val="211E1F"/>
          <w:sz w:val="24"/>
          <w:szCs w:val="24"/>
          <w:lang w:eastAsia="en-US"/>
        </w:rPr>
        <w:t>оддержа</w:t>
      </w:r>
      <w:r w:rsidRPr="00A542B1">
        <w:rPr>
          <w:rFonts w:ascii="Times New Roman" w:eastAsia="Times New Roman" w:hAnsi="Times New Roman" w:cs="Times New Roman"/>
          <w:color w:val="211E1F"/>
          <w:w w:val="99"/>
          <w:sz w:val="24"/>
          <w:szCs w:val="24"/>
          <w:lang w:eastAsia="en-US"/>
        </w:rPr>
        <w:t>ть</w:t>
      </w:r>
      <w:r w:rsidRPr="00A542B1">
        <w:rPr>
          <w:rFonts w:ascii="Times New Roman" w:eastAsia="Times New Roman" w:hAnsi="Times New Roman" w:cs="Times New Roman"/>
          <w:color w:val="211E1F"/>
          <w:spacing w:val="37"/>
          <w:sz w:val="24"/>
          <w:szCs w:val="24"/>
          <w:lang w:eastAsia="en-US"/>
        </w:rPr>
        <w:t xml:space="preserve"> </w:t>
      </w:r>
      <w:r w:rsidRPr="00A542B1">
        <w:rPr>
          <w:rFonts w:ascii="Times New Roman" w:eastAsia="Times New Roman" w:hAnsi="Times New Roman" w:cs="Times New Roman"/>
          <w:color w:val="211E1F"/>
          <w:sz w:val="24"/>
          <w:szCs w:val="24"/>
          <w:lang w:eastAsia="en-US"/>
        </w:rPr>
        <w:t>мо</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pacing w:val="1"/>
          <w:sz w:val="24"/>
          <w:szCs w:val="24"/>
          <w:lang w:eastAsia="en-US"/>
        </w:rPr>
        <w:t>и</w:t>
      </w:r>
      <w:r w:rsidRPr="00A542B1">
        <w:rPr>
          <w:rFonts w:ascii="Times New Roman" w:eastAsia="Times New Roman" w:hAnsi="Times New Roman" w:cs="Times New Roman"/>
          <w:color w:val="211E1F"/>
          <w:sz w:val="24"/>
          <w:szCs w:val="24"/>
          <w:lang w:eastAsia="en-US"/>
        </w:rPr>
        <w:t>вац</w:t>
      </w:r>
      <w:r w:rsidRPr="00A542B1">
        <w:rPr>
          <w:rFonts w:ascii="Times New Roman" w:eastAsia="Times New Roman" w:hAnsi="Times New Roman" w:cs="Times New Roman"/>
          <w:color w:val="211E1F"/>
          <w:spacing w:val="1"/>
          <w:sz w:val="24"/>
          <w:szCs w:val="24"/>
          <w:lang w:eastAsia="en-US"/>
        </w:rPr>
        <w:t>и</w:t>
      </w:r>
      <w:r w:rsidRPr="00A542B1">
        <w:rPr>
          <w:rFonts w:ascii="Times New Roman" w:eastAsia="Times New Roman" w:hAnsi="Times New Roman" w:cs="Times New Roman"/>
          <w:color w:val="211E1F"/>
          <w:w w:val="99"/>
          <w:sz w:val="24"/>
          <w:szCs w:val="24"/>
          <w:lang w:eastAsia="en-US"/>
        </w:rPr>
        <w:t>ю</w:t>
      </w:r>
      <w:r w:rsidRPr="00A542B1">
        <w:rPr>
          <w:rFonts w:ascii="Times New Roman" w:eastAsia="Times New Roman" w:hAnsi="Times New Roman" w:cs="Times New Roman"/>
          <w:color w:val="211E1F"/>
          <w:spacing w:val="34"/>
          <w:sz w:val="24"/>
          <w:szCs w:val="24"/>
          <w:lang w:eastAsia="en-US"/>
        </w:rPr>
        <w:t xml:space="preserve"> </w:t>
      </w:r>
      <w:r w:rsidRPr="00A542B1">
        <w:rPr>
          <w:rFonts w:ascii="Times New Roman" w:eastAsia="Times New Roman" w:hAnsi="Times New Roman" w:cs="Times New Roman"/>
          <w:color w:val="211E1F"/>
          <w:sz w:val="24"/>
          <w:szCs w:val="24"/>
          <w:lang w:eastAsia="en-US"/>
        </w:rPr>
        <w:t>дете</w:t>
      </w:r>
      <w:r w:rsidRPr="00A542B1">
        <w:rPr>
          <w:rFonts w:ascii="Times New Roman" w:eastAsia="Times New Roman" w:hAnsi="Times New Roman" w:cs="Times New Roman"/>
          <w:color w:val="211E1F"/>
          <w:w w:val="99"/>
          <w:sz w:val="24"/>
          <w:szCs w:val="24"/>
          <w:lang w:eastAsia="en-US"/>
        </w:rPr>
        <w:t>й</w:t>
      </w:r>
      <w:r w:rsidRPr="00A542B1">
        <w:rPr>
          <w:rFonts w:ascii="Times New Roman" w:eastAsia="Times New Roman" w:hAnsi="Times New Roman" w:cs="Times New Roman"/>
          <w:color w:val="211E1F"/>
          <w:spacing w:val="36"/>
          <w:sz w:val="24"/>
          <w:szCs w:val="24"/>
          <w:lang w:eastAsia="en-US"/>
        </w:rPr>
        <w:t xml:space="preserve"> </w:t>
      </w:r>
      <w:r w:rsidRPr="00A542B1">
        <w:rPr>
          <w:rFonts w:ascii="Times New Roman" w:eastAsia="Times New Roman" w:hAnsi="Times New Roman" w:cs="Times New Roman"/>
          <w:color w:val="211E1F"/>
          <w:sz w:val="24"/>
          <w:szCs w:val="24"/>
          <w:lang w:eastAsia="en-US"/>
        </w:rPr>
        <w:t xml:space="preserve">к </w:t>
      </w:r>
      <w:r w:rsidRPr="00A542B1">
        <w:rPr>
          <w:rFonts w:ascii="Times New Roman" w:eastAsia="Times New Roman" w:hAnsi="Times New Roman" w:cs="Times New Roman"/>
          <w:color w:val="211E1F"/>
          <w:w w:val="99"/>
          <w:sz w:val="24"/>
          <w:szCs w:val="24"/>
          <w:lang w:eastAsia="en-US"/>
        </w:rPr>
        <w:t>п</w:t>
      </w:r>
      <w:r w:rsidRPr="00A542B1">
        <w:rPr>
          <w:rFonts w:ascii="Times New Roman" w:eastAsia="Times New Roman" w:hAnsi="Times New Roman" w:cs="Times New Roman"/>
          <w:color w:val="211E1F"/>
          <w:sz w:val="24"/>
          <w:szCs w:val="24"/>
          <w:lang w:eastAsia="en-US"/>
        </w:rPr>
        <w:t>о</w:t>
      </w:r>
      <w:r w:rsidRPr="00A542B1">
        <w:rPr>
          <w:rFonts w:ascii="Times New Roman" w:eastAsia="Times New Roman" w:hAnsi="Times New Roman" w:cs="Times New Roman"/>
          <w:color w:val="211E1F"/>
          <w:spacing w:val="3"/>
          <w:w w:val="99"/>
          <w:sz w:val="24"/>
          <w:szCs w:val="24"/>
          <w:lang w:eastAsia="en-US"/>
        </w:rPr>
        <w:t>л</w:t>
      </w:r>
      <w:r w:rsidRPr="00A542B1">
        <w:rPr>
          <w:rFonts w:ascii="Times New Roman" w:eastAsia="Times New Roman" w:hAnsi="Times New Roman" w:cs="Times New Roman"/>
          <w:color w:val="211E1F"/>
          <w:spacing w:val="-4"/>
          <w:sz w:val="24"/>
          <w:szCs w:val="24"/>
          <w:lang w:eastAsia="en-US"/>
        </w:rPr>
        <w:t>у</w:t>
      </w:r>
      <w:r w:rsidRPr="00A542B1">
        <w:rPr>
          <w:rFonts w:ascii="Times New Roman" w:eastAsia="Times New Roman" w:hAnsi="Times New Roman" w:cs="Times New Roman"/>
          <w:color w:val="211E1F"/>
          <w:spacing w:val="-1"/>
          <w:sz w:val="24"/>
          <w:szCs w:val="24"/>
          <w:lang w:eastAsia="en-US"/>
        </w:rPr>
        <w:t>ч</w:t>
      </w:r>
      <w:r w:rsidRPr="00A542B1">
        <w:rPr>
          <w:rFonts w:ascii="Times New Roman" w:eastAsia="Times New Roman" w:hAnsi="Times New Roman" w:cs="Times New Roman"/>
          <w:color w:val="211E1F"/>
          <w:sz w:val="24"/>
          <w:szCs w:val="24"/>
          <w:lang w:eastAsia="en-US"/>
        </w:rPr>
        <w:t>е</w:t>
      </w:r>
      <w:r w:rsidRPr="00A542B1">
        <w:rPr>
          <w:rFonts w:ascii="Times New Roman" w:eastAsia="Times New Roman" w:hAnsi="Times New Roman" w:cs="Times New Roman"/>
          <w:color w:val="211E1F"/>
          <w:w w:val="99"/>
          <w:sz w:val="24"/>
          <w:szCs w:val="24"/>
          <w:lang w:eastAsia="en-US"/>
        </w:rPr>
        <w:t>н</w:t>
      </w:r>
      <w:r w:rsidRPr="00A542B1">
        <w:rPr>
          <w:rFonts w:ascii="Times New Roman" w:eastAsia="Times New Roman" w:hAnsi="Times New Roman" w:cs="Times New Roman"/>
          <w:color w:val="211E1F"/>
          <w:spacing w:val="1"/>
          <w:sz w:val="24"/>
          <w:szCs w:val="24"/>
          <w:lang w:eastAsia="en-US"/>
        </w:rPr>
        <w:t>и</w:t>
      </w:r>
      <w:r w:rsidRPr="00A542B1">
        <w:rPr>
          <w:rFonts w:ascii="Times New Roman" w:eastAsia="Times New Roman" w:hAnsi="Times New Roman" w:cs="Times New Roman"/>
          <w:color w:val="211E1F"/>
          <w:sz w:val="24"/>
          <w:szCs w:val="24"/>
          <w:lang w:eastAsia="en-US"/>
        </w:rPr>
        <w:t>ю</w:t>
      </w:r>
      <w:r w:rsidRPr="00A542B1">
        <w:rPr>
          <w:rFonts w:ascii="Times New Roman" w:eastAsia="Times New Roman" w:hAnsi="Times New Roman" w:cs="Times New Roman"/>
          <w:color w:val="211E1F"/>
          <w:spacing w:val="144"/>
          <w:sz w:val="24"/>
          <w:szCs w:val="24"/>
          <w:lang w:eastAsia="en-US"/>
        </w:rPr>
        <w:t xml:space="preserve"> </w:t>
      </w:r>
      <w:r w:rsidRPr="00A542B1">
        <w:rPr>
          <w:rFonts w:ascii="Times New Roman" w:eastAsia="Times New Roman" w:hAnsi="Times New Roman" w:cs="Times New Roman"/>
          <w:color w:val="211E1F"/>
          <w:spacing w:val="1"/>
          <w:sz w:val="24"/>
          <w:szCs w:val="24"/>
          <w:lang w:eastAsia="en-US"/>
        </w:rPr>
        <w:t>з</w:t>
      </w:r>
      <w:r w:rsidRPr="00A542B1">
        <w:rPr>
          <w:rFonts w:ascii="Times New Roman" w:eastAsia="Times New Roman" w:hAnsi="Times New Roman" w:cs="Times New Roman"/>
          <w:color w:val="211E1F"/>
          <w:spacing w:val="1"/>
          <w:w w:val="99"/>
          <w:sz w:val="24"/>
          <w:szCs w:val="24"/>
          <w:lang w:eastAsia="en-US"/>
        </w:rPr>
        <w:t>н</w:t>
      </w:r>
      <w:r w:rsidRPr="00A542B1">
        <w:rPr>
          <w:rFonts w:ascii="Times New Roman" w:eastAsia="Times New Roman" w:hAnsi="Times New Roman" w:cs="Times New Roman"/>
          <w:color w:val="211E1F"/>
          <w:sz w:val="24"/>
          <w:szCs w:val="24"/>
          <w:lang w:eastAsia="en-US"/>
        </w:rPr>
        <w:t>а</w:t>
      </w:r>
      <w:r w:rsidRPr="00A542B1">
        <w:rPr>
          <w:rFonts w:ascii="Times New Roman" w:eastAsia="Times New Roman" w:hAnsi="Times New Roman" w:cs="Times New Roman"/>
          <w:color w:val="211E1F"/>
          <w:spacing w:val="-1"/>
          <w:w w:val="99"/>
          <w:sz w:val="24"/>
          <w:szCs w:val="24"/>
          <w:lang w:eastAsia="en-US"/>
        </w:rPr>
        <w:t>н</w:t>
      </w:r>
      <w:r w:rsidRPr="00A542B1">
        <w:rPr>
          <w:rFonts w:ascii="Times New Roman" w:eastAsia="Times New Roman" w:hAnsi="Times New Roman" w:cs="Times New Roman"/>
          <w:color w:val="211E1F"/>
          <w:w w:val="99"/>
          <w:sz w:val="24"/>
          <w:szCs w:val="24"/>
          <w:lang w:eastAsia="en-US"/>
        </w:rPr>
        <w:t>и</w:t>
      </w:r>
      <w:r w:rsidRPr="00A542B1">
        <w:rPr>
          <w:rFonts w:ascii="Times New Roman" w:eastAsia="Times New Roman" w:hAnsi="Times New Roman" w:cs="Times New Roman"/>
          <w:color w:val="211E1F"/>
          <w:spacing w:val="1"/>
          <w:w w:val="99"/>
          <w:sz w:val="24"/>
          <w:szCs w:val="24"/>
          <w:lang w:eastAsia="en-US"/>
        </w:rPr>
        <w:t>й</w:t>
      </w:r>
      <w:r w:rsidRPr="00A542B1">
        <w:rPr>
          <w:rFonts w:ascii="Times New Roman" w:eastAsia="Times New Roman" w:hAnsi="Times New Roman" w:cs="Times New Roman"/>
          <w:color w:val="211E1F"/>
          <w:sz w:val="24"/>
          <w:szCs w:val="24"/>
          <w:lang w:eastAsia="en-US"/>
        </w:rPr>
        <w:t>,</w:t>
      </w:r>
      <w:r w:rsidRPr="00A542B1">
        <w:rPr>
          <w:rFonts w:ascii="Times New Roman" w:eastAsia="Times New Roman" w:hAnsi="Times New Roman" w:cs="Times New Roman"/>
          <w:color w:val="211E1F"/>
          <w:spacing w:val="141"/>
          <w:sz w:val="24"/>
          <w:szCs w:val="24"/>
          <w:lang w:eastAsia="en-US"/>
        </w:rPr>
        <w:t xml:space="preserve"> </w:t>
      </w:r>
      <w:r w:rsidRPr="00A542B1">
        <w:rPr>
          <w:rFonts w:ascii="Times New Roman" w:eastAsia="Times New Roman" w:hAnsi="Times New Roman" w:cs="Times New Roman"/>
          <w:color w:val="211E1F"/>
          <w:spacing w:val="1"/>
          <w:w w:val="99"/>
          <w:sz w:val="24"/>
          <w:szCs w:val="24"/>
          <w:lang w:eastAsia="en-US"/>
        </w:rPr>
        <w:t>н</w:t>
      </w:r>
      <w:r w:rsidRPr="00A542B1">
        <w:rPr>
          <w:rFonts w:ascii="Times New Roman" w:eastAsia="Times New Roman" w:hAnsi="Times New Roman" w:cs="Times New Roman"/>
          <w:color w:val="211E1F"/>
          <w:sz w:val="24"/>
          <w:szCs w:val="24"/>
          <w:lang w:eastAsia="en-US"/>
        </w:rPr>
        <w:t>алаж</w:t>
      </w:r>
      <w:r w:rsidRPr="00A542B1">
        <w:rPr>
          <w:rFonts w:ascii="Times New Roman" w:eastAsia="Times New Roman" w:hAnsi="Times New Roman" w:cs="Times New Roman"/>
          <w:color w:val="211E1F"/>
          <w:w w:val="99"/>
          <w:sz w:val="24"/>
          <w:szCs w:val="24"/>
          <w:lang w:eastAsia="en-US"/>
        </w:rPr>
        <w:t>и</w:t>
      </w:r>
      <w:r w:rsidRPr="00A542B1">
        <w:rPr>
          <w:rFonts w:ascii="Times New Roman" w:eastAsia="Times New Roman" w:hAnsi="Times New Roman" w:cs="Times New Roman"/>
          <w:color w:val="211E1F"/>
          <w:sz w:val="24"/>
          <w:szCs w:val="24"/>
          <w:lang w:eastAsia="en-US"/>
        </w:rPr>
        <w:t>ва</w:t>
      </w:r>
      <w:r w:rsidRPr="00A542B1">
        <w:rPr>
          <w:rFonts w:ascii="Times New Roman" w:eastAsia="Times New Roman" w:hAnsi="Times New Roman" w:cs="Times New Roman"/>
          <w:color w:val="211E1F"/>
          <w:w w:val="99"/>
          <w:sz w:val="24"/>
          <w:szCs w:val="24"/>
          <w:lang w:eastAsia="en-US"/>
        </w:rPr>
        <w:t>н</w:t>
      </w:r>
      <w:r w:rsidRPr="00A542B1">
        <w:rPr>
          <w:rFonts w:ascii="Times New Roman" w:eastAsia="Times New Roman" w:hAnsi="Times New Roman" w:cs="Times New Roman"/>
          <w:color w:val="211E1F"/>
          <w:spacing w:val="1"/>
          <w:sz w:val="24"/>
          <w:szCs w:val="24"/>
          <w:lang w:eastAsia="en-US"/>
        </w:rPr>
        <w:t>и</w:t>
      </w:r>
      <w:r w:rsidRPr="00A542B1">
        <w:rPr>
          <w:rFonts w:ascii="Times New Roman" w:eastAsia="Times New Roman" w:hAnsi="Times New Roman" w:cs="Times New Roman"/>
          <w:color w:val="211E1F"/>
          <w:w w:val="99"/>
          <w:sz w:val="24"/>
          <w:szCs w:val="24"/>
          <w:lang w:eastAsia="en-US"/>
        </w:rPr>
        <w:t>ю</w:t>
      </w:r>
      <w:r w:rsidRPr="00A542B1">
        <w:rPr>
          <w:rFonts w:ascii="Times New Roman" w:eastAsia="Times New Roman" w:hAnsi="Times New Roman" w:cs="Times New Roman"/>
          <w:color w:val="211E1F"/>
          <w:spacing w:val="144"/>
          <w:sz w:val="24"/>
          <w:szCs w:val="24"/>
          <w:lang w:eastAsia="en-US"/>
        </w:rPr>
        <w:t xml:space="preserve"> </w:t>
      </w:r>
      <w:r w:rsidRPr="00A542B1">
        <w:rPr>
          <w:rFonts w:ascii="Times New Roman" w:eastAsia="Times New Roman" w:hAnsi="Times New Roman" w:cs="Times New Roman"/>
          <w:color w:val="211E1F"/>
          <w:spacing w:val="1"/>
          <w:sz w:val="24"/>
          <w:szCs w:val="24"/>
          <w:lang w:eastAsia="en-US"/>
        </w:rPr>
        <w:t>п</w:t>
      </w:r>
      <w:r w:rsidRPr="00A542B1">
        <w:rPr>
          <w:rFonts w:ascii="Times New Roman" w:eastAsia="Times New Roman" w:hAnsi="Times New Roman" w:cs="Times New Roman"/>
          <w:color w:val="211E1F"/>
          <w:spacing w:val="-1"/>
          <w:sz w:val="24"/>
          <w:szCs w:val="24"/>
          <w:lang w:eastAsia="en-US"/>
        </w:rPr>
        <w:t>о</w:t>
      </w:r>
      <w:r w:rsidRPr="00A542B1">
        <w:rPr>
          <w:rFonts w:ascii="Times New Roman" w:eastAsia="Times New Roman" w:hAnsi="Times New Roman" w:cs="Times New Roman"/>
          <w:color w:val="211E1F"/>
          <w:w w:val="99"/>
          <w:sz w:val="24"/>
          <w:szCs w:val="24"/>
          <w:lang w:eastAsia="en-US"/>
        </w:rPr>
        <w:t>з</w:t>
      </w:r>
      <w:r w:rsidRPr="00A542B1">
        <w:rPr>
          <w:rFonts w:ascii="Times New Roman" w:eastAsia="Times New Roman" w:hAnsi="Times New Roman" w:cs="Times New Roman"/>
          <w:color w:val="211E1F"/>
          <w:spacing w:val="-1"/>
          <w:sz w:val="24"/>
          <w:szCs w:val="24"/>
          <w:lang w:eastAsia="en-US"/>
        </w:rPr>
        <w:t>и</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pacing w:val="1"/>
          <w:sz w:val="24"/>
          <w:szCs w:val="24"/>
          <w:lang w:eastAsia="en-US"/>
        </w:rPr>
        <w:t>и</w:t>
      </w:r>
      <w:r w:rsidRPr="00A542B1">
        <w:rPr>
          <w:rFonts w:ascii="Times New Roman" w:eastAsia="Times New Roman" w:hAnsi="Times New Roman" w:cs="Times New Roman"/>
          <w:color w:val="211E1F"/>
          <w:spacing w:val="-2"/>
          <w:sz w:val="24"/>
          <w:szCs w:val="24"/>
          <w:lang w:eastAsia="en-US"/>
        </w:rPr>
        <w:t>в</w:t>
      </w:r>
      <w:r w:rsidRPr="00A542B1">
        <w:rPr>
          <w:rFonts w:ascii="Times New Roman" w:eastAsia="Times New Roman" w:hAnsi="Times New Roman" w:cs="Times New Roman"/>
          <w:color w:val="211E1F"/>
          <w:sz w:val="24"/>
          <w:szCs w:val="24"/>
          <w:lang w:eastAsia="en-US"/>
        </w:rPr>
        <w:t>ных</w:t>
      </w:r>
      <w:r w:rsidRPr="00A542B1">
        <w:rPr>
          <w:rFonts w:ascii="Times New Roman" w:eastAsia="Times New Roman" w:hAnsi="Times New Roman" w:cs="Times New Roman"/>
          <w:color w:val="211E1F"/>
          <w:spacing w:val="146"/>
          <w:sz w:val="24"/>
          <w:szCs w:val="24"/>
          <w:lang w:eastAsia="en-US"/>
        </w:rPr>
        <w:t xml:space="preserve"> </w:t>
      </w:r>
      <w:r w:rsidRPr="00A542B1">
        <w:rPr>
          <w:rFonts w:ascii="Times New Roman" w:eastAsia="Times New Roman" w:hAnsi="Times New Roman" w:cs="Times New Roman"/>
          <w:color w:val="211E1F"/>
          <w:sz w:val="24"/>
          <w:szCs w:val="24"/>
          <w:lang w:eastAsia="en-US"/>
        </w:rPr>
        <w:t>м</w:t>
      </w:r>
      <w:r w:rsidRPr="00A542B1">
        <w:rPr>
          <w:rFonts w:ascii="Times New Roman" w:eastAsia="Times New Roman" w:hAnsi="Times New Roman" w:cs="Times New Roman"/>
          <w:color w:val="211E1F"/>
          <w:spacing w:val="-1"/>
          <w:sz w:val="24"/>
          <w:szCs w:val="24"/>
          <w:lang w:eastAsia="en-US"/>
        </w:rPr>
        <w:t>е</w:t>
      </w:r>
      <w:r w:rsidRPr="00A542B1">
        <w:rPr>
          <w:rFonts w:ascii="Times New Roman" w:eastAsia="Times New Roman" w:hAnsi="Times New Roman" w:cs="Times New Roman"/>
          <w:color w:val="211E1F"/>
          <w:sz w:val="24"/>
          <w:szCs w:val="24"/>
          <w:lang w:eastAsia="en-US"/>
        </w:rPr>
        <w:t>жл</w:t>
      </w:r>
      <w:r w:rsidRPr="00A542B1">
        <w:rPr>
          <w:rFonts w:ascii="Times New Roman" w:eastAsia="Times New Roman" w:hAnsi="Times New Roman" w:cs="Times New Roman"/>
          <w:color w:val="211E1F"/>
          <w:spacing w:val="1"/>
          <w:sz w:val="24"/>
          <w:szCs w:val="24"/>
          <w:lang w:eastAsia="en-US"/>
        </w:rPr>
        <w:t>и</w:t>
      </w:r>
      <w:r w:rsidRPr="00A542B1">
        <w:rPr>
          <w:rFonts w:ascii="Times New Roman" w:eastAsia="Times New Roman" w:hAnsi="Times New Roman" w:cs="Times New Roman"/>
          <w:color w:val="211E1F"/>
          <w:sz w:val="24"/>
          <w:szCs w:val="24"/>
          <w:lang w:eastAsia="en-US"/>
        </w:rPr>
        <w:t>чнос</w:t>
      </w:r>
      <w:r w:rsidRPr="00A542B1">
        <w:rPr>
          <w:rFonts w:ascii="Times New Roman" w:eastAsia="Times New Roman" w:hAnsi="Times New Roman" w:cs="Times New Roman"/>
          <w:color w:val="211E1F"/>
          <w:spacing w:val="-1"/>
          <w:w w:val="99"/>
          <w:sz w:val="24"/>
          <w:szCs w:val="24"/>
          <w:lang w:eastAsia="en-US"/>
        </w:rPr>
        <w:t>т</w:t>
      </w:r>
      <w:r w:rsidRPr="00A542B1">
        <w:rPr>
          <w:rFonts w:ascii="Times New Roman" w:eastAsia="Times New Roman" w:hAnsi="Times New Roman" w:cs="Times New Roman"/>
          <w:color w:val="211E1F"/>
          <w:sz w:val="24"/>
          <w:szCs w:val="24"/>
          <w:lang w:eastAsia="en-US"/>
        </w:rPr>
        <w:t>ных</w:t>
      </w:r>
      <w:r w:rsidRPr="00A542B1">
        <w:rPr>
          <w:rFonts w:ascii="Times New Roman" w:eastAsia="Times New Roman" w:hAnsi="Times New Roman" w:cs="Times New Roman"/>
          <w:color w:val="211E1F"/>
          <w:spacing w:val="143"/>
          <w:sz w:val="24"/>
          <w:szCs w:val="24"/>
          <w:lang w:eastAsia="en-US"/>
        </w:rPr>
        <w:t xml:space="preserve"> </w:t>
      </w:r>
      <w:r w:rsidRPr="00A542B1">
        <w:rPr>
          <w:rFonts w:ascii="Times New Roman" w:eastAsia="Times New Roman" w:hAnsi="Times New Roman" w:cs="Times New Roman"/>
          <w:color w:val="211E1F"/>
          <w:sz w:val="24"/>
          <w:szCs w:val="24"/>
          <w:lang w:eastAsia="en-US"/>
        </w:rPr>
        <w:t>о</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pacing w:val="2"/>
          <w:sz w:val="24"/>
          <w:szCs w:val="24"/>
          <w:lang w:eastAsia="en-US"/>
        </w:rPr>
        <w:t>н</w:t>
      </w:r>
      <w:r w:rsidRPr="00A542B1">
        <w:rPr>
          <w:rFonts w:ascii="Times New Roman" w:eastAsia="Times New Roman" w:hAnsi="Times New Roman" w:cs="Times New Roman"/>
          <w:color w:val="211E1F"/>
          <w:sz w:val="24"/>
          <w:szCs w:val="24"/>
          <w:lang w:eastAsia="en-US"/>
        </w:rPr>
        <w:t>о</w:t>
      </w:r>
      <w:r w:rsidRPr="00A542B1">
        <w:rPr>
          <w:rFonts w:ascii="Times New Roman" w:eastAsia="Times New Roman" w:hAnsi="Times New Roman" w:cs="Times New Roman"/>
          <w:color w:val="211E1F"/>
          <w:w w:val="99"/>
          <w:sz w:val="24"/>
          <w:szCs w:val="24"/>
          <w:lang w:eastAsia="en-US"/>
        </w:rPr>
        <w:t>ш</w:t>
      </w:r>
      <w:r w:rsidRPr="00A542B1">
        <w:rPr>
          <w:rFonts w:ascii="Times New Roman" w:eastAsia="Times New Roman" w:hAnsi="Times New Roman" w:cs="Times New Roman"/>
          <w:color w:val="211E1F"/>
          <w:sz w:val="24"/>
          <w:szCs w:val="24"/>
          <w:lang w:eastAsia="en-US"/>
        </w:rPr>
        <w:t>ений</w:t>
      </w:r>
      <w:r w:rsidRPr="00A542B1">
        <w:rPr>
          <w:rFonts w:ascii="Times New Roman" w:eastAsia="Times New Roman" w:hAnsi="Times New Roman" w:cs="Times New Roman"/>
          <w:color w:val="211E1F"/>
          <w:spacing w:val="144"/>
          <w:sz w:val="24"/>
          <w:szCs w:val="24"/>
          <w:lang w:eastAsia="en-US"/>
        </w:rPr>
        <w:t xml:space="preserve"> </w:t>
      </w:r>
      <w:r w:rsidRPr="00A542B1">
        <w:rPr>
          <w:rFonts w:ascii="Times New Roman" w:eastAsia="Times New Roman" w:hAnsi="Times New Roman" w:cs="Times New Roman"/>
          <w:color w:val="211E1F"/>
          <w:sz w:val="24"/>
          <w:szCs w:val="24"/>
          <w:lang w:eastAsia="en-US"/>
        </w:rPr>
        <w:t>в</w:t>
      </w:r>
      <w:r w:rsidRPr="00A542B1">
        <w:rPr>
          <w:rFonts w:ascii="Times New Roman" w:eastAsia="Times New Roman" w:hAnsi="Times New Roman" w:cs="Times New Roman"/>
          <w:color w:val="211E1F"/>
          <w:spacing w:val="143"/>
          <w:sz w:val="24"/>
          <w:szCs w:val="24"/>
          <w:lang w:eastAsia="en-US"/>
        </w:rPr>
        <w:t xml:space="preserve"> </w:t>
      </w:r>
      <w:r w:rsidRPr="00A542B1">
        <w:rPr>
          <w:rFonts w:ascii="Times New Roman" w:eastAsia="Times New Roman" w:hAnsi="Times New Roman" w:cs="Times New Roman"/>
          <w:color w:val="211E1F"/>
          <w:spacing w:val="1"/>
          <w:sz w:val="24"/>
          <w:szCs w:val="24"/>
          <w:lang w:eastAsia="en-US"/>
        </w:rPr>
        <w:t>к</w:t>
      </w:r>
      <w:r w:rsidRPr="00A542B1">
        <w:rPr>
          <w:rFonts w:ascii="Times New Roman" w:eastAsia="Times New Roman" w:hAnsi="Times New Roman" w:cs="Times New Roman"/>
          <w:color w:val="211E1F"/>
          <w:w w:val="99"/>
          <w:sz w:val="24"/>
          <w:szCs w:val="24"/>
          <w:lang w:eastAsia="en-US"/>
        </w:rPr>
        <w:t>л</w:t>
      </w:r>
      <w:r w:rsidRPr="00A542B1">
        <w:rPr>
          <w:rFonts w:ascii="Times New Roman" w:eastAsia="Times New Roman" w:hAnsi="Times New Roman" w:cs="Times New Roman"/>
          <w:color w:val="211E1F"/>
          <w:sz w:val="24"/>
          <w:szCs w:val="24"/>
          <w:lang w:eastAsia="en-US"/>
        </w:rPr>
        <w:t>ас</w:t>
      </w:r>
      <w:r w:rsidRPr="00A542B1">
        <w:rPr>
          <w:rFonts w:ascii="Times New Roman" w:eastAsia="Times New Roman" w:hAnsi="Times New Roman" w:cs="Times New Roman"/>
          <w:color w:val="211E1F"/>
          <w:spacing w:val="-1"/>
          <w:sz w:val="24"/>
          <w:szCs w:val="24"/>
          <w:lang w:eastAsia="en-US"/>
        </w:rPr>
        <w:t>се</w:t>
      </w:r>
      <w:r w:rsidRPr="00A542B1">
        <w:rPr>
          <w:rFonts w:ascii="Times New Roman" w:eastAsia="Times New Roman" w:hAnsi="Times New Roman" w:cs="Times New Roman"/>
          <w:color w:val="211E1F"/>
          <w:sz w:val="24"/>
          <w:szCs w:val="24"/>
          <w:lang w:eastAsia="en-US"/>
        </w:rPr>
        <w:t xml:space="preserve">, </w:t>
      </w:r>
      <w:r w:rsidRPr="00A542B1">
        <w:rPr>
          <w:rFonts w:ascii="Times New Roman" w:eastAsia="Times New Roman" w:hAnsi="Times New Roman" w:cs="Times New Roman"/>
          <w:color w:val="211E1F"/>
          <w:w w:val="99"/>
          <w:sz w:val="24"/>
          <w:szCs w:val="24"/>
          <w:lang w:eastAsia="en-US"/>
        </w:rPr>
        <w:t>п</w:t>
      </w:r>
      <w:r w:rsidRPr="00A542B1">
        <w:rPr>
          <w:rFonts w:ascii="Times New Roman" w:eastAsia="Times New Roman" w:hAnsi="Times New Roman" w:cs="Times New Roman"/>
          <w:color w:val="211E1F"/>
          <w:sz w:val="24"/>
          <w:szCs w:val="24"/>
          <w:lang w:eastAsia="en-US"/>
        </w:rPr>
        <w:t>омо</w:t>
      </w:r>
      <w:r w:rsidRPr="00A542B1">
        <w:rPr>
          <w:rFonts w:ascii="Times New Roman" w:eastAsia="Times New Roman" w:hAnsi="Times New Roman" w:cs="Times New Roman"/>
          <w:color w:val="211E1F"/>
          <w:w w:val="99"/>
          <w:sz w:val="24"/>
          <w:szCs w:val="24"/>
          <w:lang w:eastAsia="en-US"/>
        </w:rPr>
        <w:t>г</w:t>
      </w:r>
      <w:r w:rsidRPr="00A542B1">
        <w:rPr>
          <w:rFonts w:ascii="Times New Roman" w:eastAsia="Times New Roman" w:hAnsi="Times New Roman" w:cs="Times New Roman"/>
          <w:color w:val="211E1F"/>
          <w:sz w:val="24"/>
          <w:szCs w:val="24"/>
          <w:lang w:eastAsia="en-US"/>
        </w:rPr>
        <w:t>ают</w:t>
      </w:r>
      <w:r w:rsidRPr="00A542B1">
        <w:rPr>
          <w:rFonts w:ascii="Times New Roman" w:eastAsia="Times New Roman" w:hAnsi="Times New Roman" w:cs="Times New Roman"/>
          <w:color w:val="211E1F"/>
          <w:spacing w:val="3"/>
          <w:sz w:val="24"/>
          <w:szCs w:val="24"/>
          <w:lang w:eastAsia="en-US"/>
        </w:rPr>
        <w:t xml:space="preserve"> </w:t>
      </w:r>
      <w:r w:rsidRPr="00A542B1">
        <w:rPr>
          <w:rFonts w:ascii="Times New Roman" w:eastAsia="Times New Roman" w:hAnsi="Times New Roman" w:cs="Times New Roman"/>
          <w:color w:val="211E1F"/>
          <w:spacing w:val="-4"/>
          <w:sz w:val="24"/>
          <w:szCs w:val="24"/>
          <w:lang w:eastAsia="en-US"/>
        </w:rPr>
        <w:t>у</w:t>
      </w:r>
      <w:r w:rsidRPr="00A542B1">
        <w:rPr>
          <w:rFonts w:ascii="Times New Roman" w:eastAsia="Times New Roman" w:hAnsi="Times New Roman" w:cs="Times New Roman"/>
          <w:color w:val="211E1F"/>
          <w:spacing w:val="-1"/>
          <w:sz w:val="24"/>
          <w:szCs w:val="24"/>
          <w:lang w:eastAsia="en-US"/>
        </w:rPr>
        <w:t>с</w:t>
      </w:r>
      <w:r w:rsidRPr="00A542B1">
        <w:rPr>
          <w:rFonts w:ascii="Times New Roman" w:eastAsia="Times New Roman" w:hAnsi="Times New Roman" w:cs="Times New Roman"/>
          <w:color w:val="211E1F"/>
          <w:sz w:val="24"/>
          <w:szCs w:val="24"/>
          <w:lang w:eastAsia="en-US"/>
        </w:rPr>
        <w:t>та</w:t>
      </w:r>
      <w:r w:rsidRPr="00A542B1">
        <w:rPr>
          <w:rFonts w:ascii="Times New Roman" w:eastAsia="Times New Roman" w:hAnsi="Times New Roman" w:cs="Times New Roman"/>
          <w:color w:val="211E1F"/>
          <w:w w:val="99"/>
          <w:sz w:val="24"/>
          <w:szCs w:val="24"/>
          <w:lang w:eastAsia="en-US"/>
        </w:rPr>
        <w:t>н</w:t>
      </w:r>
      <w:r w:rsidRPr="00A542B1">
        <w:rPr>
          <w:rFonts w:ascii="Times New Roman" w:eastAsia="Times New Roman" w:hAnsi="Times New Roman" w:cs="Times New Roman"/>
          <w:color w:val="211E1F"/>
          <w:sz w:val="24"/>
          <w:szCs w:val="24"/>
          <w:lang w:eastAsia="en-US"/>
        </w:rPr>
        <w:t>овле</w:t>
      </w:r>
      <w:r w:rsidRPr="00A542B1">
        <w:rPr>
          <w:rFonts w:ascii="Times New Roman" w:eastAsia="Times New Roman" w:hAnsi="Times New Roman" w:cs="Times New Roman"/>
          <w:color w:val="211E1F"/>
          <w:w w:val="99"/>
          <w:sz w:val="24"/>
          <w:szCs w:val="24"/>
          <w:lang w:eastAsia="en-US"/>
        </w:rPr>
        <w:t>н</w:t>
      </w: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sz w:val="24"/>
          <w:szCs w:val="24"/>
          <w:lang w:eastAsia="en-US"/>
        </w:rPr>
        <w:t>ю</w:t>
      </w:r>
      <w:r w:rsidRPr="00A542B1">
        <w:rPr>
          <w:rFonts w:ascii="Times New Roman" w:eastAsia="Times New Roman" w:hAnsi="Times New Roman" w:cs="Times New Roman"/>
          <w:color w:val="211E1F"/>
          <w:spacing w:val="1"/>
          <w:sz w:val="24"/>
          <w:szCs w:val="24"/>
          <w:lang w:eastAsia="en-US"/>
        </w:rPr>
        <w:t xml:space="preserve"> </w:t>
      </w:r>
      <w:r w:rsidRPr="00A542B1">
        <w:rPr>
          <w:rFonts w:ascii="Times New Roman" w:eastAsia="Times New Roman" w:hAnsi="Times New Roman" w:cs="Times New Roman"/>
          <w:color w:val="211E1F"/>
          <w:sz w:val="24"/>
          <w:szCs w:val="24"/>
          <w:lang w:eastAsia="en-US"/>
        </w:rPr>
        <w:t>доброжела</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z w:val="24"/>
          <w:szCs w:val="24"/>
          <w:lang w:eastAsia="en-US"/>
        </w:rPr>
        <w:t>ел</w:t>
      </w:r>
      <w:r w:rsidRPr="00A542B1">
        <w:rPr>
          <w:rFonts w:ascii="Times New Roman" w:eastAsia="Times New Roman" w:hAnsi="Times New Roman" w:cs="Times New Roman"/>
          <w:color w:val="211E1F"/>
          <w:w w:val="99"/>
          <w:sz w:val="24"/>
          <w:szCs w:val="24"/>
          <w:lang w:eastAsia="en-US"/>
        </w:rPr>
        <w:t>ь</w:t>
      </w:r>
      <w:r w:rsidRPr="00A542B1">
        <w:rPr>
          <w:rFonts w:ascii="Times New Roman" w:eastAsia="Times New Roman" w:hAnsi="Times New Roman" w:cs="Times New Roman"/>
          <w:color w:val="211E1F"/>
          <w:spacing w:val="1"/>
          <w:sz w:val="24"/>
          <w:szCs w:val="24"/>
          <w:lang w:eastAsia="en-US"/>
        </w:rPr>
        <w:t>н</w:t>
      </w:r>
      <w:r w:rsidRPr="00A542B1">
        <w:rPr>
          <w:rFonts w:ascii="Times New Roman" w:eastAsia="Times New Roman" w:hAnsi="Times New Roman" w:cs="Times New Roman"/>
          <w:color w:val="211E1F"/>
          <w:sz w:val="24"/>
          <w:szCs w:val="24"/>
          <w:lang w:eastAsia="en-US"/>
        </w:rPr>
        <w:t>ой</w:t>
      </w:r>
      <w:r w:rsidRPr="00A542B1">
        <w:rPr>
          <w:rFonts w:ascii="Times New Roman" w:eastAsia="Times New Roman" w:hAnsi="Times New Roman" w:cs="Times New Roman"/>
          <w:color w:val="211E1F"/>
          <w:spacing w:val="1"/>
          <w:sz w:val="24"/>
          <w:szCs w:val="24"/>
          <w:lang w:eastAsia="en-US"/>
        </w:rPr>
        <w:t xml:space="preserve"> </w:t>
      </w:r>
      <w:r w:rsidRPr="00A542B1">
        <w:rPr>
          <w:rFonts w:ascii="Times New Roman" w:eastAsia="Times New Roman" w:hAnsi="Times New Roman" w:cs="Times New Roman"/>
          <w:color w:val="211E1F"/>
          <w:sz w:val="24"/>
          <w:szCs w:val="24"/>
          <w:lang w:eastAsia="en-US"/>
        </w:rPr>
        <w:t>а</w:t>
      </w:r>
      <w:r w:rsidRPr="00A542B1">
        <w:rPr>
          <w:rFonts w:ascii="Times New Roman" w:eastAsia="Times New Roman" w:hAnsi="Times New Roman" w:cs="Times New Roman"/>
          <w:color w:val="211E1F"/>
          <w:spacing w:val="-1"/>
          <w:w w:val="99"/>
          <w:sz w:val="24"/>
          <w:szCs w:val="24"/>
          <w:lang w:eastAsia="en-US"/>
        </w:rPr>
        <w:t>т</w:t>
      </w:r>
      <w:r w:rsidRPr="00A542B1">
        <w:rPr>
          <w:rFonts w:ascii="Times New Roman" w:eastAsia="Times New Roman" w:hAnsi="Times New Roman" w:cs="Times New Roman"/>
          <w:color w:val="211E1F"/>
          <w:spacing w:val="-1"/>
          <w:sz w:val="24"/>
          <w:szCs w:val="24"/>
          <w:lang w:eastAsia="en-US"/>
        </w:rPr>
        <w:t>м</w:t>
      </w:r>
      <w:r w:rsidRPr="00A542B1">
        <w:rPr>
          <w:rFonts w:ascii="Times New Roman" w:eastAsia="Times New Roman" w:hAnsi="Times New Roman" w:cs="Times New Roman"/>
          <w:color w:val="211E1F"/>
          <w:sz w:val="24"/>
          <w:szCs w:val="24"/>
          <w:lang w:eastAsia="en-US"/>
        </w:rPr>
        <w:t>о</w:t>
      </w:r>
      <w:r w:rsidRPr="00A542B1">
        <w:rPr>
          <w:rFonts w:ascii="Times New Roman" w:eastAsia="Times New Roman" w:hAnsi="Times New Roman" w:cs="Times New Roman"/>
          <w:color w:val="211E1F"/>
          <w:spacing w:val="-1"/>
          <w:sz w:val="24"/>
          <w:szCs w:val="24"/>
          <w:lang w:eastAsia="en-US"/>
        </w:rPr>
        <w:t>с</w:t>
      </w:r>
      <w:r w:rsidRPr="00A542B1">
        <w:rPr>
          <w:rFonts w:ascii="Times New Roman" w:eastAsia="Times New Roman" w:hAnsi="Times New Roman" w:cs="Times New Roman"/>
          <w:color w:val="211E1F"/>
          <w:sz w:val="24"/>
          <w:szCs w:val="24"/>
          <w:lang w:eastAsia="en-US"/>
        </w:rPr>
        <w:t>феры во</w:t>
      </w:r>
      <w:r w:rsidRPr="00A542B1">
        <w:rPr>
          <w:rFonts w:ascii="Times New Roman" w:eastAsia="Times New Roman" w:hAnsi="Times New Roman" w:cs="Times New Roman"/>
          <w:color w:val="211E1F"/>
          <w:spacing w:val="1"/>
          <w:sz w:val="24"/>
          <w:szCs w:val="24"/>
          <w:lang w:eastAsia="en-US"/>
        </w:rPr>
        <w:t xml:space="preserve"> </w:t>
      </w:r>
      <w:r w:rsidRPr="00A542B1">
        <w:rPr>
          <w:rFonts w:ascii="Times New Roman" w:eastAsia="Times New Roman" w:hAnsi="Times New Roman" w:cs="Times New Roman"/>
          <w:color w:val="211E1F"/>
          <w:sz w:val="24"/>
          <w:szCs w:val="24"/>
          <w:lang w:eastAsia="en-US"/>
        </w:rPr>
        <w:t>вре</w:t>
      </w:r>
      <w:r w:rsidRPr="00A542B1">
        <w:rPr>
          <w:rFonts w:ascii="Times New Roman" w:eastAsia="Times New Roman" w:hAnsi="Times New Roman" w:cs="Times New Roman"/>
          <w:color w:val="211E1F"/>
          <w:spacing w:val="-1"/>
          <w:sz w:val="24"/>
          <w:szCs w:val="24"/>
          <w:lang w:eastAsia="en-US"/>
        </w:rPr>
        <w:t>м</w:t>
      </w:r>
      <w:r w:rsidRPr="00A542B1">
        <w:rPr>
          <w:rFonts w:ascii="Times New Roman" w:eastAsia="Times New Roman" w:hAnsi="Times New Roman" w:cs="Times New Roman"/>
          <w:color w:val="211E1F"/>
          <w:sz w:val="24"/>
          <w:szCs w:val="24"/>
          <w:lang w:eastAsia="en-US"/>
        </w:rPr>
        <w:t>я</w:t>
      </w:r>
      <w:r w:rsidRPr="00A542B1">
        <w:rPr>
          <w:rFonts w:ascii="Times New Roman" w:eastAsia="Times New Roman" w:hAnsi="Times New Roman" w:cs="Times New Roman"/>
          <w:color w:val="211E1F"/>
          <w:spacing w:val="4"/>
          <w:sz w:val="24"/>
          <w:szCs w:val="24"/>
          <w:lang w:eastAsia="en-US"/>
        </w:rPr>
        <w:t xml:space="preserve"> </w:t>
      </w:r>
      <w:r w:rsidRPr="00A542B1">
        <w:rPr>
          <w:rFonts w:ascii="Times New Roman" w:eastAsia="Times New Roman" w:hAnsi="Times New Roman" w:cs="Times New Roman"/>
          <w:color w:val="211E1F"/>
          <w:spacing w:val="-3"/>
          <w:sz w:val="24"/>
          <w:szCs w:val="24"/>
          <w:lang w:eastAsia="en-US"/>
        </w:rPr>
        <w:t>у</w:t>
      </w:r>
      <w:r w:rsidRPr="00A542B1">
        <w:rPr>
          <w:rFonts w:ascii="Times New Roman" w:eastAsia="Times New Roman" w:hAnsi="Times New Roman" w:cs="Times New Roman"/>
          <w:color w:val="211E1F"/>
          <w:sz w:val="24"/>
          <w:szCs w:val="24"/>
          <w:lang w:eastAsia="en-US"/>
        </w:rPr>
        <w:t>ро</w:t>
      </w:r>
      <w:r w:rsidRPr="00A542B1">
        <w:rPr>
          <w:rFonts w:ascii="Times New Roman" w:eastAsia="Times New Roman" w:hAnsi="Times New Roman" w:cs="Times New Roman"/>
          <w:color w:val="211E1F"/>
          <w:spacing w:val="1"/>
          <w:sz w:val="24"/>
          <w:szCs w:val="24"/>
          <w:lang w:eastAsia="en-US"/>
        </w:rPr>
        <w:t>к</w:t>
      </w:r>
      <w:r w:rsidRPr="00A542B1">
        <w:rPr>
          <w:rFonts w:ascii="Times New Roman" w:eastAsia="Times New Roman" w:hAnsi="Times New Roman" w:cs="Times New Roman"/>
          <w:color w:val="211E1F"/>
          <w:sz w:val="24"/>
          <w:szCs w:val="24"/>
          <w:lang w:eastAsia="en-US"/>
        </w:rPr>
        <w:t>а;</w:t>
      </w:r>
    </w:p>
    <w:p w14:paraId="0BA4D413" w14:textId="77777777" w:rsidR="00A542B1" w:rsidRPr="00A542B1" w:rsidRDefault="00A542B1" w:rsidP="004B2A94">
      <w:pPr>
        <w:widowControl w:val="0"/>
        <w:numPr>
          <w:ilvl w:val="0"/>
          <w:numId w:val="93"/>
        </w:numPr>
        <w:spacing w:before="9" w:after="0"/>
        <w:ind w:right="-8"/>
        <w:contextualSpacing/>
        <w:jc w:val="both"/>
        <w:rPr>
          <w:rFonts w:ascii="Times New Roman" w:eastAsia="Times New Roman" w:hAnsi="Times New Roman" w:cs="Times New Roman"/>
          <w:color w:val="211E1F"/>
          <w:sz w:val="24"/>
          <w:szCs w:val="24"/>
          <w:lang w:eastAsia="en-US"/>
        </w:rPr>
      </w:pPr>
      <w:r w:rsidRPr="00A542B1">
        <w:rPr>
          <w:rFonts w:ascii="Times New Roman" w:eastAsia="Times New Roman" w:hAnsi="Times New Roman" w:cs="Times New Roman"/>
          <w:color w:val="211E1F"/>
          <w:spacing w:val="1"/>
          <w:w w:val="99"/>
          <w:sz w:val="24"/>
          <w:szCs w:val="24"/>
          <w:lang w:eastAsia="en-US"/>
        </w:rPr>
        <w:t>ини</w:t>
      </w:r>
      <w:r w:rsidRPr="00A542B1">
        <w:rPr>
          <w:rFonts w:ascii="Times New Roman" w:eastAsia="Times New Roman" w:hAnsi="Times New Roman" w:cs="Times New Roman"/>
          <w:color w:val="211E1F"/>
          <w:w w:val="99"/>
          <w:sz w:val="24"/>
          <w:szCs w:val="24"/>
          <w:lang w:eastAsia="en-US"/>
        </w:rPr>
        <w:t>ц</w:t>
      </w:r>
      <w:r w:rsidRPr="00A542B1">
        <w:rPr>
          <w:rFonts w:ascii="Times New Roman" w:eastAsia="Times New Roman" w:hAnsi="Times New Roman" w:cs="Times New Roman"/>
          <w:color w:val="211E1F"/>
          <w:sz w:val="24"/>
          <w:szCs w:val="24"/>
          <w:lang w:eastAsia="en-US"/>
        </w:rPr>
        <w:t>и</w:t>
      </w: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sz w:val="24"/>
          <w:szCs w:val="24"/>
          <w:lang w:eastAsia="en-US"/>
        </w:rPr>
        <w:t>рова</w:t>
      </w:r>
      <w:r w:rsidRPr="00A542B1">
        <w:rPr>
          <w:rFonts w:ascii="Times New Roman" w:eastAsia="Times New Roman" w:hAnsi="Times New Roman" w:cs="Times New Roman"/>
          <w:color w:val="211E1F"/>
          <w:spacing w:val="-1"/>
          <w:w w:val="99"/>
          <w:sz w:val="24"/>
          <w:szCs w:val="24"/>
          <w:lang w:eastAsia="en-US"/>
        </w:rPr>
        <w:t>н</w:t>
      </w:r>
      <w:r w:rsidRPr="00A542B1">
        <w:rPr>
          <w:rFonts w:ascii="Times New Roman" w:eastAsia="Times New Roman" w:hAnsi="Times New Roman" w:cs="Times New Roman"/>
          <w:color w:val="211E1F"/>
          <w:w w:val="99"/>
          <w:sz w:val="24"/>
          <w:szCs w:val="24"/>
          <w:lang w:eastAsia="en-US"/>
        </w:rPr>
        <w:t>и</w:t>
      </w:r>
      <w:r w:rsidRPr="00A542B1">
        <w:rPr>
          <w:rFonts w:ascii="Times New Roman" w:eastAsia="Times New Roman" w:hAnsi="Times New Roman" w:cs="Times New Roman"/>
          <w:color w:val="211E1F"/>
          <w:sz w:val="24"/>
          <w:szCs w:val="24"/>
          <w:lang w:eastAsia="en-US"/>
        </w:rPr>
        <w:t>е</w:t>
      </w:r>
      <w:r w:rsidRPr="00A542B1">
        <w:rPr>
          <w:rFonts w:ascii="Times New Roman" w:eastAsia="Times New Roman" w:hAnsi="Times New Roman" w:cs="Times New Roman"/>
          <w:color w:val="211E1F"/>
          <w:spacing w:val="104"/>
          <w:sz w:val="24"/>
          <w:szCs w:val="24"/>
          <w:lang w:eastAsia="en-US"/>
        </w:rPr>
        <w:t xml:space="preserve"> </w:t>
      </w:r>
      <w:r w:rsidRPr="00A542B1">
        <w:rPr>
          <w:rFonts w:ascii="Times New Roman" w:eastAsia="Times New Roman" w:hAnsi="Times New Roman" w:cs="Times New Roman"/>
          <w:color w:val="211E1F"/>
          <w:w w:val="99"/>
          <w:sz w:val="24"/>
          <w:szCs w:val="24"/>
          <w:lang w:eastAsia="en-US"/>
        </w:rPr>
        <w:t>и</w:t>
      </w:r>
      <w:r w:rsidRPr="00A542B1">
        <w:rPr>
          <w:rFonts w:ascii="Times New Roman" w:eastAsia="Times New Roman" w:hAnsi="Times New Roman" w:cs="Times New Roman"/>
          <w:color w:val="211E1F"/>
          <w:spacing w:val="106"/>
          <w:sz w:val="24"/>
          <w:szCs w:val="24"/>
          <w:lang w:eastAsia="en-US"/>
        </w:rPr>
        <w:t xml:space="preserve"> </w:t>
      </w:r>
      <w:r w:rsidRPr="00A542B1">
        <w:rPr>
          <w:rFonts w:ascii="Times New Roman" w:eastAsia="Times New Roman" w:hAnsi="Times New Roman" w:cs="Times New Roman"/>
          <w:color w:val="211E1F"/>
          <w:w w:val="99"/>
          <w:sz w:val="24"/>
          <w:szCs w:val="24"/>
          <w:lang w:eastAsia="en-US"/>
        </w:rPr>
        <w:t>п</w:t>
      </w:r>
      <w:r w:rsidRPr="00A542B1">
        <w:rPr>
          <w:rFonts w:ascii="Times New Roman" w:eastAsia="Times New Roman" w:hAnsi="Times New Roman" w:cs="Times New Roman"/>
          <w:color w:val="211E1F"/>
          <w:sz w:val="24"/>
          <w:szCs w:val="24"/>
          <w:lang w:eastAsia="en-US"/>
        </w:rPr>
        <w:t>оддержка</w:t>
      </w:r>
      <w:r w:rsidRPr="00A542B1">
        <w:rPr>
          <w:rFonts w:ascii="Times New Roman" w:eastAsia="Times New Roman" w:hAnsi="Times New Roman" w:cs="Times New Roman"/>
          <w:color w:val="211E1F"/>
          <w:spacing w:val="104"/>
          <w:sz w:val="24"/>
          <w:szCs w:val="24"/>
          <w:lang w:eastAsia="en-US"/>
        </w:rPr>
        <w:t xml:space="preserve"> </w:t>
      </w:r>
      <w:r w:rsidRPr="00A542B1">
        <w:rPr>
          <w:rFonts w:ascii="Times New Roman" w:eastAsia="Times New Roman" w:hAnsi="Times New Roman" w:cs="Times New Roman"/>
          <w:color w:val="211E1F"/>
          <w:spacing w:val="1"/>
          <w:sz w:val="24"/>
          <w:szCs w:val="24"/>
          <w:lang w:eastAsia="en-US"/>
        </w:rPr>
        <w:t>и</w:t>
      </w:r>
      <w:r w:rsidRPr="00A542B1">
        <w:rPr>
          <w:rFonts w:ascii="Times New Roman" w:eastAsia="Times New Roman" w:hAnsi="Times New Roman" w:cs="Times New Roman"/>
          <w:color w:val="211E1F"/>
          <w:sz w:val="24"/>
          <w:szCs w:val="24"/>
          <w:lang w:eastAsia="en-US"/>
        </w:rPr>
        <w:t>с</w:t>
      </w:r>
      <w:r w:rsidRPr="00A542B1">
        <w:rPr>
          <w:rFonts w:ascii="Times New Roman" w:eastAsia="Times New Roman" w:hAnsi="Times New Roman" w:cs="Times New Roman"/>
          <w:color w:val="211E1F"/>
          <w:spacing w:val="-1"/>
          <w:sz w:val="24"/>
          <w:szCs w:val="24"/>
          <w:lang w:eastAsia="en-US"/>
        </w:rPr>
        <w:t>с</w:t>
      </w:r>
      <w:r w:rsidRPr="00A542B1">
        <w:rPr>
          <w:rFonts w:ascii="Times New Roman" w:eastAsia="Times New Roman" w:hAnsi="Times New Roman" w:cs="Times New Roman"/>
          <w:color w:val="211E1F"/>
          <w:sz w:val="24"/>
          <w:szCs w:val="24"/>
          <w:lang w:eastAsia="en-US"/>
        </w:rPr>
        <w:t>ледо</w:t>
      </w:r>
      <w:r w:rsidRPr="00A542B1">
        <w:rPr>
          <w:rFonts w:ascii="Times New Roman" w:eastAsia="Times New Roman" w:hAnsi="Times New Roman" w:cs="Times New Roman"/>
          <w:color w:val="211E1F"/>
          <w:spacing w:val="1"/>
          <w:sz w:val="24"/>
          <w:szCs w:val="24"/>
          <w:lang w:eastAsia="en-US"/>
        </w:rPr>
        <w:t>в</w:t>
      </w:r>
      <w:r w:rsidRPr="00A542B1">
        <w:rPr>
          <w:rFonts w:ascii="Times New Roman" w:eastAsia="Times New Roman" w:hAnsi="Times New Roman" w:cs="Times New Roman"/>
          <w:color w:val="211E1F"/>
          <w:sz w:val="24"/>
          <w:szCs w:val="24"/>
          <w:lang w:eastAsia="en-US"/>
        </w:rPr>
        <w:t>а</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pacing w:val="2"/>
          <w:sz w:val="24"/>
          <w:szCs w:val="24"/>
          <w:lang w:eastAsia="en-US"/>
        </w:rPr>
        <w:t>е</w:t>
      </w:r>
      <w:r w:rsidRPr="00A542B1">
        <w:rPr>
          <w:rFonts w:ascii="Times New Roman" w:eastAsia="Times New Roman" w:hAnsi="Times New Roman" w:cs="Times New Roman"/>
          <w:color w:val="211E1F"/>
          <w:sz w:val="24"/>
          <w:szCs w:val="24"/>
          <w:lang w:eastAsia="en-US"/>
        </w:rPr>
        <w:t>л</w:t>
      </w:r>
      <w:r w:rsidRPr="00A542B1">
        <w:rPr>
          <w:rFonts w:ascii="Times New Roman" w:eastAsia="Times New Roman" w:hAnsi="Times New Roman" w:cs="Times New Roman"/>
          <w:color w:val="211E1F"/>
          <w:spacing w:val="1"/>
          <w:sz w:val="24"/>
          <w:szCs w:val="24"/>
          <w:lang w:eastAsia="en-US"/>
        </w:rPr>
        <w:t>ь</w:t>
      </w:r>
      <w:r w:rsidRPr="00A542B1">
        <w:rPr>
          <w:rFonts w:ascii="Times New Roman" w:eastAsia="Times New Roman" w:hAnsi="Times New Roman" w:cs="Times New Roman"/>
          <w:color w:val="211E1F"/>
          <w:sz w:val="24"/>
          <w:szCs w:val="24"/>
          <w:lang w:eastAsia="en-US"/>
        </w:rPr>
        <w:t>ской</w:t>
      </w:r>
      <w:r w:rsidRPr="00A542B1">
        <w:rPr>
          <w:rFonts w:ascii="Times New Roman" w:eastAsia="Times New Roman" w:hAnsi="Times New Roman" w:cs="Times New Roman"/>
          <w:color w:val="211E1F"/>
          <w:spacing w:val="106"/>
          <w:sz w:val="24"/>
          <w:szCs w:val="24"/>
          <w:lang w:eastAsia="en-US"/>
        </w:rPr>
        <w:t xml:space="preserve"> </w:t>
      </w:r>
      <w:r w:rsidRPr="00A542B1">
        <w:rPr>
          <w:rFonts w:ascii="Times New Roman" w:eastAsia="Times New Roman" w:hAnsi="Times New Roman" w:cs="Times New Roman"/>
          <w:color w:val="211E1F"/>
          <w:sz w:val="24"/>
          <w:szCs w:val="24"/>
          <w:lang w:eastAsia="en-US"/>
        </w:rPr>
        <w:t>дея</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z w:val="24"/>
          <w:szCs w:val="24"/>
          <w:lang w:eastAsia="en-US"/>
        </w:rPr>
        <w:t>ель</w:t>
      </w:r>
      <w:r w:rsidRPr="00A542B1">
        <w:rPr>
          <w:rFonts w:ascii="Times New Roman" w:eastAsia="Times New Roman" w:hAnsi="Times New Roman" w:cs="Times New Roman"/>
          <w:color w:val="211E1F"/>
          <w:spacing w:val="1"/>
          <w:sz w:val="24"/>
          <w:szCs w:val="24"/>
          <w:lang w:eastAsia="en-US"/>
        </w:rPr>
        <w:t>н</w:t>
      </w:r>
      <w:r w:rsidRPr="00A542B1">
        <w:rPr>
          <w:rFonts w:ascii="Times New Roman" w:eastAsia="Times New Roman" w:hAnsi="Times New Roman" w:cs="Times New Roman"/>
          <w:color w:val="211E1F"/>
          <w:sz w:val="24"/>
          <w:szCs w:val="24"/>
          <w:lang w:eastAsia="en-US"/>
        </w:rPr>
        <w:t>ос</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z w:val="24"/>
          <w:szCs w:val="24"/>
          <w:lang w:eastAsia="en-US"/>
        </w:rPr>
        <w:t>и</w:t>
      </w:r>
      <w:r w:rsidRPr="00A542B1">
        <w:rPr>
          <w:rFonts w:ascii="Times New Roman" w:eastAsia="Times New Roman" w:hAnsi="Times New Roman" w:cs="Times New Roman"/>
          <w:color w:val="211E1F"/>
          <w:spacing w:val="105"/>
          <w:sz w:val="24"/>
          <w:szCs w:val="24"/>
          <w:lang w:eastAsia="en-US"/>
        </w:rPr>
        <w:t xml:space="preserve"> </w:t>
      </w:r>
      <w:r w:rsidRPr="00A542B1">
        <w:rPr>
          <w:rFonts w:ascii="Times New Roman" w:eastAsia="Times New Roman" w:hAnsi="Times New Roman" w:cs="Times New Roman"/>
          <w:color w:val="211E1F"/>
          <w:w w:val="99"/>
          <w:sz w:val="24"/>
          <w:szCs w:val="24"/>
          <w:lang w:eastAsia="en-US"/>
        </w:rPr>
        <w:t>ш</w:t>
      </w:r>
      <w:r w:rsidRPr="00A542B1">
        <w:rPr>
          <w:rFonts w:ascii="Times New Roman" w:eastAsia="Times New Roman" w:hAnsi="Times New Roman" w:cs="Times New Roman"/>
          <w:color w:val="211E1F"/>
          <w:spacing w:val="1"/>
          <w:sz w:val="24"/>
          <w:szCs w:val="24"/>
          <w:lang w:eastAsia="en-US"/>
        </w:rPr>
        <w:t>к</w:t>
      </w:r>
      <w:r w:rsidRPr="00A542B1">
        <w:rPr>
          <w:rFonts w:ascii="Times New Roman" w:eastAsia="Times New Roman" w:hAnsi="Times New Roman" w:cs="Times New Roman"/>
          <w:color w:val="211E1F"/>
          <w:sz w:val="24"/>
          <w:szCs w:val="24"/>
          <w:lang w:eastAsia="en-US"/>
        </w:rPr>
        <w:t>ол</w:t>
      </w:r>
      <w:r w:rsidRPr="00A542B1">
        <w:rPr>
          <w:rFonts w:ascii="Times New Roman" w:eastAsia="Times New Roman" w:hAnsi="Times New Roman" w:cs="Times New Roman"/>
          <w:color w:val="211E1F"/>
          <w:spacing w:val="1"/>
          <w:w w:val="99"/>
          <w:sz w:val="24"/>
          <w:szCs w:val="24"/>
          <w:lang w:eastAsia="en-US"/>
        </w:rPr>
        <w:t>ь</w:t>
      </w:r>
      <w:r w:rsidRPr="00A542B1">
        <w:rPr>
          <w:rFonts w:ascii="Times New Roman" w:eastAsia="Times New Roman" w:hAnsi="Times New Roman" w:cs="Times New Roman"/>
          <w:color w:val="211E1F"/>
          <w:sz w:val="24"/>
          <w:szCs w:val="24"/>
          <w:lang w:eastAsia="en-US"/>
        </w:rPr>
        <w:t>ни</w:t>
      </w:r>
      <w:r w:rsidRPr="00A542B1">
        <w:rPr>
          <w:rFonts w:ascii="Times New Roman" w:eastAsia="Times New Roman" w:hAnsi="Times New Roman" w:cs="Times New Roman"/>
          <w:color w:val="211E1F"/>
          <w:spacing w:val="1"/>
          <w:sz w:val="24"/>
          <w:szCs w:val="24"/>
          <w:lang w:eastAsia="en-US"/>
        </w:rPr>
        <w:t>к</w:t>
      </w:r>
      <w:r w:rsidRPr="00A542B1">
        <w:rPr>
          <w:rFonts w:ascii="Times New Roman" w:eastAsia="Times New Roman" w:hAnsi="Times New Roman" w:cs="Times New Roman"/>
          <w:color w:val="211E1F"/>
          <w:sz w:val="24"/>
          <w:szCs w:val="24"/>
          <w:lang w:eastAsia="en-US"/>
        </w:rPr>
        <w:t>ов</w:t>
      </w:r>
      <w:r w:rsidRPr="00A542B1">
        <w:rPr>
          <w:rFonts w:ascii="Times New Roman" w:eastAsia="Times New Roman" w:hAnsi="Times New Roman" w:cs="Times New Roman"/>
          <w:color w:val="211E1F"/>
          <w:spacing w:val="105"/>
          <w:sz w:val="24"/>
          <w:szCs w:val="24"/>
          <w:lang w:eastAsia="en-US"/>
        </w:rPr>
        <w:t xml:space="preserve"> </w:t>
      </w:r>
      <w:r w:rsidRPr="00A542B1">
        <w:rPr>
          <w:rFonts w:ascii="Times New Roman" w:eastAsia="Times New Roman" w:hAnsi="Times New Roman" w:cs="Times New Roman"/>
          <w:color w:val="211E1F"/>
          <w:sz w:val="24"/>
          <w:szCs w:val="24"/>
          <w:lang w:eastAsia="en-US"/>
        </w:rPr>
        <w:t>в</w:t>
      </w:r>
      <w:r w:rsidRPr="00A542B1">
        <w:rPr>
          <w:rFonts w:ascii="Times New Roman" w:eastAsia="Times New Roman" w:hAnsi="Times New Roman" w:cs="Times New Roman"/>
          <w:color w:val="211E1F"/>
          <w:spacing w:val="105"/>
          <w:sz w:val="24"/>
          <w:szCs w:val="24"/>
          <w:lang w:eastAsia="en-US"/>
        </w:rPr>
        <w:t xml:space="preserve"> </w:t>
      </w:r>
      <w:r w:rsidRPr="00A542B1">
        <w:rPr>
          <w:rFonts w:ascii="Times New Roman" w:eastAsia="Times New Roman" w:hAnsi="Times New Roman" w:cs="Times New Roman"/>
          <w:color w:val="211E1F"/>
          <w:sz w:val="24"/>
          <w:szCs w:val="24"/>
          <w:lang w:eastAsia="en-US"/>
        </w:rPr>
        <w:t>ра</w:t>
      </w:r>
      <w:r w:rsidRPr="00A542B1">
        <w:rPr>
          <w:rFonts w:ascii="Times New Roman" w:eastAsia="Times New Roman" w:hAnsi="Times New Roman" w:cs="Times New Roman"/>
          <w:color w:val="211E1F"/>
          <w:spacing w:val="-1"/>
          <w:sz w:val="24"/>
          <w:szCs w:val="24"/>
          <w:lang w:eastAsia="en-US"/>
        </w:rPr>
        <w:t>м</w:t>
      </w:r>
      <w:r w:rsidRPr="00A542B1">
        <w:rPr>
          <w:rFonts w:ascii="Times New Roman" w:eastAsia="Times New Roman" w:hAnsi="Times New Roman" w:cs="Times New Roman"/>
          <w:color w:val="211E1F"/>
          <w:sz w:val="24"/>
          <w:szCs w:val="24"/>
          <w:lang w:eastAsia="en-US"/>
        </w:rPr>
        <w:t>ках ре</w:t>
      </w:r>
      <w:r w:rsidRPr="00A542B1">
        <w:rPr>
          <w:rFonts w:ascii="Times New Roman" w:eastAsia="Times New Roman" w:hAnsi="Times New Roman" w:cs="Times New Roman"/>
          <w:color w:val="211E1F"/>
          <w:spacing w:val="-1"/>
          <w:sz w:val="24"/>
          <w:szCs w:val="24"/>
          <w:lang w:eastAsia="en-US"/>
        </w:rPr>
        <w:t>а</w:t>
      </w:r>
      <w:r w:rsidRPr="00A542B1">
        <w:rPr>
          <w:rFonts w:ascii="Times New Roman" w:eastAsia="Times New Roman" w:hAnsi="Times New Roman" w:cs="Times New Roman"/>
          <w:color w:val="211E1F"/>
          <w:w w:val="99"/>
          <w:sz w:val="24"/>
          <w:szCs w:val="24"/>
          <w:lang w:eastAsia="en-US"/>
        </w:rPr>
        <w:t>ли</w:t>
      </w:r>
      <w:r w:rsidRPr="00A542B1">
        <w:rPr>
          <w:rFonts w:ascii="Times New Roman" w:eastAsia="Times New Roman" w:hAnsi="Times New Roman" w:cs="Times New Roman"/>
          <w:color w:val="211E1F"/>
          <w:spacing w:val="1"/>
          <w:w w:val="99"/>
          <w:sz w:val="24"/>
          <w:szCs w:val="24"/>
          <w:lang w:eastAsia="en-US"/>
        </w:rPr>
        <w:t>з</w:t>
      </w:r>
      <w:r w:rsidRPr="00A542B1">
        <w:rPr>
          <w:rFonts w:ascii="Times New Roman" w:eastAsia="Times New Roman" w:hAnsi="Times New Roman" w:cs="Times New Roman"/>
          <w:color w:val="211E1F"/>
          <w:sz w:val="24"/>
          <w:szCs w:val="24"/>
          <w:lang w:eastAsia="en-US"/>
        </w:rPr>
        <w:t>ац</w:t>
      </w: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w w:val="99"/>
          <w:sz w:val="24"/>
          <w:szCs w:val="24"/>
          <w:lang w:eastAsia="en-US"/>
        </w:rPr>
        <w:t>и</w:t>
      </w:r>
      <w:r w:rsidRPr="00A542B1">
        <w:rPr>
          <w:rFonts w:ascii="Times New Roman" w:eastAsia="Times New Roman" w:hAnsi="Times New Roman" w:cs="Times New Roman"/>
          <w:color w:val="211E1F"/>
          <w:spacing w:val="113"/>
          <w:sz w:val="24"/>
          <w:szCs w:val="24"/>
          <w:lang w:eastAsia="en-US"/>
        </w:rPr>
        <w:t xml:space="preserve"> </w:t>
      </w: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sz w:val="24"/>
          <w:szCs w:val="24"/>
          <w:lang w:eastAsia="en-US"/>
        </w:rPr>
        <w:t>м</w:t>
      </w:r>
      <w:r w:rsidRPr="00A542B1">
        <w:rPr>
          <w:rFonts w:ascii="Times New Roman" w:eastAsia="Times New Roman" w:hAnsi="Times New Roman" w:cs="Times New Roman"/>
          <w:color w:val="211E1F"/>
          <w:w w:val="99"/>
          <w:sz w:val="24"/>
          <w:szCs w:val="24"/>
          <w:lang w:eastAsia="en-US"/>
        </w:rPr>
        <w:t>и</w:t>
      </w:r>
      <w:r w:rsidRPr="00A542B1">
        <w:rPr>
          <w:rFonts w:ascii="Times New Roman" w:eastAsia="Times New Roman" w:hAnsi="Times New Roman" w:cs="Times New Roman"/>
          <w:color w:val="211E1F"/>
          <w:spacing w:val="111"/>
          <w:sz w:val="24"/>
          <w:szCs w:val="24"/>
          <w:lang w:eastAsia="en-US"/>
        </w:rPr>
        <w:t xml:space="preserve"> </w:t>
      </w:r>
      <w:r w:rsidRPr="00A542B1">
        <w:rPr>
          <w:rFonts w:ascii="Times New Roman" w:eastAsia="Times New Roman" w:hAnsi="Times New Roman" w:cs="Times New Roman"/>
          <w:color w:val="211E1F"/>
          <w:w w:val="99"/>
          <w:sz w:val="24"/>
          <w:szCs w:val="24"/>
          <w:lang w:eastAsia="en-US"/>
        </w:rPr>
        <w:t>ин</w:t>
      </w:r>
      <w:r w:rsidRPr="00A542B1">
        <w:rPr>
          <w:rFonts w:ascii="Times New Roman" w:eastAsia="Times New Roman" w:hAnsi="Times New Roman" w:cs="Times New Roman"/>
          <w:color w:val="211E1F"/>
          <w:spacing w:val="-1"/>
          <w:sz w:val="24"/>
          <w:szCs w:val="24"/>
          <w:lang w:eastAsia="en-US"/>
        </w:rPr>
        <w:t>д</w:t>
      </w: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sz w:val="24"/>
          <w:szCs w:val="24"/>
          <w:lang w:eastAsia="en-US"/>
        </w:rPr>
        <w:t>в</w:t>
      </w:r>
      <w:r w:rsidRPr="00A542B1">
        <w:rPr>
          <w:rFonts w:ascii="Times New Roman" w:eastAsia="Times New Roman" w:hAnsi="Times New Roman" w:cs="Times New Roman"/>
          <w:color w:val="211E1F"/>
          <w:w w:val="99"/>
          <w:sz w:val="24"/>
          <w:szCs w:val="24"/>
          <w:lang w:eastAsia="en-US"/>
        </w:rPr>
        <w:t>и</w:t>
      </w:r>
      <w:r w:rsidRPr="00A542B1">
        <w:rPr>
          <w:rFonts w:ascii="Times New Roman" w:eastAsia="Times New Roman" w:hAnsi="Times New Roman" w:cs="Times New Roman"/>
          <w:color w:val="211E1F"/>
          <w:spacing w:val="1"/>
          <w:sz w:val="24"/>
          <w:szCs w:val="24"/>
          <w:lang w:eastAsia="en-US"/>
        </w:rPr>
        <w:t>д</w:t>
      </w:r>
      <w:r w:rsidRPr="00A542B1">
        <w:rPr>
          <w:rFonts w:ascii="Times New Roman" w:eastAsia="Times New Roman" w:hAnsi="Times New Roman" w:cs="Times New Roman"/>
          <w:color w:val="211E1F"/>
          <w:spacing w:val="-3"/>
          <w:sz w:val="24"/>
          <w:szCs w:val="24"/>
          <w:lang w:eastAsia="en-US"/>
        </w:rPr>
        <w:t>у</w:t>
      </w:r>
      <w:r w:rsidRPr="00A542B1">
        <w:rPr>
          <w:rFonts w:ascii="Times New Roman" w:eastAsia="Times New Roman" w:hAnsi="Times New Roman" w:cs="Times New Roman"/>
          <w:color w:val="211E1F"/>
          <w:spacing w:val="-1"/>
          <w:sz w:val="24"/>
          <w:szCs w:val="24"/>
          <w:lang w:eastAsia="en-US"/>
        </w:rPr>
        <w:t>а</w:t>
      </w:r>
      <w:r w:rsidRPr="00A542B1">
        <w:rPr>
          <w:rFonts w:ascii="Times New Roman" w:eastAsia="Times New Roman" w:hAnsi="Times New Roman" w:cs="Times New Roman"/>
          <w:color w:val="211E1F"/>
          <w:sz w:val="24"/>
          <w:szCs w:val="24"/>
          <w:lang w:eastAsia="en-US"/>
        </w:rPr>
        <w:t>ль</w:t>
      </w:r>
      <w:r w:rsidRPr="00A542B1">
        <w:rPr>
          <w:rFonts w:ascii="Times New Roman" w:eastAsia="Times New Roman" w:hAnsi="Times New Roman" w:cs="Times New Roman"/>
          <w:color w:val="211E1F"/>
          <w:w w:val="99"/>
          <w:sz w:val="24"/>
          <w:szCs w:val="24"/>
          <w:lang w:eastAsia="en-US"/>
        </w:rPr>
        <w:t>н</w:t>
      </w:r>
      <w:r w:rsidRPr="00A542B1">
        <w:rPr>
          <w:rFonts w:ascii="Times New Roman" w:eastAsia="Times New Roman" w:hAnsi="Times New Roman" w:cs="Times New Roman"/>
          <w:color w:val="211E1F"/>
          <w:sz w:val="24"/>
          <w:szCs w:val="24"/>
          <w:lang w:eastAsia="en-US"/>
        </w:rPr>
        <w:t>ых</w:t>
      </w:r>
      <w:r w:rsidRPr="00A542B1">
        <w:rPr>
          <w:rFonts w:ascii="Times New Roman" w:eastAsia="Times New Roman" w:hAnsi="Times New Roman" w:cs="Times New Roman"/>
          <w:color w:val="211E1F"/>
          <w:spacing w:val="112"/>
          <w:sz w:val="24"/>
          <w:szCs w:val="24"/>
          <w:lang w:eastAsia="en-US"/>
        </w:rPr>
        <w:t xml:space="preserve"> </w:t>
      </w:r>
      <w:r w:rsidRPr="00A542B1">
        <w:rPr>
          <w:rFonts w:ascii="Times New Roman" w:eastAsia="Times New Roman" w:hAnsi="Times New Roman" w:cs="Times New Roman"/>
          <w:color w:val="211E1F"/>
          <w:sz w:val="24"/>
          <w:szCs w:val="24"/>
          <w:lang w:eastAsia="en-US"/>
        </w:rPr>
        <w:t>и</w:t>
      </w:r>
      <w:r w:rsidRPr="00A542B1">
        <w:rPr>
          <w:rFonts w:ascii="Times New Roman" w:eastAsia="Times New Roman" w:hAnsi="Times New Roman" w:cs="Times New Roman"/>
          <w:color w:val="211E1F"/>
          <w:spacing w:val="114"/>
          <w:sz w:val="24"/>
          <w:szCs w:val="24"/>
          <w:lang w:eastAsia="en-US"/>
        </w:rPr>
        <w:t xml:space="preserve"> </w:t>
      </w:r>
      <w:r w:rsidRPr="00A542B1">
        <w:rPr>
          <w:rFonts w:ascii="Times New Roman" w:eastAsia="Times New Roman" w:hAnsi="Times New Roman" w:cs="Times New Roman"/>
          <w:color w:val="211E1F"/>
          <w:sz w:val="24"/>
          <w:szCs w:val="24"/>
          <w:lang w:eastAsia="en-US"/>
        </w:rPr>
        <w:t>г</w:t>
      </w:r>
      <w:r w:rsidRPr="00A542B1">
        <w:rPr>
          <w:rFonts w:ascii="Times New Roman" w:eastAsia="Times New Roman" w:hAnsi="Times New Roman" w:cs="Times New Roman"/>
          <w:color w:val="211E1F"/>
          <w:spacing w:val="2"/>
          <w:sz w:val="24"/>
          <w:szCs w:val="24"/>
          <w:lang w:eastAsia="en-US"/>
        </w:rPr>
        <w:t>р</w:t>
      </w:r>
      <w:r w:rsidRPr="00A542B1">
        <w:rPr>
          <w:rFonts w:ascii="Times New Roman" w:eastAsia="Times New Roman" w:hAnsi="Times New Roman" w:cs="Times New Roman"/>
          <w:color w:val="211E1F"/>
          <w:spacing w:val="-7"/>
          <w:sz w:val="24"/>
          <w:szCs w:val="24"/>
          <w:lang w:eastAsia="en-US"/>
        </w:rPr>
        <w:t>у</w:t>
      </w:r>
      <w:r w:rsidRPr="00A542B1">
        <w:rPr>
          <w:rFonts w:ascii="Times New Roman" w:eastAsia="Times New Roman" w:hAnsi="Times New Roman" w:cs="Times New Roman"/>
          <w:color w:val="211E1F"/>
          <w:sz w:val="24"/>
          <w:szCs w:val="24"/>
          <w:lang w:eastAsia="en-US"/>
        </w:rPr>
        <w:t>п</w:t>
      </w:r>
      <w:r w:rsidRPr="00A542B1">
        <w:rPr>
          <w:rFonts w:ascii="Times New Roman" w:eastAsia="Times New Roman" w:hAnsi="Times New Roman" w:cs="Times New Roman"/>
          <w:color w:val="211E1F"/>
          <w:spacing w:val="1"/>
          <w:sz w:val="24"/>
          <w:szCs w:val="24"/>
          <w:lang w:eastAsia="en-US"/>
        </w:rPr>
        <w:t>п</w:t>
      </w:r>
      <w:r w:rsidRPr="00A542B1">
        <w:rPr>
          <w:rFonts w:ascii="Times New Roman" w:eastAsia="Times New Roman" w:hAnsi="Times New Roman" w:cs="Times New Roman"/>
          <w:color w:val="211E1F"/>
          <w:sz w:val="24"/>
          <w:szCs w:val="24"/>
          <w:lang w:eastAsia="en-US"/>
        </w:rPr>
        <w:t>овых</w:t>
      </w:r>
      <w:r w:rsidRPr="00A542B1">
        <w:rPr>
          <w:rFonts w:ascii="Times New Roman" w:eastAsia="Times New Roman" w:hAnsi="Times New Roman" w:cs="Times New Roman"/>
          <w:color w:val="211E1F"/>
          <w:spacing w:val="112"/>
          <w:sz w:val="24"/>
          <w:szCs w:val="24"/>
          <w:lang w:eastAsia="en-US"/>
        </w:rPr>
        <w:t xml:space="preserve"> </w:t>
      </w:r>
      <w:r w:rsidRPr="00A542B1">
        <w:rPr>
          <w:rFonts w:ascii="Times New Roman" w:eastAsia="Times New Roman" w:hAnsi="Times New Roman" w:cs="Times New Roman"/>
          <w:color w:val="211E1F"/>
          <w:spacing w:val="1"/>
          <w:sz w:val="24"/>
          <w:szCs w:val="24"/>
          <w:lang w:eastAsia="en-US"/>
        </w:rPr>
        <w:t>и</w:t>
      </w:r>
      <w:r w:rsidRPr="00A542B1">
        <w:rPr>
          <w:rFonts w:ascii="Times New Roman" w:eastAsia="Times New Roman" w:hAnsi="Times New Roman" w:cs="Times New Roman"/>
          <w:color w:val="211E1F"/>
          <w:sz w:val="24"/>
          <w:szCs w:val="24"/>
          <w:lang w:eastAsia="en-US"/>
        </w:rPr>
        <w:t>сследов</w:t>
      </w:r>
      <w:r w:rsidRPr="00A542B1">
        <w:rPr>
          <w:rFonts w:ascii="Times New Roman" w:eastAsia="Times New Roman" w:hAnsi="Times New Roman" w:cs="Times New Roman"/>
          <w:color w:val="211E1F"/>
          <w:spacing w:val="-1"/>
          <w:sz w:val="24"/>
          <w:szCs w:val="24"/>
          <w:lang w:eastAsia="en-US"/>
        </w:rPr>
        <w:t>а</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z w:val="24"/>
          <w:szCs w:val="24"/>
          <w:lang w:eastAsia="en-US"/>
        </w:rPr>
        <w:t>ельских</w:t>
      </w:r>
      <w:r w:rsidRPr="00A542B1">
        <w:rPr>
          <w:rFonts w:ascii="Times New Roman" w:eastAsia="Times New Roman" w:hAnsi="Times New Roman" w:cs="Times New Roman"/>
          <w:color w:val="211E1F"/>
          <w:spacing w:val="113"/>
          <w:sz w:val="24"/>
          <w:szCs w:val="24"/>
          <w:lang w:eastAsia="en-US"/>
        </w:rPr>
        <w:t xml:space="preserve"> </w:t>
      </w:r>
      <w:r w:rsidRPr="00A542B1">
        <w:rPr>
          <w:rFonts w:ascii="Times New Roman" w:eastAsia="Times New Roman" w:hAnsi="Times New Roman" w:cs="Times New Roman"/>
          <w:color w:val="211E1F"/>
          <w:spacing w:val="1"/>
          <w:sz w:val="24"/>
          <w:szCs w:val="24"/>
          <w:lang w:eastAsia="en-US"/>
        </w:rPr>
        <w:t>п</w:t>
      </w:r>
      <w:r w:rsidRPr="00A542B1">
        <w:rPr>
          <w:rFonts w:ascii="Times New Roman" w:eastAsia="Times New Roman" w:hAnsi="Times New Roman" w:cs="Times New Roman"/>
          <w:color w:val="211E1F"/>
          <w:sz w:val="24"/>
          <w:szCs w:val="24"/>
          <w:lang w:eastAsia="en-US"/>
        </w:rPr>
        <w:t>роек</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z w:val="24"/>
          <w:szCs w:val="24"/>
          <w:lang w:eastAsia="en-US"/>
        </w:rPr>
        <w:t>ов,</w:t>
      </w:r>
      <w:r w:rsidRPr="00A542B1">
        <w:rPr>
          <w:rFonts w:ascii="Times New Roman" w:eastAsia="Times New Roman" w:hAnsi="Times New Roman" w:cs="Times New Roman"/>
          <w:color w:val="211E1F"/>
          <w:spacing w:val="110"/>
          <w:sz w:val="24"/>
          <w:szCs w:val="24"/>
          <w:lang w:eastAsia="en-US"/>
        </w:rPr>
        <w:t xml:space="preserve"> </w:t>
      </w:r>
      <w:r w:rsidRPr="00A542B1">
        <w:rPr>
          <w:rFonts w:ascii="Times New Roman" w:eastAsia="Times New Roman" w:hAnsi="Times New Roman" w:cs="Times New Roman"/>
          <w:color w:val="211E1F"/>
          <w:sz w:val="24"/>
          <w:szCs w:val="24"/>
          <w:lang w:eastAsia="en-US"/>
        </w:rPr>
        <w:t>что</w:t>
      </w:r>
      <w:r w:rsidRPr="00A542B1">
        <w:rPr>
          <w:rFonts w:ascii="Times New Roman" w:eastAsia="Times New Roman" w:hAnsi="Times New Roman" w:cs="Times New Roman"/>
          <w:color w:val="211E1F"/>
          <w:spacing w:val="113"/>
          <w:sz w:val="24"/>
          <w:szCs w:val="24"/>
          <w:lang w:eastAsia="en-US"/>
        </w:rPr>
        <w:t xml:space="preserve"> </w:t>
      </w:r>
      <w:r w:rsidRPr="00A542B1">
        <w:rPr>
          <w:rFonts w:ascii="Times New Roman" w:eastAsia="Times New Roman" w:hAnsi="Times New Roman" w:cs="Times New Roman"/>
          <w:color w:val="211E1F"/>
          <w:sz w:val="24"/>
          <w:szCs w:val="24"/>
          <w:lang w:eastAsia="en-US"/>
        </w:rPr>
        <w:t xml:space="preserve">даст </w:t>
      </w:r>
      <w:r w:rsidRPr="00A542B1">
        <w:rPr>
          <w:rFonts w:ascii="Times New Roman" w:eastAsia="Times New Roman" w:hAnsi="Times New Roman" w:cs="Times New Roman"/>
          <w:color w:val="211E1F"/>
          <w:w w:val="99"/>
          <w:sz w:val="24"/>
          <w:szCs w:val="24"/>
          <w:lang w:eastAsia="en-US"/>
        </w:rPr>
        <w:t>ш</w:t>
      </w:r>
      <w:r w:rsidRPr="00A542B1">
        <w:rPr>
          <w:rFonts w:ascii="Times New Roman" w:eastAsia="Times New Roman" w:hAnsi="Times New Roman" w:cs="Times New Roman"/>
          <w:color w:val="211E1F"/>
          <w:sz w:val="24"/>
          <w:szCs w:val="24"/>
          <w:lang w:eastAsia="en-US"/>
        </w:rPr>
        <w:t>ко</w:t>
      </w:r>
      <w:r w:rsidRPr="00A542B1">
        <w:rPr>
          <w:rFonts w:ascii="Times New Roman" w:eastAsia="Times New Roman" w:hAnsi="Times New Roman" w:cs="Times New Roman"/>
          <w:color w:val="211E1F"/>
          <w:w w:val="99"/>
          <w:sz w:val="24"/>
          <w:szCs w:val="24"/>
          <w:lang w:eastAsia="en-US"/>
        </w:rPr>
        <w:t>л</w:t>
      </w:r>
      <w:r w:rsidRPr="00A542B1">
        <w:rPr>
          <w:rFonts w:ascii="Times New Roman" w:eastAsia="Times New Roman" w:hAnsi="Times New Roman" w:cs="Times New Roman"/>
          <w:color w:val="211E1F"/>
          <w:spacing w:val="1"/>
          <w:sz w:val="24"/>
          <w:szCs w:val="24"/>
          <w:lang w:eastAsia="en-US"/>
        </w:rPr>
        <w:t>ь</w:t>
      </w:r>
      <w:r w:rsidRPr="00A542B1">
        <w:rPr>
          <w:rFonts w:ascii="Times New Roman" w:eastAsia="Times New Roman" w:hAnsi="Times New Roman" w:cs="Times New Roman"/>
          <w:color w:val="211E1F"/>
          <w:w w:val="99"/>
          <w:sz w:val="24"/>
          <w:szCs w:val="24"/>
          <w:lang w:eastAsia="en-US"/>
        </w:rPr>
        <w:t>н</w:t>
      </w:r>
      <w:r w:rsidRPr="00A542B1">
        <w:rPr>
          <w:rFonts w:ascii="Times New Roman" w:eastAsia="Times New Roman" w:hAnsi="Times New Roman" w:cs="Times New Roman"/>
          <w:color w:val="211E1F"/>
          <w:sz w:val="24"/>
          <w:szCs w:val="24"/>
          <w:lang w:eastAsia="en-US"/>
        </w:rPr>
        <w:t>и</w:t>
      </w:r>
      <w:r w:rsidRPr="00A542B1">
        <w:rPr>
          <w:rFonts w:ascii="Times New Roman" w:eastAsia="Times New Roman" w:hAnsi="Times New Roman" w:cs="Times New Roman"/>
          <w:color w:val="211E1F"/>
          <w:spacing w:val="1"/>
          <w:sz w:val="24"/>
          <w:szCs w:val="24"/>
          <w:lang w:eastAsia="en-US"/>
        </w:rPr>
        <w:t>к</w:t>
      </w:r>
      <w:r w:rsidRPr="00A542B1">
        <w:rPr>
          <w:rFonts w:ascii="Times New Roman" w:eastAsia="Times New Roman" w:hAnsi="Times New Roman" w:cs="Times New Roman"/>
          <w:color w:val="211E1F"/>
          <w:sz w:val="24"/>
          <w:szCs w:val="24"/>
          <w:lang w:eastAsia="en-US"/>
        </w:rPr>
        <w:t>ам</w:t>
      </w:r>
      <w:r w:rsidRPr="00A542B1">
        <w:rPr>
          <w:rFonts w:ascii="Times New Roman" w:eastAsia="Times New Roman" w:hAnsi="Times New Roman" w:cs="Times New Roman"/>
          <w:color w:val="211E1F"/>
          <w:spacing w:val="107"/>
          <w:sz w:val="24"/>
          <w:szCs w:val="24"/>
          <w:lang w:eastAsia="en-US"/>
        </w:rPr>
        <w:t xml:space="preserve"> </w:t>
      </w:r>
      <w:r w:rsidRPr="00A542B1">
        <w:rPr>
          <w:rFonts w:ascii="Times New Roman" w:eastAsia="Times New Roman" w:hAnsi="Times New Roman" w:cs="Times New Roman"/>
          <w:color w:val="211E1F"/>
          <w:sz w:val="24"/>
          <w:szCs w:val="24"/>
          <w:lang w:eastAsia="en-US"/>
        </w:rPr>
        <w:t>возмож</w:t>
      </w:r>
      <w:r w:rsidRPr="00A542B1">
        <w:rPr>
          <w:rFonts w:ascii="Times New Roman" w:eastAsia="Times New Roman" w:hAnsi="Times New Roman" w:cs="Times New Roman"/>
          <w:color w:val="211E1F"/>
          <w:w w:val="99"/>
          <w:sz w:val="24"/>
          <w:szCs w:val="24"/>
          <w:lang w:eastAsia="en-US"/>
        </w:rPr>
        <w:t>н</w:t>
      </w:r>
      <w:r w:rsidRPr="00A542B1">
        <w:rPr>
          <w:rFonts w:ascii="Times New Roman" w:eastAsia="Times New Roman" w:hAnsi="Times New Roman" w:cs="Times New Roman"/>
          <w:color w:val="211E1F"/>
          <w:sz w:val="24"/>
          <w:szCs w:val="24"/>
          <w:lang w:eastAsia="en-US"/>
        </w:rPr>
        <w:t>о</w:t>
      </w:r>
      <w:r w:rsidRPr="00A542B1">
        <w:rPr>
          <w:rFonts w:ascii="Times New Roman" w:eastAsia="Times New Roman" w:hAnsi="Times New Roman" w:cs="Times New Roman"/>
          <w:color w:val="211E1F"/>
          <w:spacing w:val="-1"/>
          <w:sz w:val="24"/>
          <w:szCs w:val="24"/>
          <w:lang w:eastAsia="en-US"/>
        </w:rPr>
        <w:t>с</w:t>
      </w:r>
      <w:r w:rsidRPr="00A542B1">
        <w:rPr>
          <w:rFonts w:ascii="Times New Roman" w:eastAsia="Times New Roman" w:hAnsi="Times New Roman" w:cs="Times New Roman"/>
          <w:color w:val="211E1F"/>
          <w:sz w:val="24"/>
          <w:szCs w:val="24"/>
          <w:lang w:eastAsia="en-US"/>
        </w:rPr>
        <w:t>ть</w:t>
      </w:r>
      <w:r w:rsidRPr="00A542B1">
        <w:rPr>
          <w:rFonts w:ascii="Times New Roman" w:eastAsia="Times New Roman" w:hAnsi="Times New Roman" w:cs="Times New Roman"/>
          <w:color w:val="211E1F"/>
          <w:spacing w:val="108"/>
          <w:sz w:val="24"/>
          <w:szCs w:val="24"/>
          <w:lang w:eastAsia="en-US"/>
        </w:rPr>
        <w:t xml:space="preserve"> </w:t>
      </w:r>
      <w:r w:rsidRPr="00A542B1">
        <w:rPr>
          <w:rFonts w:ascii="Times New Roman" w:eastAsia="Times New Roman" w:hAnsi="Times New Roman" w:cs="Times New Roman"/>
          <w:color w:val="211E1F"/>
          <w:spacing w:val="1"/>
          <w:w w:val="99"/>
          <w:sz w:val="24"/>
          <w:szCs w:val="24"/>
          <w:lang w:eastAsia="en-US"/>
        </w:rPr>
        <w:t>п</w:t>
      </w:r>
      <w:r w:rsidRPr="00A542B1">
        <w:rPr>
          <w:rFonts w:ascii="Times New Roman" w:eastAsia="Times New Roman" w:hAnsi="Times New Roman" w:cs="Times New Roman"/>
          <w:color w:val="211E1F"/>
          <w:spacing w:val="-1"/>
          <w:sz w:val="24"/>
          <w:szCs w:val="24"/>
          <w:lang w:eastAsia="en-US"/>
        </w:rPr>
        <w:t>р</w:t>
      </w:r>
      <w:r w:rsidRPr="00A542B1">
        <w:rPr>
          <w:rFonts w:ascii="Times New Roman" w:eastAsia="Times New Roman" w:hAnsi="Times New Roman" w:cs="Times New Roman"/>
          <w:color w:val="211E1F"/>
          <w:w w:val="99"/>
          <w:sz w:val="24"/>
          <w:szCs w:val="24"/>
          <w:lang w:eastAsia="en-US"/>
        </w:rPr>
        <w:t>и</w:t>
      </w:r>
      <w:r w:rsidRPr="00A542B1">
        <w:rPr>
          <w:rFonts w:ascii="Times New Roman" w:eastAsia="Times New Roman" w:hAnsi="Times New Roman" w:cs="Times New Roman"/>
          <w:color w:val="211E1F"/>
          <w:sz w:val="24"/>
          <w:szCs w:val="24"/>
          <w:lang w:eastAsia="en-US"/>
        </w:rPr>
        <w:t>обре</w:t>
      </w:r>
      <w:r w:rsidRPr="00A542B1">
        <w:rPr>
          <w:rFonts w:ascii="Times New Roman" w:eastAsia="Times New Roman" w:hAnsi="Times New Roman" w:cs="Times New Roman"/>
          <w:color w:val="211E1F"/>
          <w:spacing w:val="-1"/>
          <w:sz w:val="24"/>
          <w:szCs w:val="24"/>
          <w:lang w:eastAsia="en-US"/>
        </w:rPr>
        <w:t>с</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z w:val="24"/>
          <w:szCs w:val="24"/>
          <w:lang w:eastAsia="en-US"/>
        </w:rPr>
        <w:t>и</w:t>
      </w:r>
      <w:r w:rsidRPr="00A542B1">
        <w:rPr>
          <w:rFonts w:ascii="Times New Roman" w:eastAsia="Times New Roman" w:hAnsi="Times New Roman" w:cs="Times New Roman"/>
          <w:color w:val="211E1F"/>
          <w:spacing w:val="109"/>
          <w:sz w:val="24"/>
          <w:szCs w:val="24"/>
          <w:lang w:eastAsia="en-US"/>
        </w:rPr>
        <w:t xml:space="preserve"> </w:t>
      </w:r>
      <w:r w:rsidRPr="00A542B1">
        <w:rPr>
          <w:rFonts w:ascii="Times New Roman" w:eastAsia="Times New Roman" w:hAnsi="Times New Roman" w:cs="Times New Roman"/>
          <w:color w:val="211E1F"/>
          <w:spacing w:val="1"/>
          <w:sz w:val="24"/>
          <w:szCs w:val="24"/>
          <w:lang w:eastAsia="en-US"/>
        </w:rPr>
        <w:t>н</w:t>
      </w:r>
      <w:r w:rsidRPr="00A542B1">
        <w:rPr>
          <w:rFonts w:ascii="Times New Roman" w:eastAsia="Times New Roman" w:hAnsi="Times New Roman" w:cs="Times New Roman"/>
          <w:color w:val="211E1F"/>
          <w:sz w:val="24"/>
          <w:szCs w:val="24"/>
          <w:lang w:eastAsia="en-US"/>
        </w:rPr>
        <w:t>а</w:t>
      </w:r>
      <w:r w:rsidRPr="00A542B1">
        <w:rPr>
          <w:rFonts w:ascii="Times New Roman" w:eastAsia="Times New Roman" w:hAnsi="Times New Roman" w:cs="Times New Roman"/>
          <w:color w:val="211E1F"/>
          <w:spacing w:val="-3"/>
          <w:sz w:val="24"/>
          <w:szCs w:val="24"/>
          <w:lang w:eastAsia="en-US"/>
        </w:rPr>
        <w:t>в</w:t>
      </w:r>
      <w:r w:rsidRPr="00A542B1">
        <w:rPr>
          <w:rFonts w:ascii="Times New Roman" w:eastAsia="Times New Roman" w:hAnsi="Times New Roman" w:cs="Times New Roman"/>
          <w:color w:val="211E1F"/>
          <w:sz w:val="24"/>
          <w:szCs w:val="24"/>
          <w:lang w:eastAsia="en-US"/>
        </w:rPr>
        <w:t>ык</w:t>
      </w:r>
      <w:r w:rsidRPr="00A542B1">
        <w:rPr>
          <w:rFonts w:ascii="Times New Roman" w:eastAsia="Times New Roman" w:hAnsi="Times New Roman" w:cs="Times New Roman"/>
          <w:color w:val="211E1F"/>
          <w:spacing w:val="108"/>
          <w:sz w:val="24"/>
          <w:szCs w:val="24"/>
          <w:lang w:eastAsia="en-US"/>
        </w:rPr>
        <w:t xml:space="preserve"> </w:t>
      </w:r>
      <w:r w:rsidRPr="00A542B1">
        <w:rPr>
          <w:rFonts w:ascii="Times New Roman" w:eastAsia="Times New Roman" w:hAnsi="Times New Roman" w:cs="Times New Roman"/>
          <w:color w:val="211E1F"/>
          <w:sz w:val="24"/>
          <w:szCs w:val="24"/>
          <w:lang w:eastAsia="en-US"/>
        </w:rPr>
        <w:t>с</w:t>
      </w:r>
      <w:r w:rsidRPr="00A542B1">
        <w:rPr>
          <w:rFonts w:ascii="Times New Roman" w:eastAsia="Times New Roman" w:hAnsi="Times New Roman" w:cs="Times New Roman"/>
          <w:color w:val="211E1F"/>
          <w:spacing w:val="-1"/>
          <w:sz w:val="24"/>
          <w:szCs w:val="24"/>
          <w:lang w:eastAsia="en-US"/>
        </w:rPr>
        <w:t>а</w:t>
      </w:r>
      <w:r w:rsidRPr="00A542B1">
        <w:rPr>
          <w:rFonts w:ascii="Times New Roman" w:eastAsia="Times New Roman" w:hAnsi="Times New Roman" w:cs="Times New Roman"/>
          <w:color w:val="211E1F"/>
          <w:sz w:val="24"/>
          <w:szCs w:val="24"/>
          <w:lang w:eastAsia="en-US"/>
        </w:rPr>
        <w:t>мо</w:t>
      </w:r>
      <w:r w:rsidRPr="00A542B1">
        <w:rPr>
          <w:rFonts w:ascii="Times New Roman" w:eastAsia="Times New Roman" w:hAnsi="Times New Roman" w:cs="Times New Roman"/>
          <w:color w:val="211E1F"/>
          <w:spacing w:val="-1"/>
          <w:sz w:val="24"/>
          <w:szCs w:val="24"/>
          <w:lang w:eastAsia="en-US"/>
        </w:rPr>
        <w:t>с</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z w:val="24"/>
          <w:szCs w:val="24"/>
          <w:lang w:eastAsia="en-US"/>
        </w:rPr>
        <w:t>оя</w:t>
      </w:r>
      <w:r w:rsidRPr="00A542B1">
        <w:rPr>
          <w:rFonts w:ascii="Times New Roman" w:eastAsia="Times New Roman" w:hAnsi="Times New Roman" w:cs="Times New Roman"/>
          <w:color w:val="211E1F"/>
          <w:spacing w:val="1"/>
          <w:w w:val="99"/>
          <w:sz w:val="24"/>
          <w:szCs w:val="24"/>
          <w:lang w:eastAsia="en-US"/>
        </w:rPr>
        <w:t>т</w:t>
      </w:r>
      <w:r w:rsidRPr="00A542B1">
        <w:rPr>
          <w:rFonts w:ascii="Times New Roman" w:eastAsia="Times New Roman" w:hAnsi="Times New Roman" w:cs="Times New Roman"/>
          <w:color w:val="211E1F"/>
          <w:sz w:val="24"/>
          <w:szCs w:val="24"/>
          <w:lang w:eastAsia="en-US"/>
        </w:rPr>
        <w:t>ел</w:t>
      </w:r>
      <w:r w:rsidRPr="00A542B1">
        <w:rPr>
          <w:rFonts w:ascii="Times New Roman" w:eastAsia="Times New Roman" w:hAnsi="Times New Roman" w:cs="Times New Roman"/>
          <w:color w:val="211E1F"/>
          <w:w w:val="99"/>
          <w:sz w:val="24"/>
          <w:szCs w:val="24"/>
          <w:lang w:eastAsia="en-US"/>
        </w:rPr>
        <w:t>ь</w:t>
      </w:r>
      <w:r w:rsidRPr="00A542B1">
        <w:rPr>
          <w:rFonts w:ascii="Times New Roman" w:eastAsia="Times New Roman" w:hAnsi="Times New Roman" w:cs="Times New Roman"/>
          <w:color w:val="211E1F"/>
          <w:spacing w:val="1"/>
          <w:sz w:val="24"/>
          <w:szCs w:val="24"/>
          <w:lang w:eastAsia="en-US"/>
        </w:rPr>
        <w:t>н</w:t>
      </w:r>
      <w:r w:rsidRPr="00A542B1">
        <w:rPr>
          <w:rFonts w:ascii="Times New Roman" w:eastAsia="Times New Roman" w:hAnsi="Times New Roman" w:cs="Times New Roman"/>
          <w:color w:val="211E1F"/>
          <w:sz w:val="24"/>
          <w:szCs w:val="24"/>
          <w:lang w:eastAsia="en-US"/>
        </w:rPr>
        <w:t>ого</w:t>
      </w:r>
      <w:r w:rsidRPr="00A542B1">
        <w:rPr>
          <w:rFonts w:ascii="Times New Roman" w:eastAsia="Times New Roman" w:hAnsi="Times New Roman" w:cs="Times New Roman"/>
          <w:color w:val="211E1F"/>
          <w:spacing w:val="105"/>
          <w:sz w:val="24"/>
          <w:szCs w:val="24"/>
          <w:lang w:eastAsia="en-US"/>
        </w:rPr>
        <w:t xml:space="preserve"> </w:t>
      </w:r>
      <w:r w:rsidRPr="00A542B1">
        <w:rPr>
          <w:rFonts w:ascii="Times New Roman" w:eastAsia="Times New Roman" w:hAnsi="Times New Roman" w:cs="Times New Roman"/>
          <w:color w:val="211E1F"/>
          <w:sz w:val="24"/>
          <w:szCs w:val="24"/>
          <w:lang w:eastAsia="en-US"/>
        </w:rPr>
        <w:t>ре</w:t>
      </w:r>
      <w:r w:rsidRPr="00A542B1">
        <w:rPr>
          <w:rFonts w:ascii="Times New Roman" w:eastAsia="Times New Roman" w:hAnsi="Times New Roman" w:cs="Times New Roman"/>
          <w:color w:val="211E1F"/>
          <w:w w:val="99"/>
          <w:sz w:val="24"/>
          <w:szCs w:val="24"/>
          <w:lang w:eastAsia="en-US"/>
        </w:rPr>
        <w:t>ш</w:t>
      </w:r>
      <w:r w:rsidRPr="00A542B1">
        <w:rPr>
          <w:rFonts w:ascii="Times New Roman" w:eastAsia="Times New Roman" w:hAnsi="Times New Roman" w:cs="Times New Roman"/>
          <w:color w:val="211E1F"/>
          <w:sz w:val="24"/>
          <w:szCs w:val="24"/>
          <w:lang w:eastAsia="en-US"/>
        </w:rPr>
        <w:t>ен</w:t>
      </w:r>
      <w:r w:rsidRPr="00A542B1">
        <w:rPr>
          <w:rFonts w:ascii="Times New Roman" w:eastAsia="Times New Roman" w:hAnsi="Times New Roman" w:cs="Times New Roman"/>
          <w:color w:val="211E1F"/>
          <w:spacing w:val="1"/>
          <w:sz w:val="24"/>
          <w:szCs w:val="24"/>
          <w:lang w:eastAsia="en-US"/>
        </w:rPr>
        <w:t>и</w:t>
      </w:r>
      <w:r w:rsidRPr="00A542B1">
        <w:rPr>
          <w:rFonts w:ascii="Times New Roman" w:eastAsia="Times New Roman" w:hAnsi="Times New Roman" w:cs="Times New Roman"/>
          <w:color w:val="211E1F"/>
          <w:sz w:val="24"/>
          <w:szCs w:val="24"/>
          <w:lang w:eastAsia="en-US"/>
        </w:rPr>
        <w:t>я</w:t>
      </w:r>
      <w:r w:rsidRPr="00A542B1">
        <w:rPr>
          <w:rFonts w:ascii="Times New Roman" w:eastAsia="Times New Roman" w:hAnsi="Times New Roman" w:cs="Times New Roman"/>
          <w:color w:val="211E1F"/>
          <w:spacing w:val="108"/>
          <w:sz w:val="24"/>
          <w:szCs w:val="24"/>
          <w:lang w:eastAsia="en-US"/>
        </w:rPr>
        <w:t xml:space="preserve"> </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z w:val="24"/>
          <w:szCs w:val="24"/>
          <w:lang w:eastAsia="en-US"/>
        </w:rPr>
        <w:t>еорет</w:t>
      </w: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sz w:val="24"/>
          <w:szCs w:val="24"/>
          <w:lang w:eastAsia="en-US"/>
        </w:rPr>
        <w:t>ч</w:t>
      </w:r>
      <w:r w:rsidRPr="00A542B1">
        <w:rPr>
          <w:rFonts w:ascii="Times New Roman" w:eastAsia="Times New Roman" w:hAnsi="Times New Roman" w:cs="Times New Roman"/>
          <w:color w:val="211E1F"/>
          <w:spacing w:val="-1"/>
          <w:sz w:val="24"/>
          <w:szCs w:val="24"/>
          <w:lang w:eastAsia="en-US"/>
        </w:rPr>
        <w:t>е</w:t>
      </w:r>
      <w:r w:rsidRPr="00A542B1">
        <w:rPr>
          <w:rFonts w:ascii="Times New Roman" w:eastAsia="Times New Roman" w:hAnsi="Times New Roman" w:cs="Times New Roman"/>
          <w:color w:val="211E1F"/>
          <w:sz w:val="24"/>
          <w:szCs w:val="24"/>
          <w:lang w:eastAsia="en-US"/>
        </w:rPr>
        <w:t>ско</w:t>
      </w:r>
      <w:r w:rsidRPr="00A542B1">
        <w:rPr>
          <w:rFonts w:ascii="Times New Roman" w:eastAsia="Times New Roman" w:hAnsi="Times New Roman" w:cs="Times New Roman"/>
          <w:color w:val="211E1F"/>
          <w:w w:val="99"/>
          <w:sz w:val="24"/>
          <w:szCs w:val="24"/>
          <w:lang w:eastAsia="en-US"/>
        </w:rPr>
        <w:t>й</w:t>
      </w:r>
      <w:r w:rsidRPr="00A542B1">
        <w:rPr>
          <w:rFonts w:ascii="Times New Roman" w:eastAsia="Times New Roman" w:hAnsi="Times New Roman" w:cs="Times New Roman"/>
          <w:color w:val="211E1F"/>
          <w:sz w:val="24"/>
          <w:szCs w:val="24"/>
          <w:lang w:eastAsia="en-US"/>
        </w:rPr>
        <w:t xml:space="preserve"> </w:t>
      </w:r>
      <w:r w:rsidRPr="00A542B1">
        <w:rPr>
          <w:rFonts w:ascii="Times New Roman" w:eastAsia="Times New Roman" w:hAnsi="Times New Roman" w:cs="Times New Roman"/>
          <w:color w:val="211E1F"/>
          <w:w w:val="99"/>
          <w:sz w:val="24"/>
          <w:szCs w:val="24"/>
          <w:lang w:eastAsia="en-US"/>
        </w:rPr>
        <w:t>п</w:t>
      </w:r>
      <w:r w:rsidRPr="00A542B1">
        <w:rPr>
          <w:rFonts w:ascii="Times New Roman" w:eastAsia="Times New Roman" w:hAnsi="Times New Roman" w:cs="Times New Roman"/>
          <w:color w:val="211E1F"/>
          <w:sz w:val="24"/>
          <w:szCs w:val="24"/>
          <w:lang w:eastAsia="en-US"/>
        </w:rPr>
        <w:t>роб</w:t>
      </w:r>
      <w:r w:rsidRPr="00A542B1">
        <w:rPr>
          <w:rFonts w:ascii="Times New Roman" w:eastAsia="Times New Roman" w:hAnsi="Times New Roman" w:cs="Times New Roman"/>
          <w:color w:val="211E1F"/>
          <w:w w:val="99"/>
          <w:sz w:val="24"/>
          <w:szCs w:val="24"/>
          <w:lang w:eastAsia="en-US"/>
        </w:rPr>
        <w:t>л</w:t>
      </w:r>
      <w:r w:rsidRPr="00A542B1">
        <w:rPr>
          <w:rFonts w:ascii="Times New Roman" w:eastAsia="Times New Roman" w:hAnsi="Times New Roman" w:cs="Times New Roman"/>
          <w:color w:val="211E1F"/>
          <w:sz w:val="24"/>
          <w:szCs w:val="24"/>
          <w:lang w:eastAsia="en-US"/>
        </w:rPr>
        <w:t>емы,</w:t>
      </w:r>
      <w:r w:rsidRPr="00A542B1">
        <w:rPr>
          <w:rFonts w:ascii="Times New Roman" w:eastAsia="Times New Roman" w:hAnsi="Times New Roman" w:cs="Times New Roman"/>
          <w:color w:val="211E1F"/>
          <w:spacing w:val="63"/>
          <w:sz w:val="24"/>
          <w:szCs w:val="24"/>
          <w:lang w:eastAsia="en-US"/>
        </w:rPr>
        <w:t xml:space="preserve"> </w:t>
      </w:r>
      <w:r w:rsidRPr="00A542B1">
        <w:rPr>
          <w:rFonts w:ascii="Times New Roman" w:eastAsia="Times New Roman" w:hAnsi="Times New Roman" w:cs="Times New Roman"/>
          <w:color w:val="211E1F"/>
          <w:spacing w:val="1"/>
          <w:w w:val="99"/>
          <w:sz w:val="24"/>
          <w:szCs w:val="24"/>
          <w:lang w:eastAsia="en-US"/>
        </w:rPr>
        <w:t>н</w:t>
      </w:r>
      <w:r w:rsidRPr="00A542B1">
        <w:rPr>
          <w:rFonts w:ascii="Times New Roman" w:eastAsia="Times New Roman" w:hAnsi="Times New Roman" w:cs="Times New Roman"/>
          <w:color w:val="211E1F"/>
          <w:sz w:val="24"/>
          <w:szCs w:val="24"/>
          <w:lang w:eastAsia="en-US"/>
        </w:rPr>
        <w:t>авык</w:t>
      </w:r>
      <w:r w:rsidRPr="00A542B1">
        <w:rPr>
          <w:rFonts w:ascii="Times New Roman" w:eastAsia="Times New Roman" w:hAnsi="Times New Roman" w:cs="Times New Roman"/>
          <w:color w:val="211E1F"/>
          <w:spacing w:val="64"/>
          <w:sz w:val="24"/>
          <w:szCs w:val="24"/>
          <w:lang w:eastAsia="en-US"/>
        </w:rPr>
        <w:t xml:space="preserve"> </w:t>
      </w:r>
      <w:r w:rsidRPr="00A542B1">
        <w:rPr>
          <w:rFonts w:ascii="Times New Roman" w:eastAsia="Times New Roman" w:hAnsi="Times New Roman" w:cs="Times New Roman"/>
          <w:color w:val="211E1F"/>
          <w:w w:val="99"/>
          <w:sz w:val="24"/>
          <w:szCs w:val="24"/>
          <w:lang w:eastAsia="en-US"/>
        </w:rPr>
        <w:t>г</w:t>
      </w:r>
      <w:r w:rsidRPr="00A542B1">
        <w:rPr>
          <w:rFonts w:ascii="Times New Roman" w:eastAsia="Times New Roman" w:hAnsi="Times New Roman" w:cs="Times New Roman"/>
          <w:color w:val="211E1F"/>
          <w:sz w:val="24"/>
          <w:szCs w:val="24"/>
          <w:lang w:eastAsia="en-US"/>
        </w:rPr>
        <w:t>е</w:t>
      </w:r>
      <w:r w:rsidRPr="00A542B1">
        <w:rPr>
          <w:rFonts w:ascii="Times New Roman" w:eastAsia="Times New Roman" w:hAnsi="Times New Roman" w:cs="Times New Roman"/>
          <w:color w:val="211E1F"/>
          <w:spacing w:val="1"/>
          <w:w w:val="99"/>
          <w:sz w:val="24"/>
          <w:szCs w:val="24"/>
          <w:lang w:eastAsia="en-US"/>
        </w:rPr>
        <w:t>н</w:t>
      </w:r>
      <w:r w:rsidRPr="00A542B1">
        <w:rPr>
          <w:rFonts w:ascii="Times New Roman" w:eastAsia="Times New Roman" w:hAnsi="Times New Roman" w:cs="Times New Roman"/>
          <w:color w:val="211E1F"/>
          <w:sz w:val="24"/>
          <w:szCs w:val="24"/>
          <w:lang w:eastAsia="en-US"/>
        </w:rPr>
        <w:t>ер</w:t>
      </w:r>
      <w:r w:rsidRPr="00A542B1">
        <w:rPr>
          <w:rFonts w:ascii="Times New Roman" w:eastAsia="Times New Roman" w:hAnsi="Times New Roman" w:cs="Times New Roman"/>
          <w:color w:val="211E1F"/>
          <w:w w:val="99"/>
          <w:sz w:val="24"/>
          <w:szCs w:val="24"/>
          <w:lang w:eastAsia="en-US"/>
        </w:rPr>
        <w:t>и</w:t>
      </w:r>
      <w:r w:rsidRPr="00A542B1">
        <w:rPr>
          <w:rFonts w:ascii="Times New Roman" w:eastAsia="Times New Roman" w:hAnsi="Times New Roman" w:cs="Times New Roman"/>
          <w:color w:val="211E1F"/>
          <w:sz w:val="24"/>
          <w:szCs w:val="24"/>
          <w:lang w:eastAsia="en-US"/>
        </w:rPr>
        <w:t>ров</w:t>
      </w:r>
      <w:r w:rsidRPr="00A542B1">
        <w:rPr>
          <w:rFonts w:ascii="Times New Roman" w:eastAsia="Times New Roman" w:hAnsi="Times New Roman" w:cs="Times New Roman"/>
          <w:color w:val="211E1F"/>
          <w:spacing w:val="-1"/>
          <w:sz w:val="24"/>
          <w:szCs w:val="24"/>
          <w:lang w:eastAsia="en-US"/>
        </w:rPr>
        <w:t>а</w:t>
      </w:r>
      <w:r w:rsidRPr="00A542B1">
        <w:rPr>
          <w:rFonts w:ascii="Times New Roman" w:eastAsia="Times New Roman" w:hAnsi="Times New Roman" w:cs="Times New Roman"/>
          <w:color w:val="211E1F"/>
          <w:spacing w:val="1"/>
          <w:w w:val="99"/>
          <w:sz w:val="24"/>
          <w:szCs w:val="24"/>
          <w:lang w:eastAsia="en-US"/>
        </w:rPr>
        <w:t>ни</w:t>
      </w:r>
      <w:r w:rsidRPr="00A542B1">
        <w:rPr>
          <w:rFonts w:ascii="Times New Roman" w:eastAsia="Times New Roman" w:hAnsi="Times New Roman" w:cs="Times New Roman"/>
          <w:color w:val="211E1F"/>
          <w:sz w:val="24"/>
          <w:szCs w:val="24"/>
          <w:lang w:eastAsia="en-US"/>
        </w:rPr>
        <w:t>я</w:t>
      </w:r>
      <w:r w:rsidRPr="00A542B1">
        <w:rPr>
          <w:rFonts w:ascii="Times New Roman" w:eastAsia="Times New Roman" w:hAnsi="Times New Roman" w:cs="Times New Roman"/>
          <w:color w:val="211E1F"/>
          <w:spacing w:val="62"/>
          <w:sz w:val="24"/>
          <w:szCs w:val="24"/>
          <w:lang w:eastAsia="en-US"/>
        </w:rPr>
        <w:t xml:space="preserve"> </w:t>
      </w:r>
      <w:r w:rsidRPr="00A542B1">
        <w:rPr>
          <w:rFonts w:ascii="Times New Roman" w:eastAsia="Times New Roman" w:hAnsi="Times New Roman" w:cs="Times New Roman"/>
          <w:color w:val="211E1F"/>
          <w:sz w:val="24"/>
          <w:szCs w:val="24"/>
          <w:lang w:eastAsia="en-US"/>
        </w:rPr>
        <w:t>и</w:t>
      </w:r>
      <w:r w:rsidRPr="00A542B1">
        <w:rPr>
          <w:rFonts w:ascii="Times New Roman" w:eastAsia="Times New Roman" w:hAnsi="Times New Roman" w:cs="Times New Roman"/>
          <w:color w:val="211E1F"/>
          <w:spacing w:val="65"/>
          <w:sz w:val="24"/>
          <w:szCs w:val="24"/>
          <w:lang w:eastAsia="en-US"/>
        </w:rPr>
        <w:t xml:space="preserve"> </w:t>
      </w:r>
      <w:r w:rsidRPr="00A542B1">
        <w:rPr>
          <w:rFonts w:ascii="Times New Roman" w:eastAsia="Times New Roman" w:hAnsi="Times New Roman" w:cs="Times New Roman"/>
          <w:color w:val="211E1F"/>
          <w:sz w:val="24"/>
          <w:szCs w:val="24"/>
          <w:lang w:eastAsia="en-US"/>
        </w:rPr>
        <w:t>оформл</w:t>
      </w:r>
      <w:r w:rsidRPr="00A542B1">
        <w:rPr>
          <w:rFonts w:ascii="Times New Roman" w:eastAsia="Times New Roman" w:hAnsi="Times New Roman" w:cs="Times New Roman"/>
          <w:color w:val="211E1F"/>
          <w:spacing w:val="-1"/>
          <w:sz w:val="24"/>
          <w:szCs w:val="24"/>
          <w:lang w:eastAsia="en-US"/>
        </w:rPr>
        <w:t>е</w:t>
      </w:r>
      <w:r w:rsidRPr="00A542B1">
        <w:rPr>
          <w:rFonts w:ascii="Times New Roman" w:eastAsia="Times New Roman" w:hAnsi="Times New Roman" w:cs="Times New Roman"/>
          <w:color w:val="211E1F"/>
          <w:sz w:val="24"/>
          <w:szCs w:val="24"/>
          <w:lang w:eastAsia="en-US"/>
        </w:rPr>
        <w:t>ния</w:t>
      </w:r>
      <w:r w:rsidRPr="00A542B1">
        <w:rPr>
          <w:rFonts w:ascii="Times New Roman" w:eastAsia="Times New Roman" w:hAnsi="Times New Roman" w:cs="Times New Roman"/>
          <w:color w:val="211E1F"/>
          <w:spacing w:val="65"/>
          <w:sz w:val="24"/>
          <w:szCs w:val="24"/>
          <w:lang w:eastAsia="en-US"/>
        </w:rPr>
        <w:t xml:space="preserve"> </w:t>
      </w:r>
      <w:r w:rsidRPr="00A542B1">
        <w:rPr>
          <w:rFonts w:ascii="Times New Roman" w:eastAsia="Times New Roman" w:hAnsi="Times New Roman" w:cs="Times New Roman"/>
          <w:color w:val="211E1F"/>
          <w:sz w:val="24"/>
          <w:szCs w:val="24"/>
          <w:lang w:eastAsia="en-US"/>
        </w:rPr>
        <w:t>соб</w:t>
      </w:r>
      <w:r w:rsidRPr="00A542B1">
        <w:rPr>
          <w:rFonts w:ascii="Times New Roman" w:eastAsia="Times New Roman" w:hAnsi="Times New Roman" w:cs="Times New Roman"/>
          <w:color w:val="211E1F"/>
          <w:spacing w:val="-1"/>
          <w:sz w:val="24"/>
          <w:szCs w:val="24"/>
          <w:lang w:eastAsia="en-US"/>
        </w:rPr>
        <w:t>с</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z w:val="24"/>
          <w:szCs w:val="24"/>
          <w:lang w:eastAsia="en-US"/>
        </w:rPr>
        <w:t>вен</w:t>
      </w:r>
      <w:r w:rsidRPr="00A542B1">
        <w:rPr>
          <w:rFonts w:ascii="Times New Roman" w:eastAsia="Times New Roman" w:hAnsi="Times New Roman" w:cs="Times New Roman"/>
          <w:color w:val="211E1F"/>
          <w:spacing w:val="1"/>
          <w:sz w:val="24"/>
          <w:szCs w:val="24"/>
          <w:lang w:eastAsia="en-US"/>
        </w:rPr>
        <w:t>н</w:t>
      </w:r>
      <w:r w:rsidRPr="00A542B1">
        <w:rPr>
          <w:rFonts w:ascii="Times New Roman" w:eastAsia="Times New Roman" w:hAnsi="Times New Roman" w:cs="Times New Roman"/>
          <w:color w:val="211E1F"/>
          <w:spacing w:val="-2"/>
          <w:sz w:val="24"/>
          <w:szCs w:val="24"/>
          <w:lang w:eastAsia="en-US"/>
        </w:rPr>
        <w:t>ы</w:t>
      </w:r>
      <w:r w:rsidRPr="00A542B1">
        <w:rPr>
          <w:rFonts w:ascii="Times New Roman" w:eastAsia="Times New Roman" w:hAnsi="Times New Roman" w:cs="Times New Roman"/>
          <w:color w:val="211E1F"/>
          <w:sz w:val="24"/>
          <w:szCs w:val="24"/>
          <w:lang w:eastAsia="en-US"/>
        </w:rPr>
        <w:t>х</w:t>
      </w:r>
      <w:r w:rsidRPr="00A542B1">
        <w:rPr>
          <w:rFonts w:ascii="Times New Roman" w:eastAsia="Times New Roman" w:hAnsi="Times New Roman" w:cs="Times New Roman"/>
          <w:color w:val="211E1F"/>
          <w:spacing w:val="64"/>
          <w:sz w:val="24"/>
          <w:szCs w:val="24"/>
          <w:lang w:eastAsia="en-US"/>
        </w:rPr>
        <w:t xml:space="preserve"> </w:t>
      </w:r>
      <w:r w:rsidRPr="00A542B1">
        <w:rPr>
          <w:rFonts w:ascii="Times New Roman" w:eastAsia="Times New Roman" w:hAnsi="Times New Roman" w:cs="Times New Roman"/>
          <w:color w:val="211E1F"/>
          <w:spacing w:val="1"/>
          <w:sz w:val="24"/>
          <w:szCs w:val="24"/>
          <w:lang w:eastAsia="en-US"/>
        </w:rPr>
        <w:t>и</w:t>
      </w:r>
      <w:r w:rsidRPr="00A542B1">
        <w:rPr>
          <w:rFonts w:ascii="Times New Roman" w:eastAsia="Times New Roman" w:hAnsi="Times New Roman" w:cs="Times New Roman"/>
          <w:color w:val="211E1F"/>
          <w:sz w:val="24"/>
          <w:szCs w:val="24"/>
          <w:lang w:eastAsia="en-US"/>
        </w:rPr>
        <w:t>де</w:t>
      </w:r>
      <w:r w:rsidRPr="00A542B1">
        <w:rPr>
          <w:rFonts w:ascii="Times New Roman" w:eastAsia="Times New Roman" w:hAnsi="Times New Roman" w:cs="Times New Roman"/>
          <w:color w:val="211E1F"/>
          <w:spacing w:val="-1"/>
          <w:sz w:val="24"/>
          <w:szCs w:val="24"/>
          <w:lang w:eastAsia="en-US"/>
        </w:rPr>
        <w:t>й</w:t>
      </w:r>
      <w:r w:rsidRPr="00A542B1">
        <w:rPr>
          <w:rFonts w:ascii="Times New Roman" w:eastAsia="Times New Roman" w:hAnsi="Times New Roman" w:cs="Times New Roman"/>
          <w:color w:val="211E1F"/>
          <w:sz w:val="24"/>
          <w:szCs w:val="24"/>
          <w:lang w:eastAsia="en-US"/>
        </w:rPr>
        <w:t>,</w:t>
      </w:r>
      <w:r w:rsidRPr="00A542B1">
        <w:rPr>
          <w:rFonts w:ascii="Times New Roman" w:eastAsia="Times New Roman" w:hAnsi="Times New Roman" w:cs="Times New Roman"/>
          <w:color w:val="211E1F"/>
          <w:spacing w:val="64"/>
          <w:sz w:val="24"/>
          <w:szCs w:val="24"/>
          <w:lang w:eastAsia="en-US"/>
        </w:rPr>
        <w:t xml:space="preserve"> </w:t>
      </w:r>
      <w:r w:rsidRPr="00A542B1">
        <w:rPr>
          <w:rFonts w:ascii="Times New Roman" w:eastAsia="Times New Roman" w:hAnsi="Times New Roman" w:cs="Times New Roman"/>
          <w:color w:val="211E1F"/>
          <w:spacing w:val="1"/>
          <w:sz w:val="24"/>
          <w:szCs w:val="24"/>
          <w:lang w:eastAsia="en-US"/>
        </w:rPr>
        <w:t>н</w:t>
      </w:r>
      <w:r w:rsidRPr="00A542B1">
        <w:rPr>
          <w:rFonts w:ascii="Times New Roman" w:eastAsia="Times New Roman" w:hAnsi="Times New Roman" w:cs="Times New Roman"/>
          <w:color w:val="211E1F"/>
          <w:sz w:val="24"/>
          <w:szCs w:val="24"/>
          <w:lang w:eastAsia="en-US"/>
        </w:rPr>
        <w:t>ав</w:t>
      </w:r>
      <w:r w:rsidRPr="00A542B1">
        <w:rPr>
          <w:rFonts w:ascii="Times New Roman" w:eastAsia="Times New Roman" w:hAnsi="Times New Roman" w:cs="Times New Roman"/>
          <w:color w:val="211E1F"/>
          <w:spacing w:val="-1"/>
          <w:sz w:val="24"/>
          <w:szCs w:val="24"/>
          <w:lang w:eastAsia="en-US"/>
        </w:rPr>
        <w:t>ы</w:t>
      </w:r>
      <w:r w:rsidRPr="00A542B1">
        <w:rPr>
          <w:rFonts w:ascii="Times New Roman" w:eastAsia="Times New Roman" w:hAnsi="Times New Roman" w:cs="Times New Roman"/>
          <w:color w:val="211E1F"/>
          <w:sz w:val="24"/>
          <w:szCs w:val="24"/>
          <w:lang w:eastAsia="en-US"/>
        </w:rPr>
        <w:t>к</w:t>
      </w:r>
      <w:r w:rsidRPr="00A542B1">
        <w:rPr>
          <w:rFonts w:ascii="Times New Roman" w:eastAsia="Times New Roman" w:hAnsi="Times New Roman" w:cs="Times New Roman"/>
          <w:color w:val="211E1F"/>
          <w:spacing w:val="67"/>
          <w:sz w:val="24"/>
          <w:szCs w:val="24"/>
          <w:lang w:eastAsia="en-US"/>
        </w:rPr>
        <w:t xml:space="preserve"> </w:t>
      </w:r>
      <w:r w:rsidRPr="00A542B1">
        <w:rPr>
          <w:rFonts w:ascii="Times New Roman" w:eastAsia="Times New Roman" w:hAnsi="Times New Roman" w:cs="Times New Roman"/>
          <w:color w:val="211E1F"/>
          <w:spacing w:val="-6"/>
          <w:sz w:val="24"/>
          <w:szCs w:val="24"/>
          <w:lang w:eastAsia="en-US"/>
        </w:rPr>
        <w:t>у</w:t>
      </w:r>
      <w:r w:rsidRPr="00A542B1">
        <w:rPr>
          <w:rFonts w:ascii="Times New Roman" w:eastAsia="Times New Roman" w:hAnsi="Times New Roman" w:cs="Times New Roman"/>
          <w:color w:val="211E1F"/>
          <w:spacing w:val="1"/>
          <w:sz w:val="24"/>
          <w:szCs w:val="24"/>
          <w:lang w:eastAsia="en-US"/>
        </w:rPr>
        <w:t>в</w:t>
      </w:r>
      <w:r w:rsidRPr="00A542B1">
        <w:rPr>
          <w:rFonts w:ascii="Times New Roman" w:eastAsia="Times New Roman" w:hAnsi="Times New Roman" w:cs="Times New Roman"/>
          <w:color w:val="211E1F"/>
          <w:sz w:val="24"/>
          <w:szCs w:val="24"/>
          <w:lang w:eastAsia="en-US"/>
        </w:rPr>
        <w:t>аж</w:t>
      </w:r>
      <w:r w:rsidRPr="00A542B1">
        <w:rPr>
          <w:rFonts w:ascii="Times New Roman" w:eastAsia="Times New Roman" w:hAnsi="Times New Roman" w:cs="Times New Roman"/>
          <w:color w:val="211E1F"/>
          <w:w w:val="99"/>
          <w:sz w:val="24"/>
          <w:szCs w:val="24"/>
          <w:lang w:eastAsia="en-US"/>
        </w:rPr>
        <w:t>и</w:t>
      </w:r>
      <w:r w:rsidRPr="00A542B1">
        <w:rPr>
          <w:rFonts w:ascii="Times New Roman" w:eastAsia="Times New Roman" w:hAnsi="Times New Roman" w:cs="Times New Roman"/>
          <w:color w:val="211E1F"/>
          <w:sz w:val="24"/>
          <w:szCs w:val="24"/>
          <w:lang w:eastAsia="en-US"/>
        </w:rPr>
        <w:t>те</w:t>
      </w:r>
      <w:r w:rsidRPr="00A542B1">
        <w:rPr>
          <w:rFonts w:ascii="Times New Roman" w:eastAsia="Times New Roman" w:hAnsi="Times New Roman" w:cs="Times New Roman"/>
          <w:color w:val="211E1F"/>
          <w:w w:val="99"/>
          <w:sz w:val="24"/>
          <w:szCs w:val="24"/>
          <w:lang w:eastAsia="en-US"/>
        </w:rPr>
        <w:t>л</w:t>
      </w:r>
      <w:r w:rsidRPr="00A542B1">
        <w:rPr>
          <w:rFonts w:ascii="Times New Roman" w:eastAsia="Times New Roman" w:hAnsi="Times New Roman" w:cs="Times New Roman"/>
          <w:color w:val="211E1F"/>
          <w:spacing w:val="1"/>
          <w:w w:val="99"/>
          <w:sz w:val="24"/>
          <w:szCs w:val="24"/>
          <w:lang w:eastAsia="en-US"/>
        </w:rPr>
        <w:t>ьн</w:t>
      </w:r>
      <w:r w:rsidRPr="00A542B1">
        <w:rPr>
          <w:rFonts w:ascii="Times New Roman" w:eastAsia="Times New Roman" w:hAnsi="Times New Roman" w:cs="Times New Roman"/>
          <w:color w:val="211E1F"/>
          <w:sz w:val="24"/>
          <w:szCs w:val="24"/>
          <w:lang w:eastAsia="en-US"/>
        </w:rPr>
        <w:t>о</w:t>
      </w:r>
      <w:r w:rsidRPr="00A542B1">
        <w:rPr>
          <w:rFonts w:ascii="Times New Roman" w:eastAsia="Times New Roman" w:hAnsi="Times New Roman" w:cs="Times New Roman"/>
          <w:color w:val="211E1F"/>
          <w:spacing w:val="-1"/>
          <w:w w:val="99"/>
          <w:sz w:val="24"/>
          <w:szCs w:val="24"/>
          <w:lang w:eastAsia="en-US"/>
        </w:rPr>
        <w:t>г</w:t>
      </w:r>
      <w:r w:rsidRPr="00A542B1">
        <w:rPr>
          <w:rFonts w:ascii="Times New Roman" w:eastAsia="Times New Roman" w:hAnsi="Times New Roman" w:cs="Times New Roman"/>
          <w:color w:val="211E1F"/>
          <w:sz w:val="24"/>
          <w:szCs w:val="24"/>
          <w:lang w:eastAsia="en-US"/>
        </w:rPr>
        <w:t>о от</w:t>
      </w:r>
      <w:r w:rsidRPr="00A542B1">
        <w:rPr>
          <w:rFonts w:ascii="Times New Roman" w:eastAsia="Times New Roman" w:hAnsi="Times New Roman" w:cs="Times New Roman"/>
          <w:color w:val="211E1F"/>
          <w:spacing w:val="1"/>
          <w:w w:val="99"/>
          <w:sz w:val="24"/>
          <w:szCs w:val="24"/>
          <w:lang w:eastAsia="en-US"/>
        </w:rPr>
        <w:t>н</w:t>
      </w:r>
      <w:r w:rsidRPr="00A542B1">
        <w:rPr>
          <w:rFonts w:ascii="Times New Roman" w:eastAsia="Times New Roman" w:hAnsi="Times New Roman" w:cs="Times New Roman"/>
          <w:color w:val="211E1F"/>
          <w:sz w:val="24"/>
          <w:szCs w:val="24"/>
          <w:lang w:eastAsia="en-US"/>
        </w:rPr>
        <w:t>о</w:t>
      </w:r>
      <w:r w:rsidRPr="00A542B1">
        <w:rPr>
          <w:rFonts w:ascii="Times New Roman" w:eastAsia="Times New Roman" w:hAnsi="Times New Roman" w:cs="Times New Roman"/>
          <w:color w:val="211E1F"/>
          <w:w w:val="99"/>
          <w:sz w:val="24"/>
          <w:szCs w:val="24"/>
          <w:lang w:eastAsia="en-US"/>
        </w:rPr>
        <w:t>ш</w:t>
      </w:r>
      <w:r w:rsidRPr="00A542B1">
        <w:rPr>
          <w:rFonts w:ascii="Times New Roman" w:eastAsia="Times New Roman" w:hAnsi="Times New Roman" w:cs="Times New Roman"/>
          <w:color w:val="211E1F"/>
          <w:sz w:val="24"/>
          <w:szCs w:val="24"/>
          <w:lang w:eastAsia="en-US"/>
        </w:rPr>
        <w:t>е</w:t>
      </w:r>
      <w:r w:rsidRPr="00A542B1">
        <w:rPr>
          <w:rFonts w:ascii="Times New Roman" w:eastAsia="Times New Roman" w:hAnsi="Times New Roman" w:cs="Times New Roman"/>
          <w:color w:val="211E1F"/>
          <w:w w:val="99"/>
          <w:sz w:val="24"/>
          <w:szCs w:val="24"/>
          <w:lang w:eastAsia="en-US"/>
        </w:rPr>
        <w:t>н</w:t>
      </w: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sz w:val="24"/>
          <w:szCs w:val="24"/>
          <w:lang w:eastAsia="en-US"/>
        </w:rPr>
        <w:t>я</w:t>
      </w:r>
      <w:r w:rsidRPr="00A542B1">
        <w:rPr>
          <w:rFonts w:ascii="Times New Roman" w:eastAsia="Times New Roman" w:hAnsi="Times New Roman" w:cs="Times New Roman"/>
          <w:color w:val="211E1F"/>
          <w:spacing w:val="122"/>
          <w:sz w:val="24"/>
          <w:szCs w:val="24"/>
          <w:lang w:eastAsia="en-US"/>
        </w:rPr>
        <w:t xml:space="preserve"> </w:t>
      </w:r>
      <w:r w:rsidRPr="00A542B1">
        <w:rPr>
          <w:rFonts w:ascii="Times New Roman" w:eastAsia="Times New Roman" w:hAnsi="Times New Roman" w:cs="Times New Roman"/>
          <w:color w:val="211E1F"/>
          <w:sz w:val="24"/>
          <w:szCs w:val="24"/>
          <w:lang w:eastAsia="en-US"/>
        </w:rPr>
        <w:t>к</w:t>
      </w:r>
      <w:r w:rsidRPr="00A542B1">
        <w:rPr>
          <w:rFonts w:ascii="Times New Roman" w:eastAsia="Times New Roman" w:hAnsi="Times New Roman" w:cs="Times New Roman"/>
          <w:color w:val="211E1F"/>
          <w:spacing w:val="125"/>
          <w:sz w:val="24"/>
          <w:szCs w:val="24"/>
          <w:lang w:eastAsia="en-US"/>
        </w:rPr>
        <w:t xml:space="preserve"> </w:t>
      </w:r>
      <w:r w:rsidRPr="00A542B1">
        <w:rPr>
          <w:rFonts w:ascii="Times New Roman" w:eastAsia="Times New Roman" w:hAnsi="Times New Roman" w:cs="Times New Roman"/>
          <w:color w:val="211E1F"/>
          <w:spacing w:val="2"/>
          <w:sz w:val="24"/>
          <w:szCs w:val="24"/>
          <w:lang w:eastAsia="en-US"/>
        </w:rPr>
        <w:t>ч</w:t>
      </w:r>
      <w:r w:rsidRPr="00A542B1">
        <w:rPr>
          <w:rFonts w:ascii="Times New Roman" w:eastAsia="Times New Roman" w:hAnsi="Times New Roman" w:cs="Times New Roman"/>
          <w:color w:val="211E1F"/>
          <w:spacing w:val="-6"/>
          <w:sz w:val="24"/>
          <w:szCs w:val="24"/>
          <w:lang w:eastAsia="en-US"/>
        </w:rPr>
        <w:t>у</w:t>
      </w:r>
      <w:r w:rsidRPr="00A542B1">
        <w:rPr>
          <w:rFonts w:ascii="Times New Roman" w:eastAsia="Times New Roman" w:hAnsi="Times New Roman" w:cs="Times New Roman"/>
          <w:color w:val="211E1F"/>
          <w:sz w:val="24"/>
          <w:szCs w:val="24"/>
          <w:lang w:eastAsia="en-US"/>
        </w:rPr>
        <w:t>ж</w:t>
      </w:r>
      <w:r w:rsidRPr="00A542B1">
        <w:rPr>
          <w:rFonts w:ascii="Times New Roman" w:eastAsia="Times New Roman" w:hAnsi="Times New Roman" w:cs="Times New Roman"/>
          <w:color w:val="211E1F"/>
          <w:w w:val="99"/>
          <w:sz w:val="24"/>
          <w:szCs w:val="24"/>
          <w:lang w:eastAsia="en-US"/>
        </w:rPr>
        <w:t>и</w:t>
      </w:r>
      <w:r w:rsidRPr="00A542B1">
        <w:rPr>
          <w:rFonts w:ascii="Times New Roman" w:eastAsia="Times New Roman" w:hAnsi="Times New Roman" w:cs="Times New Roman"/>
          <w:color w:val="211E1F"/>
          <w:sz w:val="24"/>
          <w:szCs w:val="24"/>
          <w:lang w:eastAsia="en-US"/>
        </w:rPr>
        <w:t>м</w:t>
      </w:r>
      <w:r w:rsidRPr="00A542B1">
        <w:rPr>
          <w:rFonts w:ascii="Times New Roman" w:eastAsia="Times New Roman" w:hAnsi="Times New Roman" w:cs="Times New Roman"/>
          <w:color w:val="211E1F"/>
          <w:spacing w:val="126"/>
          <w:sz w:val="24"/>
          <w:szCs w:val="24"/>
          <w:lang w:eastAsia="en-US"/>
        </w:rPr>
        <w:t xml:space="preserve"> </w:t>
      </w: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sz w:val="24"/>
          <w:szCs w:val="24"/>
          <w:lang w:eastAsia="en-US"/>
        </w:rPr>
        <w:t>деям,</w:t>
      </w:r>
      <w:r w:rsidRPr="00A542B1">
        <w:rPr>
          <w:rFonts w:ascii="Times New Roman" w:eastAsia="Times New Roman" w:hAnsi="Times New Roman" w:cs="Times New Roman"/>
          <w:color w:val="211E1F"/>
          <w:spacing w:val="124"/>
          <w:sz w:val="24"/>
          <w:szCs w:val="24"/>
          <w:lang w:eastAsia="en-US"/>
        </w:rPr>
        <w:t xml:space="preserve"> </w:t>
      </w:r>
      <w:r w:rsidRPr="00A542B1">
        <w:rPr>
          <w:rFonts w:ascii="Times New Roman" w:eastAsia="Times New Roman" w:hAnsi="Times New Roman" w:cs="Times New Roman"/>
          <w:color w:val="211E1F"/>
          <w:sz w:val="24"/>
          <w:szCs w:val="24"/>
          <w:lang w:eastAsia="en-US"/>
        </w:rPr>
        <w:t>оф</w:t>
      </w:r>
      <w:r w:rsidRPr="00A542B1">
        <w:rPr>
          <w:rFonts w:ascii="Times New Roman" w:eastAsia="Times New Roman" w:hAnsi="Times New Roman" w:cs="Times New Roman"/>
          <w:color w:val="211E1F"/>
          <w:spacing w:val="5"/>
          <w:sz w:val="24"/>
          <w:szCs w:val="24"/>
          <w:lang w:eastAsia="en-US"/>
        </w:rPr>
        <w:t>о</w:t>
      </w:r>
      <w:r w:rsidRPr="00A542B1">
        <w:rPr>
          <w:rFonts w:ascii="Times New Roman" w:eastAsia="Times New Roman" w:hAnsi="Times New Roman" w:cs="Times New Roman"/>
          <w:color w:val="211E1F"/>
          <w:sz w:val="24"/>
          <w:szCs w:val="24"/>
          <w:lang w:eastAsia="en-US"/>
        </w:rPr>
        <w:t>рмл</w:t>
      </w:r>
      <w:r w:rsidRPr="00A542B1">
        <w:rPr>
          <w:rFonts w:ascii="Times New Roman" w:eastAsia="Times New Roman" w:hAnsi="Times New Roman" w:cs="Times New Roman"/>
          <w:color w:val="211E1F"/>
          <w:spacing w:val="-1"/>
          <w:sz w:val="24"/>
          <w:szCs w:val="24"/>
          <w:lang w:eastAsia="en-US"/>
        </w:rPr>
        <w:t>е</w:t>
      </w:r>
      <w:r w:rsidRPr="00A542B1">
        <w:rPr>
          <w:rFonts w:ascii="Times New Roman" w:eastAsia="Times New Roman" w:hAnsi="Times New Roman" w:cs="Times New Roman"/>
          <w:color w:val="211E1F"/>
          <w:spacing w:val="1"/>
          <w:sz w:val="24"/>
          <w:szCs w:val="24"/>
          <w:lang w:eastAsia="en-US"/>
        </w:rPr>
        <w:t>нн</w:t>
      </w:r>
      <w:r w:rsidRPr="00A542B1">
        <w:rPr>
          <w:rFonts w:ascii="Times New Roman" w:eastAsia="Times New Roman" w:hAnsi="Times New Roman" w:cs="Times New Roman"/>
          <w:color w:val="211E1F"/>
          <w:spacing w:val="-2"/>
          <w:sz w:val="24"/>
          <w:szCs w:val="24"/>
          <w:lang w:eastAsia="en-US"/>
        </w:rPr>
        <w:t>ы</w:t>
      </w:r>
      <w:r w:rsidRPr="00A542B1">
        <w:rPr>
          <w:rFonts w:ascii="Times New Roman" w:eastAsia="Times New Roman" w:hAnsi="Times New Roman" w:cs="Times New Roman"/>
          <w:color w:val="211E1F"/>
          <w:sz w:val="24"/>
          <w:szCs w:val="24"/>
          <w:lang w:eastAsia="en-US"/>
        </w:rPr>
        <w:t>м</w:t>
      </w:r>
      <w:r w:rsidRPr="00A542B1">
        <w:rPr>
          <w:rFonts w:ascii="Times New Roman" w:eastAsia="Times New Roman" w:hAnsi="Times New Roman" w:cs="Times New Roman"/>
          <w:color w:val="211E1F"/>
          <w:spacing w:val="123"/>
          <w:sz w:val="24"/>
          <w:szCs w:val="24"/>
          <w:lang w:eastAsia="en-US"/>
        </w:rPr>
        <w:t xml:space="preserve"> </w:t>
      </w:r>
      <w:r w:rsidRPr="00A542B1">
        <w:rPr>
          <w:rFonts w:ascii="Times New Roman" w:eastAsia="Times New Roman" w:hAnsi="Times New Roman" w:cs="Times New Roman"/>
          <w:color w:val="211E1F"/>
          <w:sz w:val="24"/>
          <w:szCs w:val="24"/>
          <w:lang w:eastAsia="en-US"/>
        </w:rPr>
        <w:t>в</w:t>
      </w:r>
      <w:r w:rsidRPr="00A542B1">
        <w:rPr>
          <w:rFonts w:ascii="Times New Roman" w:eastAsia="Times New Roman" w:hAnsi="Times New Roman" w:cs="Times New Roman"/>
          <w:color w:val="211E1F"/>
          <w:spacing w:val="124"/>
          <w:sz w:val="24"/>
          <w:szCs w:val="24"/>
          <w:lang w:eastAsia="en-US"/>
        </w:rPr>
        <w:t xml:space="preserve"> </w:t>
      </w:r>
      <w:r w:rsidRPr="00A542B1">
        <w:rPr>
          <w:rFonts w:ascii="Times New Roman" w:eastAsia="Times New Roman" w:hAnsi="Times New Roman" w:cs="Times New Roman"/>
          <w:color w:val="211E1F"/>
          <w:sz w:val="24"/>
          <w:szCs w:val="24"/>
          <w:lang w:eastAsia="en-US"/>
        </w:rPr>
        <w:t>рабо</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z w:val="24"/>
          <w:szCs w:val="24"/>
          <w:lang w:eastAsia="en-US"/>
        </w:rPr>
        <w:t>ах</w:t>
      </w:r>
      <w:r w:rsidRPr="00A542B1">
        <w:rPr>
          <w:rFonts w:ascii="Times New Roman" w:eastAsia="Times New Roman" w:hAnsi="Times New Roman" w:cs="Times New Roman"/>
          <w:color w:val="211E1F"/>
          <w:spacing w:val="126"/>
          <w:sz w:val="24"/>
          <w:szCs w:val="24"/>
          <w:lang w:eastAsia="en-US"/>
        </w:rPr>
        <w:t xml:space="preserve"> </w:t>
      </w:r>
      <w:r w:rsidRPr="00A542B1">
        <w:rPr>
          <w:rFonts w:ascii="Times New Roman" w:eastAsia="Times New Roman" w:hAnsi="Times New Roman" w:cs="Times New Roman"/>
          <w:color w:val="211E1F"/>
          <w:sz w:val="24"/>
          <w:szCs w:val="24"/>
          <w:lang w:eastAsia="en-US"/>
        </w:rPr>
        <w:t>д</w:t>
      </w:r>
      <w:r w:rsidRPr="00A542B1">
        <w:rPr>
          <w:rFonts w:ascii="Times New Roman" w:eastAsia="Times New Roman" w:hAnsi="Times New Roman" w:cs="Times New Roman"/>
          <w:color w:val="211E1F"/>
          <w:spacing w:val="2"/>
          <w:sz w:val="24"/>
          <w:szCs w:val="24"/>
          <w:lang w:eastAsia="en-US"/>
        </w:rPr>
        <w:t>р</w:t>
      </w:r>
      <w:r w:rsidRPr="00A542B1">
        <w:rPr>
          <w:rFonts w:ascii="Times New Roman" w:eastAsia="Times New Roman" w:hAnsi="Times New Roman" w:cs="Times New Roman"/>
          <w:color w:val="211E1F"/>
          <w:spacing w:val="-5"/>
          <w:sz w:val="24"/>
          <w:szCs w:val="24"/>
          <w:lang w:eastAsia="en-US"/>
        </w:rPr>
        <w:t>у</w:t>
      </w:r>
      <w:r w:rsidRPr="00A542B1">
        <w:rPr>
          <w:rFonts w:ascii="Times New Roman" w:eastAsia="Times New Roman" w:hAnsi="Times New Roman" w:cs="Times New Roman"/>
          <w:color w:val="211E1F"/>
          <w:sz w:val="24"/>
          <w:szCs w:val="24"/>
          <w:lang w:eastAsia="en-US"/>
        </w:rPr>
        <w:t>гих</w:t>
      </w:r>
      <w:r w:rsidRPr="00A542B1">
        <w:rPr>
          <w:rFonts w:ascii="Times New Roman" w:eastAsia="Times New Roman" w:hAnsi="Times New Roman" w:cs="Times New Roman"/>
          <w:color w:val="211E1F"/>
          <w:spacing w:val="126"/>
          <w:sz w:val="24"/>
          <w:szCs w:val="24"/>
          <w:lang w:eastAsia="en-US"/>
        </w:rPr>
        <w:t xml:space="preserve"> </w:t>
      </w:r>
      <w:r w:rsidRPr="00A542B1">
        <w:rPr>
          <w:rFonts w:ascii="Times New Roman" w:eastAsia="Times New Roman" w:hAnsi="Times New Roman" w:cs="Times New Roman"/>
          <w:color w:val="211E1F"/>
          <w:spacing w:val="1"/>
          <w:sz w:val="24"/>
          <w:szCs w:val="24"/>
          <w:lang w:eastAsia="en-US"/>
        </w:rPr>
        <w:t>и</w:t>
      </w:r>
      <w:r w:rsidRPr="00A542B1">
        <w:rPr>
          <w:rFonts w:ascii="Times New Roman" w:eastAsia="Times New Roman" w:hAnsi="Times New Roman" w:cs="Times New Roman"/>
          <w:color w:val="211E1F"/>
          <w:sz w:val="24"/>
          <w:szCs w:val="24"/>
          <w:lang w:eastAsia="en-US"/>
        </w:rPr>
        <w:t>ссл</w:t>
      </w:r>
      <w:r w:rsidRPr="00A542B1">
        <w:rPr>
          <w:rFonts w:ascii="Times New Roman" w:eastAsia="Times New Roman" w:hAnsi="Times New Roman" w:cs="Times New Roman"/>
          <w:color w:val="211E1F"/>
          <w:spacing w:val="-1"/>
          <w:sz w:val="24"/>
          <w:szCs w:val="24"/>
          <w:lang w:eastAsia="en-US"/>
        </w:rPr>
        <w:t>е</w:t>
      </w:r>
      <w:r w:rsidRPr="00A542B1">
        <w:rPr>
          <w:rFonts w:ascii="Times New Roman" w:eastAsia="Times New Roman" w:hAnsi="Times New Roman" w:cs="Times New Roman"/>
          <w:color w:val="211E1F"/>
          <w:sz w:val="24"/>
          <w:szCs w:val="24"/>
          <w:lang w:eastAsia="en-US"/>
        </w:rPr>
        <w:t>дов</w:t>
      </w:r>
      <w:r w:rsidRPr="00A542B1">
        <w:rPr>
          <w:rFonts w:ascii="Times New Roman" w:eastAsia="Times New Roman" w:hAnsi="Times New Roman" w:cs="Times New Roman"/>
          <w:color w:val="211E1F"/>
          <w:spacing w:val="-1"/>
          <w:sz w:val="24"/>
          <w:szCs w:val="24"/>
          <w:lang w:eastAsia="en-US"/>
        </w:rPr>
        <w:t>а</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z w:val="24"/>
          <w:szCs w:val="24"/>
          <w:lang w:eastAsia="en-US"/>
        </w:rPr>
        <w:t>еле</w:t>
      </w:r>
      <w:r w:rsidRPr="00A542B1">
        <w:rPr>
          <w:rFonts w:ascii="Times New Roman" w:eastAsia="Times New Roman" w:hAnsi="Times New Roman" w:cs="Times New Roman"/>
          <w:color w:val="211E1F"/>
          <w:w w:val="99"/>
          <w:sz w:val="24"/>
          <w:szCs w:val="24"/>
          <w:lang w:eastAsia="en-US"/>
        </w:rPr>
        <w:t>й</w:t>
      </w:r>
      <w:r w:rsidRPr="00A542B1">
        <w:rPr>
          <w:rFonts w:ascii="Times New Roman" w:eastAsia="Times New Roman" w:hAnsi="Times New Roman" w:cs="Times New Roman"/>
          <w:color w:val="211E1F"/>
          <w:sz w:val="24"/>
          <w:szCs w:val="24"/>
          <w:lang w:eastAsia="en-US"/>
        </w:rPr>
        <w:t>,</w:t>
      </w:r>
      <w:r w:rsidRPr="00A542B1">
        <w:rPr>
          <w:rFonts w:ascii="Times New Roman" w:eastAsia="Times New Roman" w:hAnsi="Times New Roman" w:cs="Times New Roman"/>
          <w:color w:val="211E1F"/>
          <w:spacing w:val="125"/>
          <w:sz w:val="24"/>
          <w:szCs w:val="24"/>
          <w:lang w:eastAsia="en-US"/>
        </w:rPr>
        <w:t xml:space="preserve"> </w:t>
      </w:r>
      <w:r w:rsidRPr="00A542B1">
        <w:rPr>
          <w:rFonts w:ascii="Times New Roman" w:eastAsia="Times New Roman" w:hAnsi="Times New Roman" w:cs="Times New Roman"/>
          <w:color w:val="211E1F"/>
          <w:spacing w:val="1"/>
          <w:w w:val="99"/>
          <w:sz w:val="24"/>
          <w:szCs w:val="24"/>
          <w:lang w:eastAsia="en-US"/>
        </w:rPr>
        <w:t>н</w:t>
      </w:r>
      <w:r w:rsidRPr="00A542B1">
        <w:rPr>
          <w:rFonts w:ascii="Times New Roman" w:eastAsia="Times New Roman" w:hAnsi="Times New Roman" w:cs="Times New Roman"/>
          <w:color w:val="211E1F"/>
          <w:sz w:val="24"/>
          <w:szCs w:val="24"/>
          <w:lang w:eastAsia="en-US"/>
        </w:rPr>
        <w:t>а</w:t>
      </w:r>
      <w:r w:rsidRPr="00A542B1">
        <w:rPr>
          <w:rFonts w:ascii="Times New Roman" w:eastAsia="Times New Roman" w:hAnsi="Times New Roman" w:cs="Times New Roman"/>
          <w:color w:val="211E1F"/>
          <w:spacing w:val="1"/>
          <w:sz w:val="24"/>
          <w:szCs w:val="24"/>
          <w:lang w:eastAsia="en-US"/>
        </w:rPr>
        <w:t>в</w:t>
      </w:r>
      <w:r w:rsidRPr="00A542B1">
        <w:rPr>
          <w:rFonts w:ascii="Times New Roman" w:eastAsia="Times New Roman" w:hAnsi="Times New Roman" w:cs="Times New Roman"/>
          <w:color w:val="211E1F"/>
          <w:sz w:val="24"/>
          <w:szCs w:val="24"/>
          <w:lang w:eastAsia="en-US"/>
        </w:rPr>
        <w:t xml:space="preserve">ык </w:t>
      </w:r>
      <w:r w:rsidRPr="00A542B1">
        <w:rPr>
          <w:rFonts w:ascii="Times New Roman" w:eastAsia="Times New Roman" w:hAnsi="Times New Roman" w:cs="Times New Roman"/>
          <w:color w:val="211E1F"/>
          <w:spacing w:val="3"/>
          <w:w w:val="99"/>
          <w:sz w:val="24"/>
          <w:szCs w:val="24"/>
          <w:lang w:eastAsia="en-US"/>
        </w:rPr>
        <w:t>п</w:t>
      </w:r>
      <w:r w:rsidRPr="00A542B1">
        <w:rPr>
          <w:rFonts w:ascii="Times New Roman" w:eastAsia="Times New Roman" w:hAnsi="Times New Roman" w:cs="Times New Roman"/>
          <w:color w:val="211E1F"/>
          <w:spacing w:val="-6"/>
          <w:sz w:val="24"/>
          <w:szCs w:val="24"/>
          <w:lang w:eastAsia="en-US"/>
        </w:rPr>
        <w:t>у</w:t>
      </w:r>
      <w:r w:rsidRPr="00A542B1">
        <w:rPr>
          <w:rFonts w:ascii="Times New Roman" w:eastAsia="Times New Roman" w:hAnsi="Times New Roman" w:cs="Times New Roman"/>
          <w:color w:val="211E1F"/>
          <w:sz w:val="24"/>
          <w:szCs w:val="24"/>
          <w:lang w:eastAsia="en-US"/>
        </w:rPr>
        <w:t>б</w:t>
      </w:r>
      <w:r w:rsidRPr="00A542B1">
        <w:rPr>
          <w:rFonts w:ascii="Times New Roman" w:eastAsia="Times New Roman" w:hAnsi="Times New Roman" w:cs="Times New Roman"/>
          <w:color w:val="211E1F"/>
          <w:w w:val="99"/>
          <w:sz w:val="24"/>
          <w:szCs w:val="24"/>
          <w:lang w:eastAsia="en-US"/>
        </w:rPr>
        <w:t>ли</w:t>
      </w:r>
      <w:r w:rsidRPr="00A542B1">
        <w:rPr>
          <w:rFonts w:ascii="Times New Roman" w:eastAsia="Times New Roman" w:hAnsi="Times New Roman" w:cs="Times New Roman"/>
          <w:color w:val="211E1F"/>
          <w:sz w:val="24"/>
          <w:szCs w:val="24"/>
          <w:lang w:eastAsia="en-US"/>
        </w:rPr>
        <w:t>ч</w:t>
      </w:r>
      <w:r w:rsidRPr="00A542B1">
        <w:rPr>
          <w:rFonts w:ascii="Times New Roman" w:eastAsia="Times New Roman" w:hAnsi="Times New Roman" w:cs="Times New Roman"/>
          <w:color w:val="211E1F"/>
          <w:spacing w:val="1"/>
          <w:w w:val="99"/>
          <w:sz w:val="24"/>
          <w:szCs w:val="24"/>
          <w:lang w:eastAsia="en-US"/>
        </w:rPr>
        <w:t>н</w:t>
      </w:r>
      <w:r w:rsidRPr="00A542B1">
        <w:rPr>
          <w:rFonts w:ascii="Times New Roman" w:eastAsia="Times New Roman" w:hAnsi="Times New Roman" w:cs="Times New Roman"/>
          <w:color w:val="211E1F"/>
          <w:sz w:val="24"/>
          <w:szCs w:val="24"/>
          <w:lang w:eastAsia="en-US"/>
        </w:rPr>
        <w:t>о</w:t>
      </w:r>
      <w:r w:rsidRPr="00A542B1">
        <w:rPr>
          <w:rFonts w:ascii="Times New Roman" w:eastAsia="Times New Roman" w:hAnsi="Times New Roman" w:cs="Times New Roman"/>
          <w:color w:val="211E1F"/>
          <w:w w:val="99"/>
          <w:sz w:val="24"/>
          <w:szCs w:val="24"/>
          <w:lang w:eastAsia="en-US"/>
        </w:rPr>
        <w:t>г</w:t>
      </w:r>
      <w:r w:rsidRPr="00A542B1">
        <w:rPr>
          <w:rFonts w:ascii="Times New Roman" w:eastAsia="Times New Roman" w:hAnsi="Times New Roman" w:cs="Times New Roman"/>
          <w:color w:val="211E1F"/>
          <w:sz w:val="24"/>
          <w:szCs w:val="24"/>
          <w:lang w:eastAsia="en-US"/>
        </w:rPr>
        <w:t>о</w:t>
      </w:r>
      <w:r w:rsidRPr="00A542B1">
        <w:rPr>
          <w:rFonts w:ascii="Times New Roman" w:eastAsia="Times New Roman" w:hAnsi="Times New Roman" w:cs="Times New Roman"/>
          <w:color w:val="211E1F"/>
          <w:spacing w:val="43"/>
          <w:sz w:val="24"/>
          <w:szCs w:val="24"/>
          <w:lang w:eastAsia="en-US"/>
        </w:rPr>
        <w:t xml:space="preserve"> </w:t>
      </w:r>
      <w:r w:rsidRPr="00A542B1">
        <w:rPr>
          <w:rFonts w:ascii="Times New Roman" w:eastAsia="Times New Roman" w:hAnsi="Times New Roman" w:cs="Times New Roman"/>
          <w:color w:val="211E1F"/>
          <w:spacing w:val="1"/>
          <w:sz w:val="24"/>
          <w:szCs w:val="24"/>
          <w:lang w:eastAsia="en-US"/>
        </w:rPr>
        <w:t>в</w:t>
      </w:r>
      <w:r w:rsidRPr="00A542B1">
        <w:rPr>
          <w:rFonts w:ascii="Times New Roman" w:eastAsia="Times New Roman" w:hAnsi="Times New Roman" w:cs="Times New Roman"/>
          <w:color w:val="211E1F"/>
          <w:sz w:val="24"/>
          <w:szCs w:val="24"/>
          <w:lang w:eastAsia="en-US"/>
        </w:rPr>
        <w:t>ыс</w:t>
      </w:r>
      <w:r w:rsidRPr="00A542B1">
        <w:rPr>
          <w:rFonts w:ascii="Times New Roman" w:eastAsia="Times New Roman" w:hAnsi="Times New Roman" w:cs="Times New Roman"/>
          <w:color w:val="211E1F"/>
          <w:spacing w:val="4"/>
          <w:sz w:val="24"/>
          <w:szCs w:val="24"/>
          <w:lang w:eastAsia="en-US"/>
        </w:rPr>
        <w:t>т</w:t>
      </w:r>
      <w:r w:rsidRPr="00A542B1">
        <w:rPr>
          <w:rFonts w:ascii="Times New Roman" w:eastAsia="Times New Roman" w:hAnsi="Times New Roman" w:cs="Times New Roman"/>
          <w:color w:val="211E1F"/>
          <w:spacing w:val="-5"/>
          <w:sz w:val="24"/>
          <w:szCs w:val="24"/>
          <w:lang w:eastAsia="en-US"/>
        </w:rPr>
        <w:t>у</w:t>
      </w:r>
      <w:r w:rsidRPr="00A542B1">
        <w:rPr>
          <w:rFonts w:ascii="Times New Roman" w:eastAsia="Times New Roman" w:hAnsi="Times New Roman" w:cs="Times New Roman"/>
          <w:color w:val="211E1F"/>
          <w:w w:val="99"/>
          <w:sz w:val="24"/>
          <w:szCs w:val="24"/>
          <w:lang w:eastAsia="en-US"/>
        </w:rPr>
        <w:t>п</w:t>
      </w:r>
      <w:r w:rsidRPr="00A542B1">
        <w:rPr>
          <w:rFonts w:ascii="Times New Roman" w:eastAsia="Times New Roman" w:hAnsi="Times New Roman" w:cs="Times New Roman"/>
          <w:color w:val="211E1F"/>
          <w:sz w:val="24"/>
          <w:szCs w:val="24"/>
          <w:lang w:eastAsia="en-US"/>
        </w:rPr>
        <w:t>ле</w:t>
      </w:r>
      <w:r w:rsidRPr="00A542B1">
        <w:rPr>
          <w:rFonts w:ascii="Times New Roman" w:eastAsia="Times New Roman" w:hAnsi="Times New Roman" w:cs="Times New Roman"/>
          <w:color w:val="211E1F"/>
          <w:spacing w:val="2"/>
          <w:w w:val="99"/>
          <w:sz w:val="24"/>
          <w:szCs w:val="24"/>
          <w:lang w:eastAsia="en-US"/>
        </w:rPr>
        <w:t>н</w:t>
      </w: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sz w:val="24"/>
          <w:szCs w:val="24"/>
          <w:lang w:eastAsia="en-US"/>
        </w:rPr>
        <w:t>я</w:t>
      </w:r>
      <w:r w:rsidRPr="00A542B1">
        <w:rPr>
          <w:rFonts w:ascii="Times New Roman" w:eastAsia="Times New Roman" w:hAnsi="Times New Roman" w:cs="Times New Roman"/>
          <w:color w:val="211E1F"/>
          <w:spacing w:val="43"/>
          <w:sz w:val="24"/>
          <w:szCs w:val="24"/>
          <w:lang w:eastAsia="en-US"/>
        </w:rPr>
        <w:t xml:space="preserve"> </w:t>
      </w:r>
      <w:r w:rsidRPr="00A542B1">
        <w:rPr>
          <w:rFonts w:ascii="Times New Roman" w:eastAsia="Times New Roman" w:hAnsi="Times New Roman" w:cs="Times New Roman"/>
          <w:color w:val="211E1F"/>
          <w:spacing w:val="1"/>
          <w:w w:val="99"/>
          <w:sz w:val="24"/>
          <w:szCs w:val="24"/>
          <w:lang w:eastAsia="en-US"/>
        </w:rPr>
        <w:t>п</w:t>
      </w:r>
      <w:r w:rsidRPr="00A542B1">
        <w:rPr>
          <w:rFonts w:ascii="Times New Roman" w:eastAsia="Times New Roman" w:hAnsi="Times New Roman" w:cs="Times New Roman"/>
          <w:color w:val="211E1F"/>
          <w:sz w:val="24"/>
          <w:szCs w:val="24"/>
          <w:lang w:eastAsia="en-US"/>
        </w:rPr>
        <w:t>ер</w:t>
      </w:r>
      <w:r w:rsidRPr="00A542B1">
        <w:rPr>
          <w:rFonts w:ascii="Times New Roman" w:eastAsia="Times New Roman" w:hAnsi="Times New Roman" w:cs="Times New Roman"/>
          <w:color w:val="211E1F"/>
          <w:spacing w:val="-1"/>
          <w:sz w:val="24"/>
          <w:szCs w:val="24"/>
          <w:lang w:eastAsia="en-US"/>
        </w:rPr>
        <w:t>е</w:t>
      </w:r>
      <w:r w:rsidRPr="00A542B1">
        <w:rPr>
          <w:rFonts w:ascii="Times New Roman" w:eastAsia="Times New Roman" w:hAnsi="Times New Roman" w:cs="Times New Roman"/>
          <w:color w:val="211E1F"/>
          <w:sz w:val="24"/>
          <w:szCs w:val="24"/>
          <w:lang w:eastAsia="en-US"/>
        </w:rPr>
        <w:t>д</w:t>
      </w:r>
      <w:r w:rsidRPr="00A542B1">
        <w:rPr>
          <w:rFonts w:ascii="Times New Roman" w:eastAsia="Times New Roman" w:hAnsi="Times New Roman" w:cs="Times New Roman"/>
          <w:color w:val="211E1F"/>
          <w:spacing w:val="43"/>
          <w:sz w:val="24"/>
          <w:szCs w:val="24"/>
          <w:lang w:eastAsia="en-US"/>
        </w:rPr>
        <w:t xml:space="preserve"> </w:t>
      </w:r>
      <w:r w:rsidRPr="00A542B1">
        <w:rPr>
          <w:rFonts w:ascii="Times New Roman" w:eastAsia="Times New Roman" w:hAnsi="Times New Roman" w:cs="Times New Roman"/>
          <w:color w:val="211E1F"/>
          <w:spacing w:val="3"/>
          <w:sz w:val="24"/>
          <w:szCs w:val="24"/>
          <w:lang w:eastAsia="en-US"/>
        </w:rPr>
        <w:t>а</w:t>
      </w:r>
      <w:r w:rsidRPr="00A542B1">
        <w:rPr>
          <w:rFonts w:ascii="Times New Roman" w:eastAsia="Times New Roman" w:hAnsi="Times New Roman" w:cs="Times New Roman"/>
          <w:color w:val="211E1F"/>
          <w:spacing w:val="-3"/>
          <w:sz w:val="24"/>
          <w:szCs w:val="24"/>
          <w:lang w:eastAsia="en-US"/>
        </w:rPr>
        <w:t>у</w:t>
      </w:r>
      <w:r w:rsidRPr="00A542B1">
        <w:rPr>
          <w:rFonts w:ascii="Times New Roman" w:eastAsia="Times New Roman" w:hAnsi="Times New Roman" w:cs="Times New Roman"/>
          <w:color w:val="211E1F"/>
          <w:sz w:val="24"/>
          <w:szCs w:val="24"/>
          <w:lang w:eastAsia="en-US"/>
        </w:rPr>
        <w:t>ди</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z w:val="24"/>
          <w:szCs w:val="24"/>
          <w:lang w:eastAsia="en-US"/>
        </w:rPr>
        <w:t>ор</w:t>
      </w:r>
      <w:r w:rsidRPr="00A542B1">
        <w:rPr>
          <w:rFonts w:ascii="Times New Roman" w:eastAsia="Times New Roman" w:hAnsi="Times New Roman" w:cs="Times New Roman"/>
          <w:color w:val="211E1F"/>
          <w:spacing w:val="2"/>
          <w:sz w:val="24"/>
          <w:szCs w:val="24"/>
          <w:lang w:eastAsia="en-US"/>
        </w:rPr>
        <w:t>и</w:t>
      </w:r>
      <w:r w:rsidRPr="00A542B1">
        <w:rPr>
          <w:rFonts w:ascii="Times New Roman" w:eastAsia="Times New Roman" w:hAnsi="Times New Roman" w:cs="Times New Roman"/>
          <w:color w:val="211E1F"/>
          <w:sz w:val="24"/>
          <w:szCs w:val="24"/>
          <w:lang w:eastAsia="en-US"/>
        </w:rPr>
        <w:t>ей,</w:t>
      </w:r>
      <w:r w:rsidRPr="00A542B1">
        <w:rPr>
          <w:rFonts w:ascii="Times New Roman" w:eastAsia="Times New Roman" w:hAnsi="Times New Roman" w:cs="Times New Roman"/>
          <w:color w:val="211E1F"/>
          <w:spacing w:val="43"/>
          <w:sz w:val="24"/>
          <w:szCs w:val="24"/>
          <w:lang w:eastAsia="en-US"/>
        </w:rPr>
        <w:t xml:space="preserve"> </w:t>
      </w:r>
      <w:r w:rsidRPr="00A542B1">
        <w:rPr>
          <w:rFonts w:ascii="Times New Roman" w:eastAsia="Times New Roman" w:hAnsi="Times New Roman" w:cs="Times New Roman"/>
          <w:color w:val="211E1F"/>
          <w:sz w:val="24"/>
          <w:szCs w:val="24"/>
          <w:lang w:eastAsia="en-US"/>
        </w:rPr>
        <w:t>ар</w:t>
      </w:r>
      <w:r w:rsidRPr="00A542B1">
        <w:rPr>
          <w:rFonts w:ascii="Times New Roman" w:eastAsia="Times New Roman" w:hAnsi="Times New Roman" w:cs="Times New Roman"/>
          <w:color w:val="211E1F"/>
          <w:spacing w:val="1"/>
          <w:sz w:val="24"/>
          <w:szCs w:val="24"/>
          <w:lang w:eastAsia="en-US"/>
        </w:rPr>
        <w:t>г</w:t>
      </w:r>
      <w:r w:rsidRPr="00A542B1">
        <w:rPr>
          <w:rFonts w:ascii="Times New Roman" w:eastAsia="Times New Roman" w:hAnsi="Times New Roman" w:cs="Times New Roman"/>
          <w:color w:val="211E1F"/>
          <w:spacing w:val="-3"/>
          <w:sz w:val="24"/>
          <w:szCs w:val="24"/>
          <w:lang w:eastAsia="en-US"/>
        </w:rPr>
        <w:t>у</w:t>
      </w:r>
      <w:r w:rsidRPr="00A542B1">
        <w:rPr>
          <w:rFonts w:ascii="Times New Roman" w:eastAsia="Times New Roman" w:hAnsi="Times New Roman" w:cs="Times New Roman"/>
          <w:color w:val="211E1F"/>
          <w:sz w:val="24"/>
          <w:szCs w:val="24"/>
          <w:lang w:eastAsia="en-US"/>
        </w:rPr>
        <w:t>мен</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pacing w:val="2"/>
          <w:sz w:val="24"/>
          <w:szCs w:val="24"/>
          <w:lang w:eastAsia="en-US"/>
        </w:rPr>
        <w:t>и</w:t>
      </w:r>
      <w:r w:rsidRPr="00A542B1">
        <w:rPr>
          <w:rFonts w:ascii="Times New Roman" w:eastAsia="Times New Roman" w:hAnsi="Times New Roman" w:cs="Times New Roman"/>
          <w:color w:val="211E1F"/>
          <w:sz w:val="24"/>
          <w:szCs w:val="24"/>
          <w:lang w:eastAsia="en-US"/>
        </w:rPr>
        <w:t>рован</w:t>
      </w:r>
      <w:r w:rsidRPr="00A542B1">
        <w:rPr>
          <w:rFonts w:ascii="Times New Roman" w:eastAsia="Times New Roman" w:hAnsi="Times New Roman" w:cs="Times New Roman"/>
          <w:color w:val="211E1F"/>
          <w:spacing w:val="1"/>
          <w:sz w:val="24"/>
          <w:szCs w:val="24"/>
          <w:lang w:eastAsia="en-US"/>
        </w:rPr>
        <w:t>и</w:t>
      </w:r>
      <w:r w:rsidRPr="00A542B1">
        <w:rPr>
          <w:rFonts w:ascii="Times New Roman" w:eastAsia="Times New Roman" w:hAnsi="Times New Roman" w:cs="Times New Roman"/>
          <w:color w:val="211E1F"/>
          <w:sz w:val="24"/>
          <w:szCs w:val="24"/>
          <w:lang w:eastAsia="en-US"/>
        </w:rPr>
        <w:t>я</w:t>
      </w:r>
      <w:r w:rsidRPr="00A542B1">
        <w:rPr>
          <w:rFonts w:ascii="Times New Roman" w:eastAsia="Times New Roman" w:hAnsi="Times New Roman" w:cs="Times New Roman"/>
          <w:color w:val="211E1F"/>
          <w:spacing w:val="43"/>
          <w:sz w:val="24"/>
          <w:szCs w:val="24"/>
          <w:lang w:eastAsia="en-US"/>
        </w:rPr>
        <w:t xml:space="preserve"> </w:t>
      </w:r>
      <w:r w:rsidRPr="00A542B1">
        <w:rPr>
          <w:rFonts w:ascii="Times New Roman" w:eastAsia="Times New Roman" w:hAnsi="Times New Roman" w:cs="Times New Roman"/>
          <w:color w:val="211E1F"/>
          <w:sz w:val="24"/>
          <w:szCs w:val="24"/>
          <w:lang w:eastAsia="en-US"/>
        </w:rPr>
        <w:t>и</w:t>
      </w:r>
      <w:r w:rsidRPr="00A542B1">
        <w:rPr>
          <w:rFonts w:ascii="Times New Roman" w:eastAsia="Times New Roman" w:hAnsi="Times New Roman" w:cs="Times New Roman"/>
          <w:color w:val="211E1F"/>
          <w:spacing w:val="44"/>
          <w:sz w:val="24"/>
          <w:szCs w:val="24"/>
          <w:lang w:eastAsia="en-US"/>
        </w:rPr>
        <w:t xml:space="preserve"> </w:t>
      </w:r>
      <w:r w:rsidRPr="00A542B1">
        <w:rPr>
          <w:rFonts w:ascii="Times New Roman" w:eastAsia="Times New Roman" w:hAnsi="Times New Roman" w:cs="Times New Roman"/>
          <w:color w:val="211E1F"/>
          <w:sz w:val="24"/>
          <w:szCs w:val="24"/>
          <w:lang w:eastAsia="en-US"/>
        </w:rPr>
        <w:t>о</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z w:val="24"/>
          <w:szCs w:val="24"/>
          <w:lang w:eastAsia="en-US"/>
        </w:rPr>
        <w:t>с</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z w:val="24"/>
          <w:szCs w:val="24"/>
          <w:lang w:eastAsia="en-US"/>
        </w:rPr>
        <w:t>аива</w:t>
      </w:r>
      <w:r w:rsidRPr="00A542B1">
        <w:rPr>
          <w:rFonts w:ascii="Times New Roman" w:eastAsia="Times New Roman" w:hAnsi="Times New Roman" w:cs="Times New Roman"/>
          <w:color w:val="211E1F"/>
          <w:spacing w:val="1"/>
          <w:sz w:val="24"/>
          <w:szCs w:val="24"/>
          <w:lang w:eastAsia="en-US"/>
        </w:rPr>
        <w:t>ни</w:t>
      </w:r>
      <w:r w:rsidRPr="00A542B1">
        <w:rPr>
          <w:rFonts w:ascii="Times New Roman" w:eastAsia="Times New Roman" w:hAnsi="Times New Roman" w:cs="Times New Roman"/>
          <w:color w:val="211E1F"/>
          <w:sz w:val="24"/>
          <w:szCs w:val="24"/>
          <w:lang w:eastAsia="en-US"/>
        </w:rPr>
        <w:t>я</w:t>
      </w:r>
      <w:r w:rsidRPr="00A542B1">
        <w:rPr>
          <w:rFonts w:ascii="Times New Roman" w:eastAsia="Times New Roman" w:hAnsi="Times New Roman" w:cs="Times New Roman"/>
          <w:color w:val="211E1F"/>
          <w:spacing w:val="43"/>
          <w:sz w:val="24"/>
          <w:szCs w:val="24"/>
          <w:lang w:eastAsia="en-US"/>
        </w:rPr>
        <w:t xml:space="preserve"> </w:t>
      </w:r>
      <w:r w:rsidRPr="00A542B1">
        <w:rPr>
          <w:rFonts w:ascii="Times New Roman" w:eastAsia="Times New Roman" w:hAnsi="Times New Roman" w:cs="Times New Roman"/>
          <w:color w:val="211E1F"/>
          <w:sz w:val="24"/>
          <w:szCs w:val="24"/>
          <w:lang w:eastAsia="en-US"/>
        </w:rPr>
        <w:t>с</w:t>
      </w:r>
      <w:r w:rsidRPr="00A542B1">
        <w:rPr>
          <w:rFonts w:ascii="Times New Roman" w:eastAsia="Times New Roman" w:hAnsi="Times New Roman" w:cs="Times New Roman"/>
          <w:color w:val="211E1F"/>
          <w:w w:val="99"/>
          <w:sz w:val="24"/>
          <w:szCs w:val="24"/>
          <w:lang w:eastAsia="en-US"/>
        </w:rPr>
        <w:t>в</w:t>
      </w:r>
      <w:r w:rsidRPr="00A542B1">
        <w:rPr>
          <w:rFonts w:ascii="Times New Roman" w:eastAsia="Times New Roman" w:hAnsi="Times New Roman" w:cs="Times New Roman"/>
          <w:color w:val="211E1F"/>
          <w:sz w:val="24"/>
          <w:szCs w:val="24"/>
          <w:lang w:eastAsia="en-US"/>
        </w:rPr>
        <w:t>о</w:t>
      </w:r>
      <w:r w:rsidRPr="00A542B1">
        <w:rPr>
          <w:rFonts w:ascii="Times New Roman" w:eastAsia="Times New Roman" w:hAnsi="Times New Roman" w:cs="Times New Roman"/>
          <w:color w:val="211E1F"/>
          <w:spacing w:val="-1"/>
          <w:sz w:val="24"/>
          <w:szCs w:val="24"/>
          <w:lang w:eastAsia="en-US"/>
        </w:rPr>
        <w:t>е</w:t>
      </w:r>
      <w:r w:rsidRPr="00A542B1">
        <w:rPr>
          <w:rFonts w:ascii="Times New Roman" w:eastAsia="Times New Roman" w:hAnsi="Times New Roman" w:cs="Times New Roman"/>
          <w:color w:val="211E1F"/>
          <w:w w:val="99"/>
          <w:sz w:val="24"/>
          <w:szCs w:val="24"/>
          <w:lang w:eastAsia="en-US"/>
        </w:rPr>
        <w:t>й</w:t>
      </w:r>
      <w:r w:rsidRPr="00A542B1">
        <w:rPr>
          <w:rFonts w:ascii="Times New Roman" w:eastAsia="Times New Roman" w:hAnsi="Times New Roman" w:cs="Times New Roman"/>
          <w:color w:val="211E1F"/>
          <w:spacing w:val="43"/>
          <w:sz w:val="24"/>
          <w:szCs w:val="24"/>
          <w:lang w:eastAsia="en-US"/>
        </w:rPr>
        <w:t xml:space="preserve"> </w:t>
      </w:r>
      <w:r w:rsidRPr="00A542B1">
        <w:rPr>
          <w:rFonts w:ascii="Times New Roman" w:eastAsia="Times New Roman" w:hAnsi="Times New Roman" w:cs="Times New Roman"/>
          <w:color w:val="211E1F"/>
          <w:sz w:val="24"/>
          <w:szCs w:val="24"/>
          <w:lang w:eastAsia="en-US"/>
        </w:rPr>
        <w:t>точ</w:t>
      </w:r>
      <w:r w:rsidRPr="00A542B1">
        <w:rPr>
          <w:rFonts w:ascii="Times New Roman" w:eastAsia="Times New Roman" w:hAnsi="Times New Roman" w:cs="Times New Roman"/>
          <w:color w:val="211E1F"/>
          <w:spacing w:val="1"/>
          <w:sz w:val="24"/>
          <w:szCs w:val="24"/>
          <w:lang w:eastAsia="en-US"/>
        </w:rPr>
        <w:t>к</w:t>
      </w:r>
      <w:r w:rsidRPr="00A542B1">
        <w:rPr>
          <w:rFonts w:ascii="Times New Roman" w:eastAsia="Times New Roman" w:hAnsi="Times New Roman" w:cs="Times New Roman"/>
          <w:color w:val="211E1F"/>
          <w:w w:val="99"/>
          <w:sz w:val="24"/>
          <w:szCs w:val="24"/>
          <w:lang w:eastAsia="en-US"/>
        </w:rPr>
        <w:t>и</w:t>
      </w:r>
      <w:r w:rsidRPr="00A542B1">
        <w:rPr>
          <w:rFonts w:ascii="Times New Roman" w:eastAsia="Times New Roman" w:hAnsi="Times New Roman" w:cs="Times New Roman"/>
          <w:color w:val="211E1F"/>
          <w:sz w:val="24"/>
          <w:szCs w:val="24"/>
          <w:lang w:eastAsia="en-US"/>
        </w:rPr>
        <w:t xml:space="preserve"> </w:t>
      </w:r>
      <w:r w:rsidRPr="00A542B1">
        <w:rPr>
          <w:rFonts w:ascii="Times New Roman" w:eastAsia="Times New Roman" w:hAnsi="Times New Roman" w:cs="Times New Roman"/>
          <w:color w:val="211E1F"/>
          <w:w w:val="99"/>
          <w:sz w:val="24"/>
          <w:szCs w:val="24"/>
          <w:lang w:eastAsia="en-US"/>
        </w:rPr>
        <w:t>з</w:t>
      </w:r>
      <w:r w:rsidRPr="00A542B1">
        <w:rPr>
          <w:rFonts w:ascii="Times New Roman" w:eastAsia="Times New Roman" w:hAnsi="Times New Roman" w:cs="Times New Roman"/>
          <w:color w:val="211E1F"/>
          <w:sz w:val="24"/>
          <w:szCs w:val="24"/>
          <w:lang w:eastAsia="en-US"/>
        </w:rPr>
        <w:t>ре</w:t>
      </w:r>
      <w:r w:rsidRPr="00A542B1">
        <w:rPr>
          <w:rFonts w:ascii="Times New Roman" w:eastAsia="Times New Roman" w:hAnsi="Times New Roman" w:cs="Times New Roman"/>
          <w:color w:val="211E1F"/>
          <w:spacing w:val="1"/>
          <w:w w:val="99"/>
          <w:sz w:val="24"/>
          <w:szCs w:val="24"/>
          <w:lang w:eastAsia="en-US"/>
        </w:rPr>
        <w:t>ни</w:t>
      </w:r>
      <w:r w:rsidRPr="00A542B1">
        <w:rPr>
          <w:rFonts w:ascii="Times New Roman" w:eastAsia="Times New Roman" w:hAnsi="Times New Roman" w:cs="Times New Roman"/>
          <w:color w:val="211E1F"/>
          <w:sz w:val="24"/>
          <w:szCs w:val="24"/>
          <w:lang w:eastAsia="en-US"/>
        </w:rPr>
        <w:t xml:space="preserve">я </w:t>
      </w:r>
      <w:r w:rsidRPr="00A542B1">
        <w:rPr>
          <w:rFonts w:ascii="Times New Roman" w:eastAsia="Times New Roman" w:hAnsi="Times New Roman" w:cs="Times New Roman"/>
          <w:color w:val="211E1F"/>
          <w:spacing w:val="1"/>
          <w:sz w:val="24"/>
          <w:szCs w:val="24"/>
          <w:lang w:eastAsia="en-US"/>
        </w:rPr>
        <w:t>(</w:t>
      </w:r>
      <w:r w:rsidRPr="00A542B1">
        <w:rPr>
          <w:rFonts w:ascii="Times New Roman" w:eastAsia="Times New Roman" w:hAnsi="Times New Roman" w:cs="Times New Roman"/>
          <w:color w:val="211E1F"/>
          <w:spacing w:val="-5"/>
          <w:sz w:val="24"/>
          <w:szCs w:val="24"/>
          <w:lang w:eastAsia="en-US"/>
        </w:rPr>
        <w:t>у</w:t>
      </w:r>
      <w:r w:rsidRPr="00A542B1">
        <w:rPr>
          <w:rFonts w:ascii="Times New Roman" w:eastAsia="Times New Roman" w:hAnsi="Times New Roman" w:cs="Times New Roman"/>
          <w:color w:val="211E1F"/>
          <w:sz w:val="24"/>
          <w:szCs w:val="24"/>
          <w:lang w:eastAsia="en-US"/>
        </w:rPr>
        <w:t>рок-</w:t>
      </w:r>
      <w:r w:rsidRPr="00A542B1">
        <w:rPr>
          <w:rFonts w:ascii="Times New Roman" w:eastAsia="Times New Roman" w:hAnsi="Times New Roman" w:cs="Times New Roman"/>
          <w:color w:val="211E1F"/>
          <w:w w:val="99"/>
          <w:sz w:val="24"/>
          <w:szCs w:val="24"/>
          <w:lang w:eastAsia="en-US"/>
        </w:rPr>
        <w:t>п</w:t>
      </w:r>
      <w:r w:rsidRPr="00A542B1">
        <w:rPr>
          <w:rFonts w:ascii="Times New Roman" w:eastAsia="Times New Roman" w:hAnsi="Times New Roman" w:cs="Times New Roman"/>
          <w:color w:val="211E1F"/>
          <w:sz w:val="24"/>
          <w:szCs w:val="24"/>
          <w:lang w:eastAsia="en-US"/>
        </w:rPr>
        <w:t>роект,</w:t>
      </w:r>
      <w:r w:rsidRPr="00A542B1">
        <w:rPr>
          <w:rFonts w:ascii="Times New Roman" w:eastAsia="Times New Roman" w:hAnsi="Times New Roman" w:cs="Times New Roman"/>
          <w:color w:val="211E1F"/>
          <w:spacing w:val="3"/>
          <w:sz w:val="24"/>
          <w:szCs w:val="24"/>
          <w:lang w:eastAsia="en-US"/>
        </w:rPr>
        <w:t xml:space="preserve"> </w:t>
      </w:r>
      <w:r w:rsidRPr="00A542B1">
        <w:rPr>
          <w:rFonts w:ascii="Times New Roman" w:eastAsia="Times New Roman" w:hAnsi="Times New Roman" w:cs="Times New Roman"/>
          <w:color w:val="211E1F"/>
          <w:spacing w:val="-4"/>
          <w:sz w:val="24"/>
          <w:szCs w:val="24"/>
          <w:lang w:eastAsia="en-US"/>
        </w:rPr>
        <w:t>у</w:t>
      </w:r>
      <w:r w:rsidRPr="00A542B1">
        <w:rPr>
          <w:rFonts w:ascii="Times New Roman" w:eastAsia="Times New Roman" w:hAnsi="Times New Roman" w:cs="Times New Roman"/>
          <w:color w:val="211E1F"/>
          <w:spacing w:val="1"/>
          <w:sz w:val="24"/>
          <w:szCs w:val="24"/>
          <w:lang w:eastAsia="en-US"/>
        </w:rPr>
        <w:t>р</w:t>
      </w:r>
      <w:r w:rsidRPr="00A542B1">
        <w:rPr>
          <w:rFonts w:ascii="Times New Roman" w:eastAsia="Times New Roman" w:hAnsi="Times New Roman" w:cs="Times New Roman"/>
          <w:color w:val="211E1F"/>
          <w:sz w:val="24"/>
          <w:szCs w:val="24"/>
          <w:lang w:eastAsia="en-US"/>
        </w:rPr>
        <w:t>ок</w:t>
      </w:r>
      <w:r w:rsidRPr="00A542B1">
        <w:rPr>
          <w:rFonts w:ascii="Times New Roman" w:eastAsia="Times New Roman" w:hAnsi="Times New Roman" w:cs="Times New Roman"/>
          <w:color w:val="211E1F"/>
          <w:spacing w:val="1"/>
          <w:sz w:val="24"/>
          <w:szCs w:val="24"/>
          <w:lang w:eastAsia="en-US"/>
        </w:rPr>
        <w:t xml:space="preserve"> </w:t>
      </w: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sz w:val="24"/>
          <w:szCs w:val="24"/>
          <w:lang w:eastAsia="en-US"/>
        </w:rPr>
        <w:t>с</w:t>
      </w:r>
      <w:r w:rsidRPr="00A542B1">
        <w:rPr>
          <w:rFonts w:ascii="Times New Roman" w:eastAsia="Times New Roman" w:hAnsi="Times New Roman" w:cs="Times New Roman"/>
          <w:color w:val="211E1F"/>
          <w:spacing w:val="-1"/>
          <w:sz w:val="24"/>
          <w:szCs w:val="24"/>
          <w:lang w:eastAsia="en-US"/>
        </w:rPr>
        <w:t>с</w:t>
      </w:r>
      <w:r w:rsidRPr="00A542B1">
        <w:rPr>
          <w:rFonts w:ascii="Times New Roman" w:eastAsia="Times New Roman" w:hAnsi="Times New Roman" w:cs="Times New Roman"/>
          <w:color w:val="211E1F"/>
          <w:sz w:val="24"/>
          <w:szCs w:val="24"/>
          <w:lang w:eastAsia="en-US"/>
        </w:rPr>
        <w:t>ледов</w:t>
      </w:r>
      <w:r w:rsidRPr="00A542B1">
        <w:rPr>
          <w:rFonts w:ascii="Times New Roman" w:eastAsia="Times New Roman" w:hAnsi="Times New Roman" w:cs="Times New Roman"/>
          <w:color w:val="211E1F"/>
          <w:spacing w:val="-1"/>
          <w:sz w:val="24"/>
          <w:szCs w:val="24"/>
          <w:lang w:eastAsia="en-US"/>
        </w:rPr>
        <w:t>а</w:t>
      </w:r>
      <w:r w:rsidRPr="00A542B1">
        <w:rPr>
          <w:rFonts w:ascii="Times New Roman" w:eastAsia="Times New Roman" w:hAnsi="Times New Roman" w:cs="Times New Roman"/>
          <w:color w:val="211E1F"/>
          <w:sz w:val="24"/>
          <w:szCs w:val="24"/>
          <w:lang w:eastAsia="en-US"/>
        </w:rPr>
        <w:t>н</w:t>
      </w:r>
      <w:r w:rsidRPr="00A542B1">
        <w:rPr>
          <w:rFonts w:ascii="Times New Roman" w:eastAsia="Times New Roman" w:hAnsi="Times New Roman" w:cs="Times New Roman"/>
          <w:color w:val="211E1F"/>
          <w:spacing w:val="1"/>
          <w:sz w:val="24"/>
          <w:szCs w:val="24"/>
          <w:lang w:eastAsia="en-US"/>
        </w:rPr>
        <w:t>и</w:t>
      </w:r>
      <w:r w:rsidRPr="00A542B1">
        <w:rPr>
          <w:rFonts w:ascii="Times New Roman" w:eastAsia="Times New Roman" w:hAnsi="Times New Roman" w:cs="Times New Roman"/>
          <w:color w:val="211E1F"/>
          <w:sz w:val="24"/>
          <w:szCs w:val="24"/>
          <w:lang w:eastAsia="en-US"/>
        </w:rPr>
        <w:t>е).</w:t>
      </w:r>
    </w:p>
    <w:p w14:paraId="4D688F2E" w14:textId="77777777" w:rsidR="00A542B1" w:rsidRPr="00A542B1" w:rsidRDefault="00A542B1" w:rsidP="009164FE">
      <w:pPr>
        <w:autoSpaceDE w:val="0"/>
        <w:autoSpaceDN w:val="0"/>
        <w:adjustRightInd w:val="0"/>
        <w:spacing w:after="0"/>
        <w:ind w:firstLine="36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b/>
          <w:bCs/>
          <w:sz w:val="24"/>
          <w:szCs w:val="24"/>
          <w:lang w:eastAsia="en-US"/>
        </w:rPr>
        <w:t xml:space="preserve">Результатом </w:t>
      </w:r>
      <w:r w:rsidRPr="00A542B1">
        <w:rPr>
          <w:rFonts w:ascii="Times New Roman" w:eastAsiaTheme="minorHAnsi" w:hAnsi="Times New Roman" w:cs="Times New Roman"/>
          <w:sz w:val="24"/>
          <w:szCs w:val="24"/>
          <w:lang w:eastAsia="en-US"/>
        </w:rPr>
        <w:t xml:space="preserve">воспитывающей деятельности в рамках модуля </w:t>
      </w:r>
      <w:r w:rsidRPr="00A542B1">
        <w:rPr>
          <w:rFonts w:ascii="Times New Roman" w:eastAsiaTheme="minorHAnsi" w:hAnsi="Times New Roman" w:cs="Times New Roman"/>
          <w:b/>
          <w:bCs/>
          <w:sz w:val="24"/>
          <w:szCs w:val="24"/>
          <w:lang w:eastAsia="en-US"/>
        </w:rPr>
        <w:t>«</w:t>
      </w:r>
      <w:r w:rsidRPr="00A542B1">
        <w:rPr>
          <w:rFonts w:ascii="Times New Roman" w:eastAsiaTheme="minorHAnsi" w:hAnsi="Times New Roman" w:cs="Times New Roman"/>
          <w:sz w:val="24"/>
          <w:szCs w:val="24"/>
          <w:lang w:eastAsia="en-US"/>
        </w:rPr>
        <w:t>Урочная деятельность</w:t>
      </w:r>
      <w:r w:rsidRPr="00A542B1">
        <w:rPr>
          <w:rFonts w:ascii="Times New Roman" w:eastAsiaTheme="minorHAnsi" w:hAnsi="Times New Roman" w:cs="Times New Roman"/>
          <w:b/>
          <w:bCs/>
          <w:sz w:val="24"/>
          <w:szCs w:val="24"/>
          <w:lang w:eastAsia="en-US"/>
        </w:rPr>
        <w:t xml:space="preserve">» </w:t>
      </w:r>
      <w:r w:rsidRPr="00A542B1">
        <w:rPr>
          <w:rFonts w:ascii="Times New Roman" w:eastAsiaTheme="minorHAnsi" w:hAnsi="Times New Roman" w:cs="Times New Roman"/>
          <w:sz w:val="24"/>
          <w:szCs w:val="24"/>
          <w:lang w:eastAsia="en-US"/>
        </w:rPr>
        <w:t>являются:</w:t>
      </w:r>
    </w:p>
    <w:p w14:paraId="3F49ACFB" w14:textId="77777777" w:rsidR="00A542B1" w:rsidRPr="00A542B1" w:rsidRDefault="00A542B1" w:rsidP="004B2A94">
      <w:pPr>
        <w:numPr>
          <w:ilvl w:val="0"/>
          <w:numId w:val="86"/>
        </w:numPr>
        <w:autoSpaceDE w:val="0"/>
        <w:autoSpaceDN w:val="0"/>
        <w:adjustRightInd w:val="0"/>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lastRenderedPageBreak/>
        <w:t>готовность к восприятию на уроке различных форм работы;</w:t>
      </w:r>
    </w:p>
    <w:p w14:paraId="087DE7C9" w14:textId="77777777" w:rsidR="00A542B1" w:rsidRPr="00A542B1" w:rsidRDefault="00A542B1" w:rsidP="004B2A94">
      <w:pPr>
        <w:numPr>
          <w:ilvl w:val="0"/>
          <w:numId w:val="86"/>
        </w:numPr>
        <w:autoSpaceDE w:val="0"/>
        <w:autoSpaceDN w:val="0"/>
        <w:adjustRightInd w:val="0"/>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наличие опыта овладения интерактивными формами занятий;</w:t>
      </w:r>
    </w:p>
    <w:p w14:paraId="6131D240" w14:textId="77777777" w:rsidR="00A542B1" w:rsidRPr="00A542B1" w:rsidRDefault="00A542B1" w:rsidP="004B2A94">
      <w:pPr>
        <w:numPr>
          <w:ilvl w:val="0"/>
          <w:numId w:val="86"/>
        </w:numPr>
        <w:autoSpaceDE w:val="0"/>
        <w:autoSpaceDN w:val="0"/>
        <w:adjustRightInd w:val="0"/>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наличие динамики личностного развития обучающихся за счет использования на</w:t>
      </w:r>
    </w:p>
    <w:p w14:paraId="4F5BBEFC" w14:textId="77777777" w:rsidR="00A542B1" w:rsidRPr="00A542B1" w:rsidRDefault="00A542B1" w:rsidP="009164FE">
      <w:pPr>
        <w:spacing w:after="0"/>
        <w:ind w:left="36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уроке различных форм работы</w:t>
      </w:r>
    </w:p>
    <w:p w14:paraId="0DBAAC4E" w14:textId="77777777" w:rsidR="00A542B1" w:rsidRPr="00A542B1" w:rsidRDefault="00A542B1" w:rsidP="009164FE">
      <w:pPr>
        <w:spacing w:after="0"/>
        <w:ind w:left="360"/>
        <w:contextualSpacing/>
        <w:jc w:val="center"/>
        <w:rPr>
          <w:rFonts w:ascii="Times New Roman" w:eastAsiaTheme="minorHAnsi" w:hAnsi="Times New Roman" w:cs="Times New Roman"/>
          <w:b/>
          <w:sz w:val="24"/>
          <w:szCs w:val="24"/>
          <w:lang w:eastAsia="en-US"/>
        </w:rPr>
      </w:pPr>
      <w:r w:rsidRPr="00A542B1">
        <w:rPr>
          <w:rFonts w:ascii="Times New Roman" w:eastAsiaTheme="minorHAnsi" w:hAnsi="Times New Roman" w:cs="Times New Roman"/>
          <w:b/>
          <w:sz w:val="24"/>
          <w:szCs w:val="24"/>
          <w:lang w:eastAsia="en-US"/>
        </w:rPr>
        <w:t>Модуль "Внеурочная деятельность"</w:t>
      </w:r>
    </w:p>
    <w:p w14:paraId="4D70EF3F" w14:textId="77777777" w:rsidR="00A542B1" w:rsidRPr="00A542B1" w:rsidRDefault="00A542B1" w:rsidP="009164FE">
      <w:pPr>
        <w:spacing w:after="0"/>
        <w:ind w:left="360" w:firstLine="348"/>
        <w:contextualSpacing/>
        <w:jc w:val="both"/>
        <w:rPr>
          <w:rFonts w:ascii="Times New Roman" w:eastAsiaTheme="minorHAnsi" w:hAnsi="Times New Roman" w:cs="Times New Roman"/>
          <w:sz w:val="24"/>
          <w:szCs w:val="24"/>
          <w:lang w:eastAsia="en-US"/>
        </w:rPr>
      </w:pPr>
      <w:r w:rsidRPr="00A542B1">
        <w:rPr>
          <w:rFonts w:ascii="Times New Roman" w:eastAsia="Times New Roman" w:hAnsi="Times New Roman" w:cs="Times New Roman"/>
          <w:kern w:val="2"/>
          <w:sz w:val="24"/>
          <w:szCs w:val="24"/>
          <w:lang w:eastAsia="ko-KR"/>
        </w:rPr>
        <w:t xml:space="preserve">Воспитание на занятиях школьных курсов внеурочной деятельности осуществляется преимущественно через: </w:t>
      </w:r>
    </w:p>
    <w:p w14:paraId="00972599" w14:textId="77777777" w:rsidR="00A542B1" w:rsidRPr="00A542B1" w:rsidRDefault="00A542B1" w:rsidP="004B2A94">
      <w:pPr>
        <w:widowControl w:val="0"/>
        <w:numPr>
          <w:ilvl w:val="0"/>
          <w:numId w:val="87"/>
        </w:numPr>
        <w:autoSpaceDE w:val="0"/>
        <w:autoSpaceDN w:val="0"/>
        <w:spacing w:after="0"/>
        <w:ind w:right="-1"/>
        <w:contextualSpacing/>
        <w:jc w:val="both"/>
        <w:rPr>
          <w:rFonts w:ascii="Times New Roman" w:eastAsia="Times New Roman" w:hAnsi="Times New Roman" w:cs="Times New Roman"/>
          <w:kern w:val="2"/>
          <w:sz w:val="24"/>
          <w:szCs w:val="24"/>
          <w:lang w:eastAsia="ko-KR"/>
        </w:rPr>
      </w:pPr>
      <w:r w:rsidRPr="00A542B1">
        <w:rPr>
          <w:rFonts w:ascii="Times New Roman" w:eastAsia="Times New Roman" w:hAnsi="Times New Roman" w:cs="Times New Roman"/>
          <w:kern w:val="2"/>
          <w:sz w:val="24"/>
          <w:szCs w:val="24"/>
          <w:lang w:eastAsia="ko-KR"/>
        </w:rPr>
        <w:t>вовлечение обучающихся в интересную и полезную для них деятельность, которая предоставит им возможность самореализоваться в ней, приобрести социально значимые знания, развить в себе важные для своего личностного развития социально значимые отношения, получить опыт участия в социально значимых делах;</w:t>
      </w:r>
    </w:p>
    <w:p w14:paraId="418A0CAA" w14:textId="77777777" w:rsidR="00A542B1" w:rsidRPr="00A542B1" w:rsidRDefault="00A542B1" w:rsidP="004B2A94">
      <w:pPr>
        <w:widowControl w:val="0"/>
        <w:numPr>
          <w:ilvl w:val="0"/>
          <w:numId w:val="87"/>
        </w:numPr>
        <w:autoSpaceDE w:val="0"/>
        <w:autoSpaceDN w:val="0"/>
        <w:spacing w:after="0"/>
        <w:ind w:right="-1"/>
        <w:contextualSpacing/>
        <w:jc w:val="both"/>
        <w:rPr>
          <w:rFonts w:ascii="Times New Roman" w:eastAsia="Batang" w:hAnsi="Times New Roman" w:cs="Times New Roman"/>
          <w:kern w:val="2"/>
          <w:sz w:val="24"/>
          <w:szCs w:val="24"/>
          <w:lang w:eastAsia="ko-KR"/>
        </w:rPr>
      </w:pPr>
      <w:r w:rsidRPr="00A542B1">
        <w:rPr>
          <w:rFonts w:ascii="Times New Roman" w:eastAsia="Batang" w:hAnsi="Times New Roman" w:cs="Times New Roman"/>
          <w:kern w:val="2"/>
          <w:sz w:val="24"/>
          <w:szCs w:val="24"/>
          <w:lang w:eastAsia="ko-KR"/>
        </w:rPr>
        <w:t xml:space="preserve">формирование в </w:t>
      </w:r>
      <w:r w:rsidRPr="00A542B1">
        <w:rPr>
          <w:rFonts w:ascii="Times New Roman" w:eastAsia="Times New Roman" w:hAnsi="Times New Roman" w:cs="Times New Roman"/>
          <w:kern w:val="2"/>
          <w:sz w:val="24"/>
          <w:szCs w:val="24"/>
          <w:lang w:eastAsia="ko-KR"/>
        </w:rPr>
        <w:t>кружках, секциях, клубах, студиях и т.п. детско-взрослых общностей,</w:t>
      </w:r>
      <w:r w:rsidRPr="00A542B1">
        <w:rPr>
          <w:rFonts w:ascii="Times New Roman" w:eastAsia="Batang" w:hAnsi="Times New Roman" w:cs="Times New Roman"/>
          <w:i/>
          <w:kern w:val="2"/>
          <w:sz w:val="24"/>
          <w:szCs w:val="24"/>
          <w:lang w:eastAsia="ko-KR"/>
        </w:rPr>
        <w:t xml:space="preserve"> </w:t>
      </w:r>
      <w:r w:rsidRPr="00A542B1">
        <w:rPr>
          <w:rFonts w:ascii="Times New Roman" w:eastAsia="Batang" w:hAnsi="Times New Roman" w:cs="Times New Roman"/>
          <w:kern w:val="2"/>
          <w:sz w:val="24"/>
          <w:szCs w:val="24"/>
          <w:lang w:eastAsia="ko-KR"/>
        </w:rPr>
        <w:t xml:space="preserve">которые </w:t>
      </w:r>
      <w:r w:rsidRPr="00A542B1">
        <w:rPr>
          <w:rFonts w:ascii="Times New Roman" w:eastAsia="Times New Roman" w:hAnsi="Times New Roman" w:cs="Times New Roman"/>
          <w:kern w:val="2"/>
          <w:sz w:val="24"/>
          <w:szCs w:val="24"/>
          <w:lang w:eastAsia="ko-KR"/>
        </w:rPr>
        <w:t xml:space="preserve">могли бы </w:t>
      </w:r>
      <w:r w:rsidRPr="00A542B1">
        <w:rPr>
          <w:rFonts w:ascii="Times New Roman" w:eastAsia="Batang" w:hAnsi="Times New Roman" w:cs="Times New Roman"/>
          <w:kern w:val="2"/>
          <w:sz w:val="24"/>
          <w:szCs w:val="24"/>
          <w:lang w:eastAsia="ko-KR"/>
        </w:rPr>
        <w:t xml:space="preserve">объединять обучающихся и педагогических работников общими позитивными эмоциями и доверительными отношениями друг </w:t>
      </w:r>
      <w:r w:rsidRPr="00A542B1">
        <w:rPr>
          <w:rFonts w:ascii="Times New Roman" w:eastAsia="Batang" w:hAnsi="Times New Roman" w:cs="Times New Roman"/>
          <w:kern w:val="2"/>
          <w:sz w:val="24"/>
          <w:szCs w:val="24"/>
          <w:lang w:eastAsia="ko-KR"/>
        </w:rPr>
        <w:br/>
        <w:t>к другу;</w:t>
      </w:r>
    </w:p>
    <w:p w14:paraId="6814A46E" w14:textId="77777777" w:rsidR="00A542B1" w:rsidRPr="00A542B1" w:rsidRDefault="00A542B1" w:rsidP="004B2A94">
      <w:pPr>
        <w:widowControl w:val="0"/>
        <w:numPr>
          <w:ilvl w:val="0"/>
          <w:numId w:val="87"/>
        </w:numPr>
        <w:tabs>
          <w:tab w:val="left" w:pos="851"/>
        </w:tabs>
        <w:autoSpaceDE w:val="0"/>
        <w:autoSpaceDN w:val="0"/>
        <w:spacing w:after="0"/>
        <w:contextualSpacing/>
        <w:jc w:val="both"/>
        <w:rPr>
          <w:rFonts w:ascii="Times New Roman" w:eastAsia="Times New Roman" w:hAnsi="Times New Roman" w:cs="Times New Roman"/>
          <w:kern w:val="2"/>
          <w:sz w:val="24"/>
          <w:szCs w:val="24"/>
          <w:lang w:eastAsia="ko-KR"/>
        </w:rPr>
      </w:pPr>
      <w:r w:rsidRPr="00A542B1">
        <w:rPr>
          <w:rFonts w:ascii="Times New Roman" w:eastAsia="Batang" w:hAnsi="Times New Roman" w:cs="Times New Roman"/>
          <w:kern w:val="2"/>
          <w:sz w:val="24"/>
          <w:szCs w:val="24"/>
          <w:lang w:eastAsia="ko-KR"/>
        </w:rPr>
        <w:t>создание в</w:t>
      </w:r>
      <w:r w:rsidRPr="00A542B1">
        <w:rPr>
          <w:rFonts w:ascii="Times New Roman" w:eastAsia="Times New Roman" w:hAnsi="Times New Roman" w:cs="Times New Roman"/>
          <w:kern w:val="2"/>
          <w:sz w:val="24"/>
          <w:szCs w:val="24"/>
          <w:lang w:eastAsia="ko-KR"/>
        </w:rPr>
        <w:t xml:space="preserve"> детских объединениях традиций, задающих их членам определенные социально значимые формы поведения;</w:t>
      </w:r>
    </w:p>
    <w:p w14:paraId="7AF510FC" w14:textId="77777777" w:rsidR="00A542B1" w:rsidRPr="00A542B1" w:rsidRDefault="00A542B1" w:rsidP="004B2A94">
      <w:pPr>
        <w:widowControl w:val="0"/>
        <w:numPr>
          <w:ilvl w:val="0"/>
          <w:numId w:val="87"/>
        </w:numPr>
        <w:tabs>
          <w:tab w:val="left" w:pos="851"/>
        </w:tabs>
        <w:autoSpaceDE w:val="0"/>
        <w:autoSpaceDN w:val="0"/>
        <w:spacing w:after="0"/>
        <w:contextualSpacing/>
        <w:jc w:val="both"/>
        <w:rPr>
          <w:rFonts w:ascii="Times New Roman" w:eastAsia="Times New Roman" w:hAnsi="Times New Roman" w:cs="Times New Roman"/>
          <w:kern w:val="2"/>
          <w:sz w:val="24"/>
          <w:szCs w:val="24"/>
          <w:lang w:eastAsia="ko-KR"/>
        </w:rPr>
      </w:pPr>
      <w:r w:rsidRPr="00A542B1">
        <w:rPr>
          <w:rFonts w:ascii="Times New Roman" w:eastAsia="Times New Roman" w:hAnsi="Times New Roman" w:cs="Times New Roman"/>
          <w:kern w:val="2"/>
          <w:sz w:val="24"/>
          <w:szCs w:val="24"/>
          <w:lang w:eastAsia="ko-KR"/>
        </w:rPr>
        <w:t xml:space="preserve">поддержку в детских объединениях обучающихся с ярко выраженной лидерской позицией и установкой на сохранение и поддержание накопленных социально значимых традиций; </w:t>
      </w:r>
    </w:p>
    <w:p w14:paraId="26998B82" w14:textId="77777777" w:rsidR="00A542B1" w:rsidRPr="00A542B1" w:rsidRDefault="00A542B1" w:rsidP="004B2A94">
      <w:pPr>
        <w:widowControl w:val="0"/>
        <w:numPr>
          <w:ilvl w:val="0"/>
          <w:numId w:val="87"/>
        </w:numPr>
        <w:tabs>
          <w:tab w:val="left" w:pos="851"/>
        </w:tabs>
        <w:autoSpaceDE w:val="0"/>
        <w:autoSpaceDN w:val="0"/>
        <w:spacing w:after="0"/>
        <w:contextualSpacing/>
        <w:jc w:val="both"/>
        <w:rPr>
          <w:rFonts w:ascii="Times New Roman" w:eastAsia="Times New Roman" w:hAnsi="Times New Roman" w:cs="Times New Roman"/>
          <w:kern w:val="2"/>
          <w:sz w:val="24"/>
          <w:szCs w:val="24"/>
          <w:lang w:eastAsia="ko-KR"/>
        </w:rPr>
      </w:pPr>
      <w:r w:rsidRPr="00A542B1">
        <w:rPr>
          <w:rFonts w:ascii="Times New Roman" w:eastAsia="Times New Roman" w:hAnsi="Times New Roman" w:cs="Times New Roman"/>
          <w:kern w:val="2"/>
          <w:sz w:val="24"/>
          <w:szCs w:val="24"/>
          <w:lang w:eastAsia="ko-KR"/>
        </w:rPr>
        <w:t xml:space="preserve">поощрение </w:t>
      </w:r>
      <w:r w:rsidRPr="00A542B1">
        <w:rPr>
          <w:rFonts w:ascii="Times New Roman" w:eastAsia="Times New Roman" w:hAnsi="Times New Roman" w:cs="Times New Roman"/>
          <w:color w:val="000000"/>
          <w:w w:val="0"/>
          <w:kern w:val="2"/>
          <w:sz w:val="24"/>
          <w:szCs w:val="24"/>
          <w:lang w:eastAsia="ko-KR"/>
        </w:rPr>
        <w:t>педагогическими работниками</w:t>
      </w:r>
      <w:r w:rsidRPr="00A542B1">
        <w:rPr>
          <w:rFonts w:ascii="Times New Roman" w:eastAsia="Times New Roman" w:hAnsi="Times New Roman" w:cs="Times New Roman"/>
          <w:kern w:val="2"/>
          <w:sz w:val="24"/>
          <w:szCs w:val="24"/>
          <w:lang w:eastAsia="ko-KR"/>
        </w:rPr>
        <w:t xml:space="preserve"> детских инициатив и детского самоуправления. </w:t>
      </w:r>
    </w:p>
    <w:p w14:paraId="6B89CCB8" w14:textId="77777777" w:rsidR="00A542B1" w:rsidRPr="00A542B1" w:rsidRDefault="00A542B1" w:rsidP="009164FE">
      <w:pPr>
        <w:widowControl w:val="0"/>
        <w:autoSpaceDE w:val="0"/>
        <w:autoSpaceDN w:val="0"/>
        <w:spacing w:after="0"/>
        <w:ind w:firstLine="708"/>
        <w:contextualSpacing/>
        <w:jc w:val="both"/>
        <w:rPr>
          <w:rFonts w:ascii="Times New Roman" w:eastAsia="Times New Roman" w:hAnsi="Times New Roman" w:cs="Times New Roman"/>
          <w:i/>
          <w:kern w:val="2"/>
          <w:sz w:val="24"/>
          <w:szCs w:val="24"/>
          <w:lang w:eastAsia="ko-KR"/>
        </w:rPr>
      </w:pPr>
      <w:r w:rsidRPr="00A542B1">
        <w:rPr>
          <w:rFonts w:ascii="Times New Roman" w:eastAsia="№Е" w:hAnsi="Times New Roman" w:cs="Times New Roman"/>
          <w:kern w:val="2"/>
          <w:sz w:val="24"/>
          <w:szCs w:val="24"/>
          <w:lang w:eastAsia="ko-KR"/>
        </w:rPr>
        <w:t>Реализация воспитательного потенциала курсов внеурочной деятельности происходит в рамках следующих выбранных обучающимися ее видов.</w:t>
      </w:r>
    </w:p>
    <w:p w14:paraId="207FAE86" w14:textId="26C99542" w:rsidR="00A542B1" w:rsidRPr="00A542B1" w:rsidRDefault="00A542B1" w:rsidP="009164FE">
      <w:pPr>
        <w:widowControl w:val="0"/>
        <w:tabs>
          <w:tab w:val="left" w:pos="1310"/>
        </w:tabs>
        <w:autoSpaceDE w:val="0"/>
        <w:autoSpaceDN w:val="0"/>
        <w:spacing w:after="0"/>
        <w:ind w:firstLine="709"/>
        <w:contextualSpacing/>
        <w:jc w:val="both"/>
        <w:rPr>
          <w:rFonts w:ascii="Times New Roman" w:eastAsia="№Е" w:hAnsi="Times New Roman" w:cs="Times New Roman"/>
          <w:kern w:val="2"/>
          <w:sz w:val="24"/>
          <w:szCs w:val="24"/>
          <w:u w:val="single"/>
          <w:lang w:eastAsia="ko-KR"/>
        </w:rPr>
      </w:pPr>
      <w:r w:rsidRPr="00A542B1">
        <w:rPr>
          <w:rFonts w:ascii="Times New Roman" w:eastAsia="№Е" w:hAnsi="Times New Roman" w:cs="Times New Roman"/>
          <w:b/>
          <w:i/>
          <w:kern w:val="2"/>
          <w:sz w:val="24"/>
          <w:szCs w:val="24"/>
          <w:lang w:eastAsia="ko-KR"/>
        </w:rPr>
        <w:t xml:space="preserve">Познавательная деятельность. </w:t>
      </w:r>
      <w:r w:rsidRPr="00A542B1">
        <w:rPr>
          <w:rFonts w:ascii="Times New Roman" w:eastAsia="Times New Roman" w:hAnsi="Times New Roman" w:cs="Times New Roman"/>
          <w:kern w:val="2"/>
          <w:sz w:val="24"/>
          <w:szCs w:val="24"/>
          <w:lang w:eastAsia="ko-KR"/>
        </w:rPr>
        <w:t xml:space="preserve">Внеурочная деятельность, направленная на </w:t>
      </w:r>
      <w:r w:rsidRPr="00A542B1">
        <w:rPr>
          <w:rFonts w:ascii="Times New Roman" w:eastAsia="№Е" w:hAnsi="Times New Roman" w:cs="Times New Roman"/>
          <w:kern w:val="2"/>
          <w:sz w:val="24"/>
          <w:szCs w:val="24"/>
          <w:lang w:eastAsia="ko-KR"/>
        </w:rPr>
        <w:t xml:space="preserve">передачу обучающимся  социально значимых знаний, развивающие их любознательность, позволяющие привлечь их внимание </w:t>
      </w:r>
      <w:r w:rsidR="009164FE">
        <w:rPr>
          <w:rFonts w:ascii="Times New Roman" w:eastAsia="№Е" w:hAnsi="Times New Roman" w:cs="Times New Roman"/>
          <w:kern w:val="2"/>
          <w:sz w:val="24"/>
          <w:szCs w:val="24"/>
          <w:lang w:eastAsia="ko-KR"/>
        </w:rPr>
        <w:t xml:space="preserve"> </w:t>
      </w:r>
      <w:r w:rsidRPr="00A542B1">
        <w:rPr>
          <w:rFonts w:ascii="Times New Roman" w:eastAsia="№Е" w:hAnsi="Times New Roman" w:cs="Times New Roman"/>
          <w:kern w:val="2"/>
          <w:sz w:val="24"/>
          <w:szCs w:val="24"/>
          <w:lang w:eastAsia="ko-KR"/>
        </w:rPr>
        <w:t xml:space="preserve">к </w:t>
      </w:r>
      <w:r w:rsidRPr="00A542B1">
        <w:rPr>
          <w:rFonts w:ascii="Times New Roman" w:eastAsia="Times New Roman" w:hAnsi="Times New Roman" w:cs="Times New Roman"/>
          <w:kern w:val="2"/>
          <w:sz w:val="24"/>
          <w:szCs w:val="24"/>
          <w:lang w:eastAsia="ko-KR"/>
        </w:rPr>
        <w:t xml:space="preserve">экономическим, политическим, экологическим, </w:t>
      </w:r>
      <w:r w:rsidRPr="00A542B1">
        <w:rPr>
          <w:rFonts w:ascii="Times New Roman" w:eastAsia="№Е" w:hAnsi="Times New Roman" w:cs="Times New Roman"/>
          <w:kern w:val="2"/>
          <w:sz w:val="24"/>
          <w:szCs w:val="24"/>
          <w:lang w:eastAsia="ko-KR"/>
        </w:rPr>
        <w:t>гуманитарным проблемам нашего общества, формирующие их гуманистическое мировоззрение и научную картину мира: Английский с  удовольствием, Занимательный финский, Финансовая грамотность,</w:t>
      </w:r>
      <w:r w:rsidRPr="00A542B1">
        <w:rPr>
          <w:rFonts w:ascii="Times New Roman" w:eastAsiaTheme="minorHAnsi" w:hAnsi="Times New Roman" w:cs="Times New Roman"/>
          <w:sz w:val="24"/>
          <w:szCs w:val="24"/>
          <w:lang w:eastAsia="en-US"/>
        </w:rPr>
        <w:t xml:space="preserve"> </w:t>
      </w:r>
      <w:r w:rsidRPr="00A542B1">
        <w:rPr>
          <w:rFonts w:ascii="Times New Roman" w:eastAsia="Calibri" w:hAnsi="Times New Roman" w:cs="Times New Roman"/>
          <w:sz w:val="24"/>
          <w:szCs w:val="24"/>
          <w:lang w:eastAsia="en-US"/>
        </w:rPr>
        <w:t>Русский язык на «отлично»</w:t>
      </w:r>
      <w:r w:rsidRPr="00A542B1">
        <w:rPr>
          <w:rFonts w:ascii="Times New Roman" w:eastAsiaTheme="minorHAnsi" w:hAnsi="Times New Roman" w:cs="Times New Roman"/>
          <w:sz w:val="24"/>
          <w:szCs w:val="24"/>
          <w:lang w:eastAsia="en-US"/>
        </w:rPr>
        <w:t xml:space="preserve">. Практикум по английскому языку, </w:t>
      </w:r>
      <w:r w:rsidRPr="00A542B1">
        <w:rPr>
          <w:rFonts w:ascii="Times New Roman" w:eastAsia="Calibri" w:hAnsi="Times New Roman" w:cs="Times New Roman"/>
          <w:sz w:val="24"/>
          <w:szCs w:val="24"/>
          <w:lang w:eastAsia="en-US"/>
        </w:rPr>
        <w:t xml:space="preserve">Избранные вопросы </w:t>
      </w:r>
      <w:r w:rsidRPr="00A542B1">
        <w:rPr>
          <w:rFonts w:ascii="Times New Roman" w:eastAsiaTheme="minorHAnsi" w:hAnsi="Times New Roman" w:cs="Times New Roman"/>
          <w:sz w:val="24"/>
          <w:szCs w:val="24"/>
          <w:lang w:eastAsia="en-US"/>
        </w:rPr>
        <w:t>информатики, Избранные вопросы математики и др</w:t>
      </w:r>
      <w:r w:rsidR="009164FE">
        <w:rPr>
          <w:rFonts w:ascii="Times New Roman" w:eastAsiaTheme="minorHAnsi" w:hAnsi="Times New Roman" w:cs="Times New Roman"/>
          <w:sz w:val="24"/>
          <w:szCs w:val="24"/>
          <w:lang w:eastAsia="en-US"/>
        </w:rPr>
        <w:t>угие.</w:t>
      </w:r>
    </w:p>
    <w:p w14:paraId="5D5711EF" w14:textId="77777777" w:rsidR="00A542B1" w:rsidRPr="00A542B1" w:rsidRDefault="00A542B1" w:rsidP="009164FE">
      <w:pPr>
        <w:widowControl w:val="0"/>
        <w:tabs>
          <w:tab w:val="left" w:pos="851"/>
        </w:tabs>
        <w:autoSpaceDE w:val="0"/>
        <w:autoSpaceDN w:val="0"/>
        <w:spacing w:after="0"/>
        <w:ind w:firstLine="709"/>
        <w:contextualSpacing/>
        <w:jc w:val="both"/>
        <w:rPr>
          <w:rFonts w:ascii="Times New Roman" w:eastAsia="№Е" w:hAnsi="Times New Roman" w:cs="Times New Roman"/>
          <w:kern w:val="2"/>
          <w:sz w:val="24"/>
          <w:szCs w:val="24"/>
          <w:lang w:eastAsia="ko-KR"/>
        </w:rPr>
      </w:pPr>
      <w:r w:rsidRPr="00A542B1">
        <w:rPr>
          <w:rFonts w:ascii="Times New Roman" w:eastAsia="№Е" w:hAnsi="Times New Roman" w:cs="Times New Roman"/>
          <w:b/>
          <w:i/>
          <w:kern w:val="2"/>
          <w:sz w:val="24"/>
          <w:szCs w:val="24"/>
          <w:lang w:eastAsia="ko-KR"/>
        </w:rPr>
        <w:t>Художественное творчество.</w:t>
      </w:r>
      <w:r w:rsidRPr="00A542B1">
        <w:rPr>
          <w:rFonts w:ascii="Times New Roman" w:eastAsia="№Е" w:hAnsi="Times New Roman" w:cs="Times New Roman"/>
          <w:b/>
          <w:kern w:val="2"/>
          <w:sz w:val="24"/>
          <w:szCs w:val="24"/>
          <w:lang w:eastAsia="ko-KR"/>
        </w:rPr>
        <w:t xml:space="preserve"> </w:t>
      </w:r>
      <w:r w:rsidRPr="00A542B1">
        <w:rPr>
          <w:rFonts w:ascii="Times New Roman" w:eastAsia="Times New Roman" w:hAnsi="Times New Roman" w:cs="Times New Roman"/>
          <w:kern w:val="2"/>
          <w:sz w:val="24"/>
          <w:szCs w:val="24"/>
          <w:lang w:eastAsia="ko-KR"/>
        </w:rPr>
        <w:t xml:space="preserve">Курсы внеурочной деятельности, создающие благоприятные условия для </w:t>
      </w:r>
      <w:proofErr w:type="spellStart"/>
      <w:r w:rsidRPr="00A542B1">
        <w:rPr>
          <w:rFonts w:ascii="Times New Roman" w:eastAsia="Times New Roman" w:hAnsi="Times New Roman" w:cs="Times New Roman"/>
          <w:kern w:val="2"/>
          <w:sz w:val="24"/>
          <w:szCs w:val="24"/>
          <w:lang w:eastAsia="ko-KR"/>
        </w:rPr>
        <w:t>просоциальной</w:t>
      </w:r>
      <w:proofErr w:type="spellEnd"/>
      <w:r w:rsidRPr="00A542B1">
        <w:rPr>
          <w:rFonts w:ascii="Times New Roman" w:eastAsia="Times New Roman" w:hAnsi="Times New Roman" w:cs="Times New Roman"/>
          <w:kern w:val="2"/>
          <w:sz w:val="24"/>
          <w:szCs w:val="24"/>
          <w:lang w:eastAsia="ko-KR"/>
        </w:rPr>
        <w:t xml:space="preserve"> самореализации обучающихся, направленные на раскрытие их творческих способностей, формирование чувства вкуса и умения ценить прекрасное, на воспитание ценностного отношения обучающихся к культуре и их </w:t>
      </w:r>
      <w:r w:rsidRPr="00A542B1">
        <w:rPr>
          <w:rFonts w:ascii="Times New Roman" w:eastAsia="№Е" w:hAnsi="Times New Roman" w:cs="Times New Roman"/>
          <w:kern w:val="2"/>
          <w:sz w:val="24"/>
          <w:szCs w:val="24"/>
          <w:lang w:eastAsia="ko-KR"/>
        </w:rPr>
        <w:t>общее духовно-нравственное развитие: « Музыкальная шкатулка»</w:t>
      </w:r>
    </w:p>
    <w:p w14:paraId="7057F40F" w14:textId="5364F264" w:rsidR="00A542B1" w:rsidRPr="00A542B1" w:rsidRDefault="00A542B1" w:rsidP="009164FE">
      <w:pPr>
        <w:widowControl w:val="0"/>
        <w:tabs>
          <w:tab w:val="left" w:pos="851"/>
        </w:tabs>
        <w:autoSpaceDE w:val="0"/>
        <w:autoSpaceDN w:val="0"/>
        <w:spacing w:after="0"/>
        <w:ind w:firstLine="709"/>
        <w:contextualSpacing/>
        <w:jc w:val="both"/>
        <w:rPr>
          <w:rFonts w:ascii="Times New Roman" w:eastAsia="Batang" w:hAnsi="Times New Roman" w:cs="Times New Roman"/>
          <w:kern w:val="2"/>
          <w:sz w:val="24"/>
          <w:szCs w:val="24"/>
          <w:lang w:eastAsia="ko-KR"/>
        </w:rPr>
      </w:pPr>
      <w:r w:rsidRPr="00A542B1">
        <w:rPr>
          <w:rFonts w:ascii="Times New Roman" w:eastAsia="№Е" w:hAnsi="Times New Roman" w:cs="Times New Roman"/>
          <w:b/>
          <w:i/>
          <w:kern w:val="2"/>
          <w:sz w:val="24"/>
          <w:szCs w:val="24"/>
          <w:lang w:eastAsia="ko-KR"/>
        </w:rPr>
        <w:t>Проблемно-ценностное общение.</w:t>
      </w:r>
      <w:r w:rsidRPr="00A542B1">
        <w:rPr>
          <w:rFonts w:ascii="Times New Roman" w:eastAsia="№Е" w:hAnsi="Times New Roman" w:cs="Times New Roman"/>
          <w:b/>
          <w:kern w:val="2"/>
          <w:sz w:val="24"/>
          <w:szCs w:val="24"/>
          <w:lang w:eastAsia="ko-KR"/>
        </w:rPr>
        <w:t xml:space="preserve"> </w:t>
      </w:r>
      <w:r w:rsidRPr="00A542B1">
        <w:rPr>
          <w:rFonts w:ascii="Times New Roman" w:eastAsia="Times New Roman" w:hAnsi="Times New Roman" w:cs="Times New Roman"/>
          <w:kern w:val="2"/>
          <w:sz w:val="24"/>
          <w:szCs w:val="24"/>
          <w:lang w:eastAsia="ko-KR"/>
        </w:rPr>
        <w:t xml:space="preserve">Курсы внеурочной деятельности, направленные на развитие коммуникативных компетенций обучающихся, воспитание у них культуры общения, развитие умений слушать и слышать других, уважать чужое мнение и отстаивать свое собственное, терпимо относиться к </w:t>
      </w:r>
      <w:r w:rsidRPr="00A542B1">
        <w:rPr>
          <w:rFonts w:ascii="Times New Roman" w:eastAsia="Batang" w:hAnsi="Times New Roman" w:cs="Times New Roman"/>
          <w:kern w:val="2"/>
          <w:sz w:val="24"/>
          <w:szCs w:val="24"/>
          <w:lang w:eastAsia="ko-KR"/>
        </w:rPr>
        <w:t xml:space="preserve">разнообразию взглядов людей: «Познай себя», </w:t>
      </w:r>
      <w:r w:rsidR="009164FE" w:rsidRPr="00A542B1">
        <w:rPr>
          <w:rFonts w:ascii="Times New Roman" w:eastAsia="Batang" w:hAnsi="Times New Roman" w:cs="Times New Roman"/>
          <w:kern w:val="2"/>
          <w:sz w:val="24"/>
          <w:szCs w:val="24"/>
          <w:lang w:eastAsia="ko-KR"/>
        </w:rPr>
        <w:t>«Разговоры</w:t>
      </w:r>
      <w:r w:rsidRPr="00A542B1">
        <w:rPr>
          <w:rFonts w:ascii="Times New Roman" w:eastAsia="Batang" w:hAnsi="Times New Roman" w:cs="Times New Roman"/>
          <w:kern w:val="2"/>
          <w:sz w:val="24"/>
          <w:szCs w:val="24"/>
          <w:lang w:eastAsia="ko-KR"/>
        </w:rPr>
        <w:t xml:space="preserve"> о важном» и др</w:t>
      </w:r>
      <w:r w:rsidR="009164FE">
        <w:rPr>
          <w:rFonts w:ascii="Times New Roman" w:eastAsia="Batang" w:hAnsi="Times New Roman" w:cs="Times New Roman"/>
          <w:kern w:val="2"/>
          <w:sz w:val="24"/>
          <w:szCs w:val="24"/>
          <w:lang w:eastAsia="ko-KR"/>
        </w:rPr>
        <w:t>угие</w:t>
      </w:r>
      <w:r w:rsidRPr="00A542B1">
        <w:rPr>
          <w:rFonts w:ascii="Times New Roman" w:eastAsia="Batang" w:hAnsi="Times New Roman" w:cs="Times New Roman"/>
          <w:kern w:val="2"/>
          <w:sz w:val="24"/>
          <w:szCs w:val="24"/>
          <w:lang w:eastAsia="ko-KR"/>
        </w:rPr>
        <w:t>.</w:t>
      </w:r>
    </w:p>
    <w:p w14:paraId="793AD569" w14:textId="77777777" w:rsidR="00A542B1" w:rsidRPr="00A542B1" w:rsidRDefault="00A542B1" w:rsidP="009164FE">
      <w:pPr>
        <w:widowControl w:val="0"/>
        <w:tabs>
          <w:tab w:val="left" w:pos="851"/>
        </w:tabs>
        <w:autoSpaceDE w:val="0"/>
        <w:autoSpaceDN w:val="0"/>
        <w:spacing w:after="0"/>
        <w:ind w:firstLine="709"/>
        <w:contextualSpacing/>
        <w:jc w:val="both"/>
        <w:rPr>
          <w:rFonts w:ascii="Times New Roman" w:eastAsia="№Е" w:hAnsi="Times New Roman" w:cs="Times New Roman"/>
          <w:kern w:val="2"/>
          <w:sz w:val="24"/>
          <w:szCs w:val="24"/>
          <w:lang w:eastAsia="ko-KR"/>
        </w:rPr>
      </w:pPr>
      <w:r w:rsidRPr="00A542B1">
        <w:rPr>
          <w:rFonts w:ascii="Times New Roman" w:eastAsia="№Е" w:hAnsi="Times New Roman" w:cs="Times New Roman"/>
          <w:b/>
          <w:i/>
          <w:kern w:val="2"/>
          <w:sz w:val="24"/>
          <w:szCs w:val="24"/>
          <w:lang w:eastAsia="ko-KR"/>
        </w:rPr>
        <w:t>Туристско-краеведческая деятельность</w:t>
      </w:r>
      <w:r w:rsidRPr="00A542B1">
        <w:rPr>
          <w:rFonts w:ascii="Times New Roman" w:eastAsia="№Е" w:hAnsi="Times New Roman" w:cs="Times New Roman"/>
          <w:b/>
          <w:kern w:val="2"/>
          <w:sz w:val="24"/>
          <w:szCs w:val="24"/>
          <w:lang w:eastAsia="ko-KR"/>
        </w:rPr>
        <w:t>.</w:t>
      </w:r>
      <w:r w:rsidRPr="00A542B1">
        <w:rPr>
          <w:rFonts w:ascii="Times New Roman" w:eastAsia="Times New Roman" w:hAnsi="Times New Roman" w:cs="Times New Roman"/>
          <w:kern w:val="2"/>
          <w:sz w:val="24"/>
          <w:szCs w:val="24"/>
          <w:lang w:eastAsia="ko-KR"/>
        </w:rPr>
        <w:t xml:space="preserve"> Курсы внеурочной деятельности, направленные </w:t>
      </w:r>
      <w:r w:rsidRPr="00A542B1">
        <w:rPr>
          <w:rFonts w:ascii="Times New Roman" w:eastAsia="№Е" w:hAnsi="Times New Roman" w:cs="Times New Roman"/>
          <w:kern w:val="2"/>
          <w:sz w:val="24"/>
          <w:szCs w:val="24"/>
          <w:lang w:eastAsia="ko-KR"/>
        </w:rPr>
        <w:t>на воспитание у обучающихся любви к своему краю, его истории, культуре, природе, на развитие самостоятельности и ответственности обучающихся, формирование у них навыков самообслуживающегося труда</w:t>
      </w:r>
    </w:p>
    <w:p w14:paraId="611A27FC" w14:textId="262A946C" w:rsidR="00A542B1" w:rsidRPr="00A542B1" w:rsidRDefault="00A542B1" w:rsidP="009164FE">
      <w:pPr>
        <w:widowControl w:val="0"/>
        <w:tabs>
          <w:tab w:val="left" w:pos="851"/>
        </w:tabs>
        <w:autoSpaceDE w:val="0"/>
        <w:autoSpaceDN w:val="0"/>
        <w:spacing w:after="0"/>
        <w:ind w:firstLine="709"/>
        <w:contextualSpacing/>
        <w:jc w:val="both"/>
        <w:rPr>
          <w:rFonts w:ascii="Times New Roman" w:eastAsia="№Е" w:hAnsi="Times New Roman" w:cs="Times New Roman"/>
          <w:kern w:val="2"/>
          <w:sz w:val="24"/>
          <w:szCs w:val="24"/>
          <w:lang w:eastAsia="ko-KR"/>
        </w:rPr>
      </w:pPr>
      <w:r w:rsidRPr="00A542B1">
        <w:rPr>
          <w:rFonts w:ascii="Times New Roman" w:eastAsia="№Е" w:hAnsi="Times New Roman" w:cs="Times New Roman"/>
          <w:b/>
          <w:i/>
          <w:kern w:val="2"/>
          <w:sz w:val="24"/>
          <w:szCs w:val="24"/>
          <w:lang w:eastAsia="ko-KR"/>
        </w:rPr>
        <w:t xml:space="preserve">Спортивно-оздоровительная деятельность. </w:t>
      </w:r>
      <w:r w:rsidRPr="00A542B1">
        <w:rPr>
          <w:rFonts w:ascii="Times New Roman" w:eastAsia="Times New Roman" w:hAnsi="Times New Roman" w:cs="Times New Roman"/>
          <w:kern w:val="2"/>
          <w:sz w:val="24"/>
          <w:szCs w:val="24"/>
          <w:lang w:eastAsia="ko-KR"/>
        </w:rPr>
        <w:t xml:space="preserve">Курсы внеурочной деятельности, направленные </w:t>
      </w:r>
      <w:r w:rsidRPr="00A542B1">
        <w:rPr>
          <w:rFonts w:ascii="Times New Roman" w:eastAsia="№Е" w:hAnsi="Times New Roman" w:cs="Times New Roman"/>
          <w:kern w:val="2"/>
          <w:sz w:val="24"/>
          <w:szCs w:val="24"/>
          <w:lang w:eastAsia="ko-KR"/>
        </w:rPr>
        <w:t xml:space="preserve">на физическое развитие обучающихся, развитие их ценностного отношения к своему здоровью, </w:t>
      </w:r>
      <w:r w:rsidRPr="00A542B1">
        <w:rPr>
          <w:rFonts w:ascii="Times New Roman" w:eastAsia="№Е" w:hAnsi="Times New Roman" w:cs="Times New Roman"/>
          <w:kern w:val="2"/>
          <w:sz w:val="24"/>
          <w:szCs w:val="24"/>
          <w:lang w:eastAsia="ko-KR"/>
        </w:rPr>
        <w:lastRenderedPageBreak/>
        <w:t xml:space="preserve">побуждение к здоровому образу жизни, воспитание силы воли, ответственности, формирование установок на защиту слабых: </w:t>
      </w:r>
      <w:r w:rsidR="009164FE" w:rsidRPr="00A542B1">
        <w:rPr>
          <w:rFonts w:ascii="Times New Roman" w:eastAsia="№Е" w:hAnsi="Times New Roman" w:cs="Times New Roman"/>
          <w:kern w:val="2"/>
          <w:sz w:val="24"/>
          <w:szCs w:val="24"/>
          <w:lang w:eastAsia="ko-KR"/>
        </w:rPr>
        <w:t>«Школа</w:t>
      </w:r>
      <w:r w:rsidRPr="00A542B1">
        <w:rPr>
          <w:rFonts w:ascii="Times New Roman" w:eastAsia="№Е" w:hAnsi="Times New Roman" w:cs="Times New Roman"/>
          <w:kern w:val="2"/>
          <w:sz w:val="24"/>
          <w:szCs w:val="24"/>
          <w:lang w:eastAsia="ko-KR"/>
        </w:rPr>
        <w:t xml:space="preserve"> мяча», Отряд ЮП, Патриот.</w:t>
      </w:r>
    </w:p>
    <w:p w14:paraId="437CDEB7" w14:textId="148A9BC3" w:rsidR="00A542B1" w:rsidRPr="00A542B1" w:rsidRDefault="00A542B1" w:rsidP="009164FE">
      <w:pPr>
        <w:widowControl w:val="0"/>
        <w:tabs>
          <w:tab w:val="left" w:pos="851"/>
        </w:tabs>
        <w:autoSpaceDE w:val="0"/>
        <w:autoSpaceDN w:val="0"/>
        <w:spacing w:after="0"/>
        <w:ind w:firstLine="709"/>
        <w:contextualSpacing/>
        <w:jc w:val="both"/>
        <w:rPr>
          <w:rFonts w:ascii="Times New Roman" w:eastAsia="№Е" w:hAnsi="Times New Roman" w:cs="Times New Roman"/>
          <w:kern w:val="2"/>
          <w:sz w:val="24"/>
          <w:szCs w:val="24"/>
          <w:lang w:eastAsia="ko-KR"/>
        </w:rPr>
      </w:pPr>
      <w:r w:rsidRPr="00A542B1">
        <w:rPr>
          <w:rFonts w:ascii="Times New Roman" w:eastAsia="№Е" w:hAnsi="Times New Roman" w:cs="Times New Roman"/>
          <w:b/>
          <w:i/>
          <w:kern w:val="2"/>
          <w:sz w:val="24"/>
          <w:szCs w:val="24"/>
          <w:lang w:eastAsia="ko-KR"/>
        </w:rPr>
        <w:t xml:space="preserve">Трудовая деятельность. </w:t>
      </w:r>
      <w:r w:rsidRPr="00A542B1">
        <w:rPr>
          <w:rFonts w:ascii="Times New Roman" w:eastAsia="Times New Roman" w:hAnsi="Times New Roman" w:cs="Times New Roman"/>
          <w:kern w:val="2"/>
          <w:sz w:val="24"/>
          <w:szCs w:val="24"/>
          <w:lang w:eastAsia="ko-KR"/>
        </w:rPr>
        <w:t xml:space="preserve">Курсы внеурочной деятельности, направленные </w:t>
      </w:r>
      <w:r w:rsidRPr="00A542B1">
        <w:rPr>
          <w:rFonts w:ascii="Times New Roman" w:eastAsia="Times New Roman" w:hAnsi="Times New Roman" w:cs="Times New Roman"/>
          <w:kern w:val="2"/>
          <w:sz w:val="24"/>
          <w:szCs w:val="24"/>
          <w:lang w:eastAsia="ko-KR"/>
        </w:rPr>
        <w:br/>
      </w:r>
      <w:r w:rsidRPr="00A542B1">
        <w:rPr>
          <w:rFonts w:ascii="Times New Roman" w:eastAsia="№Е" w:hAnsi="Times New Roman" w:cs="Times New Roman"/>
          <w:kern w:val="2"/>
          <w:sz w:val="24"/>
          <w:szCs w:val="24"/>
          <w:lang w:eastAsia="ko-KR"/>
        </w:rPr>
        <w:t xml:space="preserve">на развитие творческих способностей обучающихся, воспитание у них трудолюбия </w:t>
      </w:r>
      <w:r w:rsidRPr="00A542B1">
        <w:rPr>
          <w:rFonts w:ascii="Times New Roman" w:eastAsia="№Е" w:hAnsi="Times New Roman" w:cs="Times New Roman"/>
          <w:kern w:val="2"/>
          <w:sz w:val="24"/>
          <w:szCs w:val="24"/>
          <w:lang w:eastAsia="ko-KR"/>
        </w:rPr>
        <w:br/>
        <w:t xml:space="preserve">и уважительного отношения к физическому труду. </w:t>
      </w:r>
      <w:r w:rsidR="009164FE" w:rsidRPr="00A542B1">
        <w:rPr>
          <w:rFonts w:ascii="Times New Roman" w:eastAsia="№Е" w:hAnsi="Times New Roman" w:cs="Times New Roman"/>
          <w:kern w:val="2"/>
          <w:sz w:val="24"/>
          <w:szCs w:val="24"/>
          <w:lang w:eastAsia="ko-KR"/>
        </w:rPr>
        <w:t>«Профессиональное</w:t>
      </w:r>
      <w:r w:rsidRPr="00A542B1">
        <w:rPr>
          <w:rFonts w:ascii="Times New Roman" w:eastAsia="№Е" w:hAnsi="Times New Roman" w:cs="Times New Roman"/>
          <w:kern w:val="2"/>
          <w:sz w:val="24"/>
          <w:szCs w:val="24"/>
          <w:lang w:eastAsia="ko-KR"/>
        </w:rPr>
        <w:t xml:space="preserve"> самоопределение» </w:t>
      </w:r>
    </w:p>
    <w:p w14:paraId="2878E919" w14:textId="77777777" w:rsidR="00A542B1" w:rsidRPr="00A542B1" w:rsidRDefault="00A542B1" w:rsidP="009164FE">
      <w:pPr>
        <w:widowControl w:val="0"/>
        <w:tabs>
          <w:tab w:val="left" w:pos="851"/>
        </w:tabs>
        <w:autoSpaceDE w:val="0"/>
        <w:autoSpaceDN w:val="0"/>
        <w:spacing w:after="0"/>
        <w:ind w:firstLine="709"/>
        <w:contextualSpacing/>
        <w:jc w:val="both"/>
        <w:rPr>
          <w:rFonts w:ascii="Times New Roman" w:eastAsia="Times New Roman" w:hAnsi="Times New Roman" w:cs="Times New Roman"/>
          <w:kern w:val="2"/>
          <w:sz w:val="24"/>
          <w:szCs w:val="24"/>
          <w:lang w:eastAsia="ko-KR"/>
        </w:rPr>
      </w:pPr>
      <w:r w:rsidRPr="00A542B1">
        <w:rPr>
          <w:rFonts w:ascii="Times New Roman" w:eastAsia="№Е" w:hAnsi="Times New Roman" w:cs="Times New Roman"/>
          <w:b/>
          <w:i/>
          <w:kern w:val="2"/>
          <w:sz w:val="24"/>
          <w:szCs w:val="24"/>
          <w:lang w:eastAsia="ko-KR"/>
        </w:rPr>
        <w:t xml:space="preserve">Игровая деятельность. </w:t>
      </w:r>
      <w:r w:rsidRPr="00A542B1">
        <w:rPr>
          <w:rFonts w:ascii="Times New Roman" w:eastAsia="Times New Roman" w:hAnsi="Times New Roman" w:cs="Times New Roman"/>
          <w:kern w:val="2"/>
          <w:sz w:val="24"/>
          <w:szCs w:val="24"/>
          <w:lang w:eastAsia="ko-KR"/>
        </w:rPr>
        <w:t xml:space="preserve">Курсы внеурочной деятельности, направленные </w:t>
      </w:r>
      <w:r w:rsidRPr="00A542B1">
        <w:rPr>
          <w:rFonts w:ascii="Times New Roman" w:eastAsia="Times New Roman" w:hAnsi="Times New Roman" w:cs="Times New Roman"/>
          <w:kern w:val="2"/>
          <w:sz w:val="24"/>
          <w:szCs w:val="24"/>
          <w:lang w:eastAsia="ko-KR"/>
        </w:rPr>
        <w:br/>
      </w:r>
      <w:r w:rsidRPr="00A542B1">
        <w:rPr>
          <w:rFonts w:ascii="Times New Roman" w:eastAsia="№Е" w:hAnsi="Times New Roman" w:cs="Times New Roman"/>
          <w:kern w:val="2"/>
          <w:sz w:val="24"/>
          <w:szCs w:val="24"/>
          <w:lang w:eastAsia="ko-KR"/>
        </w:rPr>
        <w:t>на раскрытие творческого, умственного и физического потенциала обучающихся, развитие у них навыков конструктивного общения, умений работать в команде.</w:t>
      </w:r>
    </w:p>
    <w:p w14:paraId="41933D06" w14:textId="77777777" w:rsidR="00A542B1" w:rsidRPr="00A542B1" w:rsidRDefault="00A542B1" w:rsidP="009164FE">
      <w:pPr>
        <w:autoSpaceDE w:val="0"/>
        <w:autoSpaceDN w:val="0"/>
        <w:adjustRightInd w:val="0"/>
        <w:spacing w:after="0"/>
        <w:contextualSpacing/>
        <w:jc w:val="both"/>
        <w:rPr>
          <w:rFonts w:ascii="Times New Roman" w:eastAsiaTheme="minorHAnsi" w:hAnsi="Times New Roman" w:cs="Times New Roman"/>
          <w:b/>
          <w:bCs/>
          <w:sz w:val="24"/>
          <w:szCs w:val="24"/>
          <w:lang w:eastAsia="en-US"/>
        </w:rPr>
      </w:pPr>
      <w:r w:rsidRPr="00A542B1">
        <w:rPr>
          <w:rFonts w:ascii="Times New Roman" w:eastAsiaTheme="minorHAnsi" w:hAnsi="Times New Roman" w:cs="Times New Roman"/>
          <w:b/>
          <w:bCs/>
          <w:sz w:val="24"/>
          <w:szCs w:val="24"/>
          <w:lang w:eastAsia="en-US"/>
        </w:rPr>
        <w:t xml:space="preserve">Результатом </w:t>
      </w:r>
      <w:r w:rsidRPr="00A542B1">
        <w:rPr>
          <w:rFonts w:ascii="Times New Roman" w:eastAsiaTheme="minorHAnsi" w:hAnsi="Times New Roman" w:cs="Times New Roman"/>
          <w:sz w:val="24"/>
          <w:szCs w:val="24"/>
          <w:lang w:eastAsia="en-US"/>
        </w:rPr>
        <w:t xml:space="preserve">воспитывающей деятельности в рамках модуля </w:t>
      </w:r>
      <w:r w:rsidRPr="00A542B1">
        <w:rPr>
          <w:rFonts w:ascii="Times New Roman" w:eastAsiaTheme="minorHAnsi" w:hAnsi="Times New Roman" w:cs="Times New Roman"/>
          <w:b/>
          <w:bCs/>
          <w:sz w:val="24"/>
          <w:szCs w:val="24"/>
          <w:lang w:eastAsia="en-US"/>
        </w:rPr>
        <w:t>«Курсы внеурочной деятельности»</w:t>
      </w:r>
    </w:p>
    <w:p w14:paraId="4898D9F5" w14:textId="77777777" w:rsidR="00A542B1" w:rsidRPr="00A542B1" w:rsidRDefault="00A542B1" w:rsidP="009164FE">
      <w:pPr>
        <w:autoSpaceDE w:val="0"/>
        <w:autoSpaceDN w:val="0"/>
        <w:adjustRightInd w:val="0"/>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являются:</w:t>
      </w:r>
    </w:p>
    <w:p w14:paraId="2AEE707C" w14:textId="77777777" w:rsidR="00A542B1" w:rsidRPr="00A542B1" w:rsidRDefault="00A542B1" w:rsidP="004B2A94">
      <w:pPr>
        <w:numPr>
          <w:ilvl w:val="0"/>
          <w:numId w:val="85"/>
        </w:numPr>
        <w:autoSpaceDE w:val="0"/>
        <w:autoSpaceDN w:val="0"/>
        <w:adjustRightInd w:val="0"/>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сформированность социально значимых знаний посредством накопления личного опыта;</w:t>
      </w:r>
    </w:p>
    <w:p w14:paraId="185E0EC7" w14:textId="77777777" w:rsidR="00A542B1" w:rsidRPr="00A542B1" w:rsidRDefault="00A542B1" w:rsidP="004B2A94">
      <w:pPr>
        <w:numPr>
          <w:ilvl w:val="0"/>
          <w:numId w:val="85"/>
        </w:numPr>
        <w:autoSpaceDE w:val="0"/>
        <w:autoSpaceDN w:val="0"/>
        <w:adjustRightInd w:val="0"/>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рост социальной активности учащихся, готовность работать в команде и участвовать в социально значимых делах;</w:t>
      </w:r>
    </w:p>
    <w:p w14:paraId="6B69B7F0" w14:textId="77777777" w:rsidR="00A542B1" w:rsidRPr="00A542B1" w:rsidRDefault="00A542B1" w:rsidP="004B2A94">
      <w:pPr>
        <w:numPr>
          <w:ilvl w:val="0"/>
          <w:numId w:val="85"/>
        </w:numPr>
        <w:autoSpaceDE w:val="0"/>
        <w:autoSpaceDN w:val="0"/>
        <w:adjustRightInd w:val="0"/>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рост мотивации учащихся к активной познавательной деятельности;</w:t>
      </w:r>
    </w:p>
    <w:p w14:paraId="51C2759C" w14:textId="77777777" w:rsidR="00A542B1" w:rsidRPr="00A542B1" w:rsidRDefault="00A542B1" w:rsidP="004B2A94">
      <w:pPr>
        <w:numPr>
          <w:ilvl w:val="0"/>
          <w:numId w:val="85"/>
        </w:numPr>
        <w:autoSpaceDE w:val="0"/>
        <w:autoSpaceDN w:val="0"/>
        <w:adjustRightInd w:val="0"/>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 xml:space="preserve"> уровень достижения учащимися таких образовательных результатов, как сформированность коммуникативных и исследовательских компетентностей, креативных и организационных способностей, рефлексивных навыков;</w:t>
      </w:r>
    </w:p>
    <w:p w14:paraId="2C26D297" w14:textId="77777777" w:rsidR="00A542B1" w:rsidRPr="00A542B1" w:rsidRDefault="00A542B1" w:rsidP="004B2A94">
      <w:pPr>
        <w:numPr>
          <w:ilvl w:val="0"/>
          <w:numId w:val="85"/>
        </w:numPr>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удовлетворенность учащихся и родителей жизнедеятельностью школы.</w:t>
      </w:r>
    </w:p>
    <w:p w14:paraId="6869BA6D" w14:textId="77777777" w:rsidR="00A542B1" w:rsidRPr="00A542B1" w:rsidRDefault="00A542B1" w:rsidP="009164FE">
      <w:pPr>
        <w:widowControl w:val="0"/>
        <w:autoSpaceDE w:val="0"/>
        <w:autoSpaceDN w:val="0"/>
        <w:adjustRightInd w:val="0"/>
        <w:spacing w:before="240" w:after="0"/>
        <w:ind w:firstLine="540"/>
        <w:contextualSpacing/>
        <w:jc w:val="center"/>
        <w:rPr>
          <w:rFonts w:ascii="Times New Roman" w:hAnsi="Times New Roman" w:cs="Times New Roman"/>
          <w:b/>
          <w:sz w:val="24"/>
          <w:szCs w:val="24"/>
        </w:rPr>
      </w:pPr>
      <w:r w:rsidRPr="00A542B1">
        <w:rPr>
          <w:rFonts w:ascii="Times New Roman" w:hAnsi="Times New Roman" w:cs="Times New Roman"/>
          <w:b/>
          <w:sz w:val="24"/>
          <w:szCs w:val="24"/>
        </w:rPr>
        <w:t>Модуль "Классное руководство"</w:t>
      </w:r>
    </w:p>
    <w:p w14:paraId="3B21E40E" w14:textId="77777777" w:rsidR="00A542B1" w:rsidRPr="00A542B1" w:rsidRDefault="00A542B1" w:rsidP="009164FE">
      <w:pPr>
        <w:spacing w:after="0"/>
        <w:ind w:right="-1" w:firstLine="540"/>
        <w:contextualSpacing/>
        <w:jc w:val="both"/>
        <w:rPr>
          <w:rFonts w:ascii="Times New Roman" w:eastAsia="Calibri" w:hAnsi="Times New Roman" w:cs="Times New Roman"/>
          <w:sz w:val="24"/>
          <w:szCs w:val="24"/>
          <w:lang w:eastAsia="en-US"/>
        </w:rPr>
      </w:pPr>
      <w:r w:rsidRPr="00A542B1">
        <w:rPr>
          <w:rFonts w:ascii="Times New Roman" w:eastAsia="Calibri" w:hAnsi="Times New Roman" w:cs="Times New Roman"/>
          <w:sz w:val="24"/>
          <w:szCs w:val="24"/>
          <w:lang w:eastAsia="en-US"/>
        </w:rPr>
        <w:t xml:space="preserve">Осуществляя работу с классом, классный руководитель организует работу </w:t>
      </w:r>
      <w:r w:rsidRPr="00A542B1">
        <w:rPr>
          <w:rFonts w:ascii="Times New Roman" w:eastAsia="Calibri" w:hAnsi="Times New Roman" w:cs="Times New Roman"/>
          <w:sz w:val="24"/>
          <w:szCs w:val="24"/>
          <w:lang w:eastAsia="en-US"/>
        </w:rPr>
        <w:br/>
        <w:t xml:space="preserve">с коллективом класса; индивидуальную работу с обучающимися вверенного ему класса; работу с учителями-предметниками в данном классе; работу с родителями обучающихся или их законными представителями. </w:t>
      </w:r>
    </w:p>
    <w:p w14:paraId="1E36BB9D" w14:textId="77777777" w:rsidR="00A542B1" w:rsidRPr="00A542B1" w:rsidRDefault="00A542B1" w:rsidP="009164FE">
      <w:pPr>
        <w:spacing w:after="0"/>
        <w:ind w:right="-1"/>
        <w:contextualSpacing/>
        <w:jc w:val="both"/>
        <w:rPr>
          <w:rFonts w:ascii="Times New Roman" w:eastAsia="№Е" w:hAnsi="Times New Roman" w:cs="Times New Roman"/>
          <w:b/>
          <w:bCs/>
          <w:i/>
          <w:iCs/>
          <w:sz w:val="24"/>
          <w:szCs w:val="24"/>
          <w:lang w:eastAsia="en-US"/>
        </w:rPr>
      </w:pPr>
      <w:r w:rsidRPr="00A542B1">
        <w:rPr>
          <w:rFonts w:ascii="Times New Roman" w:eastAsia="№Е" w:hAnsi="Times New Roman" w:cs="Times New Roman"/>
          <w:b/>
          <w:bCs/>
          <w:i/>
          <w:iCs/>
          <w:sz w:val="24"/>
          <w:szCs w:val="24"/>
          <w:lang w:eastAsia="en-US"/>
        </w:rPr>
        <w:t xml:space="preserve">       Работа с классным коллективом:</w:t>
      </w:r>
    </w:p>
    <w:p w14:paraId="34C8374C" w14:textId="77777777" w:rsidR="00A542B1" w:rsidRPr="00A542B1" w:rsidRDefault="00A542B1" w:rsidP="004B2A94">
      <w:pPr>
        <w:numPr>
          <w:ilvl w:val="0"/>
          <w:numId w:val="105"/>
        </w:numPr>
        <w:spacing w:after="0"/>
        <w:ind w:right="-1"/>
        <w:contextualSpacing/>
        <w:jc w:val="both"/>
        <w:rPr>
          <w:rFonts w:ascii="Times New Roman" w:eastAsia="Calibri" w:hAnsi="Times New Roman" w:cs="Times New Roman"/>
          <w:sz w:val="24"/>
          <w:szCs w:val="24"/>
          <w:lang w:eastAsia="en-US"/>
        </w:rPr>
      </w:pPr>
      <w:r w:rsidRPr="00A542B1">
        <w:rPr>
          <w:rFonts w:ascii="Times New Roman" w:eastAsia="Calibri" w:hAnsi="Times New Roman" w:cs="Times New Roman"/>
          <w:sz w:val="24"/>
          <w:szCs w:val="24"/>
          <w:lang w:eastAsia="en-US"/>
        </w:rPr>
        <w:t xml:space="preserve">инициирование и поддержка участия класса в общешкольных ключевых делах, оказание необходимой помощи обучающимся в их подготовке, проведении </w:t>
      </w:r>
      <w:r w:rsidRPr="00A542B1">
        <w:rPr>
          <w:rFonts w:ascii="Times New Roman" w:eastAsia="Calibri" w:hAnsi="Times New Roman" w:cs="Times New Roman"/>
          <w:sz w:val="24"/>
          <w:szCs w:val="24"/>
          <w:lang w:eastAsia="en-US"/>
        </w:rPr>
        <w:br/>
        <w:t>и анализе;</w:t>
      </w:r>
    </w:p>
    <w:p w14:paraId="7FFE4076" w14:textId="77777777" w:rsidR="00A542B1" w:rsidRPr="00A542B1" w:rsidRDefault="00A542B1" w:rsidP="004B2A94">
      <w:pPr>
        <w:numPr>
          <w:ilvl w:val="0"/>
          <w:numId w:val="105"/>
        </w:numPr>
        <w:spacing w:after="0"/>
        <w:ind w:right="-1"/>
        <w:contextualSpacing/>
        <w:jc w:val="both"/>
        <w:rPr>
          <w:rFonts w:ascii="Times New Roman" w:eastAsia="Calibri" w:hAnsi="Times New Roman" w:cs="Times New Roman"/>
          <w:sz w:val="24"/>
          <w:szCs w:val="24"/>
          <w:lang w:eastAsia="en-US"/>
        </w:rPr>
      </w:pPr>
      <w:r w:rsidRPr="00A542B1">
        <w:rPr>
          <w:rFonts w:ascii="Times New Roman" w:eastAsia="Calibri" w:hAnsi="Times New Roman" w:cs="Times New Roman"/>
          <w:sz w:val="24"/>
          <w:szCs w:val="24"/>
          <w:lang w:eastAsia="en-US"/>
        </w:rPr>
        <w:t>организация интересных и полезных для личностного развития обучающегося, совместных дел с обучающимися вверенного ему класса (познавательной, трудовой, спортивно-оздоровительной, духовно-нравственной, творческой, профориентационной направленности), позволяющие с одной стороны, – вовлечь в них обучающихся с самыми разными потребностями и тем самым дать им возможность самореализоваться в них, а с другой, – установить и упрочить доверительные отношения с обучающимися класса, стать для них значимым взрослым, задающим образцы поведения в обществе;</w:t>
      </w:r>
    </w:p>
    <w:p w14:paraId="57FBF79C" w14:textId="77777777" w:rsidR="00A542B1" w:rsidRPr="00A542B1" w:rsidRDefault="00A542B1" w:rsidP="004B2A94">
      <w:pPr>
        <w:numPr>
          <w:ilvl w:val="0"/>
          <w:numId w:val="105"/>
        </w:numPr>
        <w:spacing w:after="0"/>
        <w:ind w:right="-1"/>
        <w:contextualSpacing/>
        <w:jc w:val="both"/>
        <w:rPr>
          <w:rFonts w:ascii="Times New Roman" w:eastAsia="Calibri" w:hAnsi="Times New Roman" w:cs="Times New Roman"/>
          <w:sz w:val="24"/>
          <w:szCs w:val="24"/>
          <w:lang w:eastAsia="en-US"/>
        </w:rPr>
      </w:pPr>
      <w:r w:rsidRPr="00A542B1">
        <w:rPr>
          <w:rFonts w:ascii="Times New Roman" w:eastAsia="Calibri" w:hAnsi="Times New Roman" w:cs="Times New Roman"/>
          <w:sz w:val="24"/>
          <w:szCs w:val="24"/>
          <w:lang w:eastAsia="en-US"/>
        </w:rPr>
        <w:t>проведение классных часов как часов плодотворного и доверительного общения педагогического работника и обучающихся, основанных на принципах уважительного отношения к личности обучающегося, поддержки активной позиции каждого обучающегося в беседе, предоставления обучающимся возможности обсуждения и принятия решений по обсуждаемой проблеме, создания благоприятной среды для общения;</w:t>
      </w:r>
    </w:p>
    <w:p w14:paraId="7857088A" w14:textId="77777777" w:rsidR="00A542B1" w:rsidRPr="00A542B1" w:rsidRDefault="00A542B1" w:rsidP="004B2A94">
      <w:pPr>
        <w:numPr>
          <w:ilvl w:val="0"/>
          <w:numId w:val="105"/>
        </w:numPr>
        <w:spacing w:after="0"/>
        <w:ind w:right="-1"/>
        <w:contextualSpacing/>
        <w:jc w:val="both"/>
        <w:rPr>
          <w:rFonts w:ascii="Times New Roman" w:eastAsia="Tahoma" w:hAnsi="Times New Roman" w:cs="Times New Roman"/>
          <w:sz w:val="24"/>
          <w:szCs w:val="24"/>
          <w:lang w:eastAsia="en-US"/>
        </w:rPr>
      </w:pPr>
      <w:r w:rsidRPr="00A542B1">
        <w:rPr>
          <w:rFonts w:ascii="Times New Roman" w:eastAsia="№Е" w:hAnsi="Times New Roman" w:cs="Times New Roman"/>
          <w:sz w:val="24"/>
          <w:szCs w:val="24"/>
          <w:lang w:eastAsia="en-US"/>
        </w:rPr>
        <w:t xml:space="preserve">сплочение коллектива класса через: </w:t>
      </w:r>
      <w:r w:rsidRPr="00A542B1">
        <w:rPr>
          <w:rFonts w:ascii="Times New Roman" w:eastAsia="Tahoma" w:hAnsi="Times New Roman" w:cs="Times New Roman"/>
          <w:sz w:val="24"/>
          <w:szCs w:val="24"/>
          <w:lang w:eastAsia="en-US"/>
        </w:rPr>
        <w:t>и</w:t>
      </w:r>
      <w:r w:rsidRPr="00A542B1">
        <w:rPr>
          <w:rFonts w:ascii="Times New Roman" w:eastAsia="№Е" w:hAnsi="Times New Roman" w:cs="Times New Roman"/>
          <w:sz w:val="24"/>
          <w:szCs w:val="24"/>
          <w:lang w:eastAsia="en-US"/>
        </w:rPr>
        <w:t xml:space="preserve">гры и тренинги на сплочение </w:t>
      </w:r>
      <w:r w:rsidRPr="00A542B1">
        <w:rPr>
          <w:rFonts w:ascii="Times New Roman" w:eastAsia="№Е" w:hAnsi="Times New Roman" w:cs="Times New Roman"/>
          <w:sz w:val="24"/>
          <w:szCs w:val="24"/>
          <w:lang w:eastAsia="en-US"/>
        </w:rPr>
        <w:br/>
        <w:t xml:space="preserve">и </w:t>
      </w:r>
      <w:proofErr w:type="spellStart"/>
      <w:r w:rsidRPr="00A542B1">
        <w:rPr>
          <w:rFonts w:ascii="Times New Roman" w:eastAsia="№Е" w:hAnsi="Times New Roman" w:cs="Times New Roman"/>
          <w:sz w:val="24"/>
          <w:szCs w:val="24"/>
          <w:lang w:eastAsia="en-US"/>
        </w:rPr>
        <w:t>командообразование</w:t>
      </w:r>
      <w:proofErr w:type="spellEnd"/>
      <w:r w:rsidRPr="00A542B1">
        <w:rPr>
          <w:rFonts w:ascii="Times New Roman" w:eastAsia="№Е" w:hAnsi="Times New Roman" w:cs="Times New Roman"/>
          <w:sz w:val="24"/>
          <w:szCs w:val="24"/>
          <w:lang w:eastAsia="en-US"/>
        </w:rPr>
        <w:t xml:space="preserve">; однодневные и многодневные походы и экскурсии, организуемые классными руководителями и родителями; празднования в классе дней рождения обучающихся, </w:t>
      </w:r>
      <w:r w:rsidRPr="00A542B1">
        <w:rPr>
          <w:rFonts w:ascii="Times New Roman" w:eastAsia="Tahoma" w:hAnsi="Times New Roman" w:cs="Times New Roman"/>
          <w:sz w:val="24"/>
          <w:szCs w:val="24"/>
          <w:lang w:eastAsia="en-US"/>
        </w:rPr>
        <w:t xml:space="preserve">включающие в себя подготовленные ученическими </w:t>
      </w:r>
      <w:proofErr w:type="spellStart"/>
      <w:r w:rsidRPr="00A542B1">
        <w:rPr>
          <w:rFonts w:ascii="Times New Roman" w:eastAsia="Tahoma" w:hAnsi="Times New Roman" w:cs="Times New Roman"/>
          <w:sz w:val="24"/>
          <w:szCs w:val="24"/>
          <w:lang w:eastAsia="en-US"/>
        </w:rPr>
        <w:t>микрогруппами</w:t>
      </w:r>
      <w:proofErr w:type="spellEnd"/>
      <w:r w:rsidRPr="00A542B1">
        <w:rPr>
          <w:rFonts w:ascii="Times New Roman" w:eastAsia="Tahoma" w:hAnsi="Times New Roman" w:cs="Times New Roman"/>
          <w:sz w:val="24"/>
          <w:szCs w:val="24"/>
          <w:lang w:eastAsia="en-US"/>
        </w:rPr>
        <w:t xml:space="preserve"> поздравления, сюрпризы, творческие подарки и розыгрыши; регулярные </w:t>
      </w:r>
      <w:proofErr w:type="spellStart"/>
      <w:r w:rsidRPr="00A542B1">
        <w:rPr>
          <w:rFonts w:ascii="Times New Roman" w:eastAsia="Tahoma" w:hAnsi="Times New Roman" w:cs="Times New Roman"/>
          <w:sz w:val="24"/>
          <w:szCs w:val="24"/>
          <w:lang w:eastAsia="en-US"/>
        </w:rPr>
        <w:t>внутриклассные</w:t>
      </w:r>
      <w:proofErr w:type="spellEnd"/>
      <w:r w:rsidRPr="00A542B1">
        <w:rPr>
          <w:rFonts w:ascii="Times New Roman" w:eastAsia="Tahoma" w:hAnsi="Times New Roman" w:cs="Times New Roman"/>
          <w:sz w:val="24"/>
          <w:szCs w:val="24"/>
          <w:lang w:eastAsia="en-US"/>
        </w:rPr>
        <w:t xml:space="preserve"> «огоньки» и вечера, дающие каждому обучающемуся возможность рефлексии собственного участия в жизни класса. </w:t>
      </w:r>
    </w:p>
    <w:p w14:paraId="3DEF936A" w14:textId="4D0E7F0E" w:rsidR="00A542B1" w:rsidRPr="00A542B1" w:rsidRDefault="00A542B1" w:rsidP="004B2A94">
      <w:pPr>
        <w:numPr>
          <w:ilvl w:val="0"/>
          <w:numId w:val="105"/>
        </w:numPr>
        <w:spacing w:after="0"/>
        <w:ind w:right="-1"/>
        <w:contextualSpacing/>
        <w:jc w:val="both"/>
        <w:rPr>
          <w:rFonts w:ascii="Times New Roman" w:eastAsia="Calibri" w:hAnsi="Times New Roman" w:cs="Times New Roman"/>
          <w:sz w:val="24"/>
          <w:szCs w:val="24"/>
          <w:lang w:eastAsia="en-US"/>
        </w:rPr>
      </w:pPr>
      <w:r w:rsidRPr="00A542B1">
        <w:rPr>
          <w:rFonts w:ascii="Times New Roman" w:eastAsia="Calibri" w:hAnsi="Times New Roman" w:cs="Times New Roman"/>
          <w:sz w:val="24"/>
          <w:szCs w:val="24"/>
          <w:lang w:eastAsia="en-US"/>
        </w:rPr>
        <w:lastRenderedPageBreak/>
        <w:t xml:space="preserve">выработка совместно с обучающимися законов класса, помогающих обучающимся освоить нормы и правила общения, которым они должны </w:t>
      </w:r>
      <w:r w:rsidR="009164FE" w:rsidRPr="00A542B1">
        <w:rPr>
          <w:rFonts w:ascii="Times New Roman" w:eastAsia="Calibri" w:hAnsi="Times New Roman" w:cs="Times New Roman"/>
          <w:sz w:val="24"/>
          <w:szCs w:val="24"/>
          <w:lang w:eastAsia="en-US"/>
        </w:rPr>
        <w:t>следовать в</w:t>
      </w:r>
      <w:r w:rsidRPr="00A542B1">
        <w:rPr>
          <w:rFonts w:ascii="Times New Roman" w:eastAsia="Calibri" w:hAnsi="Times New Roman" w:cs="Times New Roman"/>
          <w:sz w:val="24"/>
          <w:szCs w:val="24"/>
          <w:lang w:eastAsia="en-US"/>
        </w:rPr>
        <w:t xml:space="preserve"> образовательной организации</w:t>
      </w:r>
    </w:p>
    <w:p w14:paraId="2AF717F6" w14:textId="77777777" w:rsidR="00A542B1" w:rsidRPr="00A542B1" w:rsidRDefault="00A542B1" w:rsidP="009164FE">
      <w:pPr>
        <w:spacing w:after="0"/>
        <w:ind w:left="720" w:right="-1"/>
        <w:contextualSpacing/>
        <w:jc w:val="both"/>
        <w:rPr>
          <w:rFonts w:ascii="Times New Roman" w:eastAsia="Calibri" w:hAnsi="Times New Roman" w:cs="Times New Roman"/>
          <w:sz w:val="24"/>
          <w:szCs w:val="24"/>
          <w:lang w:eastAsia="en-US"/>
        </w:rPr>
      </w:pPr>
      <w:r w:rsidRPr="00A542B1">
        <w:rPr>
          <w:rFonts w:ascii="Times New Roman" w:eastAsia="№Е" w:hAnsi="Times New Roman" w:cs="Times New Roman"/>
          <w:b/>
          <w:bCs/>
          <w:i/>
          <w:iCs/>
          <w:sz w:val="24"/>
          <w:szCs w:val="24"/>
          <w:lang w:eastAsia="en-US"/>
        </w:rPr>
        <w:t>Индивидуальная работа с обучающимися:</w:t>
      </w:r>
    </w:p>
    <w:p w14:paraId="645EF2A9" w14:textId="77777777" w:rsidR="00A542B1" w:rsidRPr="00A542B1" w:rsidRDefault="00A542B1" w:rsidP="004B2A94">
      <w:pPr>
        <w:numPr>
          <w:ilvl w:val="0"/>
          <w:numId w:val="106"/>
        </w:numPr>
        <w:spacing w:after="0"/>
        <w:ind w:right="-1"/>
        <w:contextualSpacing/>
        <w:jc w:val="both"/>
        <w:rPr>
          <w:rFonts w:ascii="Times New Roman" w:eastAsia="Calibri" w:hAnsi="Times New Roman" w:cs="Times New Roman"/>
          <w:sz w:val="24"/>
          <w:szCs w:val="24"/>
          <w:lang w:eastAsia="en-US"/>
        </w:rPr>
      </w:pPr>
      <w:r w:rsidRPr="00A542B1">
        <w:rPr>
          <w:rFonts w:ascii="Times New Roman" w:eastAsia="Calibri" w:hAnsi="Times New Roman" w:cs="Times New Roman"/>
          <w:sz w:val="24"/>
          <w:szCs w:val="24"/>
          <w:lang w:eastAsia="en-US"/>
        </w:rPr>
        <w:t xml:space="preserve">изучение особенностей личностного развития обучающихся класса через наблюдение за поведением обучающихся в их повседневной жизни, в специально создаваемых педагогических ситуациях, в играх, погружающих обучающегося в мир человеческих отношений, в организуемых педагогическим работником беседах </w:t>
      </w:r>
      <w:r w:rsidRPr="00A542B1">
        <w:rPr>
          <w:rFonts w:ascii="Times New Roman" w:eastAsia="Calibri" w:hAnsi="Times New Roman" w:cs="Times New Roman"/>
          <w:sz w:val="24"/>
          <w:szCs w:val="24"/>
          <w:lang w:eastAsia="en-US"/>
        </w:rPr>
        <w:br/>
        <w:t xml:space="preserve">по тем или иным нравственным проблемам; результаты наблюдения сверяются с результатами бесед классного руководителя, с родителями обучающихся, учителями-предметниками, а также (при необходимости) – со школьным психологом; </w:t>
      </w:r>
    </w:p>
    <w:p w14:paraId="29902360" w14:textId="77777777" w:rsidR="00A542B1" w:rsidRPr="00A542B1" w:rsidRDefault="00A542B1" w:rsidP="004B2A94">
      <w:pPr>
        <w:numPr>
          <w:ilvl w:val="0"/>
          <w:numId w:val="106"/>
        </w:numPr>
        <w:spacing w:after="0"/>
        <w:ind w:right="-1"/>
        <w:contextualSpacing/>
        <w:jc w:val="both"/>
        <w:rPr>
          <w:rFonts w:ascii="Times New Roman" w:eastAsia="Calibri" w:hAnsi="Times New Roman" w:cs="Times New Roman"/>
          <w:sz w:val="24"/>
          <w:szCs w:val="24"/>
          <w:lang w:eastAsia="en-US"/>
        </w:rPr>
      </w:pPr>
      <w:r w:rsidRPr="00A542B1">
        <w:rPr>
          <w:rFonts w:ascii="Times New Roman" w:eastAsia="Calibri" w:hAnsi="Times New Roman" w:cs="Times New Roman"/>
          <w:sz w:val="24"/>
          <w:szCs w:val="24"/>
          <w:lang w:eastAsia="en-US"/>
        </w:rPr>
        <w:t xml:space="preserve">поддержка обучающегося в решении важных для него жизненных проблем (налаживание взаимоотношений с одноклассниками или педагогическими работниками, выбор профессии, организации высшего образования и дальнейшего трудоустройства, успеваемость и т.п.), когда каждая проблема трансформируется классным руководителем в задачу для обучающегося, которую они совместно стараются решить; </w:t>
      </w:r>
    </w:p>
    <w:p w14:paraId="19A9D585" w14:textId="77777777" w:rsidR="00A542B1" w:rsidRPr="00A542B1" w:rsidRDefault="00A542B1" w:rsidP="004B2A94">
      <w:pPr>
        <w:numPr>
          <w:ilvl w:val="0"/>
          <w:numId w:val="106"/>
        </w:numPr>
        <w:spacing w:after="0"/>
        <w:ind w:right="-1"/>
        <w:contextualSpacing/>
        <w:jc w:val="both"/>
        <w:rPr>
          <w:rFonts w:ascii="Times New Roman" w:eastAsia="Calibri" w:hAnsi="Times New Roman" w:cs="Times New Roman"/>
          <w:sz w:val="24"/>
          <w:szCs w:val="24"/>
          <w:lang w:eastAsia="en-US"/>
        </w:rPr>
      </w:pPr>
      <w:r w:rsidRPr="00A542B1">
        <w:rPr>
          <w:rFonts w:ascii="Times New Roman" w:eastAsia="№Е" w:hAnsi="Times New Roman" w:cs="Times New Roman"/>
          <w:sz w:val="24"/>
          <w:szCs w:val="24"/>
          <w:lang w:eastAsia="en-US"/>
        </w:rPr>
        <w:t>индивидуальная работа с обучающимися класса, направленная на заполнение ими личных портфолио, в которых обучающиеся не просто фиксируют свои учебные, творческие, спортивные, личностные достижения, но и в ходе индивидуальных неформальных бесед с классным руководителем в начале каждого года планируют их, а в конце года – вместе анализируют свои успехи и неудачи;</w:t>
      </w:r>
    </w:p>
    <w:p w14:paraId="23711946" w14:textId="77777777" w:rsidR="00A542B1" w:rsidRPr="00A542B1" w:rsidRDefault="00A542B1" w:rsidP="004B2A94">
      <w:pPr>
        <w:numPr>
          <w:ilvl w:val="0"/>
          <w:numId w:val="106"/>
        </w:numPr>
        <w:spacing w:after="0"/>
        <w:ind w:right="-1"/>
        <w:contextualSpacing/>
        <w:jc w:val="both"/>
        <w:rPr>
          <w:rFonts w:ascii="Times New Roman" w:eastAsia="Calibri" w:hAnsi="Times New Roman" w:cs="Times New Roman"/>
          <w:sz w:val="24"/>
          <w:szCs w:val="24"/>
          <w:lang w:eastAsia="en-US"/>
        </w:rPr>
      </w:pPr>
      <w:r w:rsidRPr="00A542B1">
        <w:rPr>
          <w:rFonts w:ascii="Times New Roman" w:eastAsia="Calibri" w:hAnsi="Times New Roman" w:cs="Times New Roman"/>
          <w:sz w:val="24"/>
          <w:szCs w:val="24"/>
          <w:lang w:eastAsia="en-US"/>
        </w:rPr>
        <w:t xml:space="preserve">коррекция поведения обучающегося через частные беседы с ним, </w:t>
      </w:r>
      <w:r w:rsidRPr="00A542B1">
        <w:rPr>
          <w:rFonts w:ascii="Times New Roman" w:eastAsia="Calibri" w:hAnsi="Times New Roman" w:cs="Times New Roman"/>
          <w:sz w:val="24"/>
          <w:szCs w:val="24"/>
          <w:lang w:eastAsia="en-US"/>
        </w:rPr>
        <w:br/>
        <w:t>его родителями или законными представителями, с другими обучающимися класса; через включение в проводимые школьным психологом тренинги общения; через предложение взять на себя ответственность за то или иное поручение в классе.</w:t>
      </w:r>
    </w:p>
    <w:p w14:paraId="44E3509F" w14:textId="77777777" w:rsidR="00A542B1" w:rsidRPr="00A542B1" w:rsidRDefault="00A542B1" w:rsidP="009164FE">
      <w:pPr>
        <w:tabs>
          <w:tab w:val="left" w:pos="851"/>
          <w:tab w:val="left" w:pos="1310"/>
        </w:tabs>
        <w:spacing w:after="0"/>
        <w:ind w:right="175"/>
        <w:contextualSpacing/>
        <w:jc w:val="both"/>
        <w:rPr>
          <w:rFonts w:ascii="Times New Roman" w:eastAsia="№Е" w:hAnsi="Times New Roman" w:cs="Times New Roman"/>
          <w:b/>
          <w:bCs/>
          <w:i/>
          <w:iCs/>
          <w:kern w:val="2"/>
          <w:sz w:val="24"/>
          <w:szCs w:val="24"/>
          <w:lang w:eastAsia="en-US"/>
        </w:rPr>
      </w:pPr>
      <w:r w:rsidRPr="00A542B1">
        <w:rPr>
          <w:rFonts w:ascii="Times New Roman" w:eastAsia="№Е" w:hAnsi="Times New Roman" w:cs="Times New Roman"/>
          <w:b/>
          <w:bCs/>
          <w:i/>
          <w:iCs/>
          <w:kern w:val="2"/>
          <w:sz w:val="24"/>
          <w:szCs w:val="24"/>
          <w:lang w:eastAsia="en-US"/>
        </w:rPr>
        <w:t xml:space="preserve">         Работа с учителями-предметниками в классе:</w:t>
      </w:r>
    </w:p>
    <w:p w14:paraId="5F98B475" w14:textId="77777777" w:rsidR="00A542B1" w:rsidRPr="00A542B1" w:rsidRDefault="00A542B1" w:rsidP="004B2A94">
      <w:pPr>
        <w:numPr>
          <w:ilvl w:val="0"/>
          <w:numId w:val="102"/>
        </w:numPr>
        <w:tabs>
          <w:tab w:val="left" w:pos="851"/>
          <w:tab w:val="left" w:pos="1310"/>
        </w:tabs>
        <w:spacing w:after="0"/>
        <w:ind w:right="175"/>
        <w:contextualSpacing/>
        <w:jc w:val="both"/>
        <w:rPr>
          <w:rFonts w:ascii="Times New Roman" w:eastAsia="№Е" w:hAnsi="Times New Roman" w:cs="Times New Roman"/>
          <w:kern w:val="2"/>
          <w:sz w:val="24"/>
          <w:szCs w:val="24"/>
          <w:lang w:eastAsia="en-US"/>
        </w:rPr>
      </w:pPr>
      <w:r w:rsidRPr="00A542B1">
        <w:rPr>
          <w:rFonts w:ascii="Times New Roman" w:eastAsia="№Е" w:hAnsi="Times New Roman" w:cs="Times New Roman"/>
          <w:kern w:val="2"/>
          <w:sz w:val="24"/>
          <w:szCs w:val="24"/>
          <w:lang w:eastAsia="en-US"/>
        </w:rPr>
        <w:t xml:space="preserve">регулярные консультации классного руководителя с учителями-предметниками, направленные на формирование единства мнений и требований педагогических работников по ключевым вопросам воспитания, </w:t>
      </w:r>
      <w:r w:rsidRPr="00A542B1">
        <w:rPr>
          <w:rFonts w:ascii="Times New Roman" w:eastAsia="№Е" w:hAnsi="Times New Roman" w:cs="Times New Roman"/>
          <w:kern w:val="2"/>
          <w:sz w:val="24"/>
          <w:szCs w:val="24"/>
          <w:lang w:eastAsia="en-US"/>
        </w:rPr>
        <w:br/>
        <w:t>на предупреждение и разрешение конфликтов между учителями-предметниками и обучающимися;</w:t>
      </w:r>
    </w:p>
    <w:p w14:paraId="004FDE66" w14:textId="77777777" w:rsidR="00A542B1" w:rsidRPr="00A542B1" w:rsidRDefault="00A542B1" w:rsidP="004B2A94">
      <w:pPr>
        <w:numPr>
          <w:ilvl w:val="0"/>
          <w:numId w:val="102"/>
        </w:numPr>
        <w:tabs>
          <w:tab w:val="left" w:pos="851"/>
          <w:tab w:val="left" w:pos="1310"/>
        </w:tabs>
        <w:spacing w:after="0"/>
        <w:ind w:right="175"/>
        <w:contextualSpacing/>
        <w:jc w:val="both"/>
        <w:rPr>
          <w:rFonts w:ascii="Times New Roman" w:eastAsia="№Е" w:hAnsi="Times New Roman" w:cs="Times New Roman"/>
          <w:kern w:val="2"/>
          <w:sz w:val="24"/>
          <w:szCs w:val="24"/>
          <w:lang w:eastAsia="en-US"/>
        </w:rPr>
      </w:pPr>
      <w:r w:rsidRPr="00A542B1">
        <w:rPr>
          <w:rFonts w:ascii="Times New Roman" w:eastAsia="№Е" w:hAnsi="Times New Roman" w:cs="Times New Roman"/>
          <w:kern w:val="2"/>
          <w:sz w:val="24"/>
          <w:szCs w:val="24"/>
          <w:lang w:eastAsia="en-US"/>
        </w:rPr>
        <w:t>проведение мини-педсоветов, направленных на решение конкретных проблем класса и интеграцию воспитательных влияний на обучающихся;</w:t>
      </w:r>
    </w:p>
    <w:p w14:paraId="1313A621" w14:textId="77777777" w:rsidR="00A542B1" w:rsidRPr="00A542B1" w:rsidRDefault="00A542B1" w:rsidP="004B2A94">
      <w:pPr>
        <w:numPr>
          <w:ilvl w:val="0"/>
          <w:numId w:val="102"/>
        </w:numPr>
        <w:tabs>
          <w:tab w:val="left" w:pos="851"/>
          <w:tab w:val="left" w:pos="1310"/>
        </w:tabs>
        <w:spacing w:after="0"/>
        <w:ind w:right="175"/>
        <w:contextualSpacing/>
        <w:jc w:val="both"/>
        <w:rPr>
          <w:rFonts w:ascii="Times New Roman" w:eastAsia="№Е" w:hAnsi="Times New Roman" w:cs="Times New Roman"/>
          <w:kern w:val="2"/>
          <w:sz w:val="24"/>
          <w:szCs w:val="24"/>
          <w:lang w:eastAsia="en-US"/>
        </w:rPr>
      </w:pPr>
      <w:r w:rsidRPr="00A542B1">
        <w:rPr>
          <w:rFonts w:ascii="Times New Roman" w:eastAsia="№Е" w:hAnsi="Times New Roman" w:cs="Times New Roman"/>
          <w:kern w:val="2"/>
          <w:sz w:val="24"/>
          <w:szCs w:val="24"/>
          <w:lang w:eastAsia="en-US"/>
        </w:rPr>
        <w:t xml:space="preserve">привлечение учителей-предметников к участию во </w:t>
      </w:r>
      <w:proofErr w:type="spellStart"/>
      <w:r w:rsidRPr="00A542B1">
        <w:rPr>
          <w:rFonts w:ascii="Times New Roman" w:eastAsia="№Е" w:hAnsi="Times New Roman" w:cs="Times New Roman"/>
          <w:kern w:val="2"/>
          <w:sz w:val="24"/>
          <w:szCs w:val="24"/>
          <w:lang w:eastAsia="en-US"/>
        </w:rPr>
        <w:t>внутриклассных</w:t>
      </w:r>
      <w:proofErr w:type="spellEnd"/>
      <w:r w:rsidRPr="00A542B1">
        <w:rPr>
          <w:rFonts w:ascii="Times New Roman" w:eastAsia="№Е" w:hAnsi="Times New Roman" w:cs="Times New Roman"/>
          <w:kern w:val="2"/>
          <w:sz w:val="24"/>
          <w:szCs w:val="24"/>
          <w:lang w:eastAsia="en-US"/>
        </w:rPr>
        <w:t xml:space="preserve"> делах, дающих педагогическим работникам возможность лучше узнавать и понимать своих обучающихся, увидев их в иной, отличной от учебной, обстановке;</w:t>
      </w:r>
    </w:p>
    <w:p w14:paraId="73D906DE" w14:textId="77777777" w:rsidR="00A542B1" w:rsidRPr="00A542B1" w:rsidRDefault="00A542B1" w:rsidP="004B2A94">
      <w:pPr>
        <w:numPr>
          <w:ilvl w:val="0"/>
          <w:numId w:val="102"/>
        </w:numPr>
        <w:tabs>
          <w:tab w:val="left" w:pos="851"/>
          <w:tab w:val="left" w:pos="1310"/>
        </w:tabs>
        <w:spacing w:after="0"/>
        <w:ind w:right="175"/>
        <w:contextualSpacing/>
        <w:jc w:val="both"/>
        <w:rPr>
          <w:rFonts w:ascii="Times New Roman" w:eastAsia="№Е" w:hAnsi="Times New Roman" w:cs="Times New Roman"/>
          <w:b/>
          <w:bCs/>
          <w:iCs/>
          <w:kern w:val="2"/>
          <w:sz w:val="24"/>
          <w:szCs w:val="24"/>
          <w:u w:val="single"/>
          <w:lang w:eastAsia="en-US"/>
        </w:rPr>
      </w:pPr>
      <w:r w:rsidRPr="00A542B1">
        <w:rPr>
          <w:rFonts w:ascii="Times New Roman" w:eastAsia="№Е" w:hAnsi="Times New Roman" w:cs="Times New Roman"/>
          <w:kern w:val="2"/>
          <w:sz w:val="24"/>
          <w:szCs w:val="24"/>
          <w:lang w:eastAsia="en-US"/>
        </w:rPr>
        <w:t>привлечение учителей-предметников к участию в родительских собраниях класса для объединения усилий в деле обучения и воспитания обучающихся.</w:t>
      </w:r>
    </w:p>
    <w:p w14:paraId="67E97AC6" w14:textId="77777777" w:rsidR="00A542B1" w:rsidRPr="00A542B1" w:rsidRDefault="00A542B1" w:rsidP="009164FE">
      <w:pPr>
        <w:tabs>
          <w:tab w:val="left" w:pos="851"/>
          <w:tab w:val="left" w:pos="1310"/>
        </w:tabs>
        <w:spacing w:after="0"/>
        <w:ind w:right="175" w:firstLine="709"/>
        <w:contextualSpacing/>
        <w:jc w:val="both"/>
        <w:rPr>
          <w:rFonts w:ascii="Times New Roman" w:eastAsia="№Е" w:hAnsi="Times New Roman" w:cs="Times New Roman"/>
          <w:b/>
          <w:bCs/>
          <w:i/>
          <w:iCs/>
          <w:kern w:val="2"/>
          <w:sz w:val="24"/>
          <w:szCs w:val="24"/>
          <w:lang w:eastAsia="en-US"/>
        </w:rPr>
      </w:pPr>
      <w:r w:rsidRPr="00A542B1">
        <w:rPr>
          <w:rFonts w:ascii="Times New Roman" w:eastAsia="№Е" w:hAnsi="Times New Roman" w:cs="Times New Roman"/>
          <w:b/>
          <w:bCs/>
          <w:i/>
          <w:iCs/>
          <w:kern w:val="2"/>
          <w:sz w:val="24"/>
          <w:szCs w:val="24"/>
          <w:lang w:eastAsia="en-US"/>
        </w:rPr>
        <w:t>Работа с родителями обучающихся или их законными представителями:</w:t>
      </w:r>
    </w:p>
    <w:p w14:paraId="0317E137" w14:textId="77777777" w:rsidR="00A542B1" w:rsidRPr="00A542B1" w:rsidRDefault="00A542B1" w:rsidP="004B2A94">
      <w:pPr>
        <w:numPr>
          <w:ilvl w:val="0"/>
          <w:numId w:val="103"/>
        </w:numPr>
        <w:tabs>
          <w:tab w:val="left" w:pos="851"/>
          <w:tab w:val="left" w:pos="1310"/>
        </w:tabs>
        <w:spacing w:after="0"/>
        <w:ind w:right="175"/>
        <w:contextualSpacing/>
        <w:jc w:val="both"/>
        <w:rPr>
          <w:rFonts w:ascii="Times New Roman" w:eastAsia="№Е" w:hAnsi="Times New Roman" w:cs="Times New Roman"/>
          <w:kern w:val="2"/>
          <w:sz w:val="24"/>
          <w:szCs w:val="24"/>
          <w:lang w:eastAsia="en-US"/>
        </w:rPr>
      </w:pPr>
      <w:r w:rsidRPr="00A542B1">
        <w:rPr>
          <w:rFonts w:ascii="Times New Roman" w:eastAsia="№Е" w:hAnsi="Times New Roman" w:cs="Times New Roman"/>
          <w:kern w:val="2"/>
          <w:sz w:val="24"/>
          <w:szCs w:val="24"/>
          <w:lang w:eastAsia="en-US"/>
        </w:rPr>
        <w:t xml:space="preserve">регулярное информирование родителей о школьных успехах </w:t>
      </w:r>
      <w:r w:rsidRPr="00A542B1">
        <w:rPr>
          <w:rFonts w:ascii="Times New Roman" w:eastAsia="№Е" w:hAnsi="Times New Roman" w:cs="Times New Roman"/>
          <w:kern w:val="2"/>
          <w:sz w:val="24"/>
          <w:szCs w:val="24"/>
          <w:lang w:eastAsia="en-US"/>
        </w:rPr>
        <w:br/>
        <w:t>и проблемах их обучающихся, о жизни класса в целом;</w:t>
      </w:r>
    </w:p>
    <w:p w14:paraId="4627A1F1" w14:textId="77777777" w:rsidR="00A542B1" w:rsidRPr="00A542B1" w:rsidRDefault="00A542B1" w:rsidP="004B2A94">
      <w:pPr>
        <w:numPr>
          <w:ilvl w:val="0"/>
          <w:numId w:val="103"/>
        </w:numPr>
        <w:tabs>
          <w:tab w:val="left" w:pos="851"/>
          <w:tab w:val="left" w:pos="1310"/>
        </w:tabs>
        <w:spacing w:after="0"/>
        <w:ind w:right="175"/>
        <w:contextualSpacing/>
        <w:jc w:val="both"/>
        <w:rPr>
          <w:rFonts w:ascii="Times New Roman" w:eastAsia="№Е" w:hAnsi="Times New Roman" w:cs="Times New Roman"/>
          <w:kern w:val="2"/>
          <w:sz w:val="24"/>
          <w:szCs w:val="24"/>
          <w:lang w:eastAsia="en-US"/>
        </w:rPr>
      </w:pPr>
      <w:r w:rsidRPr="00A542B1">
        <w:rPr>
          <w:rFonts w:ascii="Times New Roman" w:eastAsia="№Е" w:hAnsi="Times New Roman" w:cs="Times New Roman"/>
          <w:kern w:val="2"/>
          <w:sz w:val="24"/>
          <w:szCs w:val="24"/>
          <w:lang w:eastAsia="en-US"/>
        </w:rPr>
        <w:t xml:space="preserve">помощь родителям обучающихся или их законным представителям </w:t>
      </w:r>
      <w:r w:rsidRPr="00A542B1">
        <w:rPr>
          <w:rFonts w:ascii="Times New Roman" w:eastAsia="№Е" w:hAnsi="Times New Roman" w:cs="Times New Roman"/>
          <w:kern w:val="2"/>
          <w:sz w:val="24"/>
          <w:szCs w:val="24"/>
          <w:lang w:eastAsia="en-US"/>
        </w:rPr>
        <w:br/>
        <w:t xml:space="preserve">в регулировании отношений между ними, администрацией школы и учителями-предметниками; </w:t>
      </w:r>
    </w:p>
    <w:p w14:paraId="797C85C6" w14:textId="77777777" w:rsidR="00A542B1" w:rsidRPr="00A542B1" w:rsidRDefault="00A542B1" w:rsidP="004B2A94">
      <w:pPr>
        <w:numPr>
          <w:ilvl w:val="0"/>
          <w:numId w:val="103"/>
        </w:numPr>
        <w:tabs>
          <w:tab w:val="left" w:pos="851"/>
          <w:tab w:val="left" w:pos="1310"/>
        </w:tabs>
        <w:spacing w:after="0"/>
        <w:ind w:right="175"/>
        <w:contextualSpacing/>
        <w:jc w:val="both"/>
        <w:rPr>
          <w:rFonts w:ascii="Times New Roman" w:eastAsia="№Е" w:hAnsi="Times New Roman" w:cs="Times New Roman"/>
          <w:kern w:val="2"/>
          <w:sz w:val="24"/>
          <w:szCs w:val="24"/>
          <w:lang w:eastAsia="en-US"/>
        </w:rPr>
      </w:pPr>
      <w:r w:rsidRPr="00A542B1">
        <w:rPr>
          <w:rFonts w:ascii="Times New Roman" w:eastAsia="№Е" w:hAnsi="Times New Roman" w:cs="Times New Roman"/>
          <w:kern w:val="2"/>
          <w:sz w:val="24"/>
          <w:szCs w:val="24"/>
          <w:lang w:eastAsia="en-US"/>
        </w:rPr>
        <w:t>организация родительских собраний, происходящих в режиме обсуждения наиболее острых проблем обучения и воспитания обучающихся;</w:t>
      </w:r>
    </w:p>
    <w:p w14:paraId="3924EB00" w14:textId="77777777" w:rsidR="00A542B1" w:rsidRPr="00A542B1" w:rsidRDefault="00A542B1" w:rsidP="004B2A94">
      <w:pPr>
        <w:numPr>
          <w:ilvl w:val="0"/>
          <w:numId w:val="103"/>
        </w:numPr>
        <w:tabs>
          <w:tab w:val="left" w:pos="851"/>
          <w:tab w:val="left" w:pos="1310"/>
        </w:tabs>
        <w:spacing w:after="0"/>
        <w:ind w:right="175"/>
        <w:contextualSpacing/>
        <w:jc w:val="both"/>
        <w:rPr>
          <w:rFonts w:ascii="Times New Roman" w:eastAsia="№Е" w:hAnsi="Times New Roman" w:cs="Times New Roman"/>
          <w:kern w:val="2"/>
          <w:sz w:val="24"/>
          <w:szCs w:val="24"/>
          <w:lang w:eastAsia="en-US"/>
        </w:rPr>
      </w:pPr>
      <w:r w:rsidRPr="00A542B1">
        <w:rPr>
          <w:rFonts w:ascii="Times New Roman" w:eastAsia="№Е" w:hAnsi="Times New Roman" w:cs="Times New Roman"/>
          <w:kern w:val="2"/>
          <w:sz w:val="24"/>
          <w:szCs w:val="24"/>
          <w:lang w:eastAsia="en-US"/>
        </w:rPr>
        <w:lastRenderedPageBreak/>
        <w:t>создание и организация работы родительских комитетов классов, участвующих в управлении образовательной организацией и решении вопросов воспитания и обучения их обучающихся;</w:t>
      </w:r>
    </w:p>
    <w:p w14:paraId="58583265" w14:textId="77777777" w:rsidR="00A542B1" w:rsidRPr="00A542B1" w:rsidRDefault="00A542B1" w:rsidP="004B2A94">
      <w:pPr>
        <w:numPr>
          <w:ilvl w:val="0"/>
          <w:numId w:val="103"/>
        </w:numPr>
        <w:tabs>
          <w:tab w:val="left" w:pos="851"/>
          <w:tab w:val="left" w:pos="1310"/>
        </w:tabs>
        <w:spacing w:after="0"/>
        <w:ind w:right="175"/>
        <w:contextualSpacing/>
        <w:jc w:val="both"/>
        <w:rPr>
          <w:rFonts w:ascii="Times New Roman" w:eastAsia="№Е" w:hAnsi="Times New Roman" w:cs="Times New Roman"/>
          <w:kern w:val="2"/>
          <w:sz w:val="24"/>
          <w:szCs w:val="24"/>
          <w:lang w:eastAsia="en-US"/>
        </w:rPr>
      </w:pPr>
      <w:r w:rsidRPr="00A542B1">
        <w:rPr>
          <w:rFonts w:ascii="Times New Roman" w:eastAsia="№Е" w:hAnsi="Times New Roman" w:cs="Times New Roman"/>
          <w:kern w:val="2"/>
          <w:sz w:val="24"/>
          <w:szCs w:val="24"/>
          <w:lang w:eastAsia="en-US"/>
        </w:rPr>
        <w:t>привлечение членов семей обучающихся к организации и проведению дел класса;</w:t>
      </w:r>
    </w:p>
    <w:p w14:paraId="4A922CE6" w14:textId="77777777" w:rsidR="00A542B1" w:rsidRPr="00A542B1" w:rsidRDefault="00A542B1" w:rsidP="004B2A94">
      <w:pPr>
        <w:numPr>
          <w:ilvl w:val="0"/>
          <w:numId w:val="103"/>
        </w:numPr>
        <w:tabs>
          <w:tab w:val="left" w:pos="851"/>
          <w:tab w:val="left" w:pos="1310"/>
        </w:tabs>
        <w:spacing w:after="0"/>
        <w:ind w:right="175"/>
        <w:contextualSpacing/>
        <w:jc w:val="both"/>
        <w:rPr>
          <w:rFonts w:ascii="Times New Roman" w:eastAsia="№Е" w:hAnsi="Times New Roman" w:cs="Times New Roman"/>
          <w:kern w:val="2"/>
          <w:sz w:val="24"/>
          <w:szCs w:val="24"/>
          <w:lang w:eastAsia="en-US"/>
        </w:rPr>
      </w:pPr>
      <w:r w:rsidRPr="00A542B1">
        <w:rPr>
          <w:rFonts w:ascii="Times New Roman" w:eastAsia="№Е" w:hAnsi="Times New Roman" w:cs="Times New Roman"/>
          <w:kern w:val="2"/>
          <w:sz w:val="24"/>
          <w:szCs w:val="24"/>
          <w:lang w:eastAsia="en-US"/>
        </w:rPr>
        <w:t>организация на базе класса семейных праздников, конкурсов, соревнований, направленных на сплочение семьи и школы.</w:t>
      </w:r>
    </w:p>
    <w:p w14:paraId="64D15615" w14:textId="77777777" w:rsidR="00A542B1" w:rsidRPr="00A542B1" w:rsidRDefault="00A542B1" w:rsidP="009164FE">
      <w:pPr>
        <w:widowControl w:val="0"/>
        <w:autoSpaceDE w:val="0"/>
        <w:autoSpaceDN w:val="0"/>
        <w:adjustRightInd w:val="0"/>
        <w:spacing w:before="240" w:after="0"/>
        <w:ind w:left="720"/>
        <w:contextualSpacing/>
        <w:jc w:val="center"/>
        <w:rPr>
          <w:rFonts w:ascii="Times New Roman" w:hAnsi="Times New Roman" w:cs="Times New Roman"/>
          <w:b/>
          <w:sz w:val="24"/>
          <w:szCs w:val="24"/>
        </w:rPr>
      </w:pPr>
      <w:r w:rsidRPr="00A542B1">
        <w:rPr>
          <w:rFonts w:ascii="Times New Roman" w:hAnsi="Times New Roman" w:cs="Times New Roman"/>
          <w:b/>
          <w:sz w:val="24"/>
          <w:szCs w:val="24"/>
        </w:rPr>
        <w:t>Модуль "Основные школьные дела"</w:t>
      </w:r>
    </w:p>
    <w:p w14:paraId="4DE05E5C" w14:textId="77777777" w:rsidR="00A542B1" w:rsidRPr="00A542B1" w:rsidRDefault="00A542B1" w:rsidP="009164FE">
      <w:pPr>
        <w:widowControl w:val="0"/>
        <w:autoSpaceDE w:val="0"/>
        <w:autoSpaceDN w:val="0"/>
        <w:spacing w:after="0"/>
        <w:ind w:firstLine="708"/>
        <w:contextualSpacing/>
        <w:jc w:val="both"/>
        <w:rPr>
          <w:rFonts w:ascii="Times New Roman" w:eastAsia="Times New Roman" w:hAnsi="Times New Roman" w:cs="Times New Roman"/>
          <w:kern w:val="2"/>
          <w:sz w:val="24"/>
          <w:szCs w:val="24"/>
          <w:lang w:eastAsia="ko-KR"/>
        </w:rPr>
      </w:pPr>
      <w:r w:rsidRPr="00A542B1">
        <w:rPr>
          <w:rFonts w:ascii="Times New Roman" w:eastAsia="Times New Roman" w:hAnsi="Times New Roman" w:cs="Times New Roman"/>
          <w:color w:val="000000"/>
          <w:w w:val="0"/>
          <w:kern w:val="2"/>
          <w:sz w:val="24"/>
          <w:szCs w:val="24"/>
          <w:lang w:eastAsia="ko-KR"/>
        </w:rPr>
        <w:t xml:space="preserve">Основные школьные дела – это главные традиционные общешкольные дела, в которых принимает участие большая часть обучающихся и которые обязательно планируются, готовятся, проводятся и анализируются совместно педагогическими работниками и обучающимися. Это не набор календарных праздников, отмечаемых в школе, а комплекс коллективных творческих дел, интересных и значимых для обучающихся, объединяющих их вместе с педагогическими работниками в единый коллектив. Ключевые дела </w:t>
      </w:r>
      <w:r w:rsidRPr="00A542B1">
        <w:rPr>
          <w:rFonts w:ascii="Times New Roman" w:eastAsia="№Е" w:hAnsi="Times New Roman" w:cs="Times New Roman"/>
          <w:sz w:val="24"/>
          <w:szCs w:val="24"/>
          <w:lang w:eastAsia="ko-KR"/>
        </w:rPr>
        <w:t xml:space="preserve">обеспечивают включенность в них большого числа обучающихся и взрослых, способствуют интенсификации их общения, ставят </w:t>
      </w:r>
      <w:r w:rsidRPr="00A542B1">
        <w:rPr>
          <w:rFonts w:ascii="Times New Roman" w:eastAsia="№Е" w:hAnsi="Times New Roman" w:cs="Times New Roman"/>
          <w:sz w:val="24"/>
          <w:szCs w:val="24"/>
          <w:lang w:eastAsia="ko-KR"/>
        </w:rPr>
        <w:br/>
        <w:t xml:space="preserve">их в ответственную позицию к происходящему в школе. Введение ключевых дел </w:t>
      </w:r>
      <w:r w:rsidRPr="00A542B1">
        <w:rPr>
          <w:rFonts w:ascii="Times New Roman" w:eastAsia="№Е" w:hAnsi="Times New Roman" w:cs="Times New Roman"/>
          <w:sz w:val="24"/>
          <w:szCs w:val="24"/>
          <w:lang w:eastAsia="ko-KR"/>
        </w:rPr>
        <w:br/>
        <w:t xml:space="preserve">в жизнь школы помогает преодолеть </w:t>
      </w:r>
      <w:proofErr w:type="spellStart"/>
      <w:r w:rsidRPr="00A542B1">
        <w:rPr>
          <w:rFonts w:ascii="Times New Roman" w:eastAsia="№Е" w:hAnsi="Times New Roman" w:cs="Times New Roman"/>
          <w:sz w:val="24"/>
          <w:szCs w:val="24"/>
          <w:lang w:eastAsia="ko-KR"/>
        </w:rPr>
        <w:t>мероприятийный</w:t>
      </w:r>
      <w:proofErr w:type="spellEnd"/>
      <w:r w:rsidRPr="00A542B1">
        <w:rPr>
          <w:rFonts w:ascii="Times New Roman" w:eastAsia="№Е" w:hAnsi="Times New Roman" w:cs="Times New Roman"/>
          <w:sz w:val="24"/>
          <w:szCs w:val="24"/>
          <w:lang w:eastAsia="ko-KR"/>
        </w:rPr>
        <w:t xml:space="preserve"> характер воспитания, сводящийся к набору мероприятий, организуемых </w:t>
      </w:r>
      <w:r w:rsidRPr="00A542B1">
        <w:rPr>
          <w:rFonts w:ascii="Times New Roman" w:eastAsia="Times New Roman" w:hAnsi="Times New Roman" w:cs="Times New Roman"/>
          <w:color w:val="000000"/>
          <w:w w:val="0"/>
          <w:kern w:val="2"/>
          <w:sz w:val="24"/>
          <w:szCs w:val="24"/>
          <w:lang w:eastAsia="ko-KR"/>
        </w:rPr>
        <w:t>педагогическими работниками</w:t>
      </w:r>
      <w:r w:rsidRPr="00A542B1">
        <w:rPr>
          <w:rFonts w:ascii="Times New Roman" w:eastAsia="№Е" w:hAnsi="Times New Roman" w:cs="Times New Roman"/>
          <w:sz w:val="24"/>
          <w:szCs w:val="24"/>
          <w:lang w:eastAsia="ko-KR"/>
        </w:rPr>
        <w:t xml:space="preserve"> для обучающихся.</w:t>
      </w:r>
      <w:r w:rsidRPr="00A542B1">
        <w:rPr>
          <w:rFonts w:ascii="Times New Roman" w:eastAsia="Times New Roman" w:hAnsi="Times New Roman" w:cs="Times New Roman"/>
          <w:kern w:val="2"/>
          <w:sz w:val="24"/>
          <w:szCs w:val="24"/>
          <w:lang w:eastAsia="ko-KR"/>
        </w:rPr>
        <w:t xml:space="preserve"> </w:t>
      </w:r>
    </w:p>
    <w:p w14:paraId="3390DD7E" w14:textId="77777777" w:rsidR="00A542B1" w:rsidRPr="00A542B1" w:rsidRDefault="00A542B1" w:rsidP="009164FE">
      <w:pPr>
        <w:widowControl w:val="0"/>
        <w:autoSpaceDE w:val="0"/>
        <w:autoSpaceDN w:val="0"/>
        <w:spacing w:after="0"/>
        <w:contextualSpacing/>
        <w:jc w:val="both"/>
        <w:rPr>
          <w:rFonts w:ascii="Times New Roman" w:eastAsia="Times New Roman" w:hAnsi="Times New Roman" w:cs="Times New Roman"/>
          <w:b/>
          <w:bCs/>
          <w:i/>
          <w:iCs/>
          <w:kern w:val="2"/>
          <w:sz w:val="24"/>
          <w:szCs w:val="24"/>
          <w:lang w:eastAsia="ko-KR"/>
        </w:rPr>
      </w:pPr>
      <w:r w:rsidRPr="00A542B1">
        <w:rPr>
          <w:rFonts w:ascii="Times New Roman" w:eastAsia="Times New Roman" w:hAnsi="Times New Roman" w:cs="Times New Roman"/>
          <w:b/>
          <w:bCs/>
          <w:i/>
          <w:iCs/>
          <w:kern w:val="2"/>
          <w:sz w:val="24"/>
          <w:szCs w:val="24"/>
          <w:lang w:eastAsia="ko-KR"/>
        </w:rPr>
        <w:t>Вне образовательной организации:</w:t>
      </w:r>
    </w:p>
    <w:p w14:paraId="578DFE18" w14:textId="1B86E418" w:rsidR="00A542B1" w:rsidRPr="00A542B1" w:rsidRDefault="00A542B1" w:rsidP="004B2A94">
      <w:pPr>
        <w:widowControl w:val="0"/>
        <w:numPr>
          <w:ilvl w:val="0"/>
          <w:numId w:val="104"/>
        </w:numPr>
        <w:autoSpaceDE w:val="0"/>
        <w:autoSpaceDN w:val="0"/>
        <w:spacing w:after="0"/>
        <w:contextualSpacing/>
        <w:jc w:val="both"/>
        <w:rPr>
          <w:rFonts w:ascii="Times New Roman" w:eastAsia="Times New Roman" w:hAnsi="Times New Roman" w:cs="Times New Roman"/>
          <w:b/>
          <w:bCs/>
          <w:i/>
          <w:iCs/>
          <w:kern w:val="2"/>
          <w:sz w:val="24"/>
          <w:szCs w:val="24"/>
          <w:lang w:eastAsia="ko-KR"/>
        </w:rPr>
      </w:pPr>
      <w:r w:rsidRPr="00A542B1">
        <w:rPr>
          <w:rFonts w:ascii="Times New Roman" w:eastAsia="Times New Roman" w:hAnsi="Times New Roman" w:cs="Times New Roman"/>
          <w:kern w:val="2"/>
          <w:sz w:val="24"/>
          <w:szCs w:val="24"/>
          <w:lang w:eastAsia="ko-KR"/>
        </w:rPr>
        <w:t>с</w:t>
      </w:r>
      <w:r w:rsidRPr="00A542B1">
        <w:rPr>
          <w:rFonts w:ascii="Times New Roman" w:eastAsia="№Е" w:hAnsi="Times New Roman" w:cs="Times New Roman"/>
          <w:kern w:val="2"/>
          <w:sz w:val="24"/>
          <w:szCs w:val="24"/>
          <w:lang w:eastAsia="ko-KR"/>
        </w:rPr>
        <w:t xml:space="preserve">оциальные проекты – ежегодные совместно разрабатываемые и реализуемые обучающимися и </w:t>
      </w:r>
      <w:r w:rsidRPr="00A542B1">
        <w:rPr>
          <w:rFonts w:ascii="Times New Roman" w:eastAsia="Times New Roman" w:hAnsi="Times New Roman" w:cs="Times New Roman"/>
          <w:color w:val="000000"/>
          <w:w w:val="0"/>
          <w:kern w:val="2"/>
          <w:sz w:val="24"/>
          <w:szCs w:val="24"/>
          <w:lang w:eastAsia="ko-KR"/>
        </w:rPr>
        <w:t>педагогическими работниками</w:t>
      </w:r>
      <w:r w:rsidRPr="00A542B1">
        <w:rPr>
          <w:rFonts w:ascii="Times New Roman" w:eastAsia="№Е" w:hAnsi="Times New Roman" w:cs="Times New Roman"/>
          <w:kern w:val="2"/>
          <w:sz w:val="24"/>
          <w:szCs w:val="24"/>
          <w:lang w:eastAsia="ko-KR"/>
        </w:rPr>
        <w:t xml:space="preserve"> комплексы дел (благотворительной, экологической, патриотической, трудовой направленности), ориентированные на преобразование окружающего школу социума: международный проект «Зелёная школа», </w:t>
      </w:r>
      <w:r w:rsidRPr="00A542B1">
        <w:rPr>
          <w:rFonts w:ascii="Times New Roman" w:eastAsia="Calibri" w:hAnsi="Times New Roman" w:cs="Times New Roman"/>
          <w:sz w:val="24"/>
          <w:szCs w:val="24"/>
          <w:lang w:eastAsia="en-US"/>
        </w:rPr>
        <w:t xml:space="preserve">«Лучшая смена Почётного караула на Посту №1», </w:t>
      </w:r>
      <w:r w:rsidR="009164FE" w:rsidRPr="00A542B1">
        <w:rPr>
          <w:rFonts w:ascii="Times New Roman" w:eastAsia="Calibri" w:hAnsi="Times New Roman" w:cs="Times New Roman"/>
          <w:sz w:val="24"/>
          <w:szCs w:val="24"/>
          <w:lang w:eastAsia="en-US"/>
        </w:rPr>
        <w:t>«Письма</w:t>
      </w:r>
      <w:r w:rsidRPr="00A542B1">
        <w:rPr>
          <w:rFonts w:ascii="Times New Roman" w:eastAsia="Calibri" w:hAnsi="Times New Roman" w:cs="Times New Roman"/>
          <w:sz w:val="24"/>
          <w:szCs w:val="24"/>
          <w:lang w:eastAsia="en-US"/>
        </w:rPr>
        <w:t xml:space="preserve"> Победы»;</w:t>
      </w:r>
    </w:p>
    <w:p w14:paraId="7D59B7F4" w14:textId="77777777" w:rsidR="00A542B1" w:rsidRPr="00A542B1" w:rsidRDefault="00A542B1" w:rsidP="004B2A94">
      <w:pPr>
        <w:widowControl w:val="0"/>
        <w:numPr>
          <w:ilvl w:val="0"/>
          <w:numId w:val="104"/>
        </w:numPr>
        <w:autoSpaceDE w:val="0"/>
        <w:autoSpaceDN w:val="0"/>
        <w:spacing w:after="0"/>
        <w:contextualSpacing/>
        <w:jc w:val="both"/>
        <w:rPr>
          <w:rFonts w:ascii="Times New Roman" w:eastAsia="№Е" w:hAnsi="Times New Roman" w:cs="Times New Roman"/>
          <w:kern w:val="2"/>
          <w:sz w:val="24"/>
          <w:szCs w:val="24"/>
          <w:lang w:eastAsia="ko-KR"/>
        </w:rPr>
      </w:pPr>
      <w:r w:rsidRPr="00A542B1">
        <w:rPr>
          <w:rFonts w:ascii="Times New Roman" w:eastAsia="№Е" w:hAnsi="Times New Roman" w:cs="Times New Roman"/>
          <w:kern w:val="2"/>
          <w:sz w:val="24"/>
          <w:szCs w:val="24"/>
          <w:lang w:eastAsia="ko-KR"/>
        </w:rPr>
        <w:t xml:space="preserve">открытые дискуссионные площадки – регулярно организуемый комплекс открытых дискуссионных площадок (детских, педагогических, родительских, совместных), на которые приглашаются представители других школ, деятели науки и культуры, представители власти, общественности и в рамках которых обсуждаются насущные поведенческие, нравственные, социальные, проблемы, касающиеся жизни школы, города, страны; </w:t>
      </w:r>
    </w:p>
    <w:p w14:paraId="75F318A7" w14:textId="2AD28C59" w:rsidR="00A542B1" w:rsidRPr="00A542B1" w:rsidRDefault="00A542B1" w:rsidP="004B2A94">
      <w:pPr>
        <w:widowControl w:val="0"/>
        <w:numPr>
          <w:ilvl w:val="0"/>
          <w:numId w:val="104"/>
        </w:numPr>
        <w:autoSpaceDE w:val="0"/>
        <w:autoSpaceDN w:val="0"/>
        <w:spacing w:after="0"/>
        <w:contextualSpacing/>
        <w:jc w:val="both"/>
        <w:rPr>
          <w:rFonts w:ascii="Times New Roman" w:eastAsia="№Е" w:hAnsi="Times New Roman" w:cs="Times New Roman"/>
          <w:kern w:val="2"/>
          <w:sz w:val="24"/>
          <w:szCs w:val="24"/>
          <w:lang w:eastAsia="ko-KR"/>
        </w:rPr>
      </w:pPr>
      <w:r w:rsidRPr="00A542B1">
        <w:rPr>
          <w:rFonts w:ascii="Times New Roman" w:eastAsia="№Е" w:hAnsi="Times New Roman" w:cs="Times New Roman"/>
          <w:kern w:val="2"/>
          <w:sz w:val="24"/>
          <w:szCs w:val="24"/>
          <w:lang w:eastAsia="ko-KR"/>
        </w:rPr>
        <w:t xml:space="preserve">участие во всероссийских акциях, посвященных значимым отечественным </w:t>
      </w:r>
      <w:r w:rsidRPr="00A542B1">
        <w:rPr>
          <w:rFonts w:ascii="Times New Roman" w:eastAsia="№Е" w:hAnsi="Times New Roman" w:cs="Times New Roman"/>
          <w:kern w:val="2"/>
          <w:sz w:val="24"/>
          <w:szCs w:val="24"/>
          <w:lang w:eastAsia="ko-KR"/>
        </w:rPr>
        <w:br/>
        <w:t xml:space="preserve">и международным событиям: </w:t>
      </w:r>
      <w:r w:rsidRPr="00A542B1">
        <w:rPr>
          <w:rFonts w:ascii="Times New Roman" w:eastAsia="Calibri" w:hAnsi="Times New Roman" w:cs="Times New Roman"/>
          <w:sz w:val="24"/>
          <w:szCs w:val="24"/>
        </w:rPr>
        <w:t>День Знаний, День</w:t>
      </w:r>
      <w:r w:rsidRPr="00A542B1">
        <w:rPr>
          <w:rFonts w:ascii="Times New Roman" w:eastAsia="№Е" w:hAnsi="Times New Roman" w:cs="Times New Roman"/>
          <w:kern w:val="2"/>
          <w:sz w:val="24"/>
          <w:szCs w:val="24"/>
          <w:lang w:eastAsia="ko-KR"/>
        </w:rPr>
        <w:t xml:space="preserve"> памяти жертв в Беслане, </w:t>
      </w:r>
      <w:r w:rsidRPr="00A542B1">
        <w:rPr>
          <w:rFonts w:ascii="Times New Roman" w:eastAsia="Calibri" w:hAnsi="Times New Roman" w:cs="Times New Roman"/>
          <w:sz w:val="24"/>
          <w:szCs w:val="24"/>
        </w:rPr>
        <w:t xml:space="preserve">День учителя, Президентские спортивные игры и состязания, Международное сотрудничество (Финляндия): круглые столы, консультации, мастер-классы, конференции, «Этих дней не смолкнет слава!» (уроки мужества, встречи с ветеранами ВОВ), День толерантности, Кросс наций, Всемирный День памяти погибшим в ДТП, акция «Нет наркотикам», «СТОП ВИЧ/СПИД», «Георгиевская ленточка», «Бессмертный полк», </w:t>
      </w:r>
      <w:r w:rsidRPr="00A542B1">
        <w:rPr>
          <w:rFonts w:ascii="Times New Roman" w:eastAsia="Calibri" w:hAnsi="Times New Roman" w:cs="Times New Roman"/>
          <w:sz w:val="24"/>
          <w:szCs w:val="24"/>
          <w:lang w:eastAsia="en-US"/>
        </w:rPr>
        <w:t>республиканский конкурс по линии газеты «</w:t>
      </w:r>
      <w:proofErr w:type="spellStart"/>
      <w:r w:rsidRPr="00A542B1">
        <w:rPr>
          <w:rFonts w:ascii="Times New Roman" w:eastAsia="Calibri" w:hAnsi="Times New Roman" w:cs="Times New Roman"/>
          <w:sz w:val="24"/>
          <w:szCs w:val="24"/>
          <w:lang w:eastAsia="en-US"/>
        </w:rPr>
        <w:t>Карьялан</w:t>
      </w:r>
      <w:proofErr w:type="spellEnd"/>
      <w:r w:rsidRPr="00A542B1">
        <w:rPr>
          <w:rFonts w:ascii="Times New Roman" w:eastAsia="Calibri" w:hAnsi="Times New Roman" w:cs="Times New Roman"/>
          <w:sz w:val="24"/>
          <w:szCs w:val="24"/>
          <w:lang w:eastAsia="en-US"/>
        </w:rPr>
        <w:t xml:space="preserve">   </w:t>
      </w:r>
      <w:proofErr w:type="spellStart"/>
      <w:r w:rsidRPr="00A542B1">
        <w:rPr>
          <w:rFonts w:ascii="Times New Roman" w:eastAsia="Calibri" w:hAnsi="Times New Roman" w:cs="Times New Roman"/>
          <w:sz w:val="24"/>
          <w:szCs w:val="24"/>
          <w:lang w:eastAsia="en-US"/>
        </w:rPr>
        <w:t>Саномат</w:t>
      </w:r>
      <w:proofErr w:type="spellEnd"/>
      <w:r w:rsidRPr="00A542B1">
        <w:rPr>
          <w:rFonts w:ascii="Times New Roman" w:eastAsia="Calibri" w:hAnsi="Times New Roman" w:cs="Times New Roman"/>
          <w:sz w:val="24"/>
          <w:szCs w:val="24"/>
        </w:rPr>
        <w:t>,</w:t>
      </w:r>
      <w:r w:rsidRPr="00A542B1">
        <w:rPr>
          <w:rFonts w:ascii="Times New Roman" w:eastAsia="Calibri" w:hAnsi="Times New Roman" w:cs="Times New Roman"/>
          <w:sz w:val="24"/>
          <w:szCs w:val="24"/>
          <w:lang w:eastAsia="en-US"/>
        </w:rPr>
        <w:t xml:space="preserve"> конкурс </w:t>
      </w:r>
      <w:r w:rsidR="009164FE" w:rsidRPr="00A542B1">
        <w:rPr>
          <w:rFonts w:ascii="Times New Roman" w:eastAsia="Calibri" w:hAnsi="Times New Roman" w:cs="Times New Roman"/>
          <w:sz w:val="24"/>
          <w:szCs w:val="24"/>
          <w:lang w:eastAsia="en-US"/>
        </w:rPr>
        <w:t>«Лучший</w:t>
      </w:r>
      <w:r w:rsidRPr="00A542B1">
        <w:rPr>
          <w:rFonts w:ascii="Times New Roman" w:eastAsia="Calibri" w:hAnsi="Times New Roman" w:cs="Times New Roman"/>
          <w:sz w:val="24"/>
          <w:szCs w:val="24"/>
          <w:lang w:eastAsia="en-US"/>
        </w:rPr>
        <w:t xml:space="preserve"> Почётный караул на Посту№1», День воинов-интернационалистов и др.</w:t>
      </w:r>
    </w:p>
    <w:p w14:paraId="0A05B92E" w14:textId="77777777" w:rsidR="00A542B1" w:rsidRPr="00A542B1" w:rsidRDefault="00A542B1" w:rsidP="009164FE">
      <w:pPr>
        <w:widowControl w:val="0"/>
        <w:autoSpaceDE w:val="0"/>
        <w:autoSpaceDN w:val="0"/>
        <w:spacing w:after="0"/>
        <w:contextualSpacing/>
        <w:jc w:val="both"/>
        <w:rPr>
          <w:rFonts w:ascii="Times New Roman" w:eastAsia="Times New Roman" w:hAnsi="Times New Roman" w:cs="Times New Roman"/>
          <w:b/>
          <w:bCs/>
          <w:i/>
          <w:iCs/>
          <w:kern w:val="2"/>
          <w:sz w:val="24"/>
          <w:szCs w:val="24"/>
          <w:lang w:eastAsia="ko-KR"/>
        </w:rPr>
      </w:pPr>
      <w:r w:rsidRPr="00A542B1">
        <w:rPr>
          <w:rFonts w:ascii="Times New Roman" w:eastAsia="Times New Roman" w:hAnsi="Times New Roman" w:cs="Times New Roman"/>
          <w:b/>
          <w:bCs/>
          <w:i/>
          <w:iCs/>
          <w:kern w:val="2"/>
          <w:sz w:val="24"/>
          <w:szCs w:val="24"/>
          <w:lang w:eastAsia="ko-KR"/>
        </w:rPr>
        <w:t xml:space="preserve">            На уровне образовательной организации:</w:t>
      </w:r>
    </w:p>
    <w:p w14:paraId="189DCC97" w14:textId="77777777" w:rsidR="00A542B1" w:rsidRPr="00A542B1" w:rsidRDefault="00A542B1" w:rsidP="004B2A94">
      <w:pPr>
        <w:widowControl w:val="0"/>
        <w:numPr>
          <w:ilvl w:val="0"/>
          <w:numId w:val="114"/>
        </w:numPr>
        <w:autoSpaceDE w:val="0"/>
        <w:autoSpaceDN w:val="0"/>
        <w:spacing w:after="0"/>
        <w:contextualSpacing/>
        <w:jc w:val="both"/>
        <w:rPr>
          <w:rFonts w:ascii="Times New Roman" w:eastAsia="Times New Roman" w:hAnsi="Times New Roman" w:cs="Times New Roman"/>
          <w:b/>
          <w:bCs/>
          <w:i/>
          <w:iCs/>
          <w:kern w:val="2"/>
          <w:sz w:val="24"/>
          <w:szCs w:val="24"/>
          <w:lang w:eastAsia="ko-KR"/>
        </w:rPr>
      </w:pPr>
      <w:r w:rsidRPr="00A542B1">
        <w:rPr>
          <w:rFonts w:ascii="Times New Roman" w:eastAsia="№Е" w:hAnsi="Times New Roman" w:cs="Times New Roman"/>
          <w:kern w:val="2"/>
          <w:sz w:val="24"/>
          <w:szCs w:val="24"/>
          <w:lang w:eastAsia="ko-KR"/>
        </w:rPr>
        <w:t xml:space="preserve">разновозрастные сборы – ежегодные многодневные выездные события, включающие в себя комплекс коллективных творческих дел, в процессе которых складывается особая детско-взрослая общность, характеризующаяся доверительными, поддерживающими взаимоотношениями, ответственным отношением к делу, атмосферой эмоционально-психологического комфорта, доброго юмора и общей радости; </w:t>
      </w:r>
    </w:p>
    <w:p w14:paraId="78BE7D24" w14:textId="410AB6A5" w:rsidR="00A542B1" w:rsidRPr="00A542B1" w:rsidRDefault="00A542B1" w:rsidP="004B2A94">
      <w:pPr>
        <w:widowControl w:val="0"/>
        <w:numPr>
          <w:ilvl w:val="0"/>
          <w:numId w:val="114"/>
        </w:numPr>
        <w:autoSpaceDE w:val="0"/>
        <w:autoSpaceDN w:val="0"/>
        <w:spacing w:after="0"/>
        <w:contextualSpacing/>
        <w:jc w:val="both"/>
        <w:rPr>
          <w:rFonts w:ascii="Times New Roman" w:eastAsia="Times New Roman" w:hAnsi="Times New Roman" w:cs="Times New Roman"/>
          <w:b/>
          <w:bCs/>
          <w:i/>
          <w:iCs/>
          <w:kern w:val="2"/>
          <w:sz w:val="24"/>
          <w:szCs w:val="24"/>
          <w:lang w:eastAsia="ko-KR"/>
        </w:rPr>
      </w:pPr>
      <w:r w:rsidRPr="00A542B1">
        <w:rPr>
          <w:rFonts w:ascii="Times New Roman" w:eastAsia="№Е" w:hAnsi="Times New Roman" w:cs="Times New Roman"/>
          <w:kern w:val="2"/>
          <w:sz w:val="24"/>
          <w:szCs w:val="24"/>
          <w:lang w:eastAsia="ko-KR"/>
        </w:rPr>
        <w:t xml:space="preserve">общешкольные праздники – ежегодно проводимые творческие (театрализованные, музыкальные, литературные и т.п.) дела, связанные со значимыми для обучающихся и педагогических работников знаменательными датами и в которых участвуют все классы </w:t>
      </w:r>
      <w:r w:rsidRPr="00A542B1">
        <w:rPr>
          <w:rFonts w:ascii="Times New Roman" w:eastAsia="№Е" w:hAnsi="Times New Roman" w:cs="Times New Roman"/>
          <w:kern w:val="2"/>
          <w:sz w:val="24"/>
          <w:szCs w:val="24"/>
          <w:lang w:eastAsia="ko-KR"/>
        </w:rPr>
        <w:lastRenderedPageBreak/>
        <w:t xml:space="preserve">школы: День учителя, День самоуправления, </w:t>
      </w:r>
      <w:r w:rsidRPr="00A542B1">
        <w:rPr>
          <w:rFonts w:ascii="Times New Roman" w:eastAsia="Times New Roman" w:hAnsi="Times New Roman" w:cs="Times New Roman"/>
          <w:sz w:val="24"/>
          <w:szCs w:val="24"/>
        </w:rPr>
        <w:t xml:space="preserve">деятельность школьного литературно-краеведческого музея им Я.В. </w:t>
      </w:r>
      <w:proofErr w:type="spellStart"/>
      <w:r w:rsidRPr="00A542B1">
        <w:rPr>
          <w:rFonts w:ascii="Times New Roman" w:eastAsia="Times New Roman" w:hAnsi="Times New Roman" w:cs="Times New Roman"/>
          <w:sz w:val="24"/>
          <w:szCs w:val="24"/>
        </w:rPr>
        <w:t>Ругоева</w:t>
      </w:r>
      <w:proofErr w:type="spellEnd"/>
      <w:r w:rsidRPr="00A542B1">
        <w:rPr>
          <w:rFonts w:ascii="Times New Roman" w:eastAsia="Calibri" w:hAnsi="Times New Roman" w:cs="Times New Roman"/>
          <w:sz w:val="24"/>
          <w:szCs w:val="24"/>
        </w:rPr>
        <w:t xml:space="preserve">, </w:t>
      </w:r>
      <w:proofErr w:type="spellStart"/>
      <w:r w:rsidRPr="00A542B1">
        <w:rPr>
          <w:rFonts w:ascii="Times New Roman" w:eastAsia="Calibri" w:hAnsi="Times New Roman" w:cs="Times New Roman"/>
          <w:sz w:val="24"/>
          <w:szCs w:val="24"/>
          <w:lang w:eastAsia="en-US"/>
        </w:rPr>
        <w:t>Ругоевские</w:t>
      </w:r>
      <w:proofErr w:type="spellEnd"/>
      <w:r w:rsidRPr="00A542B1">
        <w:rPr>
          <w:rFonts w:ascii="Times New Roman" w:eastAsia="Calibri" w:hAnsi="Times New Roman" w:cs="Times New Roman"/>
          <w:sz w:val="24"/>
          <w:szCs w:val="24"/>
          <w:lang w:eastAsia="en-US"/>
        </w:rPr>
        <w:t xml:space="preserve"> чтения « Памятью сердце богато», экскурсии в школьный музей, </w:t>
      </w:r>
      <w:r w:rsidRPr="00A542B1">
        <w:rPr>
          <w:rFonts w:ascii="Times New Roman" w:eastAsia="Calibri" w:hAnsi="Times New Roman" w:cs="Times New Roman"/>
          <w:sz w:val="24"/>
          <w:szCs w:val="24"/>
        </w:rPr>
        <w:t>новогодний переполох, «Вечер встречи неизменный!», День защитника Отечества, День неизвестного солдата, День Героев отечества, Масленица, Дни карельской культуры, митинги « Живи и помни», « Никто не забыт, ничто не забыто!», День Победы, Вахта Памяти, Последний звонок, «Школа наша первая» и др</w:t>
      </w:r>
      <w:r w:rsidR="009164FE">
        <w:rPr>
          <w:rFonts w:ascii="Times New Roman" w:eastAsia="Calibri" w:hAnsi="Times New Roman" w:cs="Times New Roman"/>
          <w:sz w:val="24"/>
          <w:szCs w:val="24"/>
        </w:rPr>
        <w:t>угие</w:t>
      </w:r>
      <w:r w:rsidRPr="00A542B1">
        <w:rPr>
          <w:rFonts w:ascii="Times New Roman" w:eastAsia="Calibri" w:hAnsi="Times New Roman" w:cs="Times New Roman"/>
          <w:sz w:val="24"/>
          <w:szCs w:val="24"/>
        </w:rPr>
        <w:t>;</w:t>
      </w:r>
    </w:p>
    <w:p w14:paraId="3ED3C870" w14:textId="77777777" w:rsidR="00A542B1" w:rsidRPr="00A542B1" w:rsidRDefault="00A542B1" w:rsidP="004B2A94">
      <w:pPr>
        <w:widowControl w:val="0"/>
        <w:numPr>
          <w:ilvl w:val="0"/>
          <w:numId w:val="114"/>
        </w:numPr>
        <w:autoSpaceDE w:val="0"/>
        <w:autoSpaceDN w:val="0"/>
        <w:spacing w:after="0"/>
        <w:contextualSpacing/>
        <w:jc w:val="both"/>
        <w:rPr>
          <w:rFonts w:ascii="Times New Roman" w:eastAsia="Times New Roman" w:hAnsi="Times New Roman" w:cs="Times New Roman"/>
          <w:b/>
          <w:bCs/>
          <w:i/>
          <w:iCs/>
          <w:kern w:val="2"/>
          <w:sz w:val="24"/>
          <w:szCs w:val="24"/>
          <w:lang w:eastAsia="ko-KR"/>
        </w:rPr>
      </w:pPr>
      <w:r w:rsidRPr="00A542B1">
        <w:rPr>
          <w:rFonts w:ascii="Times New Roman" w:eastAsia="№Е" w:hAnsi="Times New Roman" w:cs="Times New Roman"/>
          <w:kern w:val="2"/>
          <w:sz w:val="24"/>
          <w:szCs w:val="24"/>
          <w:lang w:eastAsia="ko-KR"/>
        </w:rPr>
        <w:t>торжественные р</w:t>
      </w:r>
      <w:r w:rsidRPr="00A542B1">
        <w:rPr>
          <w:rFonts w:ascii="Times New Roman" w:eastAsia="Times New Roman" w:hAnsi="Times New Roman" w:cs="Times New Roman"/>
          <w:bCs/>
          <w:kern w:val="2"/>
          <w:sz w:val="24"/>
          <w:szCs w:val="24"/>
          <w:lang w:eastAsia="ko-KR"/>
        </w:rPr>
        <w:t xml:space="preserve">итуалы посвящения, связанные с переходом обучающихся </w:t>
      </w:r>
      <w:r w:rsidRPr="00A542B1">
        <w:rPr>
          <w:rFonts w:ascii="Times New Roman" w:eastAsia="Times New Roman" w:hAnsi="Times New Roman" w:cs="Times New Roman"/>
          <w:bCs/>
          <w:kern w:val="2"/>
          <w:sz w:val="24"/>
          <w:szCs w:val="24"/>
          <w:lang w:eastAsia="ko-KR"/>
        </w:rPr>
        <w:br/>
        <w:t xml:space="preserve">на </w:t>
      </w:r>
      <w:r w:rsidRPr="00A542B1">
        <w:rPr>
          <w:rFonts w:ascii="Times New Roman" w:eastAsia="№Е" w:hAnsi="Times New Roman" w:cs="Times New Roman"/>
          <w:iCs/>
          <w:kern w:val="2"/>
          <w:sz w:val="24"/>
          <w:szCs w:val="24"/>
          <w:lang w:eastAsia="ko-KR"/>
        </w:rPr>
        <w:t>следующую</w:t>
      </w:r>
      <w:r w:rsidRPr="00A542B1">
        <w:rPr>
          <w:rFonts w:ascii="Times New Roman" w:eastAsia="Times New Roman" w:hAnsi="Times New Roman" w:cs="Times New Roman"/>
          <w:bCs/>
          <w:kern w:val="2"/>
          <w:sz w:val="24"/>
          <w:szCs w:val="24"/>
          <w:lang w:eastAsia="ko-KR"/>
        </w:rPr>
        <w:t xml:space="preserve"> ступень образования, символизирующие приобретение ими новых социальных статусов в школе и р</w:t>
      </w:r>
      <w:r w:rsidRPr="00A542B1">
        <w:rPr>
          <w:rFonts w:ascii="Times New Roman" w:eastAsia="№Е" w:hAnsi="Times New Roman" w:cs="Times New Roman"/>
          <w:kern w:val="2"/>
          <w:sz w:val="24"/>
          <w:szCs w:val="24"/>
          <w:lang w:eastAsia="ko-KR"/>
        </w:rPr>
        <w:t>азвивающие школьную идентичность обучающихся: «Посвящение в пятиклассники»;</w:t>
      </w:r>
    </w:p>
    <w:p w14:paraId="5DBD3BFD" w14:textId="23EB5883" w:rsidR="00A542B1" w:rsidRPr="00A542B1" w:rsidRDefault="00A542B1" w:rsidP="004B2A94">
      <w:pPr>
        <w:widowControl w:val="0"/>
        <w:numPr>
          <w:ilvl w:val="0"/>
          <w:numId w:val="114"/>
        </w:numPr>
        <w:autoSpaceDE w:val="0"/>
        <w:autoSpaceDN w:val="0"/>
        <w:spacing w:after="0"/>
        <w:contextualSpacing/>
        <w:jc w:val="both"/>
        <w:rPr>
          <w:rFonts w:ascii="Times New Roman" w:eastAsia="Times New Roman" w:hAnsi="Times New Roman" w:cs="Times New Roman"/>
          <w:b/>
          <w:bCs/>
          <w:i/>
          <w:iCs/>
          <w:kern w:val="2"/>
          <w:sz w:val="24"/>
          <w:szCs w:val="24"/>
          <w:lang w:eastAsia="ko-KR"/>
        </w:rPr>
      </w:pPr>
      <w:r w:rsidRPr="00A542B1">
        <w:rPr>
          <w:rFonts w:ascii="Times New Roman" w:eastAsia="Times New Roman" w:hAnsi="Times New Roman" w:cs="Times New Roman"/>
          <w:bCs/>
          <w:kern w:val="2"/>
          <w:sz w:val="24"/>
          <w:szCs w:val="24"/>
          <w:lang w:eastAsia="ko-KR"/>
        </w:rPr>
        <w:t xml:space="preserve">церемонии награждения (по итогам года) обучающихся и педагогических работников за активное участие в жизни школы, защиту чести школы в конкурсах, соревнованиях, олимпиадах, значительный вклад в развитие школы: праздник </w:t>
      </w:r>
      <w:r w:rsidR="009164FE" w:rsidRPr="00A542B1">
        <w:rPr>
          <w:rFonts w:ascii="Times New Roman" w:eastAsia="Times New Roman" w:hAnsi="Times New Roman" w:cs="Times New Roman"/>
          <w:bCs/>
          <w:kern w:val="2"/>
          <w:sz w:val="24"/>
          <w:szCs w:val="24"/>
          <w:lang w:eastAsia="ko-KR"/>
        </w:rPr>
        <w:t>«Алые</w:t>
      </w:r>
      <w:r w:rsidRPr="00A542B1">
        <w:rPr>
          <w:rFonts w:ascii="Times New Roman" w:eastAsia="Times New Roman" w:hAnsi="Times New Roman" w:cs="Times New Roman"/>
          <w:bCs/>
          <w:kern w:val="2"/>
          <w:sz w:val="24"/>
          <w:szCs w:val="24"/>
          <w:lang w:eastAsia="ko-KR"/>
        </w:rPr>
        <w:t xml:space="preserve"> паруса», </w:t>
      </w:r>
      <w:r w:rsidR="009164FE" w:rsidRPr="00A542B1">
        <w:rPr>
          <w:rFonts w:ascii="Times New Roman" w:eastAsia="Times New Roman" w:hAnsi="Times New Roman" w:cs="Times New Roman"/>
          <w:bCs/>
          <w:kern w:val="2"/>
          <w:sz w:val="24"/>
          <w:szCs w:val="24"/>
          <w:lang w:eastAsia="ko-KR"/>
        </w:rPr>
        <w:t>«Прощай</w:t>
      </w:r>
      <w:r w:rsidRPr="00A542B1">
        <w:rPr>
          <w:rFonts w:ascii="Times New Roman" w:eastAsia="Times New Roman" w:hAnsi="Times New Roman" w:cs="Times New Roman"/>
          <w:bCs/>
          <w:kern w:val="2"/>
          <w:sz w:val="24"/>
          <w:szCs w:val="24"/>
          <w:lang w:eastAsia="ko-KR"/>
        </w:rPr>
        <w:t>, школа!»;</w:t>
      </w:r>
    </w:p>
    <w:p w14:paraId="3FB347CE" w14:textId="77777777" w:rsidR="00A542B1" w:rsidRPr="00A542B1" w:rsidRDefault="00A542B1" w:rsidP="009164FE">
      <w:pPr>
        <w:widowControl w:val="0"/>
        <w:autoSpaceDE w:val="0"/>
        <w:autoSpaceDN w:val="0"/>
        <w:spacing w:after="0"/>
        <w:ind w:left="720" w:firstLine="696"/>
        <w:contextualSpacing/>
        <w:jc w:val="both"/>
        <w:rPr>
          <w:rFonts w:ascii="Times New Roman" w:eastAsia="Times New Roman" w:hAnsi="Times New Roman" w:cs="Times New Roman"/>
          <w:b/>
          <w:bCs/>
          <w:i/>
          <w:iCs/>
          <w:kern w:val="2"/>
          <w:sz w:val="24"/>
          <w:szCs w:val="24"/>
          <w:lang w:eastAsia="ko-KR"/>
        </w:rPr>
      </w:pPr>
      <w:r w:rsidRPr="00A542B1">
        <w:rPr>
          <w:rFonts w:ascii="Times New Roman" w:eastAsia="Times New Roman" w:hAnsi="Times New Roman" w:cs="Times New Roman"/>
          <w:bCs/>
          <w:kern w:val="2"/>
          <w:sz w:val="24"/>
          <w:szCs w:val="24"/>
          <w:lang w:eastAsia="ko-KR"/>
        </w:rPr>
        <w:t xml:space="preserve">Это способствует поощрению социальной активности обучающихся, развитию позитивных межличностных отношений между </w:t>
      </w:r>
      <w:r w:rsidRPr="00A542B1">
        <w:rPr>
          <w:rFonts w:ascii="Times New Roman" w:eastAsia="Times New Roman" w:hAnsi="Times New Roman" w:cs="Times New Roman"/>
          <w:color w:val="000000"/>
          <w:w w:val="0"/>
          <w:kern w:val="2"/>
          <w:sz w:val="24"/>
          <w:szCs w:val="24"/>
          <w:lang w:eastAsia="ko-KR"/>
        </w:rPr>
        <w:t>педагогическими работниками</w:t>
      </w:r>
      <w:r w:rsidRPr="00A542B1">
        <w:rPr>
          <w:rFonts w:ascii="Times New Roman" w:eastAsia="Times New Roman" w:hAnsi="Times New Roman" w:cs="Times New Roman"/>
          <w:bCs/>
          <w:kern w:val="2"/>
          <w:sz w:val="24"/>
          <w:szCs w:val="24"/>
          <w:lang w:eastAsia="ko-KR"/>
        </w:rPr>
        <w:t xml:space="preserve"> </w:t>
      </w:r>
      <w:r w:rsidRPr="00A542B1">
        <w:rPr>
          <w:rFonts w:ascii="Times New Roman" w:eastAsia="Times New Roman" w:hAnsi="Times New Roman" w:cs="Times New Roman"/>
          <w:bCs/>
          <w:kern w:val="2"/>
          <w:sz w:val="24"/>
          <w:szCs w:val="24"/>
          <w:lang w:eastAsia="ko-KR"/>
        </w:rPr>
        <w:br/>
        <w:t>и воспитанниками, формированию чувства доверия и уважения друг к другу.</w:t>
      </w:r>
    </w:p>
    <w:p w14:paraId="5BD67D14" w14:textId="77777777" w:rsidR="00A542B1" w:rsidRPr="00A542B1" w:rsidRDefault="00A542B1" w:rsidP="009164FE">
      <w:pPr>
        <w:widowControl w:val="0"/>
        <w:autoSpaceDE w:val="0"/>
        <w:autoSpaceDN w:val="0"/>
        <w:spacing w:after="0"/>
        <w:ind w:firstLine="709"/>
        <w:contextualSpacing/>
        <w:jc w:val="both"/>
        <w:rPr>
          <w:rFonts w:ascii="Times New Roman" w:eastAsia="Times New Roman" w:hAnsi="Times New Roman" w:cs="Times New Roman"/>
          <w:b/>
          <w:bCs/>
          <w:i/>
          <w:iCs/>
          <w:kern w:val="2"/>
          <w:sz w:val="24"/>
          <w:szCs w:val="24"/>
          <w:lang w:eastAsia="ko-KR"/>
        </w:rPr>
      </w:pPr>
      <w:r w:rsidRPr="00A542B1">
        <w:rPr>
          <w:rFonts w:ascii="Times New Roman" w:eastAsia="Times New Roman" w:hAnsi="Times New Roman" w:cs="Times New Roman"/>
          <w:b/>
          <w:bCs/>
          <w:i/>
          <w:iCs/>
          <w:kern w:val="2"/>
          <w:sz w:val="24"/>
          <w:szCs w:val="24"/>
          <w:lang w:eastAsia="ko-KR"/>
        </w:rPr>
        <w:t>На уровне классов:</w:t>
      </w:r>
    </w:p>
    <w:p w14:paraId="4E8960E6" w14:textId="77777777" w:rsidR="00A542B1" w:rsidRPr="00A542B1" w:rsidRDefault="00A542B1" w:rsidP="004B2A94">
      <w:pPr>
        <w:widowControl w:val="0"/>
        <w:numPr>
          <w:ilvl w:val="0"/>
          <w:numId w:val="115"/>
        </w:numPr>
        <w:autoSpaceDE w:val="0"/>
        <w:autoSpaceDN w:val="0"/>
        <w:spacing w:after="0"/>
        <w:contextualSpacing/>
        <w:jc w:val="both"/>
        <w:rPr>
          <w:rFonts w:ascii="Times New Roman" w:eastAsia="№Е" w:hAnsi="Times New Roman" w:cs="Times New Roman"/>
          <w:kern w:val="2"/>
          <w:sz w:val="24"/>
          <w:szCs w:val="24"/>
          <w:lang w:eastAsia="ko-KR"/>
        </w:rPr>
      </w:pPr>
      <w:r w:rsidRPr="00A542B1">
        <w:rPr>
          <w:rFonts w:ascii="Times New Roman" w:eastAsia="Times New Roman" w:hAnsi="Times New Roman" w:cs="Times New Roman"/>
          <w:bCs/>
          <w:kern w:val="2"/>
          <w:sz w:val="24"/>
          <w:szCs w:val="24"/>
          <w:lang w:eastAsia="ko-KR"/>
        </w:rPr>
        <w:t>выбор и делегирование представителей классов в общешкольные советы</w:t>
      </w:r>
      <w:r w:rsidRPr="00A542B1">
        <w:rPr>
          <w:rFonts w:ascii="Times New Roman" w:eastAsia="№Е" w:hAnsi="Times New Roman" w:cs="Times New Roman"/>
          <w:kern w:val="2"/>
          <w:sz w:val="24"/>
          <w:szCs w:val="24"/>
          <w:lang w:eastAsia="ko-KR"/>
        </w:rPr>
        <w:t xml:space="preserve"> дел, ответственных за подготовку общешкольных ключевых дел; </w:t>
      </w:r>
    </w:p>
    <w:p w14:paraId="07574255" w14:textId="77777777" w:rsidR="00A542B1" w:rsidRPr="00A542B1" w:rsidRDefault="00A542B1" w:rsidP="004B2A94">
      <w:pPr>
        <w:widowControl w:val="0"/>
        <w:numPr>
          <w:ilvl w:val="0"/>
          <w:numId w:val="115"/>
        </w:numPr>
        <w:autoSpaceDE w:val="0"/>
        <w:autoSpaceDN w:val="0"/>
        <w:spacing w:after="0"/>
        <w:contextualSpacing/>
        <w:jc w:val="both"/>
        <w:rPr>
          <w:rFonts w:ascii="Times New Roman" w:eastAsia="№Е" w:hAnsi="Times New Roman" w:cs="Times New Roman"/>
          <w:kern w:val="2"/>
          <w:sz w:val="24"/>
          <w:szCs w:val="24"/>
          <w:lang w:eastAsia="ko-KR"/>
        </w:rPr>
      </w:pPr>
      <w:r w:rsidRPr="00A542B1">
        <w:rPr>
          <w:rFonts w:ascii="Times New Roman" w:eastAsia="№Е" w:hAnsi="Times New Roman" w:cs="Times New Roman"/>
          <w:kern w:val="2"/>
          <w:sz w:val="24"/>
          <w:szCs w:val="24"/>
          <w:lang w:eastAsia="ko-KR"/>
        </w:rPr>
        <w:t xml:space="preserve">участие школьных классов в реализации общешкольных ключевых дел; </w:t>
      </w:r>
    </w:p>
    <w:p w14:paraId="39986423" w14:textId="77777777" w:rsidR="00A542B1" w:rsidRPr="00A542B1" w:rsidRDefault="00A542B1" w:rsidP="004B2A94">
      <w:pPr>
        <w:widowControl w:val="0"/>
        <w:numPr>
          <w:ilvl w:val="0"/>
          <w:numId w:val="115"/>
        </w:numPr>
        <w:autoSpaceDE w:val="0"/>
        <w:autoSpaceDN w:val="0"/>
        <w:spacing w:after="0"/>
        <w:contextualSpacing/>
        <w:jc w:val="both"/>
        <w:rPr>
          <w:rFonts w:ascii="Times New Roman" w:eastAsia="№Е" w:hAnsi="Times New Roman" w:cs="Times New Roman"/>
          <w:b/>
          <w:bCs/>
          <w:iCs/>
          <w:kern w:val="2"/>
          <w:sz w:val="24"/>
          <w:szCs w:val="24"/>
          <w:u w:val="single"/>
          <w:lang w:eastAsia="ko-KR"/>
        </w:rPr>
      </w:pPr>
      <w:r w:rsidRPr="00A542B1">
        <w:rPr>
          <w:rFonts w:ascii="Times New Roman" w:eastAsia="№Е" w:hAnsi="Times New Roman" w:cs="Times New Roman"/>
          <w:kern w:val="2"/>
          <w:sz w:val="24"/>
          <w:szCs w:val="24"/>
          <w:lang w:eastAsia="ko-KR"/>
        </w:rPr>
        <w:t>проведение в рамках класса итогового анализа обучающимися общешкольных ключевых дел, участие представителей классов в итоговом анализе проведенных дел на уровне общешкольных советов дела.</w:t>
      </w:r>
    </w:p>
    <w:p w14:paraId="26466177" w14:textId="77777777" w:rsidR="00A542B1" w:rsidRPr="00A542B1" w:rsidRDefault="00A542B1" w:rsidP="009164FE">
      <w:pPr>
        <w:widowControl w:val="0"/>
        <w:autoSpaceDE w:val="0"/>
        <w:autoSpaceDN w:val="0"/>
        <w:spacing w:after="0"/>
        <w:ind w:firstLine="709"/>
        <w:contextualSpacing/>
        <w:jc w:val="both"/>
        <w:rPr>
          <w:rFonts w:ascii="Times New Roman" w:eastAsia="№Е" w:hAnsi="Times New Roman" w:cs="Times New Roman"/>
          <w:b/>
          <w:bCs/>
          <w:iCs/>
          <w:kern w:val="2"/>
          <w:sz w:val="24"/>
          <w:szCs w:val="24"/>
          <w:u w:val="single"/>
          <w:lang w:eastAsia="ko-KR"/>
        </w:rPr>
      </w:pPr>
      <w:r w:rsidRPr="00A542B1">
        <w:rPr>
          <w:rFonts w:ascii="Times New Roman" w:eastAsia="Times New Roman" w:hAnsi="Times New Roman" w:cs="Times New Roman"/>
          <w:b/>
          <w:bCs/>
          <w:i/>
          <w:iCs/>
          <w:kern w:val="2"/>
          <w:sz w:val="24"/>
          <w:szCs w:val="24"/>
          <w:lang w:eastAsia="ko-KR"/>
        </w:rPr>
        <w:t>На уровне обучающихся:</w:t>
      </w:r>
      <w:r w:rsidRPr="00A542B1">
        <w:rPr>
          <w:rFonts w:ascii="Times New Roman" w:eastAsia="№Е" w:hAnsi="Times New Roman" w:cs="Times New Roman"/>
          <w:b/>
          <w:bCs/>
          <w:iCs/>
          <w:kern w:val="2"/>
          <w:sz w:val="24"/>
          <w:szCs w:val="24"/>
          <w:u w:val="single"/>
          <w:lang w:eastAsia="ko-KR"/>
        </w:rPr>
        <w:t xml:space="preserve"> </w:t>
      </w:r>
    </w:p>
    <w:p w14:paraId="7515E865" w14:textId="77777777" w:rsidR="00A542B1" w:rsidRPr="00A542B1" w:rsidRDefault="00A542B1" w:rsidP="004B2A94">
      <w:pPr>
        <w:widowControl w:val="0"/>
        <w:numPr>
          <w:ilvl w:val="0"/>
          <w:numId w:val="116"/>
        </w:numPr>
        <w:autoSpaceDE w:val="0"/>
        <w:autoSpaceDN w:val="0"/>
        <w:spacing w:after="0"/>
        <w:contextualSpacing/>
        <w:jc w:val="both"/>
        <w:rPr>
          <w:rFonts w:ascii="Times New Roman" w:eastAsia="№Е" w:hAnsi="Times New Roman" w:cs="Times New Roman"/>
          <w:b/>
          <w:bCs/>
          <w:iCs/>
          <w:kern w:val="2"/>
          <w:sz w:val="24"/>
          <w:szCs w:val="24"/>
          <w:u w:val="single"/>
          <w:lang w:eastAsia="ko-KR"/>
        </w:rPr>
      </w:pPr>
      <w:r w:rsidRPr="00A542B1">
        <w:rPr>
          <w:rFonts w:ascii="Times New Roman" w:eastAsia="№Е" w:hAnsi="Times New Roman" w:cs="Times New Roman"/>
          <w:iCs/>
          <w:kern w:val="2"/>
          <w:sz w:val="24"/>
          <w:szCs w:val="24"/>
          <w:lang w:eastAsia="ko-KR"/>
        </w:rPr>
        <w:t>вовлечение по возможности</w:t>
      </w:r>
      <w:r w:rsidRPr="00A542B1">
        <w:rPr>
          <w:rFonts w:ascii="Times New Roman" w:eastAsia="Times New Roman" w:hAnsi="Times New Roman" w:cs="Times New Roman"/>
          <w:i/>
          <w:kern w:val="2"/>
          <w:sz w:val="24"/>
          <w:szCs w:val="24"/>
          <w:lang w:eastAsia="ko-KR"/>
        </w:rPr>
        <w:t xml:space="preserve"> </w:t>
      </w:r>
      <w:r w:rsidRPr="00A542B1">
        <w:rPr>
          <w:rFonts w:ascii="Times New Roman" w:eastAsia="Times New Roman" w:hAnsi="Times New Roman" w:cs="Times New Roman"/>
          <w:kern w:val="2"/>
          <w:sz w:val="24"/>
          <w:szCs w:val="24"/>
          <w:lang w:eastAsia="ko-KR"/>
        </w:rPr>
        <w:t xml:space="preserve">каждого обучающегося в ключевые дела школы </w:t>
      </w:r>
      <w:r w:rsidRPr="00A542B1">
        <w:rPr>
          <w:rFonts w:ascii="Times New Roman" w:eastAsia="Times New Roman" w:hAnsi="Times New Roman" w:cs="Times New Roman"/>
          <w:kern w:val="2"/>
          <w:sz w:val="24"/>
          <w:szCs w:val="24"/>
          <w:lang w:eastAsia="ko-KR"/>
        </w:rPr>
        <w:br/>
        <w:t xml:space="preserve">в одной из возможных для них ролей: сценаристов, постановщиков, исполнителей, ведущих, декораторов, музыкальных редакторов, корреспондентов, ответственных </w:t>
      </w:r>
      <w:r w:rsidRPr="00A542B1">
        <w:rPr>
          <w:rFonts w:ascii="Times New Roman" w:eastAsia="Times New Roman" w:hAnsi="Times New Roman" w:cs="Times New Roman"/>
          <w:kern w:val="2"/>
          <w:sz w:val="24"/>
          <w:szCs w:val="24"/>
          <w:lang w:eastAsia="ko-KR"/>
        </w:rPr>
        <w:br/>
        <w:t>за костюмы и оборудование, ответственных за приглашение и встречу гостей и т.п.);</w:t>
      </w:r>
    </w:p>
    <w:p w14:paraId="6481668C" w14:textId="77777777" w:rsidR="00A542B1" w:rsidRPr="00A542B1" w:rsidRDefault="00A542B1" w:rsidP="004B2A94">
      <w:pPr>
        <w:widowControl w:val="0"/>
        <w:numPr>
          <w:ilvl w:val="0"/>
          <w:numId w:val="116"/>
        </w:numPr>
        <w:autoSpaceDE w:val="0"/>
        <w:autoSpaceDN w:val="0"/>
        <w:spacing w:after="0"/>
        <w:contextualSpacing/>
        <w:jc w:val="both"/>
        <w:rPr>
          <w:rFonts w:ascii="Times New Roman" w:eastAsia="№Е" w:hAnsi="Times New Roman" w:cs="Times New Roman"/>
          <w:b/>
          <w:bCs/>
          <w:iCs/>
          <w:kern w:val="2"/>
          <w:sz w:val="24"/>
          <w:szCs w:val="24"/>
          <w:u w:val="single"/>
          <w:lang w:eastAsia="ko-KR"/>
        </w:rPr>
      </w:pPr>
      <w:r w:rsidRPr="00A542B1">
        <w:rPr>
          <w:rFonts w:ascii="Times New Roman" w:eastAsia="Times New Roman" w:hAnsi="Times New Roman" w:cs="Times New Roman"/>
          <w:kern w:val="2"/>
          <w:sz w:val="24"/>
          <w:szCs w:val="24"/>
          <w:lang w:eastAsia="ko-KR"/>
        </w:rPr>
        <w:t>индивидуальная помощь обучающемуся (</w:t>
      </w:r>
      <w:r w:rsidRPr="00A542B1">
        <w:rPr>
          <w:rFonts w:ascii="Times New Roman" w:eastAsia="№Е" w:hAnsi="Times New Roman" w:cs="Times New Roman"/>
          <w:iCs/>
          <w:kern w:val="2"/>
          <w:sz w:val="24"/>
          <w:szCs w:val="24"/>
          <w:lang w:eastAsia="ko-KR"/>
        </w:rPr>
        <w:t xml:space="preserve">при необходимости) в освоении навыков </w:t>
      </w:r>
      <w:r w:rsidRPr="00A542B1">
        <w:rPr>
          <w:rFonts w:ascii="Times New Roman" w:eastAsia="Times New Roman" w:hAnsi="Times New Roman" w:cs="Times New Roman"/>
          <w:kern w:val="2"/>
          <w:sz w:val="24"/>
          <w:szCs w:val="24"/>
          <w:lang w:eastAsia="ko-KR"/>
        </w:rPr>
        <w:t>подготовки, проведения и анализа ключевых дел;</w:t>
      </w:r>
    </w:p>
    <w:p w14:paraId="5347EC70" w14:textId="77777777" w:rsidR="00A542B1" w:rsidRPr="00A542B1" w:rsidRDefault="00A542B1" w:rsidP="004B2A94">
      <w:pPr>
        <w:widowControl w:val="0"/>
        <w:numPr>
          <w:ilvl w:val="0"/>
          <w:numId w:val="116"/>
        </w:numPr>
        <w:autoSpaceDE w:val="0"/>
        <w:autoSpaceDN w:val="0"/>
        <w:spacing w:after="0"/>
        <w:contextualSpacing/>
        <w:jc w:val="both"/>
        <w:rPr>
          <w:rFonts w:ascii="Times New Roman" w:eastAsia="№Е" w:hAnsi="Times New Roman" w:cs="Times New Roman"/>
          <w:b/>
          <w:bCs/>
          <w:iCs/>
          <w:kern w:val="2"/>
          <w:sz w:val="24"/>
          <w:szCs w:val="24"/>
          <w:u w:val="single"/>
          <w:lang w:eastAsia="ko-KR"/>
        </w:rPr>
      </w:pPr>
      <w:r w:rsidRPr="00A542B1">
        <w:rPr>
          <w:rFonts w:ascii="Times New Roman" w:eastAsia="Times New Roman" w:hAnsi="Times New Roman" w:cs="Times New Roman"/>
          <w:kern w:val="2"/>
          <w:sz w:val="24"/>
          <w:szCs w:val="24"/>
          <w:lang w:eastAsia="ko-KR"/>
        </w:rPr>
        <w:t xml:space="preserve">наблюдение за поведением обучающегося в ситуациях подготовки, проведения и анализа ключевых дел, за его отношениями со сверстниками, старшими и младшими обучающимися, с </w:t>
      </w:r>
      <w:r w:rsidRPr="00A542B1">
        <w:rPr>
          <w:rFonts w:ascii="Times New Roman" w:eastAsia="Times New Roman" w:hAnsi="Times New Roman" w:cs="Times New Roman"/>
          <w:color w:val="000000"/>
          <w:w w:val="0"/>
          <w:kern w:val="2"/>
          <w:sz w:val="24"/>
          <w:szCs w:val="24"/>
          <w:lang w:eastAsia="ko-KR"/>
        </w:rPr>
        <w:t>педагогическими работниками</w:t>
      </w:r>
      <w:r w:rsidRPr="00A542B1">
        <w:rPr>
          <w:rFonts w:ascii="Times New Roman" w:eastAsia="Times New Roman" w:hAnsi="Times New Roman" w:cs="Times New Roman"/>
          <w:kern w:val="2"/>
          <w:sz w:val="24"/>
          <w:szCs w:val="24"/>
          <w:lang w:eastAsia="ko-KR"/>
        </w:rPr>
        <w:t xml:space="preserve"> и другими взрослыми;</w:t>
      </w:r>
    </w:p>
    <w:p w14:paraId="09466DE4" w14:textId="77777777" w:rsidR="00A542B1" w:rsidRPr="00A542B1" w:rsidRDefault="00A542B1" w:rsidP="004B2A94">
      <w:pPr>
        <w:widowControl w:val="0"/>
        <w:numPr>
          <w:ilvl w:val="0"/>
          <w:numId w:val="116"/>
        </w:numPr>
        <w:autoSpaceDE w:val="0"/>
        <w:autoSpaceDN w:val="0"/>
        <w:spacing w:after="0"/>
        <w:contextualSpacing/>
        <w:jc w:val="both"/>
        <w:rPr>
          <w:rFonts w:ascii="Times New Roman" w:eastAsia="Times New Roman" w:hAnsi="Times New Roman" w:cs="Times New Roman"/>
          <w:kern w:val="2"/>
          <w:sz w:val="24"/>
          <w:szCs w:val="24"/>
          <w:lang w:eastAsia="ko-KR"/>
        </w:rPr>
      </w:pPr>
      <w:r w:rsidRPr="00A542B1">
        <w:rPr>
          <w:rFonts w:ascii="Times New Roman" w:eastAsia="Times New Roman" w:hAnsi="Times New Roman" w:cs="Times New Roman"/>
          <w:kern w:val="2"/>
          <w:sz w:val="24"/>
          <w:szCs w:val="24"/>
          <w:lang w:eastAsia="ko-KR"/>
        </w:rPr>
        <w:t xml:space="preserve">при необходимости коррекция поведения обучающегося через частные беседы с ним, через включение его в совместную работу с другими обучающимися, которые могли бы стать хорошим примером для обучающегося, через предложение взять </w:t>
      </w:r>
      <w:r w:rsidRPr="00A542B1">
        <w:rPr>
          <w:rFonts w:ascii="Times New Roman" w:eastAsia="Times New Roman" w:hAnsi="Times New Roman" w:cs="Times New Roman"/>
          <w:kern w:val="2"/>
          <w:sz w:val="24"/>
          <w:szCs w:val="24"/>
          <w:lang w:eastAsia="ko-KR"/>
        </w:rPr>
        <w:br/>
        <w:t>в следующем ключевом деле на себя роль ответственного за тот или иной фрагмент общей работы.</w:t>
      </w:r>
    </w:p>
    <w:p w14:paraId="6DF27833" w14:textId="77777777" w:rsidR="00A542B1" w:rsidRPr="00A542B1" w:rsidRDefault="00A542B1" w:rsidP="009164FE">
      <w:pPr>
        <w:autoSpaceDE w:val="0"/>
        <w:autoSpaceDN w:val="0"/>
        <w:adjustRightInd w:val="0"/>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b/>
          <w:bCs/>
          <w:sz w:val="24"/>
          <w:szCs w:val="24"/>
          <w:lang w:eastAsia="en-US"/>
        </w:rPr>
        <w:t xml:space="preserve">Результатом </w:t>
      </w:r>
      <w:r w:rsidRPr="00A542B1">
        <w:rPr>
          <w:rFonts w:ascii="Times New Roman" w:eastAsiaTheme="minorHAnsi" w:hAnsi="Times New Roman" w:cs="Times New Roman"/>
          <w:sz w:val="24"/>
          <w:szCs w:val="24"/>
          <w:lang w:eastAsia="en-US"/>
        </w:rPr>
        <w:t xml:space="preserve">воспитывающей деятельности в рамках модуля </w:t>
      </w:r>
      <w:r w:rsidRPr="00A542B1">
        <w:rPr>
          <w:rFonts w:ascii="Times New Roman" w:eastAsiaTheme="minorHAnsi" w:hAnsi="Times New Roman" w:cs="Times New Roman"/>
          <w:b/>
          <w:bCs/>
          <w:sz w:val="24"/>
          <w:szCs w:val="24"/>
          <w:lang w:eastAsia="en-US"/>
        </w:rPr>
        <w:t xml:space="preserve">«Основные школьные дела» </w:t>
      </w:r>
      <w:r w:rsidRPr="00A542B1">
        <w:rPr>
          <w:rFonts w:ascii="Times New Roman" w:eastAsiaTheme="minorHAnsi" w:hAnsi="Times New Roman" w:cs="Times New Roman"/>
          <w:sz w:val="24"/>
          <w:szCs w:val="24"/>
          <w:lang w:eastAsia="en-US"/>
        </w:rPr>
        <w:t>является:</w:t>
      </w:r>
    </w:p>
    <w:p w14:paraId="09FA3B76" w14:textId="12C4028C" w:rsidR="00A542B1" w:rsidRPr="00A542B1" w:rsidRDefault="00A542B1" w:rsidP="004B2A94">
      <w:pPr>
        <w:numPr>
          <w:ilvl w:val="0"/>
          <w:numId w:val="117"/>
        </w:numPr>
        <w:autoSpaceDE w:val="0"/>
        <w:autoSpaceDN w:val="0"/>
        <w:adjustRightInd w:val="0"/>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 xml:space="preserve">сформированность чувства ответственности при организации, проведении и </w:t>
      </w:r>
      <w:r w:rsidR="009164FE" w:rsidRPr="00A542B1">
        <w:rPr>
          <w:rFonts w:ascii="Times New Roman" w:eastAsiaTheme="minorHAnsi" w:hAnsi="Times New Roman" w:cs="Times New Roman"/>
          <w:sz w:val="24"/>
          <w:szCs w:val="24"/>
          <w:lang w:eastAsia="en-US"/>
        </w:rPr>
        <w:t>участии в</w:t>
      </w:r>
      <w:r w:rsidRPr="00A542B1">
        <w:rPr>
          <w:rFonts w:ascii="Times New Roman" w:eastAsiaTheme="minorHAnsi" w:hAnsi="Times New Roman" w:cs="Times New Roman"/>
          <w:sz w:val="24"/>
          <w:szCs w:val="24"/>
          <w:lang w:eastAsia="en-US"/>
        </w:rPr>
        <w:t xml:space="preserve"> традиционных делах школы и класса;</w:t>
      </w:r>
    </w:p>
    <w:p w14:paraId="5FC7C5F4" w14:textId="77777777" w:rsidR="00A542B1" w:rsidRPr="00A542B1" w:rsidRDefault="00A542B1" w:rsidP="004B2A94">
      <w:pPr>
        <w:numPr>
          <w:ilvl w:val="0"/>
          <w:numId w:val="117"/>
        </w:numPr>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готовность к реализации творческих способностей.</w:t>
      </w:r>
    </w:p>
    <w:p w14:paraId="7E1F0395" w14:textId="04A28363" w:rsidR="00A542B1" w:rsidRPr="00A542B1" w:rsidRDefault="00A542B1" w:rsidP="009164FE">
      <w:pPr>
        <w:widowControl w:val="0"/>
        <w:autoSpaceDE w:val="0"/>
        <w:autoSpaceDN w:val="0"/>
        <w:adjustRightInd w:val="0"/>
        <w:spacing w:before="240" w:after="0"/>
        <w:ind w:firstLine="540"/>
        <w:contextualSpacing/>
        <w:jc w:val="center"/>
        <w:rPr>
          <w:rFonts w:ascii="Times New Roman" w:hAnsi="Times New Roman" w:cs="Times New Roman"/>
          <w:b/>
          <w:sz w:val="24"/>
          <w:szCs w:val="24"/>
        </w:rPr>
      </w:pPr>
      <w:r w:rsidRPr="00A542B1">
        <w:rPr>
          <w:rFonts w:ascii="Times New Roman" w:hAnsi="Times New Roman" w:cs="Times New Roman"/>
          <w:b/>
          <w:sz w:val="24"/>
          <w:szCs w:val="24"/>
        </w:rPr>
        <w:t>Модуль "Внешкольные мероприятия"</w:t>
      </w:r>
    </w:p>
    <w:p w14:paraId="06D97381" w14:textId="23901FB4" w:rsidR="00A542B1" w:rsidRPr="00A542B1" w:rsidRDefault="00FD6165" w:rsidP="009164FE">
      <w:pPr>
        <w:tabs>
          <w:tab w:val="left" w:pos="851"/>
        </w:tabs>
        <w:spacing w:after="0"/>
        <w:contextualSpacing/>
        <w:jc w:val="both"/>
        <w:rPr>
          <w:rFonts w:ascii="Times New Roman" w:eastAsiaTheme="minorHAnsi" w:hAnsi="Times New Roman" w:cs="Times New Roman"/>
          <w:iCs/>
          <w:sz w:val="24"/>
          <w:szCs w:val="24"/>
          <w:lang w:eastAsia="en-US"/>
        </w:rPr>
      </w:pPr>
      <w:r>
        <w:rPr>
          <w:rFonts w:ascii="Times New Roman" w:eastAsiaTheme="minorHAnsi" w:hAnsi="Times New Roman" w:cs="Times New Roman"/>
          <w:iCs/>
          <w:sz w:val="24"/>
          <w:szCs w:val="24"/>
          <w:lang w:eastAsia="en-US"/>
        </w:rPr>
        <w:tab/>
      </w:r>
      <w:r w:rsidR="00A542B1" w:rsidRPr="00A542B1">
        <w:rPr>
          <w:rFonts w:ascii="Times New Roman" w:eastAsiaTheme="minorHAnsi" w:hAnsi="Times New Roman" w:cs="Times New Roman"/>
          <w:iCs/>
          <w:sz w:val="24"/>
          <w:szCs w:val="24"/>
          <w:lang w:eastAsia="en-US"/>
        </w:rPr>
        <w:t>Реализация воспитательного потенциала внешкольных мероприятий предусматривает:</w:t>
      </w:r>
    </w:p>
    <w:p w14:paraId="5F30BF74" w14:textId="4A67B12A" w:rsidR="00A542B1" w:rsidRPr="00A542B1" w:rsidRDefault="00A542B1" w:rsidP="004B2A94">
      <w:pPr>
        <w:widowControl w:val="0"/>
        <w:numPr>
          <w:ilvl w:val="0"/>
          <w:numId w:val="88"/>
        </w:numPr>
        <w:tabs>
          <w:tab w:val="left" w:pos="851"/>
          <w:tab w:val="left" w:pos="993"/>
        </w:tabs>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lastRenderedPageBreak/>
        <w:t>общие внешкольные мероприятия, в том числе организуемые совместно с общественными организациями города (президентские спортивные игры, соревнования, состязания, встречи с представителями ведомственных служб, структур, подразделений: ФСБ, ОМВД, ГИБДД, ПДН, МЧС</w:t>
      </w:r>
      <w:r w:rsidR="00FD6165">
        <w:rPr>
          <w:rFonts w:ascii="Times New Roman" w:eastAsiaTheme="minorHAnsi" w:hAnsi="Times New Roman" w:cs="Times New Roman"/>
          <w:sz w:val="24"/>
          <w:szCs w:val="24"/>
          <w:lang w:eastAsia="en-US"/>
        </w:rPr>
        <w:t xml:space="preserve">; </w:t>
      </w:r>
      <w:r w:rsidRPr="00A542B1">
        <w:rPr>
          <w:rFonts w:ascii="Times New Roman" w:eastAsiaTheme="minorHAnsi" w:hAnsi="Times New Roman" w:cs="Times New Roman"/>
          <w:sz w:val="24"/>
          <w:szCs w:val="24"/>
          <w:lang w:eastAsia="en-US"/>
        </w:rPr>
        <w:t xml:space="preserve">День памяти жертв в Беслане. Минута молчания, Акция «Мы против СПИДа», « Правовая культура», </w:t>
      </w:r>
      <w:hyperlink r:id="rId8" w:tgtFrame="_blank" w:history="1">
        <w:r w:rsidRPr="00A542B1">
          <w:rPr>
            <w:rFonts w:ascii="Times New Roman" w:eastAsiaTheme="minorHAnsi" w:hAnsi="Times New Roman" w:cs="Times New Roman"/>
            <w:bCs/>
            <w:iCs/>
            <w:sz w:val="24"/>
            <w:szCs w:val="24"/>
          </w:rPr>
          <w:t>День памяти о россиянах, исполнявших служебный долг за пределами Отечества</w:t>
        </w:r>
      </w:hyperlink>
      <w:r w:rsidRPr="00A542B1">
        <w:rPr>
          <w:rFonts w:ascii="Times New Roman" w:eastAsiaTheme="minorHAnsi" w:hAnsi="Times New Roman" w:cs="Times New Roman"/>
          <w:bCs/>
          <w:iCs/>
          <w:sz w:val="24"/>
          <w:szCs w:val="24"/>
        </w:rPr>
        <w:t>, День молодого избирателя, фестиваль « Молодёжная перспектива». военно-патриотическая игра « Орлёнок», «Зарница», Акция «Георгиевская ленточка», Вахта Памяти. Почётный караул №1, Митинги у памятника Павшим за Родину, и др</w:t>
      </w:r>
      <w:r w:rsidR="00FD6165">
        <w:rPr>
          <w:rFonts w:ascii="Times New Roman" w:eastAsiaTheme="minorHAnsi" w:hAnsi="Times New Roman" w:cs="Times New Roman"/>
          <w:bCs/>
          <w:iCs/>
          <w:sz w:val="24"/>
          <w:szCs w:val="24"/>
        </w:rPr>
        <w:t>угие</w:t>
      </w:r>
      <w:r w:rsidRPr="00A542B1">
        <w:rPr>
          <w:rFonts w:ascii="Times New Roman" w:eastAsiaTheme="minorHAnsi" w:hAnsi="Times New Roman" w:cs="Times New Roman"/>
          <w:bCs/>
          <w:iCs/>
          <w:sz w:val="24"/>
          <w:szCs w:val="24"/>
        </w:rPr>
        <w:t>);</w:t>
      </w:r>
    </w:p>
    <w:p w14:paraId="6C2DA9B1" w14:textId="77777777" w:rsidR="00A542B1" w:rsidRPr="00A542B1" w:rsidRDefault="00A542B1" w:rsidP="004B2A94">
      <w:pPr>
        <w:widowControl w:val="0"/>
        <w:numPr>
          <w:ilvl w:val="0"/>
          <w:numId w:val="88"/>
        </w:numPr>
        <w:tabs>
          <w:tab w:val="left" w:pos="851"/>
          <w:tab w:val="left" w:pos="993"/>
        </w:tabs>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внешкольные тематические мероприятия воспитательной направленности, организуемые педагогами по изучаемым в общеобразовательной организации</w:t>
      </w:r>
      <w:r w:rsidRPr="00A542B1">
        <w:rPr>
          <w:rFonts w:ascii="Times New Roman" w:eastAsiaTheme="minorHAnsi" w:hAnsi="Times New Roman" w:cs="Times New Roman"/>
          <w:i/>
          <w:sz w:val="24"/>
          <w:szCs w:val="24"/>
          <w:lang w:eastAsia="en-US"/>
        </w:rPr>
        <w:t xml:space="preserve"> </w:t>
      </w:r>
      <w:r w:rsidRPr="00A542B1">
        <w:rPr>
          <w:rFonts w:ascii="Times New Roman" w:eastAsiaTheme="minorHAnsi" w:hAnsi="Times New Roman" w:cs="Times New Roman"/>
          <w:sz w:val="24"/>
          <w:szCs w:val="24"/>
          <w:lang w:eastAsia="en-US"/>
        </w:rPr>
        <w:t>учебным предметам, курсам, модулям;</w:t>
      </w:r>
    </w:p>
    <w:p w14:paraId="2ED3E25D" w14:textId="77777777" w:rsidR="00A542B1" w:rsidRPr="00A542B1" w:rsidRDefault="00A542B1" w:rsidP="004B2A94">
      <w:pPr>
        <w:widowControl w:val="0"/>
        <w:numPr>
          <w:ilvl w:val="0"/>
          <w:numId w:val="88"/>
        </w:numPr>
        <w:tabs>
          <w:tab w:val="left" w:pos="851"/>
          <w:tab w:val="left" w:pos="993"/>
        </w:tabs>
        <w:spacing w:after="0"/>
        <w:contextualSpacing/>
        <w:jc w:val="both"/>
        <w:rPr>
          <w:rFonts w:ascii="Times New Roman" w:eastAsiaTheme="minorHAnsi" w:hAnsi="Times New Roman" w:cs="Times New Roman"/>
          <w:i/>
          <w:sz w:val="24"/>
          <w:szCs w:val="24"/>
          <w:lang w:eastAsia="en-US"/>
        </w:rPr>
      </w:pPr>
      <w:r w:rsidRPr="00A542B1">
        <w:rPr>
          <w:rFonts w:ascii="Times New Roman" w:eastAsiaTheme="minorHAnsi" w:hAnsi="Times New Roman" w:cs="Times New Roman"/>
          <w:sz w:val="24"/>
          <w:szCs w:val="24"/>
          <w:lang w:eastAsia="en-US"/>
        </w:rPr>
        <w:t>экскурсии, поездки, походы выходного дня (в музей, организуемые в классах классными руководителями, в том числе совместно с родителями (законными представителями) обучающихся с привлечением их к планированию, организации, проведению, оценке мероприятия;</w:t>
      </w:r>
    </w:p>
    <w:p w14:paraId="119FD564" w14:textId="75A54C26" w:rsidR="00A542B1" w:rsidRPr="00A542B1" w:rsidRDefault="00A542B1" w:rsidP="004B2A94">
      <w:pPr>
        <w:widowControl w:val="0"/>
        <w:numPr>
          <w:ilvl w:val="0"/>
          <w:numId w:val="88"/>
        </w:numPr>
        <w:tabs>
          <w:tab w:val="left" w:pos="851"/>
          <w:tab w:val="left" w:pos="993"/>
        </w:tabs>
        <w:spacing w:after="0"/>
        <w:contextualSpacing/>
        <w:jc w:val="both"/>
        <w:rPr>
          <w:rFonts w:ascii="Times New Roman" w:eastAsiaTheme="minorHAnsi" w:hAnsi="Times New Roman" w:cs="Times New Roman"/>
          <w:i/>
          <w:sz w:val="24"/>
          <w:szCs w:val="24"/>
          <w:lang w:eastAsia="en-US"/>
        </w:rPr>
      </w:pPr>
      <w:r w:rsidRPr="00A542B1">
        <w:rPr>
          <w:rFonts w:ascii="Times New Roman" w:eastAsiaTheme="minorHAnsi" w:hAnsi="Times New Roman" w:cs="Times New Roman"/>
          <w:sz w:val="24"/>
          <w:szCs w:val="24"/>
          <w:lang w:eastAsia="en-US"/>
        </w:rPr>
        <w:t xml:space="preserve">литературные, исторические, экологические и другие походы, экскурсии, экспедиции, слёты, организуемые педагогами, в том числе совместно с родителями (законными представителями) обучающихся для изучения историко-культурных мест, событий, биографий проживавших в этой местности российских поэтов и писателей, деятелей науки, природных и историко-культурных ландшафтов, флоры и фауны и др.; </w:t>
      </w:r>
    </w:p>
    <w:p w14:paraId="3BCA1B5F" w14:textId="77777777" w:rsidR="00A542B1" w:rsidRPr="00A542B1" w:rsidRDefault="00A542B1" w:rsidP="004B2A94">
      <w:pPr>
        <w:widowControl w:val="0"/>
        <w:numPr>
          <w:ilvl w:val="0"/>
          <w:numId w:val="88"/>
        </w:numPr>
        <w:tabs>
          <w:tab w:val="left" w:pos="851"/>
          <w:tab w:val="left" w:pos="993"/>
        </w:tabs>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выездные события, включающие в себя комплекс коллективных творческих дел, в процессе которых складывается детско-взрослая общность, характеризующаяся доверительными взаимоотношениями, ответственным отношением к делу, атмосферой эмоционально-психологического комфорта.</w:t>
      </w:r>
    </w:p>
    <w:p w14:paraId="5388CE46" w14:textId="77777777" w:rsidR="00A542B1" w:rsidRPr="00A542B1" w:rsidRDefault="00A542B1" w:rsidP="009164FE">
      <w:pPr>
        <w:widowControl w:val="0"/>
        <w:autoSpaceDE w:val="0"/>
        <w:autoSpaceDN w:val="0"/>
        <w:adjustRightInd w:val="0"/>
        <w:spacing w:before="240" w:after="0"/>
        <w:ind w:left="1429"/>
        <w:contextualSpacing/>
        <w:jc w:val="both"/>
        <w:rPr>
          <w:rFonts w:ascii="Times New Roman" w:hAnsi="Times New Roman" w:cs="Times New Roman"/>
          <w:b/>
          <w:sz w:val="24"/>
          <w:szCs w:val="24"/>
        </w:rPr>
      </w:pPr>
      <w:r w:rsidRPr="00A542B1">
        <w:rPr>
          <w:rFonts w:ascii="Times New Roman" w:hAnsi="Times New Roman" w:cs="Times New Roman"/>
          <w:b/>
          <w:sz w:val="24"/>
          <w:szCs w:val="24"/>
        </w:rPr>
        <w:t>Модуль "Организация предметно-пространственной среды"</w:t>
      </w:r>
    </w:p>
    <w:p w14:paraId="425E2733" w14:textId="77777777" w:rsidR="00A542B1" w:rsidRPr="00A542B1" w:rsidRDefault="00A542B1" w:rsidP="00FD6165">
      <w:pPr>
        <w:widowControl w:val="0"/>
        <w:autoSpaceDE w:val="0"/>
        <w:autoSpaceDN w:val="0"/>
        <w:adjustRightInd w:val="0"/>
        <w:spacing w:before="240" w:after="0"/>
        <w:ind w:firstLine="708"/>
        <w:contextualSpacing/>
        <w:jc w:val="both"/>
        <w:rPr>
          <w:rFonts w:ascii="Times New Roman" w:hAnsi="Times New Roman" w:cs="Times New Roman"/>
          <w:sz w:val="24"/>
          <w:szCs w:val="24"/>
        </w:rPr>
      </w:pPr>
      <w:r w:rsidRPr="00A542B1">
        <w:rPr>
          <w:rFonts w:ascii="Times New Roman" w:hAnsi="Times New Roman" w:cs="Times New Roman"/>
          <w:sz w:val="24"/>
          <w:szCs w:val="24"/>
        </w:rPr>
        <w:t>Реализация воспитательного потенциала предметно-пространственной среды предусматривает совместную деятельность педагогов, обучающихся, других участников образовательных отношений по ее созданию, поддержанию, использованию в воспитательном процессе (указываются конкретные позиции, имеющиеся в образовательной организации или запланированные):</w:t>
      </w:r>
    </w:p>
    <w:p w14:paraId="3112AC37" w14:textId="77777777" w:rsidR="00A542B1" w:rsidRPr="00A542B1" w:rsidRDefault="00A542B1" w:rsidP="004B2A94">
      <w:pPr>
        <w:widowControl w:val="0"/>
        <w:numPr>
          <w:ilvl w:val="0"/>
          <w:numId w:val="97"/>
        </w:numPr>
        <w:autoSpaceDE w:val="0"/>
        <w:autoSpaceDN w:val="0"/>
        <w:adjustRightInd w:val="0"/>
        <w:spacing w:after="0"/>
        <w:contextualSpacing/>
        <w:jc w:val="both"/>
        <w:rPr>
          <w:rFonts w:ascii="Times New Roman" w:hAnsi="Times New Roman" w:cs="Times New Roman"/>
          <w:sz w:val="24"/>
          <w:szCs w:val="24"/>
        </w:rPr>
      </w:pPr>
      <w:r w:rsidRPr="00A542B1">
        <w:rPr>
          <w:rFonts w:ascii="Times New Roman" w:hAnsi="Times New Roman" w:cs="Times New Roman"/>
          <w:sz w:val="24"/>
          <w:szCs w:val="24"/>
        </w:rPr>
        <w:t>организация и проведение церемоний поднятия (спуска) государственного флага Российской Федерации;</w:t>
      </w:r>
    </w:p>
    <w:p w14:paraId="346587E8" w14:textId="77777777" w:rsidR="00A542B1" w:rsidRPr="00A542B1" w:rsidRDefault="00A542B1" w:rsidP="004B2A94">
      <w:pPr>
        <w:widowControl w:val="0"/>
        <w:numPr>
          <w:ilvl w:val="0"/>
          <w:numId w:val="97"/>
        </w:numPr>
        <w:autoSpaceDE w:val="0"/>
        <w:autoSpaceDN w:val="0"/>
        <w:adjustRightInd w:val="0"/>
        <w:spacing w:after="0"/>
        <w:contextualSpacing/>
        <w:jc w:val="both"/>
        <w:rPr>
          <w:rFonts w:ascii="Times New Roman" w:hAnsi="Times New Roman" w:cs="Times New Roman"/>
          <w:sz w:val="24"/>
          <w:szCs w:val="24"/>
        </w:rPr>
      </w:pPr>
      <w:r w:rsidRPr="00A542B1">
        <w:rPr>
          <w:rFonts w:ascii="Times New Roman" w:hAnsi="Times New Roman" w:cs="Times New Roman"/>
          <w:sz w:val="24"/>
          <w:szCs w:val="24"/>
        </w:rPr>
        <w:t>оформление внешнего вида здания, при входе в образовательную организацию государственной символикой Российской Федерации, субъекта Российской Федерации, муниципального образования (флаг, герб), изображениями символики Российского государства в разные периоды тысячелетней истории, исторической символики региона;</w:t>
      </w:r>
    </w:p>
    <w:p w14:paraId="361BA586" w14:textId="77777777" w:rsidR="00A542B1" w:rsidRPr="00A542B1" w:rsidRDefault="00A542B1" w:rsidP="004B2A94">
      <w:pPr>
        <w:widowControl w:val="0"/>
        <w:numPr>
          <w:ilvl w:val="0"/>
          <w:numId w:val="97"/>
        </w:numPr>
        <w:autoSpaceDE w:val="0"/>
        <w:autoSpaceDN w:val="0"/>
        <w:adjustRightInd w:val="0"/>
        <w:spacing w:after="0"/>
        <w:contextualSpacing/>
        <w:jc w:val="both"/>
        <w:rPr>
          <w:rFonts w:ascii="Times New Roman" w:hAnsi="Times New Roman" w:cs="Times New Roman"/>
          <w:sz w:val="24"/>
          <w:szCs w:val="24"/>
        </w:rPr>
      </w:pPr>
      <w:r w:rsidRPr="00A542B1">
        <w:rPr>
          <w:rFonts w:ascii="Times New Roman" w:hAnsi="Times New Roman" w:cs="Times New Roman"/>
          <w:sz w:val="24"/>
          <w:szCs w:val="24"/>
        </w:rPr>
        <w:t>использование в воспитательном процессе "мест гражданского почитания». Мемориальная доска И. Очеретяного;</w:t>
      </w:r>
    </w:p>
    <w:p w14:paraId="5DA9E224" w14:textId="77777777" w:rsidR="00A542B1" w:rsidRPr="00A542B1" w:rsidRDefault="00A542B1" w:rsidP="004B2A94">
      <w:pPr>
        <w:widowControl w:val="0"/>
        <w:numPr>
          <w:ilvl w:val="0"/>
          <w:numId w:val="97"/>
        </w:numPr>
        <w:autoSpaceDE w:val="0"/>
        <w:autoSpaceDN w:val="0"/>
        <w:adjustRightInd w:val="0"/>
        <w:spacing w:after="0"/>
        <w:contextualSpacing/>
        <w:jc w:val="both"/>
        <w:rPr>
          <w:rFonts w:ascii="Times New Roman" w:hAnsi="Times New Roman" w:cs="Times New Roman"/>
          <w:sz w:val="24"/>
          <w:szCs w:val="24"/>
        </w:rPr>
      </w:pPr>
      <w:r w:rsidRPr="00A542B1">
        <w:rPr>
          <w:rFonts w:ascii="Times New Roman" w:hAnsi="Times New Roman" w:cs="Times New Roman"/>
          <w:sz w:val="24"/>
          <w:szCs w:val="24"/>
        </w:rPr>
        <w:t>оформление и обновление "мест новостей", стендов в рекреации 1, 2 этажах, содержащих в доступной, привлекательной форме новостную информацию позитивного гражданско-патриотического, духовно-нравственного содержания, фотоотчеты об интересных событиях, поздравления педагогов и обучающихся и другое, актуальных вопросах профилактики и безопасности;</w:t>
      </w:r>
    </w:p>
    <w:p w14:paraId="59555E76" w14:textId="77777777" w:rsidR="00A542B1" w:rsidRPr="00A542B1" w:rsidRDefault="00A542B1" w:rsidP="004B2A94">
      <w:pPr>
        <w:widowControl w:val="0"/>
        <w:numPr>
          <w:ilvl w:val="0"/>
          <w:numId w:val="97"/>
        </w:numPr>
        <w:autoSpaceDE w:val="0"/>
        <w:autoSpaceDN w:val="0"/>
        <w:adjustRightInd w:val="0"/>
        <w:spacing w:after="0"/>
        <w:contextualSpacing/>
        <w:jc w:val="both"/>
        <w:rPr>
          <w:rFonts w:ascii="Times New Roman" w:hAnsi="Times New Roman" w:cs="Times New Roman"/>
          <w:sz w:val="24"/>
          <w:szCs w:val="24"/>
        </w:rPr>
      </w:pPr>
      <w:r w:rsidRPr="00A542B1">
        <w:rPr>
          <w:rFonts w:ascii="Times New Roman" w:hAnsi="Times New Roman" w:cs="Times New Roman"/>
          <w:sz w:val="24"/>
          <w:szCs w:val="24"/>
        </w:rPr>
        <w:t>размещение регулярно сменяемых экспозиций творческих работ обучающихся в разных предметных областях, демонстрирующих их способности, знакомящих с работами друг друга;</w:t>
      </w:r>
    </w:p>
    <w:p w14:paraId="3B15B779" w14:textId="77777777" w:rsidR="00A542B1" w:rsidRPr="00A542B1" w:rsidRDefault="00A542B1" w:rsidP="004B2A94">
      <w:pPr>
        <w:widowControl w:val="0"/>
        <w:numPr>
          <w:ilvl w:val="0"/>
          <w:numId w:val="97"/>
        </w:numPr>
        <w:autoSpaceDE w:val="0"/>
        <w:autoSpaceDN w:val="0"/>
        <w:adjustRightInd w:val="0"/>
        <w:spacing w:after="0"/>
        <w:contextualSpacing/>
        <w:jc w:val="both"/>
        <w:rPr>
          <w:rFonts w:ascii="Times New Roman" w:hAnsi="Times New Roman" w:cs="Times New Roman"/>
          <w:sz w:val="24"/>
          <w:szCs w:val="24"/>
        </w:rPr>
      </w:pPr>
      <w:r w:rsidRPr="00A542B1">
        <w:rPr>
          <w:rFonts w:ascii="Times New Roman" w:hAnsi="Times New Roman" w:cs="Times New Roman"/>
          <w:sz w:val="24"/>
          <w:szCs w:val="24"/>
        </w:rPr>
        <w:lastRenderedPageBreak/>
        <w:t>деятельность классных руководителей и других педагогов вместе с обучающимися, их родителями по благоустройству, оформлению школьных кабинетов,</w:t>
      </w:r>
      <w:r w:rsidRPr="00A542B1">
        <w:rPr>
          <w:rFonts w:ascii="Times New Roman" w:eastAsia="Times New Roman" w:hAnsi="Times New Roman" w:cs="Times New Roman"/>
          <w:color w:val="000000"/>
          <w:sz w:val="24"/>
          <w:szCs w:val="24"/>
        </w:rPr>
        <w:t xml:space="preserve"> к</w:t>
      </w:r>
      <w:r w:rsidRPr="00A542B1">
        <w:rPr>
          <w:rFonts w:ascii="Times New Roman" w:eastAsia="Times New Roman" w:hAnsi="Times New Roman" w:cs="Times New Roman"/>
          <w:color w:val="000000"/>
          <w:w w:val="99"/>
          <w:sz w:val="24"/>
          <w:szCs w:val="24"/>
        </w:rPr>
        <w:t>л</w:t>
      </w:r>
      <w:r w:rsidRPr="00A542B1">
        <w:rPr>
          <w:rFonts w:ascii="Times New Roman" w:eastAsia="Times New Roman" w:hAnsi="Times New Roman" w:cs="Times New Roman"/>
          <w:color w:val="000000"/>
          <w:sz w:val="24"/>
          <w:szCs w:val="24"/>
        </w:rPr>
        <w:t>ас</w:t>
      </w:r>
      <w:r w:rsidRPr="00A542B1">
        <w:rPr>
          <w:rFonts w:ascii="Times New Roman" w:eastAsia="Times New Roman" w:hAnsi="Times New Roman" w:cs="Times New Roman"/>
          <w:color w:val="000000"/>
          <w:spacing w:val="-1"/>
          <w:sz w:val="24"/>
          <w:szCs w:val="24"/>
        </w:rPr>
        <w:t>с</w:t>
      </w:r>
      <w:r w:rsidRPr="00A542B1">
        <w:rPr>
          <w:rFonts w:ascii="Times New Roman" w:eastAsia="Times New Roman" w:hAnsi="Times New Roman" w:cs="Times New Roman"/>
          <w:color w:val="000000"/>
          <w:w w:val="99"/>
          <w:sz w:val="24"/>
          <w:szCs w:val="24"/>
        </w:rPr>
        <w:t>н</w:t>
      </w:r>
      <w:r w:rsidRPr="00A542B1">
        <w:rPr>
          <w:rFonts w:ascii="Times New Roman" w:eastAsia="Times New Roman" w:hAnsi="Times New Roman" w:cs="Times New Roman"/>
          <w:color w:val="000000"/>
          <w:sz w:val="24"/>
          <w:szCs w:val="24"/>
        </w:rPr>
        <w:t xml:space="preserve">ых </w:t>
      </w:r>
      <w:r w:rsidRPr="00A542B1">
        <w:rPr>
          <w:rFonts w:ascii="Times New Roman" w:eastAsia="Times New Roman" w:hAnsi="Times New Roman" w:cs="Times New Roman"/>
          <w:color w:val="000000"/>
          <w:spacing w:val="-4"/>
          <w:sz w:val="24"/>
          <w:szCs w:val="24"/>
        </w:rPr>
        <w:t>у</w:t>
      </w:r>
      <w:r w:rsidRPr="00A542B1">
        <w:rPr>
          <w:rFonts w:ascii="Times New Roman" w:eastAsia="Times New Roman" w:hAnsi="Times New Roman" w:cs="Times New Roman"/>
          <w:color w:val="000000"/>
          <w:spacing w:val="1"/>
          <w:w w:val="99"/>
          <w:sz w:val="24"/>
          <w:szCs w:val="24"/>
        </w:rPr>
        <w:t>г</w:t>
      </w:r>
      <w:r w:rsidRPr="00A542B1">
        <w:rPr>
          <w:rFonts w:ascii="Times New Roman" w:eastAsia="Times New Roman" w:hAnsi="Times New Roman" w:cs="Times New Roman"/>
          <w:color w:val="000000"/>
          <w:sz w:val="24"/>
          <w:szCs w:val="24"/>
        </w:rPr>
        <w:t>ол</w:t>
      </w:r>
      <w:r w:rsidRPr="00A542B1">
        <w:rPr>
          <w:rFonts w:ascii="Times New Roman" w:eastAsia="Times New Roman" w:hAnsi="Times New Roman" w:cs="Times New Roman"/>
          <w:color w:val="000000"/>
          <w:spacing w:val="1"/>
          <w:sz w:val="24"/>
          <w:szCs w:val="24"/>
        </w:rPr>
        <w:t>к</w:t>
      </w:r>
      <w:r w:rsidRPr="00A542B1">
        <w:rPr>
          <w:rFonts w:ascii="Times New Roman" w:eastAsia="Times New Roman" w:hAnsi="Times New Roman" w:cs="Times New Roman"/>
          <w:color w:val="000000"/>
          <w:sz w:val="24"/>
          <w:szCs w:val="24"/>
        </w:rPr>
        <w:t xml:space="preserve">ов, </w:t>
      </w:r>
      <w:r w:rsidRPr="00A542B1">
        <w:rPr>
          <w:rFonts w:ascii="Times New Roman" w:hAnsi="Times New Roman" w:cs="Times New Roman"/>
          <w:sz w:val="24"/>
          <w:szCs w:val="24"/>
        </w:rPr>
        <w:t>пришкольной территории;</w:t>
      </w:r>
    </w:p>
    <w:p w14:paraId="4B2C784B" w14:textId="77777777" w:rsidR="00A542B1" w:rsidRPr="00A542B1" w:rsidRDefault="00A542B1" w:rsidP="004B2A94">
      <w:pPr>
        <w:widowControl w:val="0"/>
        <w:numPr>
          <w:ilvl w:val="0"/>
          <w:numId w:val="97"/>
        </w:numPr>
        <w:autoSpaceDE w:val="0"/>
        <w:autoSpaceDN w:val="0"/>
        <w:adjustRightInd w:val="0"/>
        <w:spacing w:after="0"/>
        <w:contextualSpacing/>
        <w:jc w:val="both"/>
        <w:rPr>
          <w:rFonts w:ascii="Times New Roman" w:hAnsi="Times New Roman" w:cs="Times New Roman"/>
          <w:sz w:val="24"/>
          <w:szCs w:val="24"/>
        </w:rPr>
      </w:pPr>
      <w:r w:rsidRPr="00A542B1">
        <w:rPr>
          <w:rFonts w:ascii="Times New Roman" w:eastAsia="Times New Roman" w:hAnsi="Times New Roman" w:cs="Times New Roman"/>
          <w:color w:val="000000"/>
          <w:w w:val="99"/>
          <w:sz w:val="24"/>
          <w:szCs w:val="24"/>
        </w:rPr>
        <w:t>п</w:t>
      </w:r>
      <w:r w:rsidRPr="00A542B1">
        <w:rPr>
          <w:rFonts w:ascii="Times New Roman" w:eastAsia="Times New Roman" w:hAnsi="Times New Roman" w:cs="Times New Roman"/>
          <w:color w:val="000000"/>
          <w:sz w:val="24"/>
          <w:szCs w:val="24"/>
        </w:rPr>
        <w:t>р</w:t>
      </w:r>
      <w:r w:rsidRPr="00A542B1">
        <w:rPr>
          <w:rFonts w:ascii="Times New Roman" w:eastAsia="Times New Roman" w:hAnsi="Times New Roman" w:cs="Times New Roman"/>
          <w:color w:val="000000"/>
          <w:spacing w:val="-1"/>
          <w:sz w:val="24"/>
          <w:szCs w:val="24"/>
        </w:rPr>
        <w:t>а</w:t>
      </w:r>
      <w:r w:rsidRPr="00A542B1">
        <w:rPr>
          <w:rFonts w:ascii="Times New Roman" w:eastAsia="Times New Roman" w:hAnsi="Times New Roman" w:cs="Times New Roman"/>
          <w:color w:val="000000"/>
          <w:sz w:val="24"/>
          <w:szCs w:val="24"/>
        </w:rPr>
        <w:t>зд</w:t>
      </w:r>
      <w:r w:rsidRPr="00A542B1">
        <w:rPr>
          <w:rFonts w:ascii="Times New Roman" w:eastAsia="Times New Roman" w:hAnsi="Times New Roman" w:cs="Times New Roman"/>
          <w:color w:val="000000"/>
          <w:spacing w:val="2"/>
          <w:w w:val="99"/>
          <w:sz w:val="24"/>
          <w:szCs w:val="24"/>
        </w:rPr>
        <w:t>н</w:t>
      </w:r>
      <w:r w:rsidRPr="00A542B1">
        <w:rPr>
          <w:rFonts w:ascii="Times New Roman" w:eastAsia="Times New Roman" w:hAnsi="Times New Roman" w:cs="Times New Roman"/>
          <w:color w:val="000000"/>
          <w:spacing w:val="1"/>
          <w:w w:val="99"/>
          <w:sz w:val="24"/>
          <w:szCs w:val="24"/>
        </w:rPr>
        <w:t>и</w:t>
      </w:r>
      <w:r w:rsidRPr="00A542B1">
        <w:rPr>
          <w:rFonts w:ascii="Times New Roman" w:eastAsia="Times New Roman" w:hAnsi="Times New Roman" w:cs="Times New Roman"/>
          <w:color w:val="000000"/>
          <w:sz w:val="24"/>
          <w:szCs w:val="24"/>
        </w:rPr>
        <w:t>ч</w:t>
      </w:r>
      <w:r w:rsidRPr="00A542B1">
        <w:rPr>
          <w:rFonts w:ascii="Times New Roman" w:eastAsia="Times New Roman" w:hAnsi="Times New Roman" w:cs="Times New Roman"/>
          <w:color w:val="000000"/>
          <w:w w:val="99"/>
          <w:sz w:val="24"/>
          <w:szCs w:val="24"/>
        </w:rPr>
        <w:t>н</w:t>
      </w:r>
      <w:r w:rsidRPr="00A542B1">
        <w:rPr>
          <w:rFonts w:ascii="Times New Roman" w:eastAsia="Times New Roman" w:hAnsi="Times New Roman" w:cs="Times New Roman"/>
          <w:color w:val="000000"/>
          <w:sz w:val="24"/>
          <w:szCs w:val="24"/>
        </w:rPr>
        <w:t>ое</w:t>
      </w:r>
      <w:r w:rsidRPr="00A542B1">
        <w:rPr>
          <w:rFonts w:ascii="Times New Roman" w:eastAsia="Times New Roman" w:hAnsi="Times New Roman" w:cs="Times New Roman"/>
          <w:color w:val="000000"/>
          <w:spacing w:val="2"/>
          <w:sz w:val="24"/>
          <w:szCs w:val="24"/>
        </w:rPr>
        <w:t xml:space="preserve"> </w:t>
      </w:r>
      <w:r w:rsidRPr="00A542B1">
        <w:rPr>
          <w:rFonts w:ascii="Times New Roman" w:eastAsia="Times New Roman" w:hAnsi="Times New Roman" w:cs="Times New Roman"/>
          <w:color w:val="000000"/>
          <w:spacing w:val="-7"/>
          <w:sz w:val="24"/>
          <w:szCs w:val="24"/>
        </w:rPr>
        <w:t>у</w:t>
      </w:r>
      <w:r w:rsidRPr="00A542B1">
        <w:rPr>
          <w:rFonts w:ascii="Times New Roman" w:eastAsia="Times New Roman" w:hAnsi="Times New Roman" w:cs="Times New Roman"/>
          <w:color w:val="000000"/>
          <w:sz w:val="24"/>
          <w:szCs w:val="24"/>
        </w:rPr>
        <w:t>кра</w:t>
      </w:r>
      <w:r w:rsidRPr="00A542B1">
        <w:rPr>
          <w:rFonts w:ascii="Times New Roman" w:eastAsia="Times New Roman" w:hAnsi="Times New Roman" w:cs="Times New Roman"/>
          <w:color w:val="000000"/>
          <w:spacing w:val="2"/>
          <w:sz w:val="24"/>
          <w:szCs w:val="24"/>
        </w:rPr>
        <w:t>ш</w:t>
      </w:r>
      <w:r w:rsidRPr="00A542B1">
        <w:rPr>
          <w:rFonts w:ascii="Times New Roman" w:eastAsia="Times New Roman" w:hAnsi="Times New Roman" w:cs="Times New Roman"/>
          <w:color w:val="000000"/>
          <w:sz w:val="24"/>
          <w:szCs w:val="24"/>
        </w:rPr>
        <w:t>е</w:t>
      </w:r>
      <w:r w:rsidRPr="00A542B1">
        <w:rPr>
          <w:rFonts w:ascii="Times New Roman" w:eastAsia="Times New Roman" w:hAnsi="Times New Roman" w:cs="Times New Roman"/>
          <w:color w:val="000000"/>
          <w:w w:val="99"/>
          <w:sz w:val="24"/>
          <w:szCs w:val="24"/>
        </w:rPr>
        <w:t>н</w:t>
      </w:r>
      <w:r w:rsidRPr="00A542B1">
        <w:rPr>
          <w:rFonts w:ascii="Times New Roman" w:eastAsia="Times New Roman" w:hAnsi="Times New Roman" w:cs="Times New Roman"/>
          <w:color w:val="000000"/>
          <w:spacing w:val="1"/>
          <w:w w:val="99"/>
          <w:sz w:val="24"/>
          <w:szCs w:val="24"/>
        </w:rPr>
        <w:t>и</w:t>
      </w:r>
      <w:r w:rsidRPr="00A542B1">
        <w:rPr>
          <w:rFonts w:ascii="Times New Roman" w:eastAsia="Times New Roman" w:hAnsi="Times New Roman" w:cs="Times New Roman"/>
          <w:color w:val="000000"/>
          <w:sz w:val="24"/>
          <w:szCs w:val="24"/>
        </w:rPr>
        <w:t>е школы, каб</w:t>
      </w:r>
      <w:r w:rsidRPr="00A542B1">
        <w:rPr>
          <w:rFonts w:ascii="Times New Roman" w:eastAsia="Times New Roman" w:hAnsi="Times New Roman" w:cs="Times New Roman"/>
          <w:color w:val="000000"/>
          <w:spacing w:val="1"/>
          <w:w w:val="99"/>
          <w:sz w:val="24"/>
          <w:szCs w:val="24"/>
        </w:rPr>
        <w:t>ин</w:t>
      </w:r>
      <w:r w:rsidRPr="00A542B1">
        <w:rPr>
          <w:rFonts w:ascii="Times New Roman" w:eastAsia="Times New Roman" w:hAnsi="Times New Roman" w:cs="Times New Roman"/>
          <w:color w:val="000000"/>
          <w:sz w:val="24"/>
          <w:szCs w:val="24"/>
        </w:rPr>
        <w:t>етов.</w:t>
      </w:r>
    </w:p>
    <w:p w14:paraId="040FBF33" w14:textId="77777777" w:rsidR="00A542B1" w:rsidRPr="00A542B1" w:rsidRDefault="00A542B1" w:rsidP="009164FE">
      <w:pPr>
        <w:widowControl w:val="0"/>
        <w:spacing w:after="0"/>
        <w:ind w:left="113" w:right="-59" w:firstLine="1022"/>
        <w:contextualSpacing/>
        <w:jc w:val="both"/>
        <w:rPr>
          <w:rFonts w:ascii="Times New Roman" w:eastAsia="Times New Roman" w:hAnsi="Times New Roman" w:cs="Times New Roman"/>
          <w:color w:val="000000"/>
          <w:sz w:val="24"/>
          <w:szCs w:val="24"/>
          <w:lang w:eastAsia="en-US"/>
        </w:rPr>
      </w:pPr>
      <w:r w:rsidRPr="00A542B1">
        <w:rPr>
          <w:rFonts w:ascii="Times New Roman" w:eastAsia="Times New Roman" w:hAnsi="Times New Roman" w:cs="Times New Roman"/>
          <w:b/>
          <w:bCs/>
          <w:color w:val="000000"/>
          <w:spacing w:val="-1"/>
          <w:sz w:val="24"/>
          <w:szCs w:val="24"/>
          <w:lang w:eastAsia="en-US"/>
        </w:rPr>
        <w:t>Р</w:t>
      </w:r>
      <w:r w:rsidRPr="00A542B1">
        <w:rPr>
          <w:rFonts w:ascii="Times New Roman" w:eastAsia="Times New Roman" w:hAnsi="Times New Roman" w:cs="Times New Roman"/>
          <w:b/>
          <w:bCs/>
          <w:color w:val="000000"/>
          <w:sz w:val="24"/>
          <w:szCs w:val="24"/>
          <w:lang w:eastAsia="en-US"/>
        </w:rPr>
        <w:t>езуль</w:t>
      </w:r>
      <w:r w:rsidRPr="00A542B1">
        <w:rPr>
          <w:rFonts w:ascii="Times New Roman" w:eastAsia="Times New Roman" w:hAnsi="Times New Roman" w:cs="Times New Roman"/>
          <w:b/>
          <w:bCs/>
          <w:color w:val="000000"/>
          <w:w w:val="99"/>
          <w:sz w:val="24"/>
          <w:szCs w:val="24"/>
          <w:lang w:eastAsia="en-US"/>
        </w:rPr>
        <w:t>т</w:t>
      </w:r>
      <w:r w:rsidRPr="00A542B1">
        <w:rPr>
          <w:rFonts w:ascii="Times New Roman" w:eastAsia="Times New Roman" w:hAnsi="Times New Roman" w:cs="Times New Roman"/>
          <w:b/>
          <w:bCs/>
          <w:color w:val="000000"/>
          <w:sz w:val="24"/>
          <w:szCs w:val="24"/>
          <w:lang w:eastAsia="en-US"/>
        </w:rPr>
        <w:t>а</w:t>
      </w:r>
      <w:r w:rsidRPr="00A542B1">
        <w:rPr>
          <w:rFonts w:ascii="Times New Roman" w:eastAsia="Times New Roman" w:hAnsi="Times New Roman" w:cs="Times New Roman"/>
          <w:b/>
          <w:bCs/>
          <w:color w:val="000000"/>
          <w:spacing w:val="2"/>
          <w:w w:val="99"/>
          <w:sz w:val="24"/>
          <w:szCs w:val="24"/>
          <w:lang w:eastAsia="en-US"/>
        </w:rPr>
        <w:t>т</w:t>
      </w:r>
      <w:r w:rsidRPr="00A542B1">
        <w:rPr>
          <w:rFonts w:ascii="Times New Roman" w:eastAsia="Times New Roman" w:hAnsi="Times New Roman" w:cs="Times New Roman"/>
          <w:b/>
          <w:bCs/>
          <w:color w:val="000000"/>
          <w:sz w:val="24"/>
          <w:szCs w:val="24"/>
          <w:lang w:eastAsia="en-US"/>
        </w:rPr>
        <w:t>о</w:t>
      </w:r>
      <w:r w:rsidRPr="00A542B1">
        <w:rPr>
          <w:rFonts w:ascii="Times New Roman" w:eastAsia="Times New Roman" w:hAnsi="Times New Roman" w:cs="Times New Roman"/>
          <w:b/>
          <w:bCs/>
          <w:color w:val="000000"/>
          <w:w w:val="99"/>
          <w:sz w:val="24"/>
          <w:szCs w:val="24"/>
          <w:lang w:eastAsia="en-US"/>
        </w:rPr>
        <w:t>м</w:t>
      </w:r>
      <w:r w:rsidRPr="00A542B1">
        <w:rPr>
          <w:rFonts w:ascii="Times New Roman" w:eastAsia="Times New Roman" w:hAnsi="Times New Roman" w:cs="Times New Roman"/>
          <w:b/>
          <w:bCs/>
          <w:color w:val="000000"/>
          <w:spacing w:val="1"/>
          <w:sz w:val="24"/>
          <w:szCs w:val="24"/>
          <w:lang w:eastAsia="en-US"/>
        </w:rPr>
        <w:t xml:space="preserve"> </w:t>
      </w:r>
      <w:r w:rsidRPr="00A542B1">
        <w:rPr>
          <w:rFonts w:ascii="Times New Roman" w:eastAsia="Times New Roman" w:hAnsi="Times New Roman" w:cs="Times New Roman"/>
          <w:color w:val="000000"/>
          <w:sz w:val="24"/>
          <w:szCs w:val="24"/>
          <w:lang w:eastAsia="en-US"/>
        </w:rPr>
        <w:t>во</w:t>
      </w:r>
      <w:r w:rsidRPr="00A542B1">
        <w:rPr>
          <w:rFonts w:ascii="Times New Roman" w:eastAsia="Times New Roman" w:hAnsi="Times New Roman" w:cs="Times New Roman"/>
          <w:color w:val="000000"/>
          <w:spacing w:val="-1"/>
          <w:sz w:val="24"/>
          <w:szCs w:val="24"/>
          <w:lang w:eastAsia="en-US"/>
        </w:rPr>
        <w:t>с</w:t>
      </w:r>
      <w:r w:rsidRPr="00A542B1">
        <w:rPr>
          <w:rFonts w:ascii="Times New Roman" w:eastAsia="Times New Roman" w:hAnsi="Times New Roman" w:cs="Times New Roman"/>
          <w:color w:val="000000"/>
          <w:spacing w:val="1"/>
          <w:w w:val="99"/>
          <w:sz w:val="24"/>
          <w:szCs w:val="24"/>
          <w:lang w:eastAsia="en-US"/>
        </w:rPr>
        <w:t>п</w:t>
      </w:r>
      <w:r w:rsidRPr="00A542B1">
        <w:rPr>
          <w:rFonts w:ascii="Times New Roman" w:eastAsia="Times New Roman" w:hAnsi="Times New Roman" w:cs="Times New Roman"/>
          <w:color w:val="000000"/>
          <w:spacing w:val="-1"/>
          <w:w w:val="99"/>
          <w:sz w:val="24"/>
          <w:szCs w:val="24"/>
          <w:lang w:eastAsia="en-US"/>
        </w:rPr>
        <w:t>и</w:t>
      </w:r>
      <w:r w:rsidRPr="00A542B1">
        <w:rPr>
          <w:rFonts w:ascii="Times New Roman" w:eastAsia="Times New Roman" w:hAnsi="Times New Roman" w:cs="Times New Roman"/>
          <w:color w:val="000000"/>
          <w:sz w:val="24"/>
          <w:szCs w:val="24"/>
          <w:lang w:eastAsia="en-US"/>
        </w:rPr>
        <w:t>тыв</w:t>
      </w:r>
      <w:r w:rsidRPr="00A542B1">
        <w:rPr>
          <w:rFonts w:ascii="Times New Roman" w:eastAsia="Times New Roman" w:hAnsi="Times New Roman" w:cs="Times New Roman"/>
          <w:color w:val="000000"/>
          <w:spacing w:val="-1"/>
          <w:sz w:val="24"/>
          <w:szCs w:val="24"/>
          <w:lang w:eastAsia="en-US"/>
        </w:rPr>
        <w:t>а</w:t>
      </w:r>
      <w:r w:rsidRPr="00A542B1">
        <w:rPr>
          <w:rFonts w:ascii="Times New Roman" w:eastAsia="Times New Roman" w:hAnsi="Times New Roman" w:cs="Times New Roman"/>
          <w:color w:val="000000"/>
          <w:sz w:val="24"/>
          <w:szCs w:val="24"/>
          <w:lang w:eastAsia="en-US"/>
        </w:rPr>
        <w:t>юще</w:t>
      </w:r>
      <w:r w:rsidRPr="00A542B1">
        <w:rPr>
          <w:rFonts w:ascii="Times New Roman" w:eastAsia="Times New Roman" w:hAnsi="Times New Roman" w:cs="Times New Roman"/>
          <w:color w:val="000000"/>
          <w:w w:val="99"/>
          <w:sz w:val="24"/>
          <w:szCs w:val="24"/>
          <w:lang w:eastAsia="en-US"/>
        </w:rPr>
        <w:t>й</w:t>
      </w:r>
      <w:r w:rsidRPr="00A542B1">
        <w:rPr>
          <w:rFonts w:ascii="Times New Roman" w:eastAsia="Times New Roman" w:hAnsi="Times New Roman" w:cs="Times New Roman"/>
          <w:color w:val="000000"/>
          <w:sz w:val="24"/>
          <w:szCs w:val="24"/>
          <w:lang w:eastAsia="en-US"/>
        </w:rPr>
        <w:t xml:space="preserve"> дея</w:t>
      </w:r>
      <w:r w:rsidRPr="00A542B1">
        <w:rPr>
          <w:rFonts w:ascii="Times New Roman" w:eastAsia="Times New Roman" w:hAnsi="Times New Roman" w:cs="Times New Roman"/>
          <w:color w:val="000000"/>
          <w:spacing w:val="1"/>
          <w:w w:val="99"/>
          <w:sz w:val="24"/>
          <w:szCs w:val="24"/>
          <w:lang w:eastAsia="en-US"/>
        </w:rPr>
        <w:t>т</w:t>
      </w:r>
      <w:r w:rsidRPr="00A542B1">
        <w:rPr>
          <w:rFonts w:ascii="Times New Roman" w:eastAsia="Times New Roman" w:hAnsi="Times New Roman" w:cs="Times New Roman"/>
          <w:color w:val="000000"/>
          <w:sz w:val="24"/>
          <w:szCs w:val="24"/>
          <w:lang w:eastAsia="en-US"/>
        </w:rPr>
        <w:t>ел</w:t>
      </w:r>
      <w:r w:rsidRPr="00A542B1">
        <w:rPr>
          <w:rFonts w:ascii="Times New Roman" w:eastAsia="Times New Roman" w:hAnsi="Times New Roman" w:cs="Times New Roman"/>
          <w:color w:val="000000"/>
          <w:w w:val="99"/>
          <w:sz w:val="24"/>
          <w:szCs w:val="24"/>
          <w:lang w:eastAsia="en-US"/>
        </w:rPr>
        <w:t>ь</w:t>
      </w:r>
      <w:r w:rsidRPr="00A542B1">
        <w:rPr>
          <w:rFonts w:ascii="Times New Roman" w:eastAsia="Times New Roman" w:hAnsi="Times New Roman" w:cs="Times New Roman"/>
          <w:color w:val="000000"/>
          <w:spacing w:val="1"/>
          <w:sz w:val="24"/>
          <w:szCs w:val="24"/>
          <w:lang w:eastAsia="en-US"/>
        </w:rPr>
        <w:t>н</w:t>
      </w:r>
      <w:r w:rsidRPr="00A542B1">
        <w:rPr>
          <w:rFonts w:ascii="Times New Roman" w:eastAsia="Times New Roman" w:hAnsi="Times New Roman" w:cs="Times New Roman"/>
          <w:color w:val="000000"/>
          <w:sz w:val="24"/>
          <w:szCs w:val="24"/>
          <w:lang w:eastAsia="en-US"/>
        </w:rPr>
        <w:t>ос</w:t>
      </w:r>
      <w:r w:rsidRPr="00A542B1">
        <w:rPr>
          <w:rFonts w:ascii="Times New Roman" w:eastAsia="Times New Roman" w:hAnsi="Times New Roman" w:cs="Times New Roman"/>
          <w:color w:val="000000"/>
          <w:w w:val="99"/>
          <w:sz w:val="24"/>
          <w:szCs w:val="24"/>
          <w:lang w:eastAsia="en-US"/>
        </w:rPr>
        <w:t>т</w:t>
      </w:r>
      <w:r w:rsidRPr="00A542B1">
        <w:rPr>
          <w:rFonts w:ascii="Times New Roman" w:eastAsia="Times New Roman" w:hAnsi="Times New Roman" w:cs="Times New Roman"/>
          <w:color w:val="000000"/>
          <w:sz w:val="24"/>
          <w:szCs w:val="24"/>
          <w:lang w:eastAsia="en-US"/>
        </w:rPr>
        <w:t>и</w:t>
      </w:r>
      <w:r w:rsidRPr="00A542B1">
        <w:rPr>
          <w:rFonts w:ascii="Times New Roman" w:eastAsia="Times New Roman" w:hAnsi="Times New Roman" w:cs="Times New Roman"/>
          <w:color w:val="000000"/>
          <w:spacing w:val="4"/>
          <w:sz w:val="24"/>
          <w:szCs w:val="24"/>
          <w:lang w:eastAsia="en-US"/>
        </w:rPr>
        <w:t xml:space="preserve"> </w:t>
      </w:r>
      <w:r w:rsidRPr="00A542B1">
        <w:rPr>
          <w:rFonts w:ascii="Times New Roman" w:eastAsia="Times New Roman" w:hAnsi="Times New Roman" w:cs="Times New Roman"/>
          <w:color w:val="000000"/>
          <w:sz w:val="24"/>
          <w:szCs w:val="24"/>
          <w:lang w:eastAsia="en-US"/>
        </w:rPr>
        <w:t>в р</w:t>
      </w:r>
      <w:r w:rsidRPr="00A542B1">
        <w:rPr>
          <w:rFonts w:ascii="Times New Roman" w:eastAsia="Times New Roman" w:hAnsi="Times New Roman" w:cs="Times New Roman"/>
          <w:color w:val="000000"/>
          <w:spacing w:val="-1"/>
          <w:sz w:val="24"/>
          <w:szCs w:val="24"/>
          <w:lang w:eastAsia="en-US"/>
        </w:rPr>
        <w:t>а</w:t>
      </w:r>
      <w:r w:rsidRPr="00A542B1">
        <w:rPr>
          <w:rFonts w:ascii="Times New Roman" w:eastAsia="Times New Roman" w:hAnsi="Times New Roman" w:cs="Times New Roman"/>
          <w:color w:val="000000"/>
          <w:sz w:val="24"/>
          <w:szCs w:val="24"/>
          <w:lang w:eastAsia="en-US"/>
        </w:rPr>
        <w:t>мках</w:t>
      </w:r>
      <w:r w:rsidRPr="00A542B1">
        <w:rPr>
          <w:rFonts w:ascii="Times New Roman" w:eastAsia="Times New Roman" w:hAnsi="Times New Roman" w:cs="Times New Roman"/>
          <w:color w:val="000000"/>
          <w:spacing w:val="1"/>
          <w:sz w:val="24"/>
          <w:szCs w:val="24"/>
          <w:lang w:eastAsia="en-US"/>
        </w:rPr>
        <w:t xml:space="preserve"> </w:t>
      </w:r>
      <w:r w:rsidRPr="00A542B1">
        <w:rPr>
          <w:rFonts w:ascii="Times New Roman" w:eastAsia="Times New Roman" w:hAnsi="Times New Roman" w:cs="Times New Roman"/>
          <w:color w:val="000000"/>
          <w:sz w:val="24"/>
          <w:szCs w:val="24"/>
          <w:lang w:eastAsia="en-US"/>
        </w:rPr>
        <w:t>мо</w:t>
      </w:r>
      <w:r w:rsidRPr="00A542B1">
        <w:rPr>
          <w:rFonts w:ascii="Times New Roman" w:eastAsia="Times New Roman" w:hAnsi="Times New Roman" w:cs="Times New Roman"/>
          <w:color w:val="000000"/>
          <w:spacing w:val="3"/>
          <w:sz w:val="24"/>
          <w:szCs w:val="24"/>
          <w:lang w:eastAsia="en-US"/>
        </w:rPr>
        <w:t>д</w:t>
      </w:r>
      <w:r w:rsidRPr="00A542B1">
        <w:rPr>
          <w:rFonts w:ascii="Times New Roman" w:eastAsia="Times New Roman" w:hAnsi="Times New Roman" w:cs="Times New Roman"/>
          <w:color w:val="000000"/>
          <w:spacing w:val="-4"/>
          <w:sz w:val="24"/>
          <w:szCs w:val="24"/>
          <w:lang w:eastAsia="en-US"/>
        </w:rPr>
        <w:t>у</w:t>
      </w:r>
      <w:r w:rsidRPr="00A542B1">
        <w:rPr>
          <w:rFonts w:ascii="Times New Roman" w:eastAsia="Times New Roman" w:hAnsi="Times New Roman" w:cs="Times New Roman"/>
          <w:color w:val="000000"/>
          <w:sz w:val="24"/>
          <w:szCs w:val="24"/>
          <w:lang w:eastAsia="en-US"/>
        </w:rPr>
        <w:t xml:space="preserve">ля </w:t>
      </w:r>
      <w:r w:rsidRPr="00A542B1">
        <w:rPr>
          <w:rFonts w:ascii="Times New Roman" w:eastAsia="Times New Roman" w:hAnsi="Times New Roman" w:cs="Times New Roman"/>
          <w:b/>
          <w:bCs/>
          <w:color w:val="000000"/>
          <w:sz w:val="24"/>
          <w:szCs w:val="24"/>
          <w:lang w:eastAsia="en-US"/>
        </w:rPr>
        <w:t>«О</w:t>
      </w:r>
      <w:r w:rsidRPr="00A542B1">
        <w:rPr>
          <w:rFonts w:ascii="Times New Roman" w:eastAsia="Times New Roman" w:hAnsi="Times New Roman" w:cs="Times New Roman"/>
          <w:b/>
          <w:bCs/>
          <w:color w:val="000000"/>
          <w:spacing w:val="1"/>
          <w:w w:val="99"/>
          <w:sz w:val="24"/>
          <w:szCs w:val="24"/>
          <w:lang w:eastAsia="en-US"/>
        </w:rPr>
        <w:t>р</w:t>
      </w:r>
      <w:r w:rsidRPr="00A542B1">
        <w:rPr>
          <w:rFonts w:ascii="Times New Roman" w:eastAsia="Times New Roman" w:hAnsi="Times New Roman" w:cs="Times New Roman"/>
          <w:b/>
          <w:bCs/>
          <w:color w:val="000000"/>
          <w:w w:val="99"/>
          <w:sz w:val="24"/>
          <w:szCs w:val="24"/>
          <w:lang w:eastAsia="en-US"/>
        </w:rPr>
        <w:t>г</w:t>
      </w:r>
      <w:r w:rsidRPr="00A542B1">
        <w:rPr>
          <w:rFonts w:ascii="Times New Roman" w:eastAsia="Times New Roman" w:hAnsi="Times New Roman" w:cs="Times New Roman"/>
          <w:b/>
          <w:bCs/>
          <w:color w:val="000000"/>
          <w:sz w:val="24"/>
          <w:szCs w:val="24"/>
          <w:lang w:eastAsia="en-US"/>
        </w:rPr>
        <w:t>а</w:t>
      </w:r>
      <w:r w:rsidRPr="00A542B1">
        <w:rPr>
          <w:rFonts w:ascii="Times New Roman" w:eastAsia="Times New Roman" w:hAnsi="Times New Roman" w:cs="Times New Roman"/>
          <w:b/>
          <w:bCs/>
          <w:color w:val="000000"/>
          <w:w w:val="99"/>
          <w:sz w:val="24"/>
          <w:szCs w:val="24"/>
          <w:lang w:eastAsia="en-US"/>
        </w:rPr>
        <w:t>н</w:t>
      </w:r>
      <w:r w:rsidRPr="00A542B1">
        <w:rPr>
          <w:rFonts w:ascii="Times New Roman" w:eastAsia="Times New Roman" w:hAnsi="Times New Roman" w:cs="Times New Roman"/>
          <w:b/>
          <w:bCs/>
          <w:color w:val="000000"/>
          <w:spacing w:val="1"/>
          <w:w w:val="99"/>
          <w:sz w:val="24"/>
          <w:szCs w:val="24"/>
          <w:lang w:eastAsia="en-US"/>
        </w:rPr>
        <w:t>и</w:t>
      </w:r>
      <w:r w:rsidRPr="00A542B1">
        <w:rPr>
          <w:rFonts w:ascii="Times New Roman" w:eastAsia="Times New Roman" w:hAnsi="Times New Roman" w:cs="Times New Roman"/>
          <w:b/>
          <w:bCs/>
          <w:color w:val="000000"/>
          <w:sz w:val="24"/>
          <w:szCs w:val="24"/>
          <w:lang w:eastAsia="en-US"/>
        </w:rPr>
        <w:t>за</w:t>
      </w:r>
      <w:r w:rsidRPr="00A542B1">
        <w:rPr>
          <w:rFonts w:ascii="Times New Roman" w:eastAsia="Times New Roman" w:hAnsi="Times New Roman" w:cs="Times New Roman"/>
          <w:b/>
          <w:bCs/>
          <w:color w:val="000000"/>
          <w:w w:val="99"/>
          <w:sz w:val="24"/>
          <w:szCs w:val="24"/>
          <w:lang w:eastAsia="en-US"/>
        </w:rPr>
        <w:t>ц</w:t>
      </w:r>
      <w:r w:rsidRPr="00A542B1">
        <w:rPr>
          <w:rFonts w:ascii="Times New Roman" w:eastAsia="Times New Roman" w:hAnsi="Times New Roman" w:cs="Times New Roman"/>
          <w:b/>
          <w:bCs/>
          <w:color w:val="000000"/>
          <w:spacing w:val="1"/>
          <w:w w:val="99"/>
          <w:sz w:val="24"/>
          <w:szCs w:val="24"/>
          <w:lang w:eastAsia="en-US"/>
        </w:rPr>
        <w:t>и</w:t>
      </w:r>
      <w:r w:rsidRPr="00A542B1">
        <w:rPr>
          <w:rFonts w:ascii="Times New Roman" w:eastAsia="Times New Roman" w:hAnsi="Times New Roman" w:cs="Times New Roman"/>
          <w:b/>
          <w:bCs/>
          <w:color w:val="000000"/>
          <w:sz w:val="24"/>
          <w:szCs w:val="24"/>
          <w:lang w:eastAsia="en-US"/>
        </w:rPr>
        <w:t xml:space="preserve">я </w:t>
      </w:r>
      <w:r w:rsidRPr="00A542B1">
        <w:rPr>
          <w:rFonts w:ascii="Times New Roman" w:eastAsia="Times New Roman" w:hAnsi="Times New Roman" w:cs="Times New Roman"/>
          <w:b/>
          <w:bCs/>
          <w:color w:val="000000"/>
          <w:spacing w:val="1"/>
          <w:w w:val="99"/>
          <w:sz w:val="24"/>
          <w:szCs w:val="24"/>
          <w:lang w:eastAsia="en-US"/>
        </w:rPr>
        <w:t>п</w:t>
      </w:r>
      <w:r w:rsidRPr="00A542B1">
        <w:rPr>
          <w:rFonts w:ascii="Times New Roman" w:eastAsia="Times New Roman" w:hAnsi="Times New Roman" w:cs="Times New Roman"/>
          <w:b/>
          <w:bCs/>
          <w:color w:val="000000"/>
          <w:w w:val="99"/>
          <w:sz w:val="24"/>
          <w:szCs w:val="24"/>
          <w:lang w:eastAsia="en-US"/>
        </w:rPr>
        <w:t>р</w:t>
      </w:r>
      <w:r w:rsidRPr="00A542B1">
        <w:rPr>
          <w:rFonts w:ascii="Times New Roman" w:eastAsia="Times New Roman" w:hAnsi="Times New Roman" w:cs="Times New Roman"/>
          <w:b/>
          <w:bCs/>
          <w:color w:val="000000"/>
          <w:spacing w:val="-2"/>
          <w:sz w:val="24"/>
          <w:szCs w:val="24"/>
          <w:lang w:eastAsia="en-US"/>
        </w:rPr>
        <w:t>е</w:t>
      </w:r>
      <w:r w:rsidRPr="00A542B1">
        <w:rPr>
          <w:rFonts w:ascii="Times New Roman" w:eastAsia="Times New Roman" w:hAnsi="Times New Roman" w:cs="Times New Roman"/>
          <w:b/>
          <w:bCs/>
          <w:color w:val="000000"/>
          <w:sz w:val="24"/>
          <w:szCs w:val="24"/>
          <w:lang w:eastAsia="en-US"/>
        </w:rPr>
        <w:t>д</w:t>
      </w:r>
      <w:r w:rsidRPr="00A542B1">
        <w:rPr>
          <w:rFonts w:ascii="Times New Roman" w:eastAsia="Times New Roman" w:hAnsi="Times New Roman" w:cs="Times New Roman"/>
          <w:b/>
          <w:bCs/>
          <w:color w:val="000000"/>
          <w:w w:val="99"/>
          <w:sz w:val="24"/>
          <w:szCs w:val="24"/>
          <w:lang w:eastAsia="en-US"/>
        </w:rPr>
        <w:t>м</w:t>
      </w:r>
      <w:r w:rsidRPr="00A542B1">
        <w:rPr>
          <w:rFonts w:ascii="Times New Roman" w:eastAsia="Times New Roman" w:hAnsi="Times New Roman" w:cs="Times New Roman"/>
          <w:b/>
          <w:bCs/>
          <w:color w:val="000000"/>
          <w:sz w:val="24"/>
          <w:szCs w:val="24"/>
          <w:lang w:eastAsia="en-US"/>
        </w:rPr>
        <w:t>е</w:t>
      </w:r>
      <w:r w:rsidRPr="00A542B1">
        <w:rPr>
          <w:rFonts w:ascii="Times New Roman" w:eastAsia="Times New Roman" w:hAnsi="Times New Roman" w:cs="Times New Roman"/>
          <w:b/>
          <w:bCs/>
          <w:color w:val="000000"/>
          <w:spacing w:val="1"/>
          <w:sz w:val="24"/>
          <w:szCs w:val="24"/>
          <w:lang w:eastAsia="en-US"/>
        </w:rPr>
        <w:t>т</w:t>
      </w:r>
      <w:r w:rsidRPr="00A542B1">
        <w:rPr>
          <w:rFonts w:ascii="Times New Roman" w:eastAsia="Times New Roman" w:hAnsi="Times New Roman" w:cs="Times New Roman"/>
          <w:b/>
          <w:bCs/>
          <w:color w:val="000000"/>
          <w:spacing w:val="1"/>
          <w:w w:val="99"/>
          <w:sz w:val="24"/>
          <w:szCs w:val="24"/>
          <w:lang w:eastAsia="en-US"/>
        </w:rPr>
        <w:t>н</w:t>
      </w:r>
      <w:r w:rsidRPr="00A542B1">
        <w:rPr>
          <w:rFonts w:ascii="Times New Roman" w:eastAsia="Times New Roman" w:hAnsi="Times New Roman" w:cs="Times New Roman"/>
          <w:b/>
          <w:bCs/>
          <w:color w:val="000000"/>
          <w:spacing w:val="3"/>
          <w:sz w:val="24"/>
          <w:szCs w:val="24"/>
          <w:lang w:eastAsia="en-US"/>
        </w:rPr>
        <w:t>о</w:t>
      </w:r>
      <w:r w:rsidRPr="00A542B1">
        <w:rPr>
          <w:rFonts w:ascii="Times New Roman" w:eastAsia="Times New Roman" w:hAnsi="Times New Roman" w:cs="Times New Roman"/>
          <w:b/>
          <w:bCs/>
          <w:color w:val="000000"/>
          <w:w w:val="99"/>
          <w:sz w:val="24"/>
          <w:szCs w:val="24"/>
          <w:lang w:eastAsia="en-US"/>
        </w:rPr>
        <w:t>-э</w:t>
      </w:r>
      <w:r w:rsidRPr="00A542B1">
        <w:rPr>
          <w:rFonts w:ascii="Times New Roman" w:eastAsia="Times New Roman" w:hAnsi="Times New Roman" w:cs="Times New Roman"/>
          <w:b/>
          <w:bCs/>
          <w:color w:val="000000"/>
          <w:spacing w:val="-1"/>
          <w:sz w:val="24"/>
          <w:szCs w:val="24"/>
          <w:lang w:eastAsia="en-US"/>
        </w:rPr>
        <w:t>с</w:t>
      </w:r>
      <w:r w:rsidRPr="00A542B1">
        <w:rPr>
          <w:rFonts w:ascii="Times New Roman" w:eastAsia="Times New Roman" w:hAnsi="Times New Roman" w:cs="Times New Roman"/>
          <w:b/>
          <w:bCs/>
          <w:color w:val="000000"/>
          <w:spacing w:val="1"/>
          <w:sz w:val="24"/>
          <w:szCs w:val="24"/>
          <w:lang w:eastAsia="en-US"/>
        </w:rPr>
        <w:t>т</w:t>
      </w:r>
      <w:r w:rsidRPr="00A542B1">
        <w:rPr>
          <w:rFonts w:ascii="Times New Roman" w:eastAsia="Times New Roman" w:hAnsi="Times New Roman" w:cs="Times New Roman"/>
          <w:b/>
          <w:bCs/>
          <w:color w:val="000000"/>
          <w:sz w:val="24"/>
          <w:szCs w:val="24"/>
          <w:lang w:eastAsia="en-US"/>
        </w:rPr>
        <w:t>е</w:t>
      </w:r>
      <w:r w:rsidRPr="00A542B1">
        <w:rPr>
          <w:rFonts w:ascii="Times New Roman" w:eastAsia="Times New Roman" w:hAnsi="Times New Roman" w:cs="Times New Roman"/>
          <w:b/>
          <w:bCs/>
          <w:color w:val="000000"/>
          <w:spacing w:val="1"/>
          <w:w w:val="99"/>
          <w:sz w:val="24"/>
          <w:szCs w:val="24"/>
          <w:lang w:eastAsia="en-US"/>
        </w:rPr>
        <w:t>т</w:t>
      </w:r>
      <w:r w:rsidRPr="00A542B1">
        <w:rPr>
          <w:rFonts w:ascii="Times New Roman" w:eastAsia="Times New Roman" w:hAnsi="Times New Roman" w:cs="Times New Roman"/>
          <w:b/>
          <w:bCs/>
          <w:color w:val="000000"/>
          <w:spacing w:val="1"/>
          <w:sz w:val="24"/>
          <w:szCs w:val="24"/>
          <w:lang w:eastAsia="en-US"/>
        </w:rPr>
        <w:t>и</w:t>
      </w:r>
      <w:r w:rsidRPr="00A542B1">
        <w:rPr>
          <w:rFonts w:ascii="Times New Roman" w:eastAsia="Times New Roman" w:hAnsi="Times New Roman" w:cs="Times New Roman"/>
          <w:b/>
          <w:bCs/>
          <w:color w:val="000000"/>
          <w:sz w:val="24"/>
          <w:szCs w:val="24"/>
          <w:lang w:eastAsia="en-US"/>
        </w:rPr>
        <w:t>ч</w:t>
      </w:r>
      <w:r w:rsidRPr="00A542B1">
        <w:rPr>
          <w:rFonts w:ascii="Times New Roman" w:eastAsia="Times New Roman" w:hAnsi="Times New Roman" w:cs="Times New Roman"/>
          <w:b/>
          <w:bCs/>
          <w:color w:val="000000"/>
          <w:spacing w:val="-1"/>
          <w:sz w:val="24"/>
          <w:szCs w:val="24"/>
          <w:lang w:eastAsia="en-US"/>
        </w:rPr>
        <w:t>е</w:t>
      </w:r>
      <w:r w:rsidRPr="00A542B1">
        <w:rPr>
          <w:rFonts w:ascii="Times New Roman" w:eastAsia="Times New Roman" w:hAnsi="Times New Roman" w:cs="Times New Roman"/>
          <w:b/>
          <w:bCs/>
          <w:color w:val="000000"/>
          <w:sz w:val="24"/>
          <w:szCs w:val="24"/>
          <w:lang w:eastAsia="en-US"/>
        </w:rPr>
        <w:t>ской с</w:t>
      </w:r>
      <w:r w:rsidRPr="00A542B1">
        <w:rPr>
          <w:rFonts w:ascii="Times New Roman" w:eastAsia="Times New Roman" w:hAnsi="Times New Roman" w:cs="Times New Roman"/>
          <w:b/>
          <w:bCs/>
          <w:color w:val="000000"/>
          <w:w w:val="99"/>
          <w:sz w:val="24"/>
          <w:szCs w:val="24"/>
          <w:lang w:eastAsia="en-US"/>
        </w:rPr>
        <w:t>р</w:t>
      </w:r>
      <w:r w:rsidRPr="00A542B1">
        <w:rPr>
          <w:rFonts w:ascii="Times New Roman" w:eastAsia="Times New Roman" w:hAnsi="Times New Roman" w:cs="Times New Roman"/>
          <w:b/>
          <w:bCs/>
          <w:color w:val="000000"/>
          <w:sz w:val="24"/>
          <w:szCs w:val="24"/>
          <w:lang w:eastAsia="en-US"/>
        </w:rPr>
        <w:t>еды»</w:t>
      </w:r>
      <w:r w:rsidRPr="00A542B1">
        <w:rPr>
          <w:rFonts w:ascii="Times New Roman" w:eastAsia="Times New Roman" w:hAnsi="Times New Roman" w:cs="Times New Roman"/>
          <w:b/>
          <w:bCs/>
          <w:color w:val="000000"/>
          <w:spacing w:val="2"/>
          <w:sz w:val="24"/>
          <w:szCs w:val="24"/>
          <w:lang w:eastAsia="en-US"/>
        </w:rPr>
        <w:t xml:space="preserve"> </w:t>
      </w:r>
      <w:r w:rsidRPr="00A542B1">
        <w:rPr>
          <w:rFonts w:ascii="Times New Roman" w:eastAsia="Times New Roman" w:hAnsi="Times New Roman" w:cs="Times New Roman"/>
          <w:color w:val="000000"/>
          <w:spacing w:val="-2"/>
          <w:sz w:val="24"/>
          <w:szCs w:val="24"/>
          <w:lang w:eastAsia="en-US"/>
        </w:rPr>
        <w:t>я</w:t>
      </w:r>
      <w:r w:rsidRPr="00A542B1">
        <w:rPr>
          <w:rFonts w:ascii="Times New Roman" w:eastAsia="Times New Roman" w:hAnsi="Times New Roman" w:cs="Times New Roman"/>
          <w:color w:val="000000"/>
          <w:sz w:val="24"/>
          <w:szCs w:val="24"/>
          <w:lang w:eastAsia="en-US"/>
        </w:rPr>
        <w:t>вляет</w:t>
      </w:r>
      <w:r w:rsidRPr="00A542B1">
        <w:rPr>
          <w:rFonts w:ascii="Times New Roman" w:eastAsia="Times New Roman" w:hAnsi="Times New Roman" w:cs="Times New Roman"/>
          <w:color w:val="000000"/>
          <w:spacing w:val="-1"/>
          <w:sz w:val="24"/>
          <w:szCs w:val="24"/>
          <w:lang w:eastAsia="en-US"/>
        </w:rPr>
        <w:t>с</w:t>
      </w:r>
      <w:r w:rsidRPr="00A542B1">
        <w:rPr>
          <w:rFonts w:ascii="Times New Roman" w:eastAsia="Times New Roman" w:hAnsi="Times New Roman" w:cs="Times New Roman"/>
          <w:color w:val="000000"/>
          <w:sz w:val="24"/>
          <w:szCs w:val="24"/>
          <w:lang w:eastAsia="en-US"/>
        </w:rPr>
        <w:t>я:</w:t>
      </w:r>
    </w:p>
    <w:p w14:paraId="6B26B4DB" w14:textId="77777777" w:rsidR="00A542B1" w:rsidRPr="00A542B1" w:rsidRDefault="00A542B1" w:rsidP="004B2A94">
      <w:pPr>
        <w:widowControl w:val="0"/>
        <w:numPr>
          <w:ilvl w:val="0"/>
          <w:numId w:val="94"/>
        </w:numPr>
        <w:spacing w:after="0"/>
        <w:ind w:right="-20"/>
        <w:contextualSpacing/>
        <w:jc w:val="both"/>
        <w:rPr>
          <w:rFonts w:ascii="Times New Roman" w:eastAsia="Times New Roman" w:hAnsi="Times New Roman" w:cs="Times New Roman"/>
          <w:color w:val="000000"/>
          <w:sz w:val="24"/>
          <w:szCs w:val="24"/>
          <w:lang w:eastAsia="en-US"/>
        </w:rPr>
      </w:pPr>
      <w:r w:rsidRPr="00A542B1">
        <w:rPr>
          <w:rFonts w:ascii="Times New Roman" w:eastAsia="Times New Roman" w:hAnsi="Times New Roman" w:cs="Times New Roman"/>
          <w:color w:val="000000"/>
          <w:spacing w:val="-1"/>
          <w:sz w:val="24"/>
          <w:szCs w:val="24"/>
          <w:lang w:eastAsia="en-US"/>
        </w:rPr>
        <w:t>с</w:t>
      </w:r>
      <w:r w:rsidRPr="00A542B1">
        <w:rPr>
          <w:rFonts w:ascii="Times New Roman" w:eastAsia="Times New Roman" w:hAnsi="Times New Roman" w:cs="Times New Roman"/>
          <w:color w:val="000000"/>
          <w:sz w:val="24"/>
          <w:szCs w:val="24"/>
          <w:lang w:eastAsia="en-US"/>
        </w:rPr>
        <w:t>форм</w:t>
      </w:r>
      <w:r w:rsidRPr="00A542B1">
        <w:rPr>
          <w:rFonts w:ascii="Times New Roman" w:eastAsia="Times New Roman" w:hAnsi="Times New Roman" w:cs="Times New Roman"/>
          <w:color w:val="000000"/>
          <w:w w:val="99"/>
          <w:sz w:val="24"/>
          <w:szCs w:val="24"/>
          <w:lang w:eastAsia="en-US"/>
        </w:rPr>
        <w:t>и</w:t>
      </w:r>
      <w:r w:rsidRPr="00A542B1">
        <w:rPr>
          <w:rFonts w:ascii="Times New Roman" w:eastAsia="Times New Roman" w:hAnsi="Times New Roman" w:cs="Times New Roman"/>
          <w:color w:val="000000"/>
          <w:sz w:val="24"/>
          <w:szCs w:val="24"/>
          <w:lang w:eastAsia="en-US"/>
        </w:rPr>
        <w:t>рова</w:t>
      </w:r>
      <w:r w:rsidRPr="00A542B1">
        <w:rPr>
          <w:rFonts w:ascii="Times New Roman" w:eastAsia="Times New Roman" w:hAnsi="Times New Roman" w:cs="Times New Roman"/>
          <w:color w:val="000000"/>
          <w:w w:val="99"/>
          <w:sz w:val="24"/>
          <w:szCs w:val="24"/>
          <w:lang w:eastAsia="en-US"/>
        </w:rPr>
        <w:t>н</w:t>
      </w:r>
      <w:r w:rsidRPr="00A542B1">
        <w:rPr>
          <w:rFonts w:ascii="Times New Roman" w:eastAsia="Times New Roman" w:hAnsi="Times New Roman" w:cs="Times New Roman"/>
          <w:color w:val="000000"/>
          <w:spacing w:val="1"/>
          <w:w w:val="99"/>
          <w:sz w:val="24"/>
          <w:szCs w:val="24"/>
          <w:lang w:eastAsia="en-US"/>
        </w:rPr>
        <w:t>н</w:t>
      </w:r>
      <w:r w:rsidRPr="00A542B1">
        <w:rPr>
          <w:rFonts w:ascii="Times New Roman" w:eastAsia="Times New Roman" w:hAnsi="Times New Roman" w:cs="Times New Roman"/>
          <w:color w:val="000000"/>
          <w:sz w:val="24"/>
          <w:szCs w:val="24"/>
          <w:lang w:eastAsia="en-US"/>
        </w:rPr>
        <w:t xml:space="preserve">ость </w:t>
      </w:r>
      <w:r w:rsidRPr="00A542B1">
        <w:rPr>
          <w:rFonts w:ascii="Times New Roman" w:eastAsia="Times New Roman" w:hAnsi="Times New Roman" w:cs="Times New Roman"/>
          <w:color w:val="000000"/>
          <w:spacing w:val="2"/>
          <w:sz w:val="24"/>
          <w:szCs w:val="24"/>
          <w:lang w:eastAsia="en-US"/>
        </w:rPr>
        <w:t>ч</w:t>
      </w:r>
      <w:r w:rsidRPr="00A542B1">
        <w:rPr>
          <w:rFonts w:ascii="Times New Roman" w:eastAsia="Times New Roman" w:hAnsi="Times New Roman" w:cs="Times New Roman"/>
          <w:color w:val="000000"/>
          <w:spacing w:val="-1"/>
          <w:sz w:val="24"/>
          <w:szCs w:val="24"/>
          <w:lang w:eastAsia="en-US"/>
        </w:rPr>
        <w:t>у</w:t>
      </w:r>
      <w:r w:rsidRPr="00A542B1">
        <w:rPr>
          <w:rFonts w:ascii="Times New Roman" w:eastAsia="Times New Roman" w:hAnsi="Times New Roman" w:cs="Times New Roman"/>
          <w:color w:val="000000"/>
          <w:sz w:val="24"/>
          <w:szCs w:val="24"/>
          <w:lang w:eastAsia="en-US"/>
        </w:rPr>
        <w:t>в</w:t>
      </w:r>
      <w:r w:rsidRPr="00A542B1">
        <w:rPr>
          <w:rFonts w:ascii="Times New Roman" w:eastAsia="Times New Roman" w:hAnsi="Times New Roman" w:cs="Times New Roman"/>
          <w:color w:val="000000"/>
          <w:spacing w:val="-2"/>
          <w:sz w:val="24"/>
          <w:szCs w:val="24"/>
          <w:lang w:eastAsia="en-US"/>
        </w:rPr>
        <w:t>с</w:t>
      </w:r>
      <w:r w:rsidRPr="00A542B1">
        <w:rPr>
          <w:rFonts w:ascii="Times New Roman" w:eastAsia="Times New Roman" w:hAnsi="Times New Roman" w:cs="Times New Roman"/>
          <w:color w:val="000000"/>
          <w:sz w:val="24"/>
          <w:szCs w:val="24"/>
          <w:lang w:eastAsia="en-US"/>
        </w:rPr>
        <w:t>тва в</w:t>
      </w:r>
      <w:r w:rsidRPr="00A542B1">
        <w:rPr>
          <w:rFonts w:ascii="Times New Roman" w:eastAsia="Times New Roman" w:hAnsi="Times New Roman" w:cs="Times New Roman"/>
          <w:color w:val="000000"/>
          <w:spacing w:val="4"/>
          <w:sz w:val="24"/>
          <w:szCs w:val="24"/>
          <w:lang w:eastAsia="en-US"/>
        </w:rPr>
        <w:t>к</w:t>
      </w:r>
      <w:r w:rsidRPr="00A542B1">
        <w:rPr>
          <w:rFonts w:ascii="Times New Roman" w:eastAsia="Times New Roman" w:hAnsi="Times New Roman" w:cs="Times New Roman"/>
          <w:color w:val="000000"/>
          <w:spacing w:val="-3"/>
          <w:sz w:val="24"/>
          <w:szCs w:val="24"/>
          <w:lang w:eastAsia="en-US"/>
        </w:rPr>
        <w:t>у</w:t>
      </w:r>
      <w:r w:rsidRPr="00A542B1">
        <w:rPr>
          <w:rFonts w:ascii="Times New Roman" w:eastAsia="Times New Roman" w:hAnsi="Times New Roman" w:cs="Times New Roman"/>
          <w:color w:val="000000"/>
          <w:sz w:val="24"/>
          <w:szCs w:val="24"/>
          <w:lang w:eastAsia="en-US"/>
        </w:rPr>
        <w:t xml:space="preserve">са </w:t>
      </w:r>
      <w:r w:rsidRPr="00A542B1">
        <w:rPr>
          <w:rFonts w:ascii="Times New Roman" w:eastAsia="Times New Roman" w:hAnsi="Times New Roman" w:cs="Times New Roman"/>
          <w:color w:val="000000"/>
          <w:w w:val="99"/>
          <w:sz w:val="24"/>
          <w:szCs w:val="24"/>
          <w:lang w:eastAsia="en-US"/>
        </w:rPr>
        <w:t>и</w:t>
      </w:r>
      <w:r w:rsidRPr="00A542B1">
        <w:rPr>
          <w:rFonts w:ascii="Times New Roman" w:eastAsia="Times New Roman" w:hAnsi="Times New Roman" w:cs="Times New Roman"/>
          <w:color w:val="000000"/>
          <w:sz w:val="24"/>
          <w:szCs w:val="24"/>
          <w:lang w:eastAsia="en-US"/>
        </w:rPr>
        <w:t xml:space="preserve"> ст</w:t>
      </w:r>
      <w:r w:rsidRPr="00A542B1">
        <w:rPr>
          <w:rFonts w:ascii="Times New Roman" w:eastAsia="Times New Roman" w:hAnsi="Times New Roman" w:cs="Times New Roman"/>
          <w:color w:val="000000"/>
          <w:spacing w:val="1"/>
          <w:w w:val="99"/>
          <w:sz w:val="24"/>
          <w:szCs w:val="24"/>
          <w:lang w:eastAsia="en-US"/>
        </w:rPr>
        <w:t>и</w:t>
      </w:r>
      <w:r w:rsidRPr="00A542B1">
        <w:rPr>
          <w:rFonts w:ascii="Times New Roman" w:eastAsia="Times New Roman" w:hAnsi="Times New Roman" w:cs="Times New Roman"/>
          <w:color w:val="000000"/>
          <w:sz w:val="24"/>
          <w:szCs w:val="24"/>
          <w:lang w:eastAsia="en-US"/>
        </w:rPr>
        <w:t>ля;</w:t>
      </w:r>
    </w:p>
    <w:p w14:paraId="46F531A4" w14:textId="77777777" w:rsidR="00A542B1" w:rsidRPr="00A542B1" w:rsidRDefault="00A542B1" w:rsidP="004B2A94">
      <w:pPr>
        <w:widowControl w:val="0"/>
        <w:numPr>
          <w:ilvl w:val="0"/>
          <w:numId w:val="94"/>
        </w:numPr>
        <w:spacing w:after="0"/>
        <w:ind w:right="-20"/>
        <w:contextualSpacing/>
        <w:jc w:val="both"/>
        <w:rPr>
          <w:rFonts w:ascii="Times New Roman" w:eastAsia="Times New Roman" w:hAnsi="Times New Roman" w:cs="Times New Roman"/>
          <w:color w:val="000000"/>
          <w:sz w:val="24"/>
          <w:szCs w:val="24"/>
          <w:lang w:eastAsia="en-US"/>
        </w:rPr>
      </w:pPr>
      <w:r w:rsidRPr="00A542B1">
        <w:rPr>
          <w:rFonts w:ascii="Times New Roman" w:eastAsia="Times New Roman" w:hAnsi="Times New Roman" w:cs="Times New Roman"/>
          <w:color w:val="000000"/>
          <w:spacing w:val="-1"/>
          <w:sz w:val="24"/>
          <w:szCs w:val="24"/>
          <w:lang w:eastAsia="en-US"/>
        </w:rPr>
        <w:t>с</w:t>
      </w:r>
      <w:r w:rsidRPr="00A542B1">
        <w:rPr>
          <w:rFonts w:ascii="Times New Roman" w:eastAsia="Times New Roman" w:hAnsi="Times New Roman" w:cs="Times New Roman"/>
          <w:color w:val="000000"/>
          <w:sz w:val="24"/>
          <w:szCs w:val="24"/>
          <w:lang w:eastAsia="en-US"/>
        </w:rPr>
        <w:t>ф</w:t>
      </w:r>
      <w:r w:rsidRPr="00A542B1">
        <w:rPr>
          <w:rFonts w:ascii="Times New Roman" w:eastAsia="Times New Roman" w:hAnsi="Times New Roman" w:cs="Times New Roman"/>
          <w:color w:val="000000"/>
          <w:w w:val="99"/>
          <w:sz w:val="24"/>
          <w:szCs w:val="24"/>
          <w:lang w:eastAsia="en-US"/>
        </w:rPr>
        <w:t>о</w:t>
      </w:r>
      <w:r w:rsidRPr="00A542B1">
        <w:rPr>
          <w:rFonts w:ascii="Times New Roman" w:eastAsia="Times New Roman" w:hAnsi="Times New Roman" w:cs="Times New Roman"/>
          <w:color w:val="000000"/>
          <w:sz w:val="24"/>
          <w:szCs w:val="24"/>
          <w:lang w:eastAsia="en-US"/>
        </w:rPr>
        <w:t>рм</w:t>
      </w:r>
      <w:r w:rsidRPr="00A542B1">
        <w:rPr>
          <w:rFonts w:ascii="Times New Roman" w:eastAsia="Times New Roman" w:hAnsi="Times New Roman" w:cs="Times New Roman"/>
          <w:color w:val="000000"/>
          <w:w w:val="99"/>
          <w:sz w:val="24"/>
          <w:szCs w:val="24"/>
          <w:lang w:eastAsia="en-US"/>
        </w:rPr>
        <w:t>и</w:t>
      </w:r>
      <w:r w:rsidRPr="00A542B1">
        <w:rPr>
          <w:rFonts w:ascii="Times New Roman" w:eastAsia="Times New Roman" w:hAnsi="Times New Roman" w:cs="Times New Roman"/>
          <w:color w:val="000000"/>
          <w:sz w:val="24"/>
          <w:szCs w:val="24"/>
          <w:lang w:eastAsia="en-US"/>
        </w:rPr>
        <w:t>рова</w:t>
      </w:r>
      <w:r w:rsidRPr="00A542B1">
        <w:rPr>
          <w:rFonts w:ascii="Times New Roman" w:eastAsia="Times New Roman" w:hAnsi="Times New Roman" w:cs="Times New Roman"/>
          <w:color w:val="000000"/>
          <w:w w:val="99"/>
          <w:sz w:val="24"/>
          <w:szCs w:val="24"/>
          <w:lang w:eastAsia="en-US"/>
        </w:rPr>
        <w:t>н</w:t>
      </w:r>
      <w:r w:rsidRPr="00A542B1">
        <w:rPr>
          <w:rFonts w:ascii="Times New Roman" w:eastAsia="Times New Roman" w:hAnsi="Times New Roman" w:cs="Times New Roman"/>
          <w:color w:val="000000"/>
          <w:spacing w:val="1"/>
          <w:w w:val="99"/>
          <w:sz w:val="24"/>
          <w:szCs w:val="24"/>
          <w:lang w:eastAsia="en-US"/>
        </w:rPr>
        <w:t>н</w:t>
      </w:r>
      <w:r w:rsidRPr="00A542B1">
        <w:rPr>
          <w:rFonts w:ascii="Times New Roman" w:eastAsia="Times New Roman" w:hAnsi="Times New Roman" w:cs="Times New Roman"/>
          <w:color w:val="000000"/>
          <w:w w:val="99"/>
          <w:sz w:val="24"/>
          <w:szCs w:val="24"/>
          <w:lang w:eastAsia="en-US"/>
        </w:rPr>
        <w:t>о</w:t>
      </w:r>
      <w:r w:rsidRPr="00A542B1">
        <w:rPr>
          <w:rFonts w:ascii="Times New Roman" w:eastAsia="Times New Roman" w:hAnsi="Times New Roman" w:cs="Times New Roman"/>
          <w:color w:val="000000"/>
          <w:sz w:val="24"/>
          <w:szCs w:val="24"/>
          <w:lang w:eastAsia="en-US"/>
        </w:rPr>
        <w:t xml:space="preserve">сть </w:t>
      </w:r>
      <w:r w:rsidRPr="00A542B1">
        <w:rPr>
          <w:rFonts w:ascii="Times New Roman" w:eastAsia="Times New Roman" w:hAnsi="Times New Roman" w:cs="Times New Roman"/>
          <w:color w:val="000000"/>
          <w:w w:val="99"/>
          <w:sz w:val="24"/>
          <w:szCs w:val="24"/>
          <w:lang w:eastAsia="en-US"/>
        </w:rPr>
        <w:t>э</w:t>
      </w:r>
      <w:r w:rsidRPr="00A542B1">
        <w:rPr>
          <w:rFonts w:ascii="Times New Roman" w:eastAsia="Times New Roman" w:hAnsi="Times New Roman" w:cs="Times New Roman"/>
          <w:color w:val="000000"/>
          <w:sz w:val="24"/>
          <w:szCs w:val="24"/>
          <w:lang w:eastAsia="en-US"/>
        </w:rPr>
        <w:t>стет</w:t>
      </w:r>
      <w:r w:rsidRPr="00A542B1">
        <w:rPr>
          <w:rFonts w:ascii="Times New Roman" w:eastAsia="Times New Roman" w:hAnsi="Times New Roman" w:cs="Times New Roman"/>
          <w:color w:val="000000"/>
          <w:spacing w:val="1"/>
          <w:w w:val="99"/>
          <w:sz w:val="24"/>
          <w:szCs w:val="24"/>
          <w:lang w:eastAsia="en-US"/>
        </w:rPr>
        <w:t>и</w:t>
      </w:r>
      <w:r w:rsidRPr="00A542B1">
        <w:rPr>
          <w:rFonts w:ascii="Times New Roman" w:eastAsia="Times New Roman" w:hAnsi="Times New Roman" w:cs="Times New Roman"/>
          <w:color w:val="000000"/>
          <w:sz w:val="24"/>
          <w:szCs w:val="24"/>
          <w:lang w:eastAsia="en-US"/>
        </w:rPr>
        <w:t>че</w:t>
      </w:r>
      <w:r w:rsidRPr="00A542B1">
        <w:rPr>
          <w:rFonts w:ascii="Times New Roman" w:eastAsia="Times New Roman" w:hAnsi="Times New Roman" w:cs="Times New Roman"/>
          <w:color w:val="000000"/>
          <w:spacing w:val="-1"/>
          <w:sz w:val="24"/>
          <w:szCs w:val="24"/>
          <w:lang w:eastAsia="en-US"/>
        </w:rPr>
        <w:t>с</w:t>
      </w:r>
      <w:r w:rsidRPr="00A542B1">
        <w:rPr>
          <w:rFonts w:ascii="Times New Roman" w:eastAsia="Times New Roman" w:hAnsi="Times New Roman" w:cs="Times New Roman"/>
          <w:color w:val="000000"/>
          <w:sz w:val="24"/>
          <w:szCs w:val="24"/>
          <w:lang w:eastAsia="en-US"/>
        </w:rPr>
        <w:t>ко</w:t>
      </w:r>
      <w:r w:rsidRPr="00A542B1">
        <w:rPr>
          <w:rFonts w:ascii="Times New Roman" w:eastAsia="Times New Roman" w:hAnsi="Times New Roman" w:cs="Times New Roman"/>
          <w:color w:val="000000"/>
          <w:w w:val="99"/>
          <w:sz w:val="24"/>
          <w:szCs w:val="24"/>
          <w:lang w:eastAsia="en-US"/>
        </w:rPr>
        <w:t>й</w:t>
      </w:r>
      <w:r w:rsidRPr="00A542B1">
        <w:rPr>
          <w:rFonts w:ascii="Times New Roman" w:eastAsia="Times New Roman" w:hAnsi="Times New Roman" w:cs="Times New Roman"/>
          <w:color w:val="000000"/>
          <w:spacing w:val="1"/>
          <w:sz w:val="24"/>
          <w:szCs w:val="24"/>
          <w:lang w:eastAsia="en-US"/>
        </w:rPr>
        <w:t xml:space="preserve"> </w:t>
      </w:r>
      <w:r w:rsidRPr="00A542B1">
        <w:rPr>
          <w:rFonts w:ascii="Times New Roman" w:eastAsia="Times New Roman" w:hAnsi="Times New Roman" w:cs="Times New Roman"/>
          <w:color w:val="000000"/>
          <w:spacing w:val="3"/>
          <w:sz w:val="24"/>
          <w:szCs w:val="24"/>
          <w:lang w:eastAsia="en-US"/>
        </w:rPr>
        <w:t>к</w:t>
      </w:r>
      <w:r w:rsidRPr="00A542B1">
        <w:rPr>
          <w:rFonts w:ascii="Times New Roman" w:eastAsia="Times New Roman" w:hAnsi="Times New Roman" w:cs="Times New Roman"/>
          <w:color w:val="000000"/>
          <w:spacing w:val="-6"/>
          <w:sz w:val="24"/>
          <w:szCs w:val="24"/>
          <w:lang w:eastAsia="en-US"/>
        </w:rPr>
        <w:t>у</w:t>
      </w:r>
      <w:r w:rsidRPr="00A542B1">
        <w:rPr>
          <w:rFonts w:ascii="Times New Roman" w:eastAsia="Times New Roman" w:hAnsi="Times New Roman" w:cs="Times New Roman"/>
          <w:color w:val="000000"/>
          <w:sz w:val="24"/>
          <w:szCs w:val="24"/>
          <w:lang w:eastAsia="en-US"/>
        </w:rPr>
        <w:t>ль</w:t>
      </w:r>
      <w:r w:rsidRPr="00A542B1">
        <w:rPr>
          <w:rFonts w:ascii="Times New Roman" w:eastAsia="Times New Roman" w:hAnsi="Times New Roman" w:cs="Times New Roman"/>
          <w:color w:val="000000"/>
          <w:spacing w:val="5"/>
          <w:sz w:val="24"/>
          <w:szCs w:val="24"/>
          <w:lang w:eastAsia="en-US"/>
        </w:rPr>
        <w:t>т</w:t>
      </w:r>
      <w:r w:rsidRPr="00A542B1">
        <w:rPr>
          <w:rFonts w:ascii="Times New Roman" w:eastAsia="Times New Roman" w:hAnsi="Times New Roman" w:cs="Times New Roman"/>
          <w:color w:val="000000"/>
          <w:spacing w:val="-3"/>
          <w:sz w:val="24"/>
          <w:szCs w:val="24"/>
          <w:lang w:eastAsia="en-US"/>
        </w:rPr>
        <w:t>у</w:t>
      </w:r>
      <w:r w:rsidRPr="00A542B1">
        <w:rPr>
          <w:rFonts w:ascii="Times New Roman" w:eastAsia="Times New Roman" w:hAnsi="Times New Roman" w:cs="Times New Roman"/>
          <w:color w:val="000000"/>
          <w:sz w:val="24"/>
          <w:szCs w:val="24"/>
          <w:lang w:eastAsia="en-US"/>
        </w:rPr>
        <w:t>ры.</w:t>
      </w:r>
    </w:p>
    <w:p w14:paraId="477E32A0" w14:textId="77777777" w:rsidR="00A542B1" w:rsidRPr="00A542B1" w:rsidRDefault="00A542B1" w:rsidP="009164FE">
      <w:pPr>
        <w:spacing w:after="0"/>
        <w:contextualSpacing/>
        <w:jc w:val="both"/>
        <w:rPr>
          <w:rFonts w:ascii="Times New Roman" w:eastAsiaTheme="minorHAnsi" w:hAnsi="Times New Roman" w:cs="Times New Roman"/>
          <w:sz w:val="24"/>
          <w:szCs w:val="24"/>
          <w:lang w:eastAsia="en-US"/>
        </w:rPr>
      </w:pPr>
    </w:p>
    <w:p w14:paraId="4F68F9FE" w14:textId="77777777" w:rsidR="00A542B1" w:rsidRPr="00A542B1" w:rsidRDefault="00A542B1" w:rsidP="009164FE">
      <w:pPr>
        <w:spacing w:after="0"/>
        <w:contextualSpacing/>
        <w:jc w:val="center"/>
        <w:rPr>
          <w:rFonts w:ascii="Times New Roman" w:eastAsiaTheme="minorHAnsi" w:hAnsi="Times New Roman" w:cs="Times New Roman"/>
          <w:b/>
          <w:sz w:val="24"/>
          <w:szCs w:val="24"/>
          <w:lang w:eastAsia="en-US"/>
        </w:rPr>
      </w:pPr>
      <w:r w:rsidRPr="00A542B1">
        <w:rPr>
          <w:rFonts w:ascii="Times New Roman" w:eastAsiaTheme="minorHAnsi" w:hAnsi="Times New Roman" w:cs="Times New Roman"/>
          <w:b/>
          <w:sz w:val="24"/>
          <w:szCs w:val="24"/>
          <w:lang w:eastAsia="en-US"/>
        </w:rPr>
        <w:t>Модуль "Взаимодействие с родителями»</w:t>
      </w:r>
    </w:p>
    <w:p w14:paraId="094B6543" w14:textId="276BAC62" w:rsidR="00A542B1" w:rsidRPr="00A542B1" w:rsidRDefault="00FD6165" w:rsidP="009164FE">
      <w:pPr>
        <w:tabs>
          <w:tab w:val="left" w:pos="851"/>
        </w:tabs>
        <w:spacing w:after="0"/>
        <w:contextualSpacing/>
        <w:jc w:val="both"/>
        <w:rPr>
          <w:rFonts w:ascii="Times New Roman" w:eastAsia="Times New Roman" w:hAnsi="Times New Roman" w:cs="Times New Roman"/>
          <w:b/>
          <w:kern w:val="2"/>
          <w:sz w:val="24"/>
          <w:szCs w:val="24"/>
          <w:lang w:eastAsia="ko-KR"/>
        </w:rPr>
      </w:pPr>
      <w:r>
        <w:rPr>
          <w:rFonts w:ascii="Times New Roman" w:eastAsia="Times New Roman" w:hAnsi="Times New Roman" w:cs="Times New Roman"/>
          <w:kern w:val="2"/>
          <w:sz w:val="24"/>
          <w:szCs w:val="24"/>
          <w:lang w:eastAsia="ko-KR"/>
        </w:rPr>
        <w:tab/>
      </w:r>
      <w:r w:rsidR="00A542B1" w:rsidRPr="00A542B1">
        <w:rPr>
          <w:rFonts w:ascii="Times New Roman" w:eastAsia="Times New Roman" w:hAnsi="Times New Roman" w:cs="Times New Roman"/>
          <w:kern w:val="2"/>
          <w:sz w:val="24"/>
          <w:szCs w:val="24"/>
          <w:lang w:eastAsia="ko-KR"/>
        </w:rPr>
        <w:t>Работа с родителями или законными представителями обучающихся осуществляется для более эффективного достижения цели воспитания, которое обеспечивается согласованием позиций</w:t>
      </w:r>
      <w:r>
        <w:rPr>
          <w:rFonts w:ascii="Times New Roman" w:eastAsia="Times New Roman" w:hAnsi="Times New Roman" w:cs="Times New Roman"/>
          <w:kern w:val="2"/>
          <w:sz w:val="24"/>
          <w:szCs w:val="24"/>
          <w:lang w:eastAsia="ko-KR"/>
        </w:rPr>
        <w:t xml:space="preserve"> </w:t>
      </w:r>
      <w:r w:rsidR="00A542B1" w:rsidRPr="00A542B1">
        <w:rPr>
          <w:rFonts w:ascii="Times New Roman" w:eastAsia="Times New Roman" w:hAnsi="Times New Roman" w:cs="Times New Roman"/>
          <w:kern w:val="2"/>
          <w:sz w:val="24"/>
          <w:szCs w:val="24"/>
          <w:lang w:eastAsia="ko-KR"/>
        </w:rPr>
        <w:t xml:space="preserve">семьи и школы в данном вопросе. </w:t>
      </w:r>
      <w:r w:rsidRPr="00A542B1">
        <w:rPr>
          <w:rFonts w:ascii="Times New Roman" w:eastAsia="Times New Roman" w:hAnsi="Times New Roman" w:cs="Times New Roman"/>
          <w:kern w:val="2"/>
          <w:sz w:val="24"/>
          <w:szCs w:val="24"/>
          <w:lang w:eastAsia="ko-KR"/>
        </w:rPr>
        <w:t xml:space="preserve">Работа </w:t>
      </w:r>
      <w:r>
        <w:rPr>
          <w:rFonts w:ascii="Times New Roman" w:eastAsia="Times New Roman" w:hAnsi="Times New Roman" w:cs="Times New Roman"/>
          <w:kern w:val="2"/>
          <w:sz w:val="24"/>
          <w:szCs w:val="24"/>
          <w:lang w:eastAsia="ko-KR"/>
        </w:rPr>
        <w:t>с</w:t>
      </w:r>
      <w:r w:rsidR="00A542B1" w:rsidRPr="00A542B1">
        <w:rPr>
          <w:rFonts w:ascii="Times New Roman" w:eastAsia="Times New Roman" w:hAnsi="Times New Roman" w:cs="Times New Roman"/>
          <w:kern w:val="2"/>
          <w:sz w:val="24"/>
          <w:szCs w:val="24"/>
          <w:lang w:eastAsia="ko-KR"/>
        </w:rPr>
        <w:t xml:space="preserve"> родителями или законными представителями обучающихся осуществляется в рамках следующих видов и форм деятельности:</w:t>
      </w:r>
    </w:p>
    <w:p w14:paraId="2C78629B" w14:textId="77777777" w:rsidR="00A542B1" w:rsidRPr="00A542B1" w:rsidRDefault="00A542B1" w:rsidP="009164FE">
      <w:pPr>
        <w:spacing w:after="0"/>
        <w:ind w:firstLine="709"/>
        <w:contextualSpacing/>
        <w:jc w:val="both"/>
        <w:rPr>
          <w:rFonts w:ascii="Times New Roman" w:eastAsia="№Е" w:hAnsi="Times New Roman" w:cs="Times New Roman"/>
          <w:b/>
          <w:i/>
          <w:sz w:val="24"/>
          <w:szCs w:val="24"/>
        </w:rPr>
      </w:pPr>
      <w:r w:rsidRPr="00A542B1">
        <w:rPr>
          <w:rFonts w:ascii="Times New Roman" w:eastAsia="№Е" w:hAnsi="Times New Roman" w:cs="Times New Roman"/>
          <w:b/>
          <w:i/>
          <w:sz w:val="24"/>
          <w:szCs w:val="24"/>
        </w:rPr>
        <w:t xml:space="preserve">На групповом уровне: </w:t>
      </w:r>
    </w:p>
    <w:p w14:paraId="216B8EAE" w14:textId="77777777" w:rsidR="00A542B1" w:rsidRPr="00A542B1" w:rsidRDefault="00A542B1" w:rsidP="004B2A94">
      <w:pPr>
        <w:numPr>
          <w:ilvl w:val="0"/>
          <w:numId w:val="90"/>
        </w:numPr>
        <w:spacing w:after="0"/>
        <w:contextualSpacing/>
        <w:jc w:val="both"/>
        <w:rPr>
          <w:rFonts w:ascii="Times New Roman" w:eastAsia="№Е" w:hAnsi="Times New Roman" w:cs="Times New Roman"/>
          <w:sz w:val="24"/>
          <w:szCs w:val="24"/>
        </w:rPr>
      </w:pPr>
      <w:r w:rsidRPr="00A542B1">
        <w:rPr>
          <w:rFonts w:ascii="Times New Roman" w:eastAsia="№Е" w:hAnsi="Times New Roman" w:cs="Times New Roman"/>
          <w:sz w:val="24"/>
          <w:szCs w:val="24"/>
        </w:rPr>
        <w:t>общешкольный родительский Совет и управляющий Совет школы, участвующие в управлении образовательной организацией и решении вопросов воспитания и социализации их обучающихся;</w:t>
      </w:r>
    </w:p>
    <w:p w14:paraId="364D6FCB" w14:textId="68C0FC26" w:rsidR="00A542B1" w:rsidRPr="00A542B1" w:rsidRDefault="00A542B1" w:rsidP="004B2A94">
      <w:pPr>
        <w:numPr>
          <w:ilvl w:val="0"/>
          <w:numId w:val="90"/>
        </w:numPr>
        <w:spacing w:after="0"/>
        <w:contextualSpacing/>
        <w:jc w:val="both"/>
        <w:rPr>
          <w:rFonts w:ascii="Times New Roman" w:eastAsiaTheme="minorHAnsi" w:hAnsi="Times New Roman" w:cs="Times New Roman"/>
          <w:sz w:val="24"/>
          <w:szCs w:val="24"/>
          <w:lang w:eastAsia="en-US"/>
        </w:rPr>
      </w:pPr>
      <w:r w:rsidRPr="00A542B1">
        <w:rPr>
          <w:rFonts w:ascii="Times New Roman" w:eastAsia="№Е" w:hAnsi="Times New Roman" w:cs="Times New Roman"/>
          <w:sz w:val="24"/>
          <w:szCs w:val="24"/>
        </w:rPr>
        <w:t>круглые столы, на которых обсуждаются вопросы возрастных особенностей обучающихся, формы и способы доверительного взаимодействия родителей с обучающимися, проводятся мастер-классы, семинары, круглые столы с приглашением специалистов</w:t>
      </w:r>
      <w:r w:rsidRPr="00A542B1">
        <w:rPr>
          <w:rFonts w:ascii="Times New Roman" w:eastAsia="№Е" w:hAnsi="Times New Roman" w:cs="Times New Roman"/>
          <w:i/>
          <w:iCs/>
          <w:sz w:val="24"/>
          <w:szCs w:val="24"/>
        </w:rPr>
        <w:t>:</w:t>
      </w:r>
      <w:r w:rsidRPr="00A542B1">
        <w:rPr>
          <w:rFonts w:ascii="Times New Roman" w:eastAsiaTheme="minorHAnsi" w:hAnsi="Times New Roman" w:cs="Times New Roman"/>
          <w:i/>
          <w:iCs/>
          <w:sz w:val="24"/>
          <w:szCs w:val="24"/>
          <w:lang w:eastAsia="en-US"/>
        </w:rPr>
        <w:t xml:space="preserve"> </w:t>
      </w:r>
      <w:r w:rsidRPr="00A542B1">
        <w:rPr>
          <w:rFonts w:ascii="Times New Roman" w:eastAsiaTheme="minorHAnsi" w:hAnsi="Times New Roman" w:cs="Times New Roman"/>
          <w:sz w:val="24"/>
          <w:szCs w:val="24"/>
          <w:lang w:eastAsia="en-US"/>
        </w:rPr>
        <w:t>«Роль детско-родительских отношений в профилактике зависимого и отклоняющегося поведения несовершеннолетних»;</w:t>
      </w:r>
    </w:p>
    <w:p w14:paraId="53C69CA1" w14:textId="77777777" w:rsidR="00A542B1" w:rsidRPr="00A542B1" w:rsidRDefault="00A542B1" w:rsidP="004B2A94">
      <w:pPr>
        <w:numPr>
          <w:ilvl w:val="0"/>
          <w:numId w:val="90"/>
        </w:numPr>
        <w:spacing w:after="0"/>
        <w:contextualSpacing/>
        <w:jc w:val="both"/>
        <w:rPr>
          <w:rFonts w:ascii="Times New Roman" w:eastAsia="№Е" w:hAnsi="Times New Roman" w:cs="Times New Roman"/>
          <w:sz w:val="24"/>
          <w:szCs w:val="24"/>
        </w:rPr>
      </w:pPr>
      <w:r w:rsidRPr="00A542B1">
        <w:rPr>
          <w:rFonts w:ascii="Times New Roman" w:eastAsia="№Е" w:hAnsi="Times New Roman" w:cs="Times New Roman"/>
          <w:sz w:val="24"/>
          <w:szCs w:val="24"/>
        </w:rPr>
        <w:t>родительские дни, во время которых родители могут посещать школьные уроки и внеурочные занятия для получения представления о ходе учебно-воспитательного процесса в школе: по отдельному календарному плану ОУ, классных коллективов.</w:t>
      </w:r>
    </w:p>
    <w:p w14:paraId="0573BD2F" w14:textId="6A529238" w:rsidR="00A542B1" w:rsidRPr="00A542B1" w:rsidRDefault="00A542B1" w:rsidP="004B2A94">
      <w:pPr>
        <w:numPr>
          <w:ilvl w:val="0"/>
          <w:numId w:val="90"/>
        </w:numPr>
        <w:spacing w:after="0"/>
        <w:contextualSpacing/>
        <w:jc w:val="both"/>
        <w:rPr>
          <w:rFonts w:ascii="Times New Roman" w:eastAsia="Times New Roman" w:hAnsi="Times New Roman" w:cs="Times New Roman"/>
          <w:bCs/>
          <w:sz w:val="24"/>
          <w:szCs w:val="24"/>
        </w:rPr>
      </w:pPr>
      <w:r w:rsidRPr="00A542B1">
        <w:rPr>
          <w:rFonts w:ascii="Times New Roman" w:eastAsia="№Е" w:hAnsi="Times New Roman" w:cs="Times New Roman"/>
          <w:sz w:val="24"/>
          <w:szCs w:val="24"/>
        </w:rPr>
        <w:t xml:space="preserve">общешкольные родительские собрания, происходящие в режиме обсуждения наиболее острых проблем обучения и воспитания обучающихся: общешкольные родительские конференции, собрания в параллелях «Организация и начало учебного года», </w:t>
      </w:r>
      <w:r w:rsidRPr="00A542B1">
        <w:rPr>
          <w:rFonts w:ascii="Times New Roman" w:eastAsiaTheme="minorHAnsi" w:hAnsi="Times New Roman" w:cs="Times New Roman"/>
          <w:sz w:val="24"/>
          <w:szCs w:val="24"/>
          <w:lang w:eastAsia="en-US"/>
        </w:rPr>
        <w:t>«Толерантность в семье», «</w:t>
      </w:r>
      <w:r w:rsidRPr="00A542B1">
        <w:rPr>
          <w:rFonts w:ascii="Times New Roman" w:eastAsia="Times New Roman" w:hAnsi="Times New Roman" w:cs="Times New Roman"/>
          <w:bCs/>
          <w:sz w:val="24"/>
          <w:szCs w:val="24"/>
        </w:rPr>
        <w:t xml:space="preserve">Роль родителей в обучении ребенка», «Организация внеурочной деятельности школьников» и др. </w:t>
      </w:r>
      <w:r w:rsidRPr="00A542B1">
        <w:rPr>
          <w:rFonts w:ascii="Times New Roman" w:eastAsia="№Е" w:hAnsi="Times New Roman" w:cs="Times New Roman"/>
          <w:sz w:val="24"/>
          <w:szCs w:val="24"/>
        </w:rPr>
        <w:t xml:space="preserve">семейный всеобуч, на котором родители могли бы получать ценные рекомендации и советы от профессиональных психологов, врачей, социальных работников и обмениваться собственным творческим опытом и находками в деле воспитания обучающихся: </w:t>
      </w:r>
      <w:r w:rsidRPr="00A542B1">
        <w:rPr>
          <w:rFonts w:ascii="Times New Roman" w:eastAsiaTheme="minorHAnsi" w:hAnsi="Times New Roman" w:cs="Times New Roman"/>
          <w:sz w:val="24"/>
          <w:szCs w:val="24"/>
          <w:lang w:eastAsia="en-US"/>
        </w:rPr>
        <w:t>индивидуальные и групповые консультации по вопросам образования и воспитания обучающихся</w:t>
      </w:r>
      <w:r w:rsidRPr="00A542B1">
        <w:rPr>
          <w:rFonts w:ascii="Times New Roman" w:eastAsia="№Е" w:hAnsi="Times New Roman" w:cs="Times New Roman"/>
          <w:sz w:val="24"/>
          <w:szCs w:val="24"/>
        </w:rPr>
        <w:t xml:space="preserve">. </w:t>
      </w:r>
      <w:r w:rsidRPr="00A542B1">
        <w:rPr>
          <w:rFonts w:ascii="Times New Roman" w:eastAsiaTheme="minorHAnsi" w:hAnsi="Times New Roman" w:cs="Times New Roman"/>
          <w:sz w:val="24"/>
          <w:szCs w:val="24"/>
          <w:lang w:eastAsia="en-US"/>
        </w:rPr>
        <w:t xml:space="preserve">Организация встреч с представителями ОМВД, ПДН, ОГИБДД, ГБУЗ «Межрайонная больница №1», </w:t>
      </w:r>
      <w:proofErr w:type="spellStart"/>
      <w:r w:rsidRPr="00A542B1">
        <w:rPr>
          <w:rFonts w:ascii="Times New Roman" w:eastAsiaTheme="minorHAnsi" w:hAnsi="Times New Roman" w:cs="Times New Roman"/>
          <w:sz w:val="24"/>
          <w:szCs w:val="24"/>
          <w:lang w:eastAsia="en-US"/>
        </w:rPr>
        <w:t>Росгвардии</w:t>
      </w:r>
      <w:proofErr w:type="spellEnd"/>
      <w:r w:rsidRPr="00A542B1">
        <w:rPr>
          <w:rFonts w:ascii="Times New Roman" w:eastAsiaTheme="minorHAnsi" w:hAnsi="Times New Roman" w:cs="Times New Roman"/>
          <w:sz w:val="24"/>
          <w:szCs w:val="24"/>
          <w:lang w:eastAsia="en-US"/>
        </w:rPr>
        <w:t>. Участие родителей в психолого- педагогическом консилиуме, в случае возникновения острых проблем, связанных с обучением и воспитанием конкретного обучающегося. Консультации по формированию культуры профилактики суицидального поведения несовершеннолетних с освещением вопросов, касающихся психологических особенностей развития детей и подростков, факторов поведения, необходимости своевременного обращения к психологам и психиатрам в случаях неадекватного или резко изменившегося поведения несовершеннолетнего.</w:t>
      </w:r>
    </w:p>
    <w:p w14:paraId="442D6EBE" w14:textId="77777777" w:rsidR="00A542B1" w:rsidRPr="00A542B1" w:rsidRDefault="00A542B1" w:rsidP="00FD6165">
      <w:pPr>
        <w:autoSpaceDE w:val="0"/>
        <w:autoSpaceDN w:val="0"/>
        <w:adjustRightInd w:val="0"/>
        <w:spacing w:after="0"/>
        <w:ind w:firstLine="708"/>
        <w:contextualSpacing/>
        <w:jc w:val="both"/>
        <w:rPr>
          <w:rFonts w:ascii="Times New Roman" w:eastAsia="Times New Roman" w:hAnsi="Times New Roman" w:cs="Times New Roman"/>
          <w:sz w:val="24"/>
          <w:szCs w:val="24"/>
          <w:lang w:eastAsia="en-US"/>
        </w:rPr>
      </w:pPr>
      <w:r w:rsidRPr="00A542B1">
        <w:rPr>
          <w:rFonts w:ascii="Times New Roman" w:eastAsia="№Е" w:hAnsi="Times New Roman" w:cs="Times New Roman"/>
          <w:sz w:val="24"/>
          <w:szCs w:val="24"/>
        </w:rPr>
        <w:t xml:space="preserve">Родительские форумы при школьном интернет-сайте, на которых обсуждаются интересующие родителей вопросы, а также осуществляются виртуальные консультации психологов и педагогических </w:t>
      </w:r>
      <w:r w:rsidRPr="00A542B1">
        <w:rPr>
          <w:rFonts w:ascii="Times New Roman" w:eastAsia="№Е" w:hAnsi="Times New Roman" w:cs="Times New Roman"/>
          <w:sz w:val="24"/>
          <w:szCs w:val="24"/>
          <w:lang w:eastAsia="en-US"/>
        </w:rPr>
        <w:t>работников</w:t>
      </w:r>
      <w:r w:rsidRPr="00A542B1">
        <w:rPr>
          <w:rFonts w:ascii="Times New Roman" w:eastAsia="№Е" w:hAnsi="Times New Roman" w:cs="Times New Roman"/>
          <w:i/>
          <w:iCs/>
          <w:sz w:val="24"/>
          <w:szCs w:val="24"/>
          <w:lang w:eastAsia="en-US"/>
        </w:rPr>
        <w:t xml:space="preserve">: </w:t>
      </w:r>
      <w:r w:rsidRPr="00A542B1">
        <w:rPr>
          <w:rFonts w:ascii="Times New Roman" w:eastAsia="Times New Roman" w:hAnsi="Times New Roman" w:cs="Times New Roman"/>
          <w:sz w:val="24"/>
          <w:szCs w:val="24"/>
          <w:lang w:eastAsia="en-US"/>
        </w:rPr>
        <w:t>памятки для родителей на сайте школы:</w:t>
      </w:r>
      <w:r w:rsidRPr="00A542B1">
        <w:rPr>
          <w:rFonts w:ascii="Times New Roman" w:eastAsiaTheme="minorHAnsi" w:hAnsi="Times New Roman" w:cs="Times New Roman"/>
          <w:sz w:val="24"/>
          <w:szCs w:val="24"/>
          <w:lang w:eastAsia="en-US"/>
        </w:rPr>
        <w:t xml:space="preserve"> «Обеспечение информационной безопасности детей. Влияние информационного пространства (телевидения, </w:t>
      </w:r>
      <w:r w:rsidRPr="00A542B1">
        <w:rPr>
          <w:rFonts w:ascii="Times New Roman" w:eastAsiaTheme="minorHAnsi" w:hAnsi="Times New Roman" w:cs="Times New Roman"/>
          <w:sz w:val="24"/>
          <w:szCs w:val="24"/>
          <w:lang w:eastAsia="en-US"/>
        </w:rPr>
        <w:lastRenderedPageBreak/>
        <w:t>интернет-пространства) на психику несовершеннолетнего</w:t>
      </w:r>
      <w:r w:rsidRPr="00A542B1">
        <w:rPr>
          <w:rFonts w:ascii="Times New Roman" w:eastAsia="№Е" w:hAnsi="Times New Roman" w:cs="Times New Roman"/>
          <w:sz w:val="24"/>
          <w:szCs w:val="24"/>
        </w:rPr>
        <w:t>.</w:t>
      </w:r>
      <w:r w:rsidRPr="00A542B1">
        <w:rPr>
          <w:rFonts w:ascii="Times New Roman" w:eastAsia="Times New Roman" w:hAnsi="Times New Roman" w:cs="Times New Roman"/>
          <w:sz w:val="24"/>
          <w:szCs w:val="24"/>
          <w:lang w:eastAsia="en-US"/>
        </w:rPr>
        <w:t xml:space="preserve"> Рекомендации: «Дети и интернет», </w:t>
      </w:r>
      <w:r w:rsidRPr="00A542B1">
        <w:rPr>
          <w:rFonts w:ascii="Times New Roman" w:eastAsia="Calibri" w:hAnsi="Times New Roman" w:cs="Times New Roman"/>
          <w:sz w:val="24"/>
          <w:szCs w:val="24"/>
          <w:lang w:eastAsia="en-US"/>
        </w:rPr>
        <w:t>«Пять шагов от зависимости ребенка от гаджетов»</w:t>
      </w:r>
      <w:r w:rsidRPr="00A542B1">
        <w:rPr>
          <w:rFonts w:ascii="Times New Roman" w:eastAsia="Times New Roman" w:hAnsi="Times New Roman" w:cs="Times New Roman"/>
          <w:sz w:val="24"/>
          <w:szCs w:val="24"/>
          <w:lang w:eastAsia="en-US"/>
        </w:rPr>
        <w:t xml:space="preserve"> возрастные особенности обучающихся (1-11 классы):</w:t>
      </w:r>
    </w:p>
    <w:p w14:paraId="1DFE517B" w14:textId="77777777" w:rsidR="00A542B1" w:rsidRPr="00A542B1" w:rsidRDefault="00A542B1" w:rsidP="00DE57A8">
      <w:pPr>
        <w:numPr>
          <w:ilvl w:val="0"/>
          <w:numId w:val="82"/>
        </w:numPr>
        <w:autoSpaceDE w:val="0"/>
        <w:autoSpaceDN w:val="0"/>
        <w:adjustRightInd w:val="0"/>
        <w:spacing w:after="0"/>
        <w:contextualSpacing/>
        <w:jc w:val="both"/>
        <w:rPr>
          <w:rFonts w:ascii="Times New Roman" w:eastAsia="Times New Roman" w:hAnsi="Times New Roman" w:cs="Times New Roman"/>
          <w:sz w:val="24"/>
          <w:szCs w:val="24"/>
          <w:lang w:eastAsia="en-US"/>
        </w:rPr>
      </w:pPr>
      <w:r w:rsidRPr="00A542B1">
        <w:rPr>
          <w:rFonts w:ascii="Times New Roman" w:eastAsia="Times New Roman" w:hAnsi="Times New Roman" w:cs="Times New Roman"/>
          <w:sz w:val="24"/>
          <w:szCs w:val="24"/>
          <w:lang w:eastAsia="en-US"/>
        </w:rPr>
        <w:t>профилактика семейных конфликтов;</w:t>
      </w:r>
    </w:p>
    <w:p w14:paraId="4088A916" w14:textId="77777777" w:rsidR="00A542B1" w:rsidRPr="00A542B1" w:rsidRDefault="00A542B1" w:rsidP="00DE57A8">
      <w:pPr>
        <w:numPr>
          <w:ilvl w:val="0"/>
          <w:numId w:val="82"/>
        </w:numPr>
        <w:autoSpaceDE w:val="0"/>
        <w:autoSpaceDN w:val="0"/>
        <w:adjustRightInd w:val="0"/>
        <w:spacing w:after="0"/>
        <w:contextualSpacing/>
        <w:jc w:val="both"/>
        <w:rPr>
          <w:rFonts w:ascii="Times New Roman" w:eastAsia="Times New Roman" w:hAnsi="Times New Roman" w:cs="Times New Roman"/>
          <w:sz w:val="24"/>
          <w:szCs w:val="24"/>
          <w:lang w:eastAsia="en-US"/>
        </w:rPr>
      </w:pPr>
      <w:r w:rsidRPr="00A542B1">
        <w:rPr>
          <w:rFonts w:ascii="Times New Roman" w:eastAsia="Times New Roman" w:hAnsi="Times New Roman" w:cs="Times New Roman"/>
          <w:sz w:val="24"/>
          <w:szCs w:val="24"/>
          <w:lang w:eastAsia="en-US"/>
        </w:rPr>
        <w:t>работа с тревожными детьми;</w:t>
      </w:r>
    </w:p>
    <w:p w14:paraId="55CB7CD2" w14:textId="77777777" w:rsidR="00A542B1" w:rsidRPr="00A542B1" w:rsidRDefault="00A542B1" w:rsidP="00DE57A8">
      <w:pPr>
        <w:numPr>
          <w:ilvl w:val="0"/>
          <w:numId w:val="82"/>
        </w:numPr>
        <w:autoSpaceDE w:val="0"/>
        <w:autoSpaceDN w:val="0"/>
        <w:adjustRightInd w:val="0"/>
        <w:spacing w:after="0"/>
        <w:contextualSpacing/>
        <w:jc w:val="both"/>
        <w:rPr>
          <w:rFonts w:ascii="Times New Roman" w:eastAsia="Times New Roman" w:hAnsi="Times New Roman" w:cs="Times New Roman"/>
          <w:sz w:val="24"/>
          <w:szCs w:val="24"/>
          <w:lang w:eastAsia="en-US"/>
        </w:rPr>
      </w:pPr>
      <w:r w:rsidRPr="00A542B1">
        <w:rPr>
          <w:rFonts w:ascii="Times New Roman" w:eastAsia="Times New Roman" w:hAnsi="Times New Roman" w:cs="Times New Roman"/>
          <w:sz w:val="24"/>
          <w:szCs w:val="24"/>
          <w:lang w:eastAsia="en-US"/>
        </w:rPr>
        <w:t>адаптация обучающихся 1,5, 10 классов</w:t>
      </w:r>
    </w:p>
    <w:p w14:paraId="7A80573B" w14:textId="77777777" w:rsidR="00A542B1" w:rsidRPr="00A542B1" w:rsidRDefault="00A542B1" w:rsidP="00DE57A8">
      <w:pPr>
        <w:numPr>
          <w:ilvl w:val="0"/>
          <w:numId w:val="82"/>
        </w:numPr>
        <w:spacing w:after="0"/>
        <w:contextualSpacing/>
        <w:jc w:val="both"/>
        <w:rPr>
          <w:rFonts w:ascii="Times New Roman" w:eastAsia="№Е" w:hAnsi="Times New Roman" w:cs="Times New Roman"/>
          <w:sz w:val="24"/>
          <w:szCs w:val="24"/>
        </w:rPr>
      </w:pPr>
      <w:r w:rsidRPr="00A542B1">
        <w:rPr>
          <w:rFonts w:ascii="Times New Roman" w:eastAsia="Times New Roman" w:hAnsi="Times New Roman" w:cs="Times New Roman"/>
          <w:sz w:val="24"/>
          <w:szCs w:val="24"/>
        </w:rPr>
        <w:t>проведение СПТ (социально-психологического тестирования) среди обучающихся 7-11 классов</w:t>
      </w:r>
    </w:p>
    <w:p w14:paraId="289F758F" w14:textId="6E7456C1" w:rsidR="00A542B1" w:rsidRPr="00A542B1" w:rsidRDefault="00A542B1" w:rsidP="00FD6165">
      <w:pPr>
        <w:spacing w:after="0"/>
        <w:ind w:firstLine="36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 xml:space="preserve">Информационное оповещение </w:t>
      </w:r>
      <w:r w:rsidR="00FD6165">
        <w:rPr>
          <w:rFonts w:ascii="Times New Roman" w:eastAsiaTheme="minorHAnsi" w:hAnsi="Times New Roman" w:cs="Times New Roman"/>
          <w:sz w:val="24"/>
          <w:szCs w:val="24"/>
          <w:lang w:eastAsia="en-US"/>
        </w:rPr>
        <w:t>через</w:t>
      </w:r>
      <w:r w:rsidRPr="00A542B1">
        <w:rPr>
          <w:rFonts w:ascii="Times New Roman" w:eastAsiaTheme="minorHAnsi" w:hAnsi="Times New Roman" w:cs="Times New Roman"/>
          <w:sz w:val="24"/>
          <w:szCs w:val="24"/>
          <w:lang w:eastAsia="en-US"/>
        </w:rPr>
        <w:t xml:space="preserve"> школьный сайт. Педагогическое просвещение родителей по вопросам ЗОЖ детей.</w:t>
      </w:r>
    </w:p>
    <w:p w14:paraId="086DC3FF" w14:textId="77777777" w:rsidR="00A542B1" w:rsidRPr="00A542B1" w:rsidRDefault="00A542B1" w:rsidP="00FD6165">
      <w:pPr>
        <w:widowControl w:val="0"/>
        <w:spacing w:after="0"/>
        <w:ind w:right="-20" w:firstLine="360"/>
        <w:contextualSpacing/>
        <w:jc w:val="both"/>
        <w:rPr>
          <w:rFonts w:ascii="Times New Roman" w:eastAsia="Times New Roman" w:hAnsi="Times New Roman" w:cs="Times New Roman"/>
          <w:b/>
          <w:bCs/>
          <w:i/>
          <w:iCs/>
          <w:color w:val="211E1F"/>
          <w:sz w:val="24"/>
          <w:szCs w:val="24"/>
          <w:lang w:eastAsia="en-US"/>
        </w:rPr>
      </w:pPr>
      <w:r w:rsidRPr="00A542B1">
        <w:rPr>
          <w:rFonts w:ascii="Times New Roman" w:eastAsia="Times New Roman" w:hAnsi="Times New Roman" w:cs="Times New Roman"/>
          <w:b/>
          <w:bCs/>
          <w:i/>
          <w:iCs/>
          <w:color w:val="211E1F"/>
          <w:sz w:val="24"/>
          <w:szCs w:val="24"/>
          <w:lang w:eastAsia="en-US"/>
        </w:rPr>
        <w:t>На</w:t>
      </w:r>
      <w:r w:rsidRPr="00A542B1">
        <w:rPr>
          <w:rFonts w:ascii="Times New Roman" w:eastAsia="Times New Roman" w:hAnsi="Times New Roman" w:cs="Times New Roman"/>
          <w:b/>
          <w:bCs/>
          <w:i/>
          <w:iCs/>
          <w:color w:val="211E1F"/>
          <w:spacing w:val="3"/>
          <w:sz w:val="24"/>
          <w:szCs w:val="24"/>
          <w:lang w:eastAsia="en-US"/>
        </w:rPr>
        <w:t xml:space="preserve"> </w:t>
      </w:r>
      <w:r w:rsidRPr="00A542B1">
        <w:rPr>
          <w:rFonts w:ascii="Times New Roman" w:eastAsia="Times New Roman" w:hAnsi="Times New Roman" w:cs="Times New Roman"/>
          <w:b/>
          <w:bCs/>
          <w:i/>
          <w:iCs/>
          <w:color w:val="211E1F"/>
          <w:spacing w:val="-4"/>
          <w:sz w:val="24"/>
          <w:szCs w:val="24"/>
          <w:lang w:eastAsia="en-US"/>
        </w:rPr>
        <w:t>у</w:t>
      </w:r>
      <w:r w:rsidRPr="00A542B1">
        <w:rPr>
          <w:rFonts w:ascii="Times New Roman" w:eastAsia="Times New Roman" w:hAnsi="Times New Roman" w:cs="Times New Roman"/>
          <w:b/>
          <w:bCs/>
          <w:i/>
          <w:iCs/>
          <w:color w:val="211E1F"/>
          <w:sz w:val="24"/>
          <w:szCs w:val="24"/>
          <w:lang w:eastAsia="en-US"/>
        </w:rPr>
        <w:t>ров</w:t>
      </w:r>
      <w:r w:rsidRPr="00A542B1">
        <w:rPr>
          <w:rFonts w:ascii="Times New Roman" w:eastAsia="Times New Roman" w:hAnsi="Times New Roman" w:cs="Times New Roman"/>
          <w:b/>
          <w:bCs/>
          <w:i/>
          <w:iCs/>
          <w:color w:val="211E1F"/>
          <w:w w:val="99"/>
          <w:sz w:val="24"/>
          <w:szCs w:val="24"/>
          <w:lang w:eastAsia="en-US"/>
        </w:rPr>
        <w:t>н</w:t>
      </w:r>
      <w:r w:rsidRPr="00A542B1">
        <w:rPr>
          <w:rFonts w:ascii="Times New Roman" w:eastAsia="Times New Roman" w:hAnsi="Times New Roman" w:cs="Times New Roman"/>
          <w:b/>
          <w:bCs/>
          <w:i/>
          <w:iCs/>
          <w:color w:val="211E1F"/>
          <w:sz w:val="24"/>
          <w:szCs w:val="24"/>
          <w:lang w:eastAsia="en-US"/>
        </w:rPr>
        <w:t>е кла</w:t>
      </w:r>
      <w:r w:rsidRPr="00A542B1">
        <w:rPr>
          <w:rFonts w:ascii="Times New Roman" w:eastAsia="Times New Roman" w:hAnsi="Times New Roman" w:cs="Times New Roman"/>
          <w:b/>
          <w:bCs/>
          <w:i/>
          <w:iCs/>
          <w:color w:val="211E1F"/>
          <w:spacing w:val="-1"/>
          <w:sz w:val="24"/>
          <w:szCs w:val="24"/>
          <w:lang w:eastAsia="en-US"/>
        </w:rPr>
        <w:t>с</w:t>
      </w:r>
      <w:r w:rsidRPr="00A542B1">
        <w:rPr>
          <w:rFonts w:ascii="Times New Roman" w:eastAsia="Times New Roman" w:hAnsi="Times New Roman" w:cs="Times New Roman"/>
          <w:b/>
          <w:bCs/>
          <w:i/>
          <w:iCs/>
          <w:color w:val="211E1F"/>
          <w:spacing w:val="1"/>
          <w:sz w:val="24"/>
          <w:szCs w:val="24"/>
          <w:lang w:eastAsia="en-US"/>
        </w:rPr>
        <w:t>с</w:t>
      </w:r>
      <w:r w:rsidRPr="00A542B1">
        <w:rPr>
          <w:rFonts w:ascii="Times New Roman" w:eastAsia="Times New Roman" w:hAnsi="Times New Roman" w:cs="Times New Roman"/>
          <w:b/>
          <w:bCs/>
          <w:i/>
          <w:iCs/>
          <w:color w:val="211E1F"/>
          <w:sz w:val="24"/>
          <w:szCs w:val="24"/>
          <w:lang w:eastAsia="en-US"/>
        </w:rPr>
        <w:t>а:</w:t>
      </w:r>
    </w:p>
    <w:p w14:paraId="7604C754" w14:textId="77777777" w:rsidR="00A542B1" w:rsidRPr="00A542B1" w:rsidRDefault="00A542B1" w:rsidP="004B2A94">
      <w:pPr>
        <w:widowControl w:val="0"/>
        <w:numPr>
          <w:ilvl w:val="0"/>
          <w:numId w:val="96"/>
        </w:numPr>
        <w:spacing w:after="0"/>
        <w:ind w:right="-20"/>
        <w:contextualSpacing/>
        <w:jc w:val="both"/>
        <w:rPr>
          <w:rFonts w:ascii="Times New Roman" w:eastAsia="Times New Roman" w:hAnsi="Times New Roman" w:cs="Times New Roman"/>
          <w:b/>
          <w:bCs/>
          <w:i/>
          <w:iCs/>
          <w:color w:val="211E1F"/>
          <w:sz w:val="24"/>
          <w:szCs w:val="24"/>
          <w:lang w:eastAsia="en-US"/>
        </w:rPr>
      </w:pPr>
      <w:r w:rsidRPr="00A542B1">
        <w:rPr>
          <w:rFonts w:ascii="Times New Roman" w:eastAsia="Times New Roman" w:hAnsi="Times New Roman" w:cs="Times New Roman"/>
          <w:color w:val="211E1F"/>
          <w:spacing w:val="1"/>
          <w:sz w:val="24"/>
          <w:szCs w:val="24"/>
          <w:lang w:eastAsia="en-US"/>
        </w:rPr>
        <w:t>к</w:t>
      </w:r>
      <w:r w:rsidRPr="00A542B1">
        <w:rPr>
          <w:rFonts w:ascii="Times New Roman" w:eastAsia="Times New Roman" w:hAnsi="Times New Roman" w:cs="Times New Roman"/>
          <w:color w:val="211E1F"/>
          <w:w w:val="99"/>
          <w:sz w:val="24"/>
          <w:szCs w:val="24"/>
          <w:lang w:eastAsia="en-US"/>
        </w:rPr>
        <w:t>л</w:t>
      </w:r>
      <w:r w:rsidRPr="00A542B1">
        <w:rPr>
          <w:rFonts w:ascii="Times New Roman" w:eastAsia="Times New Roman" w:hAnsi="Times New Roman" w:cs="Times New Roman"/>
          <w:color w:val="211E1F"/>
          <w:sz w:val="24"/>
          <w:szCs w:val="24"/>
          <w:lang w:eastAsia="en-US"/>
        </w:rPr>
        <w:t>ассны</w:t>
      </w:r>
      <w:r w:rsidRPr="00A542B1">
        <w:rPr>
          <w:rFonts w:ascii="Times New Roman" w:eastAsia="Times New Roman" w:hAnsi="Times New Roman" w:cs="Times New Roman"/>
          <w:color w:val="211E1F"/>
          <w:w w:val="99"/>
          <w:sz w:val="24"/>
          <w:szCs w:val="24"/>
          <w:lang w:eastAsia="en-US"/>
        </w:rPr>
        <w:t>й</w:t>
      </w:r>
      <w:r w:rsidRPr="00A542B1">
        <w:rPr>
          <w:rFonts w:ascii="Times New Roman" w:eastAsia="Times New Roman" w:hAnsi="Times New Roman" w:cs="Times New Roman"/>
          <w:color w:val="211E1F"/>
          <w:spacing w:val="117"/>
          <w:sz w:val="24"/>
          <w:szCs w:val="24"/>
          <w:lang w:eastAsia="en-US"/>
        </w:rPr>
        <w:t xml:space="preserve"> </w:t>
      </w:r>
      <w:r w:rsidRPr="00A542B1">
        <w:rPr>
          <w:rFonts w:ascii="Times New Roman" w:eastAsia="Times New Roman" w:hAnsi="Times New Roman" w:cs="Times New Roman"/>
          <w:color w:val="211E1F"/>
          <w:sz w:val="24"/>
          <w:szCs w:val="24"/>
          <w:lang w:eastAsia="en-US"/>
        </w:rPr>
        <w:t>род</w:t>
      </w: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sz w:val="24"/>
          <w:szCs w:val="24"/>
          <w:lang w:eastAsia="en-US"/>
        </w:rPr>
        <w:t>тел</w:t>
      </w:r>
      <w:r w:rsidRPr="00A542B1">
        <w:rPr>
          <w:rFonts w:ascii="Times New Roman" w:eastAsia="Times New Roman" w:hAnsi="Times New Roman" w:cs="Times New Roman"/>
          <w:color w:val="211E1F"/>
          <w:spacing w:val="1"/>
          <w:sz w:val="24"/>
          <w:szCs w:val="24"/>
          <w:lang w:eastAsia="en-US"/>
        </w:rPr>
        <w:t>ьск</w:t>
      </w: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w w:val="99"/>
          <w:sz w:val="24"/>
          <w:szCs w:val="24"/>
          <w:lang w:eastAsia="en-US"/>
        </w:rPr>
        <w:t>й</w:t>
      </w:r>
      <w:r w:rsidRPr="00A542B1">
        <w:rPr>
          <w:rFonts w:ascii="Times New Roman" w:eastAsia="Times New Roman" w:hAnsi="Times New Roman" w:cs="Times New Roman"/>
          <w:color w:val="211E1F"/>
          <w:spacing w:val="119"/>
          <w:sz w:val="24"/>
          <w:szCs w:val="24"/>
          <w:lang w:eastAsia="en-US"/>
        </w:rPr>
        <w:t xml:space="preserve"> </w:t>
      </w:r>
      <w:r w:rsidRPr="00A542B1">
        <w:rPr>
          <w:rFonts w:ascii="Times New Roman" w:eastAsia="Times New Roman" w:hAnsi="Times New Roman" w:cs="Times New Roman"/>
          <w:color w:val="211E1F"/>
          <w:sz w:val="24"/>
          <w:szCs w:val="24"/>
          <w:lang w:eastAsia="en-US"/>
        </w:rPr>
        <w:t>совет,</w:t>
      </w:r>
      <w:r w:rsidRPr="00A542B1">
        <w:rPr>
          <w:rFonts w:ascii="Times New Roman" w:eastAsia="Times New Roman" w:hAnsi="Times New Roman" w:cs="Times New Roman"/>
          <w:color w:val="211E1F"/>
          <w:spacing w:val="119"/>
          <w:sz w:val="24"/>
          <w:szCs w:val="24"/>
          <w:lang w:eastAsia="en-US"/>
        </w:rPr>
        <w:t xml:space="preserve"> </w:t>
      </w:r>
      <w:r w:rsidRPr="00A542B1">
        <w:rPr>
          <w:rFonts w:ascii="Times New Roman" w:eastAsia="Times New Roman" w:hAnsi="Times New Roman" w:cs="Times New Roman"/>
          <w:color w:val="211E1F"/>
          <w:spacing w:val="-3"/>
          <w:sz w:val="24"/>
          <w:szCs w:val="24"/>
          <w:lang w:eastAsia="en-US"/>
        </w:rPr>
        <w:t>у</w:t>
      </w:r>
      <w:r w:rsidRPr="00A542B1">
        <w:rPr>
          <w:rFonts w:ascii="Times New Roman" w:eastAsia="Times New Roman" w:hAnsi="Times New Roman" w:cs="Times New Roman"/>
          <w:color w:val="211E1F"/>
          <w:spacing w:val="-1"/>
          <w:sz w:val="24"/>
          <w:szCs w:val="24"/>
          <w:lang w:eastAsia="en-US"/>
        </w:rPr>
        <w:t>ч</w:t>
      </w:r>
      <w:r w:rsidRPr="00A542B1">
        <w:rPr>
          <w:rFonts w:ascii="Times New Roman" w:eastAsia="Times New Roman" w:hAnsi="Times New Roman" w:cs="Times New Roman"/>
          <w:color w:val="211E1F"/>
          <w:sz w:val="24"/>
          <w:szCs w:val="24"/>
          <w:lang w:eastAsia="en-US"/>
        </w:rPr>
        <w:t>ас</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pacing w:val="5"/>
          <w:sz w:val="24"/>
          <w:szCs w:val="24"/>
          <w:lang w:eastAsia="en-US"/>
        </w:rPr>
        <w:t>в</w:t>
      </w:r>
      <w:r w:rsidRPr="00A542B1">
        <w:rPr>
          <w:rFonts w:ascii="Times New Roman" w:eastAsia="Times New Roman" w:hAnsi="Times New Roman" w:cs="Times New Roman"/>
          <w:color w:val="211E1F"/>
          <w:spacing w:val="-2"/>
          <w:sz w:val="24"/>
          <w:szCs w:val="24"/>
          <w:lang w:eastAsia="en-US"/>
        </w:rPr>
        <w:t>у</w:t>
      </w:r>
      <w:r w:rsidRPr="00A542B1">
        <w:rPr>
          <w:rFonts w:ascii="Times New Roman" w:eastAsia="Times New Roman" w:hAnsi="Times New Roman" w:cs="Times New Roman"/>
          <w:color w:val="211E1F"/>
          <w:w w:val="99"/>
          <w:sz w:val="24"/>
          <w:szCs w:val="24"/>
          <w:lang w:eastAsia="en-US"/>
        </w:rPr>
        <w:t>ющ</w:t>
      </w:r>
      <w:r w:rsidRPr="00A542B1">
        <w:rPr>
          <w:rFonts w:ascii="Times New Roman" w:eastAsia="Times New Roman" w:hAnsi="Times New Roman" w:cs="Times New Roman"/>
          <w:color w:val="211E1F"/>
          <w:spacing w:val="1"/>
          <w:sz w:val="24"/>
          <w:szCs w:val="24"/>
          <w:lang w:eastAsia="en-US"/>
        </w:rPr>
        <w:t>и</w:t>
      </w:r>
      <w:r w:rsidRPr="00A542B1">
        <w:rPr>
          <w:rFonts w:ascii="Times New Roman" w:eastAsia="Times New Roman" w:hAnsi="Times New Roman" w:cs="Times New Roman"/>
          <w:color w:val="211E1F"/>
          <w:sz w:val="24"/>
          <w:szCs w:val="24"/>
          <w:lang w:eastAsia="en-US"/>
        </w:rPr>
        <w:t>й</w:t>
      </w:r>
      <w:r w:rsidRPr="00A542B1">
        <w:rPr>
          <w:rFonts w:ascii="Times New Roman" w:eastAsia="Times New Roman" w:hAnsi="Times New Roman" w:cs="Times New Roman"/>
          <w:color w:val="211E1F"/>
          <w:spacing w:val="118"/>
          <w:sz w:val="24"/>
          <w:szCs w:val="24"/>
          <w:lang w:eastAsia="en-US"/>
        </w:rPr>
        <w:t xml:space="preserve"> </w:t>
      </w:r>
      <w:r w:rsidRPr="00A542B1">
        <w:rPr>
          <w:rFonts w:ascii="Times New Roman" w:eastAsia="Times New Roman" w:hAnsi="Times New Roman" w:cs="Times New Roman"/>
          <w:color w:val="211E1F"/>
          <w:sz w:val="24"/>
          <w:szCs w:val="24"/>
          <w:lang w:eastAsia="en-US"/>
        </w:rPr>
        <w:t>в</w:t>
      </w:r>
      <w:r w:rsidRPr="00A542B1">
        <w:rPr>
          <w:rFonts w:ascii="Times New Roman" w:eastAsia="Times New Roman" w:hAnsi="Times New Roman" w:cs="Times New Roman"/>
          <w:color w:val="211E1F"/>
          <w:spacing w:val="117"/>
          <w:sz w:val="24"/>
          <w:szCs w:val="24"/>
          <w:lang w:eastAsia="en-US"/>
        </w:rPr>
        <w:t xml:space="preserve"> </w:t>
      </w:r>
      <w:r w:rsidRPr="00A542B1">
        <w:rPr>
          <w:rFonts w:ascii="Times New Roman" w:eastAsia="Times New Roman" w:hAnsi="Times New Roman" w:cs="Times New Roman"/>
          <w:color w:val="211E1F"/>
          <w:sz w:val="24"/>
          <w:szCs w:val="24"/>
          <w:lang w:eastAsia="en-US"/>
        </w:rPr>
        <w:t>ре</w:t>
      </w:r>
      <w:r w:rsidRPr="00A542B1">
        <w:rPr>
          <w:rFonts w:ascii="Times New Roman" w:eastAsia="Times New Roman" w:hAnsi="Times New Roman" w:cs="Times New Roman"/>
          <w:color w:val="211E1F"/>
          <w:w w:val="99"/>
          <w:sz w:val="24"/>
          <w:szCs w:val="24"/>
          <w:lang w:eastAsia="en-US"/>
        </w:rPr>
        <w:t>ш</w:t>
      </w:r>
      <w:r w:rsidRPr="00A542B1">
        <w:rPr>
          <w:rFonts w:ascii="Times New Roman" w:eastAsia="Times New Roman" w:hAnsi="Times New Roman" w:cs="Times New Roman"/>
          <w:color w:val="211E1F"/>
          <w:spacing w:val="-1"/>
          <w:sz w:val="24"/>
          <w:szCs w:val="24"/>
          <w:lang w:eastAsia="en-US"/>
        </w:rPr>
        <w:t>е</w:t>
      </w:r>
      <w:r w:rsidRPr="00A542B1">
        <w:rPr>
          <w:rFonts w:ascii="Times New Roman" w:eastAsia="Times New Roman" w:hAnsi="Times New Roman" w:cs="Times New Roman"/>
          <w:color w:val="211E1F"/>
          <w:sz w:val="24"/>
          <w:szCs w:val="24"/>
          <w:lang w:eastAsia="en-US"/>
        </w:rPr>
        <w:t>н</w:t>
      </w:r>
      <w:r w:rsidRPr="00A542B1">
        <w:rPr>
          <w:rFonts w:ascii="Times New Roman" w:eastAsia="Times New Roman" w:hAnsi="Times New Roman" w:cs="Times New Roman"/>
          <w:color w:val="211E1F"/>
          <w:spacing w:val="1"/>
          <w:sz w:val="24"/>
          <w:szCs w:val="24"/>
          <w:lang w:eastAsia="en-US"/>
        </w:rPr>
        <w:t>и</w:t>
      </w:r>
      <w:r w:rsidRPr="00A542B1">
        <w:rPr>
          <w:rFonts w:ascii="Times New Roman" w:eastAsia="Times New Roman" w:hAnsi="Times New Roman" w:cs="Times New Roman"/>
          <w:color w:val="211E1F"/>
          <w:sz w:val="24"/>
          <w:szCs w:val="24"/>
          <w:lang w:eastAsia="en-US"/>
        </w:rPr>
        <w:t>и</w:t>
      </w:r>
      <w:r w:rsidRPr="00A542B1">
        <w:rPr>
          <w:rFonts w:ascii="Times New Roman" w:eastAsia="Times New Roman" w:hAnsi="Times New Roman" w:cs="Times New Roman"/>
          <w:color w:val="211E1F"/>
          <w:spacing w:val="119"/>
          <w:sz w:val="24"/>
          <w:szCs w:val="24"/>
          <w:lang w:eastAsia="en-US"/>
        </w:rPr>
        <w:t xml:space="preserve"> </w:t>
      </w:r>
      <w:r w:rsidRPr="00A542B1">
        <w:rPr>
          <w:rFonts w:ascii="Times New Roman" w:eastAsia="Times New Roman" w:hAnsi="Times New Roman" w:cs="Times New Roman"/>
          <w:color w:val="211E1F"/>
          <w:sz w:val="24"/>
          <w:szCs w:val="24"/>
          <w:lang w:eastAsia="en-US"/>
        </w:rPr>
        <w:t>вопросов</w:t>
      </w:r>
      <w:r w:rsidRPr="00A542B1">
        <w:rPr>
          <w:rFonts w:ascii="Times New Roman" w:eastAsia="Times New Roman" w:hAnsi="Times New Roman" w:cs="Times New Roman"/>
          <w:color w:val="211E1F"/>
          <w:spacing w:val="116"/>
          <w:sz w:val="24"/>
          <w:szCs w:val="24"/>
          <w:lang w:eastAsia="en-US"/>
        </w:rPr>
        <w:t xml:space="preserve"> </w:t>
      </w:r>
      <w:r w:rsidRPr="00A542B1">
        <w:rPr>
          <w:rFonts w:ascii="Times New Roman" w:eastAsia="Times New Roman" w:hAnsi="Times New Roman" w:cs="Times New Roman"/>
          <w:color w:val="211E1F"/>
          <w:sz w:val="24"/>
          <w:szCs w:val="24"/>
          <w:lang w:eastAsia="en-US"/>
        </w:rPr>
        <w:t>восп</w:t>
      </w: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sz w:val="24"/>
          <w:szCs w:val="24"/>
          <w:lang w:eastAsia="en-US"/>
        </w:rPr>
        <w:t>та</w:t>
      </w:r>
      <w:r w:rsidRPr="00A542B1">
        <w:rPr>
          <w:rFonts w:ascii="Times New Roman" w:eastAsia="Times New Roman" w:hAnsi="Times New Roman" w:cs="Times New Roman"/>
          <w:color w:val="211E1F"/>
          <w:spacing w:val="1"/>
          <w:w w:val="99"/>
          <w:sz w:val="24"/>
          <w:szCs w:val="24"/>
          <w:lang w:eastAsia="en-US"/>
        </w:rPr>
        <w:t>ни</w:t>
      </w:r>
      <w:r w:rsidRPr="00A542B1">
        <w:rPr>
          <w:rFonts w:ascii="Times New Roman" w:eastAsia="Times New Roman" w:hAnsi="Times New Roman" w:cs="Times New Roman"/>
          <w:color w:val="211E1F"/>
          <w:sz w:val="24"/>
          <w:szCs w:val="24"/>
          <w:lang w:eastAsia="en-US"/>
        </w:rPr>
        <w:t>я</w:t>
      </w:r>
      <w:r w:rsidRPr="00A542B1">
        <w:rPr>
          <w:rFonts w:ascii="Times New Roman" w:eastAsia="Times New Roman" w:hAnsi="Times New Roman" w:cs="Times New Roman"/>
          <w:color w:val="211E1F"/>
          <w:spacing w:val="117"/>
          <w:sz w:val="24"/>
          <w:szCs w:val="24"/>
          <w:lang w:eastAsia="en-US"/>
        </w:rPr>
        <w:t xml:space="preserve"> </w:t>
      </w:r>
      <w:r w:rsidRPr="00A542B1">
        <w:rPr>
          <w:rFonts w:ascii="Times New Roman" w:eastAsia="Times New Roman" w:hAnsi="Times New Roman" w:cs="Times New Roman"/>
          <w:color w:val="211E1F"/>
          <w:w w:val="99"/>
          <w:sz w:val="24"/>
          <w:szCs w:val="24"/>
          <w:lang w:eastAsia="en-US"/>
        </w:rPr>
        <w:t>и</w:t>
      </w:r>
      <w:r w:rsidRPr="00A542B1">
        <w:rPr>
          <w:rFonts w:ascii="Times New Roman" w:eastAsia="Times New Roman" w:hAnsi="Times New Roman" w:cs="Times New Roman"/>
          <w:color w:val="211E1F"/>
          <w:sz w:val="24"/>
          <w:szCs w:val="24"/>
          <w:lang w:eastAsia="en-US"/>
        </w:rPr>
        <w:t xml:space="preserve"> со</w:t>
      </w:r>
      <w:r w:rsidRPr="00A542B1">
        <w:rPr>
          <w:rFonts w:ascii="Times New Roman" w:eastAsia="Times New Roman" w:hAnsi="Times New Roman" w:cs="Times New Roman"/>
          <w:color w:val="211E1F"/>
          <w:w w:val="99"/>
          <w:sz w:val="24"/>
          <w:szCs w:val="24"/>
          <w:lang w:eastAsia="en-US"/>
        </w:rPr>
        <w:t>ц</w:t>
      </w: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sz w:val="24"/>
          <w:szCs w:val="24"/>
          <w:lang w:eastAsia="en-US"/>
        </w:rPr>
        <w:t>а</w:t>
      </w:r>
      <w:r w:rsidRPr="00A542B1">
        <w:rPr>
          <w:rFonts w:ascii="Times New Roman" w:eastAsia="Times New Roman" w:hAnsi="Times New Roman" w:cs="Times New Roman"/>
          <w:color w:val="211E1F"/>
          <w:w w:val="99"/>
          <w:sz w:val="24"/>
          <w:szCs w:val="24"/>
          <w:lang w:eastAsia="en-US"/>
        </w:rPr>
        <w:t>ли</w:t>
      </w:r>
      <w:r w:rsidRPr="00A542B1">
        <w:rPr>
          <w:rFonts w:ascii="Times New Roman" w:eastAsia="Times New Roman" w:hAnsi="Times New Roman" w:cs="Times New Roman"/>
          <w:color w:val="211E1F"/>
          <w:spacing w:val="1"/>
          <w:w w:val="99"/>
          <w:sz w:val="24"/>
          <w:szCs w:val="24"/>
          <w:lang w:eastAsia="en-US"/>
        </w:rPr>
        <w:t>з</w:t>
      </w:r>
      <w:r w:rsidRPr="00A542B1">
        <w:rPr>
          <w:rFonts w:ascii="Times New Roman" w:eastAsia="Times New Roman" w:hAnsi="Times New Roman" w:cs="Times New Roman"/>
          <w:color w:val="211E1F"/>
          <w:sz w:val="24"/>
          <w:szCs w:val="24"/>
          <w:lang w:eastAsia="en-US"/>
        </w:rPr>
        <w:t>а</w:t>
      </w:r>
      <w:r w:rsidRPr="00A542B1">
        <w:rPr>
          <w:rFonts w:ascii="Times New Roman" w:eastAsia="Times New Roman" w:hAnsi="Times New Roman" w:cs="Times New Roman"/>
          <w:color w:val="211E1F"/>
          <w:spacing w:val="-1"/>
          <w:w w:val="99"/>
          <w:sz w:val="24"/>
          <w:szCs w:val="24"/>
          <w:lang w:eastAsia="en-US"/>
        </w:rPr>
        <w:t>ц</w:t>
      </w:r>
      <w:r w:rsidRPr="00A542B1">
        <w:rPr>
          <w:rFonts w:ascii="Times New Roman" w:eastAsia="Times New Roman" w:hAnsi="Times New Roman" w:cs="Times New Roman"/>
          <w:color w:val="211E1F"/>
          <w:w w:val="99"/>
          <w:sz w:val="24"/>
          <w:szCs w:val="24"/>
          <w:lang w:eastAsia="en-US"/>
        </w:rPr>
        <w:t>ии</w:t>
      </w:r>
      <w:r w:rsidRPr="00A542B1">
        <w:rPr>
          <w:rFonts w:ascii="Times New Roman" w:eastAsia="Times New Roman" w:hAnsi="Times New Roman" w:cs="Times New Roman"/>
          <w:color w:val="211E1F"/>
          <w:spacing w:val="1"/>
          <w:sz w:val="24"/>
          <w:szCs w:val="24"/>
          <w:lang w:eastAsia="en-US"/>
        </w:rPr>
        <w:t xml:space="preserve"> </w:t>
      </w:r>
      <w:r w:rsidRPr="00A542B1">
        <w:rPr>
          <w:rFonts w:ascii="Times New Roman" w:eastAsia="Times New Roman" w:hAnsi="Times New Roman" w:cs="Times New Roman"/>
          <w:color w:val="211E1F"/>
          <w:sz w:val="24"/>
          <w:szCs w:val="24"/>
          <w:lang w:eastAsia="en-US"/>
        </w:rPr>
        <w:t>дете</w:t>
      </w:r>
      <w:r w:rsidRPr="00A542B1">
        <w:rPr>
          <w:rFonts w:ascii="Times New Roman" w:eastAsia="Times New Roman" w:hAnsi="Times New Roman" w:cs="Times New Roman"/>
          <w:color w:val="211E1F"/>
          <w:w w:val="99"/>
          <w:sz w:val="24"/>
          <w:szCs w:val="24"/>
          <w:lang w:eastAsia="en-US"/>
        </w:rPr>
        <w:t>й</w:t>
      </w:r>
      <w:r w:rsidRPr="00A542B1">
        <w:rPr>
          <w:rFonts w:ascii="Times New Roman" w:eastAsia="Times New Roman" w:hAnsi="Times New Roman" w:cs="Times New Roman"/>
          <w:color w:val="211E1F"/>
          <w:spacing w:val="-1"/>
          <w:sz w:val="24"/>
          <w:szCs w:val="24"/>
          <w:lang w:eastAsia="en-US"/>
        </w:rPr>
        <w:t xml:space="preserve"> </w:t>
      </w: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sz w:val="24"/>
          <w:szCs w:val="24"/>
          <w:lang w:eastAsia="en-US"/>
        </w:rPr>
        <w:t>х клас</w:t>
      </w:r>
      <w:r w:rsidRPr="00A542B1">
        <w:rPr>
          <w:rFonts w:ascii="Times New Roman" w:eastAsia="Times New Roman" w:hAnsi="Times New Roman" w:cs="Times New Roman"/>
          <w:color w:val="211E1F"/>
          <w:spacing w:val="-1"/>
          <w:sz w:val="24"/>
          <w:szCs w:val="24"/>
          <w:lang w:eastAsia="en-US"/>
        </w:rPr>
        <w:t>са</w:t>
      </w:r>
      <w:r w:rsidRPr="00A542B1">
        <w:rPr>
          <w:rFonts w:ascii="Times New Roman" w:eastAsia="Times New Roman" w:hAnsi="Times New Roman" w:cs="Times New Roman"/>
          <w:color w:val="211E1F"/>
          <w:sz w:val="24"/>
          <w:szCs w:val="24"/>
          <w:lang w:eastAsia="en-US"/>
        </w:rPr>
        <w:t>;</w:t>
      </w:r>
    </w:p>
    <w:p w14:paraId="305FDC79" w14:textId="77777777" w:rsidR="00A542B1" w:rsidRPr="00A542B1" w:rsidRDefault="00A542B1" w:rsidP="004B2A94">
      <w:pPr>
        <w:widowControl w:val="0"/>
        <w:numPr>
          <w:ilvl w:val="0"/>
          <w:numId w:val="95"/>
        </w:numPr>
        <w:spacing w:after="0"/>
        <w:ind w:right="-16"/>
        <w:contextualSpacing/>
        <w:jc w:val="both"/>
        <w:rPr>
          <w:rFonts w:ascii="Times New Roman" w:eastAsia="Times New Roman" w:hAnsi="Times New Roman" w:cs="Times New Roman"/>
          <w:color w:val="211E1F"/>
          <w:sz w:val="24"/>
          <w:szCs w:val="24"/>
          <w:lang w:eastAsia="en-US"/>
        </w:rPr>
      </w:pPr>
      <w:r w:rsidRPr="00A542B1">
        <w:rPr>
          <w:rFonts w:ascii="Times New Roman" w:eastAsia="Times New Roman" w:hAnsi="Times New Roman" w:cs="Times New Roman"/>
          <w:color w:val="211E1F"/>
          <w:sz w:val="24"/>
          <w:szCs w:val="24"/>
          <w:lang w:eastAsia="en-US"/>
        </w:rPr>
        <w:t>род</w:t>
      </w:r>
      <w:r w:rsidRPr="00A542B1">
        <w:rPr>
          <w:rFonts w:ascii="Times New Roman" w:eastAsia="Times New Roman" w:hAnsi="Times New Roman" w:cs="Times New Roman"/>
          <w:color w:val="211E1F"/>
          <w:spacing w:val="2"/>
          <w:w w:val="99"/>
          <w:sz w:val="24"/>
          <w:szCs w:val="24"/>
          <w:lang w:eastAsia="en-US"/>
        </w:rPr>
        <w:t>и</w:t>
      </w:r>
      <w:r w:rsidRPr="00A542B1">
        <w:rPr>
          <w:rFonts w:ascii="Times New Roman" w:eastAsia="Times New Roman" w:hAnsi="Times New Roman" w:cs="Times New Roman"/>
          <w:color w:val="211E1F"/>
          <w:sz w:val="24"/>
          <w:szCs w:val="24"/>
          <w:lang w:eastAsia="en-US"/>
        </w:rPr>
        <w:t>тел</w:t>
      </w:r>
      <w:r w:rsidRPr="00A542B1">
        <w:rPr>
          <w:rFonts w:ascii="Times New Roman" w:eastAsia="Times New Roman" w:hAnsi="Times New Roman" w:cs="Times New Roman"/>
          <w:color w:val="211E1F"/>
          <w:spacing w:val="1"/>
          <w:sz w:val="24"/>
          <w:szCs w:val="24"/>
          <w:lang w:eastAsia="en-US"/>
        </w:rPr>
        <w:t>ь</w:t>
      </w:r>
      <w:r w:rsidRPr="00A542B1">
        <w:rPr>
          <w:rFonts w:ascii="Times New Roman" w:eastAsia="Times New Roman" w:hAnsi="Times New Roman" w:cs="Times New Roman"/>
          <w:color w:val="211E1F"/>
          <w:sz w:val="24"/>
          <w:szCs w:val="24"/>
          <w:lang w:eastAsia="en-US"/>
        </w:rPr>
        <w:t>ск</w:t>
      </w: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sz w:val="24"/>
          <w:szCs w:val="24"/>
          <w:lang w:eastAsia="en-US"/>
        </w:rPr>
        <w:t>е</w:t>
      </w:r>
      <w:r w:rsidRPr="00A542B1">
        <w:rPr>
          <w:rFonts w:ascii="Times New Roman" w:eastAsia="Times New Roman" w:hAnsi="Times New Roman" w:cs="Times New Roman"/>
          <w:color w:val="211E1F"/>
          <w:spacing w:val="74"/>
          <w:sz w:val="24"/>
          <w:szCs w:val="24"/>
          <w:lang w:eastAsia="en-US"/>
        </w:rPr>
        <w:t xml:space="preserve"> </w:t>
      </w:r>
      <w:r w:rsidRPr="00A542B1">
        <w:rPr>
          <w:rFonts w:ascii="Times New Roman" w:eastAsia="Times New Roman" w:hAnsi="Times New Roman" w:cs="Times New Roman"/>
          <w:color w:val="211E1F"/>
          <w:sz w:val="24"/>
          <w:szCs w:val="24"/>
          <w:lang w:eastAsia="en-US"/>
        </w:rPr>
        <w:t>д</w:t>
      </w:r>
      <w:r w:rsidRPr="00A542B1">
        <w:rPr>
          <w:rFonts w:ascii="Times New Roman" w:eastAsia="Times New Roman" w:hAnsi="Times New Roman" w:cs="Times New Roman"/>
          <w:color w:val="211E1F"/>
          <w:w w:val="99"/>
          <w:sz w:val="24"/>
          <w:szCs w:val="24"/>
          <w:lang w:eastAsia="en-US"/>
        </w:rPr>
        <w:t>ни</w:t>
      </w:r>
      <w:r w:rsidRPr="00A542B1">
        <w:rPr>
          <w:rFonts w:ascii="Times New Roman" w:eastAsia="Times New Roman" w:hAnsi="Times New Roman" w:cs="Times New Roman"/>
          <w:color w:val="211E1F"/>
          <w:sz w:val="24"/>
          <w:szCs w:val="24"/>
          <w:lang w:eastAsia="en-US"/>
        </w:rPr>
        <w:t>,</w:t>
      </w:r>
      <w:r w:rsidRPr="00A542B1">
        <w:rPr>
          <w:rFonts w:ascii="Times New Roman" w:eastAsia="Times New Roman" w:hAnsi="Times New Roman" w:cs="Times New Roman"/>
          <w:color w:val="211E1F"/>
          <w:spacing w:val="74"/>
          <w:sz w:val="24"/>
          <w:szCs w:val="24"/>
          <w:lang w:eastAsia="en-US"/>
        </w:rPr>
        <w:t xml:space="preserve"> </w:t>
      </w:r>
      <w:r w:rsidRPr="00A542B1">
        <w:rPr>
          <w:rFonts w:ascii="Times New Roman" w:eastAsia="Times New Roman" w:hAnsi="Times New Roman" w:cs="Times New Roman"/>
          <w:color w:val="211E1F"/>
          <w:sz w:val="24"/>
          <w:szCs w:val="24"/>
          <w:lang w:eastAsia="en-US"/>
        </w:rPr>
        <w:t>во</w:t>
      </w:r>
      <w:r w:rsidRPr="00A542B1">
        <w:rPr>
          <w:rFonts w:ascii="Times New Roman" w:eastAsia="Times New Roman" w:hAnsi="Times New Roman" w:cs="Times New Roman"/>
          <w:color w:val="211E1F"/>
          <w:spacing w:val="74"/>
          <w:sz w:val="24"/>
          <w:szCs w:val="24"/>
          <w:lang w:eastAsia="en-US"/>
        </w:rPr>
        <w:t xml:space="preserve"> </w:t>
      </w:r>
      <w:r w:rsidRPr="00A542B1">
        <w:rPr>
          <w:rFonts w:ascii="Times New Roman" w:eastAsia="Times New Roman" w:hAnsi="Times New Roman" w:cs="Times New Roman"/>
          <w:color w:val="211E1F"/>
          <w:sz w:val="24"/>
          <w:szCs w:val="24"/>
          <w:lang w:eastAsia="en-US"/>
        </w:rPr>
        <w:t>вр</w:t>
      </w:r>
      <w:r w:rsidRPr="00A542B1">
        <w:rPr>
          <w:rFonts w:ascii="Times New Roman" w:eastAsia="Times New Roman" w:hAnsi="Times New Roman" w:cs="Times New Roman"/>
          <w:color w:val="211E1F"/>
          <w:spacing w:val="-1"/>
          <w:sz w:val="24"/>
          <w:szCs w:val="24"/>
          <w:lang w:eastAsia="en-US"/>
        </w:rPr>
        <w:t>е</w:t>
      </w:r>
      <w:r w:rsidRPr="00A542B1">
        <w:rPr>
          <w:rFonts w:ascii="Times New Roman" w:eastAsia="Times New Roman" w:hAnsi="Times New Roman" w:cs="Times New Roman"/>
          <w:color w:val="211E1F"/>
          <w:sz w:val="24"/>
          <w:szCs w:val="24"/>
          <w:lang w:eastAsia="en-US"/>
        </w:rPr>
        <w:t>мя</w:t>
      </w:r>
      <w:r w:rsidRPr="00A542B1">
        <w:rPr>
          <w:rFonts w:ascii="Times New Roman" w:eastAsia="Times New Roman" w:hAnsi="Times New Roman" w:cs="Times New Roman"/>
          <w:color w:val="211E1F"/>
          <w:spacing w:val="73"/>
          <w:sz w:val="24"/>
          <w:szCs w:val="24"/>
          <w:lang w:eastAsia="en-US"/>
        </w:rPr>
        <w:t xml:space="preserve"> </w:t>
      </w:r>
      <w:r w:rsidRPr="00A542B1">
        <w:rPr>
          <w:rFonts w:ascii="Times New Roman" w:eastAsia="Times New Roman" w:hAnsi="Times New Roman" w:cs="Times New Roman"/>
          <w:color w:val="211E1F"/>
          <w:spacing w:val="1"/>
          <w:sz w:val="24"/>
          <w:szCs w:val="24"/>
          <w:lang w:eastAsia="en-US"/>
        </w:rPr>
        <w:t>к</w:t>
      </w:r>
      <w:r w:rsidRPr="00A542B1">
        <w:rPr>
          <w:rFonts w:ascii="Times New Roman" w:eastAsia="Times New Roman" w:hAnsi="Times New Roman" w:cs="Times New Roman"/>
          <w:color w:val="211E1F"/>
          <w:sz w:val="24"/>
          <w:szCs w:val="24"/>
          <w:lang w:eastAsia="en-US"/>
        </w:rPr>
        <w:t>о</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z w:val="24"/>
          <w:szCs w:val="24"/>
          <w:lang w:eastAsia="en-US"/>
        </w:rPr>
        <w:t>орых</w:t>
      </w:r>
      <w:r w:rsidRPr="00A542B1">
        <w:rPr>
          <w:rFonts w:ascii="Times New Roman" w:eastAsia="Times New Roman" w:hAnsi="Times New Roman" w:cs="Times New Roman"/>
          <w:color w:val="211E1F"/>
          <w:spacing w:val="76"/>
          <w:sz w:val="24"/>
          <w:szCs w:val="24"/>
          <w:lang w:eastAsia="en-US"/>
        </w:rPr>
        <w:t xml:space="preserve"> </w:t>
      </w:r>
      <w:r w:rsidRPr="00A542B1">
        <w:rPr>
          <w:rFonts w:ascii="Times New Roman" w:eastAsia="Times New Roman" w:hAnsi="Times New Roman" w:cs="Times New Roman"/>
          <w:color w:val="211E1F"/>
          <w:sz w:val="24"/>
          <w:szCs w:val="24"/>
          <w:lang w:eastAsia="en-US"/>
        </w:rPr>
        <w:t>род</w:t>
      </w:r>
      <w:r w:rsidRPr="00A542B1">
        <w:rPr>
          <w:rFonts w:ascii="Times New Roman" w:eastAsia="Times New Roman" w:hAnsi="Times New Roman" w:cs="Times New Roman"/>
          <w:color w:val="211E1F"/>
          <w:spacing w:val="2"/>
          <w:sz w:val="24"/>
          <w:szCs w:val="24"/>
          <w:lang w:eastAsia="en-US"/>
        </w:rPr>
        <w:t>и</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z w:val="24"/>
          <w:szCs w:val="24"/>
          <w:lang w:eastAsia="en-US"/>
        </w:rPr>
        <w:t>ели</w:t>
      </w:r>
      <w:r w:rsidRPr="00A542B1">
        <w:rPr>
          <w:rFonts w:ascii="Times New Roman" w:eastAsia="Times New Roman" w:hAnsi="Times New Roman" w:cs="Times New Roman"/>
          <w:color w:val="211E1F"/>
          <w:spacing w:val="75"/>
          <w:sz w:val="24"/>
          <w:szCs w:val="24"/>
          <w:lang w:eastAsia="en-US"/>
        </w:rPr>
        <w:t xml:space="preserve"> </w:t>
      </w:r>
      <w:r w:rsidRPr="00A542B1">
        <w:rPr>
          <w:rFonts w:ascii="Times New Roman" w:eastAsia="Times New Roman" w:hAnsi="Times New Roman" w:cs="Times New Roman"/>
          <w:color w:val="211E1F"/>
          <w:sz w:val="24"/>
          <w:szCs w:val="24"/>
          <w:lang w:eastAsia="en-US"/>
        </w:rPr>
        <w:t>мо</w:t>
      </w:r>
      <w:r w:rsidRPr="00A542B1">
        <w:rPr>
          <w:rFonts w:ascii="Times New Roman" w:eastAsia="Times New Roman" w:hAnsi="Times New Roman" w:cs="Times New Roman"/>
          <w:color w:val="211E1F"/>
          <w:spacing w:val="2"/>
          <w:sz w:val="24"/>
          <w:szCs w:val="24"/>
          <w:lang w:eastAsia="en-US"/>
        </w:rPr>
        <w:t>г</w:t>
      </w:r>
      <w:r w:rsidRPr="00A542B1">
        <w:rPr>
          <w:rFonts w:ascii="Times New Roman" w:eastAsia="Times New Roman" w:hAnsi="Times New Roman" w:cs="Times New Roman"/>
          <w:color w:val="211E1F"/>
          <w:spacing w:val="-7"/>
          <w:sz w:val="24"/>
          <w:szCs w:val="24"/>
          <w:lang w:eastAsia="en-US"/>
        </w:rPr>
        <w:t>у</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pacing w:val="74"/>
          <w:sz w:val="24"/>
          <w:szCs w:val="24"/>
          <w:lang w:eastAsia="en-US"/>
        </w:rPr>
        <w:t xml:space="preserve"> </w:t>
      </w:r>
      <w:r w:rsidRPr="00A542B1">
        <w:rPr>
          <w:rFonts w:ascii="Times New Roman" w:eastAsia="Times New Roman" w:hAnsi="Times New Roman" w:cs="Times New Roman"/>
          <w:color w:val="211E1F"/>
          <w:spacing w:val="1"/>
          <w:sz w:val="24"/>
          <w:szCs w:val="24"/>
          <w:lang w:eastAsia="en-US"/>
        </w:rPr>
        <w:t>п</w:t>
      </w:r>
      <w:r w:rsidRPr="00A542B1">
        <w:rPr>
          <w:rFonts w:ascii="Times New Roman" w:eastAsia="Times New Roman" w:hAnsi="Times New Roman" w:cs="Times New Roman"/>
          <w:color w:val="211E1F"/>
          <w:sz w:val="24"/>
          <w:szCs w:val="24"/>
          <w:lang w:eastAsia="en-US"/>
        </w:rPr>
        <w:t>о</w:t>
      </w:r>
      <w:r w:rsidRPr="00A542B1">
        <w:rPr>
          <w:rFonts w:ascii="Times New Roman" w:eastAsia="Times New Roman" w:hAnsi="Times New Roman" w:cs="Times New Roman"/>
          <w:color w:val="211E1F"/>
          <w:spacing w:val="1"/>
          <w:sz w:val="24"/>
          <w:szCs w:val="24"/>
          <w:lang w:eastAsia="en-US"/>
        </w:rPr>
        <w:t>с</w:t>
      </w:r>
      <w:r w:rsidRPr="00A542B1">
        <w:rPr>
          <w:rFonts w:ascii="Times New Roman" w:eastAsia="Times New Roman" w:hAnsi="Times New Roman" w:cs="Times New Roman"/>
          <w:color w:val="211E1F"/>
          <w:sz w:val="24"/>
          <w:szCs w:val="24"/>
          <w:lang w:eastAsia="en-US"/>
        </w:rPr>
        <w:t>е</w:t>
      </w:r>
      <w:r w:rsidRPr="00A542B1">
        <w:rPr>
          <w:rFonts w:ascii="Times New Roman" w:eastAsia="Times New Roman" w:hAnsi="Times New Roman" w:cs="Times New Roman"/>
          <w:color w:val="211E1F"/>
          <w:w w:val="99"/>
          <w:sz w:val="24"/>
          <w:szCs w:val="24"/>
          <w:lang w:eastAsia="en-US"/>
        </w:rPr>
        <w:t>щ</w:t>
      </w:r>
      <w:r w:rsidRPr="00A542B1">
        <w:rPr>
          <w:rFonts w:ascii="Times New Roman" w:eastAsia="Times New Roman" w:hAnsi="Times New Roman" w:cs="Times New Roman"/>
          <w:color w:val="211E1F"/>
          <w:sz w:val="24"/>
          <w:szCs w:val="24"/>
          <w:lang w:eastAsia="en-US"/>
        </w:rPr>
        <w:t>а</w:t>
      </w:r>
      <w:r w:rsidRPr="00A542B1">
        <w:rPr>
          <w:rFonts w:ascii="Times New Roman" w:eastAsia="Times New Roman" w:hAnsi="Times New Roman" w:cs="Times New Roman"/>
          <w:color w:val="211E1F"/>
          <w:w w:val="99"/>
          <w:sz w:val="24"/>
          <w:szCs w:val="24"/>
          <w:lang w:eastAsia="en-US"/>
        </w:rPr>
        <w:t>ть</w:t>
      </w:r>
      <w:r w:rsidRPr="00A542B1">
        <w:rPr>
          <w:rFonts w:ascii="Times New Roman" w:eastAsia="Times New Roman" w:hAnsi="Times New Roman" w:cs="Times New Roman"/>
          <w:color w:val="211E1F"/>
          <w:spacing w:val="75"/>
          <w:sz w:val="24"/>
          <w:szCs w:val="24"/>
          <w:lang w:eastAsia="en-US"/>
        </w:rPr>
        <w:t xml:space="preserve"> </w:t>
      </w:r>
      <w:r w:rsidRPr="00A542B1">
        <w:rPr>
          <w:rFonts w:ascii="Times New Roman" w:eastAsia="Times New Roman" w:hAnsi="Times New Roman" w:cs="Times New Roman"/>
          <w:color w:val="211E1F"/>
          <w:w w:val="99"/>
          <w:sz w:val="24"/>
          <w:szCs w:val="24"/>
          <w:lang w:eastAsia="en-US"/>
        </w:rPr>
        <w:t>ш</w:t>
      </w:r>
      <w:r w:rsidRPr="00A542B1">
        <w:rPr>
          <w:rFonts w:ascii="Times New Roman" w:eastAsia="Times New Roman" w:hAnsi="Times New Roman" w:cs="Times New Roman"/>
          <w:color w:val="211E1F"/>
          <w:spacing w:val="1"/>
          <w:sz w:val="24"/>
          <w:szCs w:val="24"/>
          <w:lang w:eastAsia="en-US"/>
        </w:rPr>
        <w:t>к</w:t>
      </w:r>
      <w:r w:rsidRPr="00A542B1">
        <w:rPr>
          <w:rFonts w:ascii="Times New Roman" w:eastAsia="Times New Roman" w:hAnsi="Times New Roman" w:cs="Times New Roman"/>
          <w:color w:val="211E1F"/>
          <w:sz w:val="24"/>
          <w:szCs w:val="24"/>
          <w:lang w:eastAsia="en-US"/>
        </w:rPr>
        <w:t>ол</w:t>
      </w:r>
      <w:r w:rsidRPr="00A542B1">
        <w:rPr>
          <w:rFonts w:ascii="Times New Roman" w:eastAsia="Times New Roman" w:hAnsi="Times New Roman" w:cs="Times New Roman"/>
          <w:color w:val="211E1F"/>
          <w:spacing w:val="1"/>
          <w:sz w:val="24"/>
          <w:szCs w:val="24"/>
          <w:lang w:eastAsia="en-US"/>
        </w:rPr>
        <w:t>ьн</w:t>
      </w:r>
      <w:r w:rsidRPr="00A542B1">
        <w:rPr>
          <w:rFonts w:ascii="Times New Roman" w:eastAsia="Times New Roman" w:hAnsi="Times New Roman" w:cs="Times New Roman"/>
          <w:color w:val="211E1F"/>
          <w:sz w:val="24"/>
          <w:szCs w:val="24"/>
          <w:lang w:eastAsia="en-US"/>
        </w:rPr>
        <w:t>ые</w:t>
      </w:r>
      <w:r w:rsidRPr="00A542B1">
        <w:rPr>
          <w:rFonts w:ascii="Times New Roman" w:eastAsia="Times New Roman" w:hAnsi="Times New Roman" w:cs="Times New Roman"/>
          <w:color w:val="211E1F"/>
          <w:spacing w:val="75"/>
          <w:sz w:val="24"/>
          <w:szCs w:val="24"/>
          <w:lang w:eastAsia="en-US"/>
        </w:rPr>
        <w:t xml:space="preserve"> </w:t>
      </w:r>
      <w:r w:rsidRPr="00A542B1">
        <w:rPr>
          <w:rFonts w:ascii="Times New Roman" w:eastAsia="Times New Roman" w:hAnsi="Times New Roman" w:cs="Times New Roman"/>
          <w:color w:val="211E1F"/>
          <w:spacing w:val="-3"/>
          <w:sz w:val="24"/>
          <w:szCs w:val="24"/>
          <w:lang w:eastAsia="en-US"/>
        </w:rPr>
        <w:t>у</w:t>
      </w:r>
      <w:r w:rsidRPr="00A542B1">
        <w:rPr>
          <w:rFonts w:ascii="Times New Roman" w:eastAsia="Times New Roman" w:hAnsi="Times New Roman" w:cs="Times New Roman"/>
          <w:color w:val="211E1F"/>
          <w:spacing w:val="-1"/>
          <w:sz w:val="24"/>
          <w:szCs w:val="24"/>
          <w:lang w:eastAsia="en-US"/>
        </w:rPr>
        <w:t>че</w:t>
      </w:r>
      <w:r w:rsidRPr="00A542B1">
        <w:rPr>
          <w:rFonts w:ascii="Times New Roman" w:eastAsia="Times New Roman" w:hAnsi="Times New Roman" w:cs="Times New Roman"/>
          <w:color w:val="211E1F"/>
          <w:sz w:val="24"/>
          <w:szCs w:val="24"/>
          <w:lang w:eastAsia="en-US"/>
        </w:rPr>
        <w:t>б</w:t>
      </w:r>
      <w:r w:rsidRPr="00A542B1">
        <w:rPr>
          <w:rFonts w:ascii="Times New Roman" w:eastAsia="Times New Roman" w:hAnsi="Times New Roman" w:cs="Times New Roman"/>
          <w:color w:val="211E1F"/>
          <w:spacing w:val="1"/>
          <w:w w:val="99"/>
          <w:sz w:val="24"/>
          <w:szCs w:val="24"/>
          <w:lang w:eastAsia="en-US"/>
        </w:rPr>
        <w:t>н</w:t>
      </w:r>
      <w:r w:rsidRPr="00A542B1">
        <w:rPr>
          <w:rFonts w:ascii="Times New Roman" w:eastAsia="Times New Roman" w:hAnsi="Times New Roman" w:cs="Times New Roman"/>
          <w:color w:val="211E1F"/>
          <w:sz w:val="24"/>
          <w:szCs w:val="24"/>
          <w:lang w:eastAsia="en-US"/>
        </w:rPr>
        <w:t>ые</w:t>
      </w:r>
      <w:r w:rsidRPr="00A542B1">
        <w:rPr>
          <w:rFonts w:ascii="Times New Roman" w:eastAsia="Times New Roman" w:hAnsi="Times New Roman" w:cs="Times New Roman"/>
          <w:color w:val="211E1F"/>
          <w:spacing w:val="73"/>
          <w:sz w:val="24"/>
          <w:szCs w:val="24"/>
          <w:lang w:eastAsia="en-US"/>
        </w:rPr>
        <w:t xml:space="preserve"> </w:t>
      </w:r>
      <w:r w:rsidRPr="00A542B1">
        <w:rPr>
          <w:rFonts w:ascii="Times New Roman" w:eastAsia="Times New Roman" w:hAnsi="Times New Roman" w:cs="Times New Roman"/>
          <w:color w:val="211E1F"/>
          <w:w w:val="99"/>
          <w:sz w:val="24"/>
          <w:szCs w:val="24"/>
          <w:lang w:eastAsia="en-US"/>
        </w:rPr>
        <w:t>и</w:t>
      </w:r>
      <w:r w:rsidRPr="00A542B1">
        <w:rPr>
          <w:rFonts w:ascii="Times New Roman" w:eastAsia="Times New Roman" w:hAnsi="Times New Roman" w:cs="Times New Roman"/>
          <w:color w:val="211E1F"/>
          <w:sz w:val="24"/>
          <w:szCs w:val="24"/>
          <w:lang w:eastAsia="en-US"/>
        </w:rPr>
        <w:t xml:space="preserve"> в</w:t>
      </w:r>
      <w:r w:rsidRPr="00A542B1">
        <w:rPr>
          <w:rFonts w:ascii="Times New Roman" w:eastAsia="Times New Roman" w:hAnsi="Times New Roman" w:cs="Times New Roman"/>
          <w:color w:val="211E1F"/>
          <w:w w:val="99"/>
          <w:sz w:val="24"/>
          <w:szCs w:val="24"/>
          <w:lang w:eastAsia="en-US"/>
        </w:rPr>
        <w:t>н</w:t>
      </w:r>
      <w:r w:rsidRPr="00A542B1">
        <w:rPr>
          <w:rFonts w:ascii="Times New Roman" w:eastAsia="Times New Roman" w:hAnsi="Times New Roman" w:cs="Times New Roman"/>
          <w:color w:val="211E1F"/>
          <w:spacing w:val="1"/>
          <w:sz w:val="24"/>
          <w:szCs w:val="24"/>
          <w:lang w:eastAsia="en-US"/>
        </w:rPr>
        <w:t>е</w:t>
      </w:r>
      <w:r w:rsidRPr="00A542B1">
        <w:rPr>
          <w:rFonts w:ascii="Times New Roman" w:eastAsia="Times New Roman" w:hAnsi="Times New Roman" w:cs="Times New Roman"/>
          <w:color w:val="211E1F"/>
          <w:spacing w:val="-3"/>
          <w:sz w:val="24"/>
          <w:szCs w:val="24"/>
          <w:lang w:eastAsia="en-US"/>
        </w:rPr>
        <w:t>у</w:t>
      </w:r>
      <w:r w:rsidRPr="00A542B1">
        <w:rPr>
          <w:rFonts w:ascii="Times New Roman" w:eastAsia="Times New Roman" w:hAnsi="Times New Roman" w:cs="Times New Roman"/>
          <w:color w:val="211E1F"/>
          <w:sz w:val="24"/>
          <w:szCs w:val="24"/>
          <w:lang w:eastAsia="en-US"/>
        </w:rPr>
        <w:t>ро</w:t>
      </w:r>
      <w:r w:rsidRPr="00A542B1">
        <w:rPr>
          <w:rFonts w:ascii="Times New Roman" w:eastAsia="Times New Roman" w:hAnsi="Times New Roman" w:cs="Times New Roman"/>
          <w:color w:val="211E1F"/>
          <w:spacing w:val="-1"/>
          <w:sz w:val="24"/>
          <w:szCs w:val="24"/>
          <w:lang w:eastAsia="en-US"/>
        </w:rPr>
        <w:t>ч</w:t>
      </w:r>
      <w:r w:rsidRPr="00A542B1">
        <w:rPr>
          <w:rFonts w:ascii="Times New Roman" w:eastAsia="Times New Roman" w:hAnsi="Times New Roman" w:cs="Times New Roman"/>
          <w:color w:val="211E1F"/>
          <w:sz w:val="24"/>
          <w:szCs w:val="24"/>
          <w:lang w:eastAsia="en-US"/>
        </w:rPr>
        <w:t>н</w:t>
      </w:r>
      <w:r w:rsidRPr="00A542B1">
        <w:rPr>
          <w:rFonts w:ascii="Times New Roman" w:eastAsia="Times New Roman" w:hAnsi="Times New Roman" w:cs="Times New Roman"/>
          <w:color w:val="211E1F"/>
          <w:spacing w:val="2"/>
          <w:sz w:val="24"/>
          <w:szCs w:val="24"/>
          <w:lang w:eastAsia="en-US"/>
        </w:rPr>
        <w:t>ы</w:t>
      </w:r>
      <w:r w:rsidRPr="00A542B1">
        <w:rPr>
          <w:rFonts w:ascii="Times New Roman" w:eastAsia="Times New Roman" w:hAnsi="Times New Roman" w:cs="Times New Roman"/>
          <w:color w:val="211E1F"/>
          <w:sz w:val="24"/>
          <w:szCs w:val="24"/>
          <w:lang w:eastAsia="en-US"/>
        </w:rPr>
        <w:t>е</w:t>
      </w:r>
      <w:r w:rsidRPr="00A542B1">
        <w:rPr>
          <w:rFonts w:ascii="Times New Roman" w:eastAsia="Times New Roman" w:hAnsi="Times New Roman" w:cs="Times New Roman"/>
          <w:color w:val="211E1F"/>
          <w:spacing w:val="1"/>
          <w:sz w:val="24"/>
          <w:szCs w:val="24"/>
          <w:lang w:eastAsia="en-US"/>
        </w:rPr>
        <w:t xml:space="preserve"> з</w:t>
      </w:r>
      <w:r w:rsidRPr="00A542B1">
        <w:rPr>
          <w:rFonts w:ascii="Times New Roman" w:eastAsia="Times New Roman" w:hAnsi="Times New Roman" w:cs="Times New Roman"/>
          <w:color w:val="211E1F"/>
          <w:sz w:val="24"/>
          <w:szCs w:val="24"/>
          <w:lang w:eastAsia="en-US"/>
        </w:rPr>
        <w:t>а</w:t>
      </w:r>
      <w:r w:rsidRPr="00A542B1">
        <w:rPr>
          <w:rFonts w:ascii="Times New Roman" w:eastAsia="Times New Roman" w:hAnsi="Times New Roman" w:cs="Times New Roman"/>
          <w:color w:val="211E1F"/>
          <w:spacing w:val="1"/>
          <w:w w:val="99"/>
          <w:sz w:val="24"/>
          <w:szCs w:val="24"/>
          <w:lang w:eastAsia="en-US"/>
        </w:rPr>
        <w:t>н</w:t>
      </w:r>
      <w:r w:rsidRPr="00A542B1">
        <w:rPr>
          <w:rFonts w:ascii="Times New Roman" w:eastAsia="Times New Roman" w:hAnsi="Times New Roman" w:cs="Times New Roman"/>
          <w:color w:val="211E1F"/>
          <w:sz w:val="24"/>
          <w:szCs w:val="24"/>
          <w:lang w:eastAsia="en-US"/>
        </w:rPr>
        <w:t>ят</w:t>
      </w:r>
      <w:r w:rsidRPr="00A542B1">
        <w:rPr>
          <w:rFonts w:ascii="Times New Roman" w:eastAsia="Times New Roman" w:hAnsi="Times New Roman" w:cs="Times New Roman"/>
          <w:color w:val="211E1F"/>
          <w:spacing w:val="2"/>
          <w:w w:val="99"/>
          <w:sz w:val="24"/>
          <w:szCs w:val="24"/>
          <w:lang w:eastAsia="en-US"/>
        </w:rPr>
        <w:t>и</w:t>
      </w:r>
      <w:r w:rsidRPr="00A542B1">
        <w:rPr>
          <w:rFonts w:ascii="Times New Roman" w:eastAsia="Times New Roman" w:hAnsi="Times New Roman" w:cs="Times New Roman"/>
          <w:color w:val="211E1F"/>
          <w:sz w:val="24"/>
          <w:szCs w:val="24"/>
          <w:lang w:eastAsia="en-US"/>
        </w:rPr>
        <w:t>я</w:t>
      </w:r>
      <w:r w:rsidRPr="00A542B1">
        <w:rPr>
          <w:rFonts w:ascii="Times New Roman" w:eastAsia="Times New Roman" w:hAnsi="Times New Roman" w:cs="Times New Roman"/>
          <w:color w:val="211E1F"/>
          <w:spacing w:val="2"/>
          <w:sz w:val="24"/>
          <w:szCs w:val="24"/>
          <w:lang w:eastAsia="en-US"/>
        </w:rPr>
        <w:t xml:space="preserve"> </w:t>
      </w:r>
      <w:r w:rsidRPr="00A542B1">
        <w:rPr>
          <w:rFonts w:ascii="Times New Roman" w:eastAsia="Times New Roman" w:hAnsi="Times New Roman" w:cs="Times New Roman"/>
          <w:color w:val="211E1F"/>
          <w:sz w:val="24"/>
          <w:szCs w:val="24"/>
          <w:lang w:eastAsia="en-US"/>
        </w:rPr>
        <w:t>д</w:t>
      </w:r>
      <w:r w:rsidRPr="00A542B1">
        <w:rPr>
          <w:rFonts w:ascii="Times New Roman" w:eastAsia="Times New Roman" w:hAnsi="Times New Roman" w:cs="Times New Roman"/>
          <w:color w:val="211E1F"/>
          <w:spacing w:val="-1"/>
          <w:sz w:val="24"/>
          <w:szCs w:val="24"/>
          <w:lang w:eastAsia="en-US"/>
        </w:rPr>
        <w:t>л</w:t>
      </w:r>
      <w:r w:rsidRPr="00A542B1">
        <w:rPr>
          <w:rFonts w:ascii="Times New Roman" w:eastAsia="Times New Roman" w:hAnsi="Times New Roman" w:cs="Times New Roman"/>
          <w:color w:val="211E1F"/>
          <w:sz w:val="24"/>
          <w:szCs w:val="24"/>
          <w:lang w:eastAsia="en-US"/>
        </w:rPr>
        <w:t>я</w:t>
      </w:r>
      <w:r w:rsidRPr="00A542B1">
        <w:rPr>
          <w:rFonts w:ascii="Times New Roman" w:eastAsia="Times New Roman" w:hAnsi="Times New Roman" w:cs="Times New Roman"/>
          <w:color w:val="211E1F"/>
          <w:spacing w:val="2"/>
          <w:sz w:val="24"/>
          <w:szCs w:val="24"/>
          <w:lang w:eastAsia="en-US"/>
        </w:rPr>
        <w:t xml:space="preserve"> </w:t>
      </w:r>
      <w:r w:rsidRPr="00A542B1">
        <w:rPr>
          <w:rFonts w:ascii="Times New Roman" w:eastAsia="Times New Roman" w:hAnsi="Times New Roman" w:cs="Times New Roman"/>
          <w:color w:val="211E1F"/>
          <w:spacing w:val="1"/>
          <w:w w:val="99"/>
          <w:sz w:val="24"/>
          <w:szCs w:val="24"/>
          <w:lang w:eastAsia="en-US"/>
        </w:rPr>
        <w:t>п</w:t>
      </w:r>
      <w:r w:rsidRPr="00A542B1">
        <w:rPr>
          <w:rFonts w:ascii="Times New Roman" w:eastAsia="Times New Roman" w:hAnsi="Times New Roman" w:cs="Times New Roman"/>
          <w:color w:val="211E1F"/>
          <w:sz w:val="24"/>
          <w:szCs w:val="24"/>
          <w:lang w:eastAsia="en-US"/>
        </w:rPr>
        <w:t>о</w:t>
      </w:r>
      <w:r w:rsidRPr="00A542B1">
        <w:rPr>
          <w:rFonts w:ascii="Times New Roman" w:eastAsia="Times New Roman" w:hAnsi="Times New Roman" w:cs="Times New Roman"/>
          <w:color w:val="211E1F"/>
          <w:spacing w:val="2"/>
          <w:sz w:val="24"/>
          <w:szCs w:val="24"/>
          <w:lang w:eastAsia="en-US"/>
        </w:rPr>
        <w:t>л</w:t>
      </w:r>
      <w:r w:rsidRPr="00A542B1">
        <w:rPr>
          <w:rFonts w:ascii="Times New Roman" w:eastAsia="Times New Roman" w:hAnsi="Times New Roman" w:cs="Times New Roman"/>
          <w:color w:val="211E1F"/>
          <w:spacing w:val="-4"/>
          <w:sz w:val="24"/>
          <w:szCs w:val="24"/>
          <w:lang w:eastAsia="en-US"/>
        </w:rPr>
        <w:t>у</w:t>
      </w:r>
      <w:r w:rsidRPr="00A542B1">
        <w:rPr>
          <w:rFonts w:ascii="Times New Roman" w:eastAsia="Times New Roman" w:hAnsi="Times New Roman" w:cs="Times New Roman"/>
          <w:color w:val="211E1F"/>
          <w:sz w:val="24"/>
          <w:szCs w:val="24"/>
          <w:lang w:eastAsia="en-US"/>
        </w:rPr>
        <w:t>ч</w:t>
      </w:r>
      <w:r w:rsidRPr="00A542B1">
        <w:rPr>
          <w:rFonts w:ascii="Times New Roman" w:eastAsia="Times New Roman" w:hAnsi="Times New Roman" w:cs="Times New Roman"/>
          <w:color w:val="211E1F"/>
          <w:spacing w:val="-1"/>
          <w:sz w:val="24"/>
          <w:szCs w:val="24"/>
          <w:lang w:eastAsia="en-US"/>
        </w:rPr>
        <w:t>е</w:t>
      </w:r>
      <w:r w:rsidRPr="00A542B1">
        <w:rPr>
          <w:rFonts w:ascii="Times New Roman" w:eastAsia="Times New Roman" w:hAnsi="Times New Roman" w:cs="Times New Roman"/>
          <w:color w:val="211E1F"/>
          <w:w w:val="99"/>
          <w:sz w:val="24"/>
          <w:szCs w:val="24"/>
          <w:lang w:eastAsia="en-US"/>
        </w:rPr>
        <w:t>н</w:t>
      </w:r>
      <w:r w:rsidRPr="00A542B1">
        <w:rPr>
          <w:rFonts w:ascii="Times New Roman" w:eastAsia="Times New Roman" w:hAnsi="Times New Roman" w:cs="Times New Roman"/>
          <w:color w:val="211E1F"/>
          <w:spacing w:val="1"/>
          <w:sz w:val="24"/>
          <w:szCs w:val="24"/>
          <w:lang w:eastAsia="en-US"/>
        </w:rPr>
        <w:t>и</w:t>
      </w:r>
      <w:r w:rsidRPr="00A542B1">
        <w:rPr>
          <w:rFonts w:ascii="Times New Roman" w:eastAsia="Times New Roman" w:hAnsi="Times New Roman" w:cs="Times New Roman"/>
          <w:color w:val="211E1F"/>
          <w:sz w:val="24"/>
          <w:szCs w:val="24"/>
          <w:lang w:eastAsia="en-US"/>
        </w:rPr>
        <w:t>я</w:t>
      </w:r>
      <w:r w:rsidRPr="00A542B1">
        <w:rPr>
          <w:rFonts w:ascii="Times New Roman" w:eastAsia="Times New Roman" w:hAnsi="Times New Roman" w:cs="Times New Roman"/>
          <w:color w:val="211E1F"/>
          <w:spacing w:val="2"/>
          <w:sz w:val="24"/>
          <w:szCs w:val="24"/>
          <w:lang w:eastAsia="en-US"/>
        </w:rPr>
        <w:t xml:space="preserve"> </w:t>
      </w:r>
      <w:r w:rsidRPr="00A542B1">
        <w:rPr>
          <w:rFonts w:ascii="Times New Roman" w:eastAsia="Times New Roman" w:hAnsi="Times New Roman" w:cs="Times New Roman"/>
          <w:color w:val="211E1F"/>
          <w:spacing w:val="1"/>
          <w:sz w:val="24"/>
          <w:szCs w:val="24"/>
          <w:lang w:eastAsia="en-US"/>
        </w:rPr>
        <w:t>п</w:t>
      </w:r>
      <w:r w:rsidRPr="00A542B1">
        <w:rPr>
          <w:rFonts w:ascii="Times New Roman" w:eastAsia="Times New Roman" w:hAnsi="Times New Roman" w:cs="Times New Roman"/>
          <w:color w:val="211E1F"/>
          <w:sz w:val="24"/>
          <w:szCs w:val="24"/>
          <w:lang w:eastAsia="en-US"/>
        </w:rPr>
        <w:t>редс</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z w:val="24"/>
          <w:szCs w:val="24"/>
          <w:lang w:eastAsia="en-US"/>
        </w:rPr>
        <w:t>авле</w:t>
      </w:r>
      <w:r w:rsidRPr="00A542B1">
        <w:rPr>
          <w:rFonts w:ascii="Times New Roman" w:eastAsia="Times New Roman" w:hAnsi="Times New Roman" w:cs="Times New Roman"/>
          <w:color w:val="211E1F"/>
          <w:spacing w:val="1"/>
          <w:sz w:val="24"/>
          <w:szCs w:val="24"/>
          <w:lang w:eastAsia="en-US"/>
        </w:rPr>
        <w:t>н</w:t>
      </w:r>
      <w:r w:rsidRPr="00A542B1">
        <w:rPr>
          <w:rFonts w:ascii="Times New Roman" w:eastAsia="Times New Roman" w:hAnsi="Times New Roman" w:cs="Times New Roman"/>
          <w:color w:val="211E1F"/>
          <w:sz w:val="24"/>
          <w:szCs w:val="24"/>
          <w:lang w:eastAsia="en-US"/>
        </w:rPr>
        <w:t>ия</w:t>
      </w:r>
      <w:r w:rsidRPr="00A542B1">
        <w:rPr>
          <w:rFonts w:ascii="Times New Roman" w:eastAsia="Times New Roman" w:hAnsi="Times New Roman" w:cs="Times New Roman"/>
          <w:color w:val="211E1F"/>
          <w:spacing w:val="2"/>
          <w:sz w:val="24"/>
          <w:szCs w:val="24"/>
          <w:lang w:eastAsia="en-US"/>
        </w:rPr>
        <w:t xml:space="preserve"> </w:t>
      </w:r>
      <w:r w:rsidRPr="00A542B1">
        <w:rPr>
          <w:rFonts w:ascii="Times New Roman" w:eastAsia="Times New Roman" w:hAnsi="Times New Roman" w:cs="Times New Roman"/>
          <w:color w:val="211E1F"/>
          <w:sz w:val="24"/>
          <w:szCs w:val="24"/>
          <w:lang w:eastAsia="en-US"/>
        </w:rPr>
        <w:t xml:space="preserve">о </w:t>
      </w:r>
      <w:r w:rsidRPr="00A542B1">
        <w:rPr>
          <w:rFonts w:ascii="Times New Roman" w:eastAsia="Times New Roman" w:hAnsi="Times New Roman" w:cs="Times New Roman"/>
          <w:color w:val="211E1F"/>
          <w:spacing w:val="2"/>
          <w:sz w:val="24"/>
          <w:szCs w:val="24"/>
          <w:lang w:eastAsia="en-US"/>
        </w:rPr>
        <w:t>х</w:t>
      </w:r>
      <w:r w:rsidRPr="00A542B1">
        <w:rPr>
          <w:rFonts w:ascii="Times New Roman" w:eastAsia="Times New Roman" w:hAnsi="Times New Roman" w:cs="Times New Roman"/>
          <w:color w:val="211E1F"/>
          <w:sz w:val="24"/>
          <w:szCs w:val="24"/>
          <w:lang w:eastAsia="en-US"/>
        </w:rPr>
        <w:t>оде</w:t>
      </w:r>
      <w:r w:rsidRPr="00A542B1">
        <w:rPr>
          <w:rFonts w:ascii="Times New Roman" w:eastAsia="Times New Roman" w:hAnsi="Times New Roman" w:cs="Times New Roman"/>
          <w:color w:val="211E1F"/>
          <w:spacing w:val="3"/>
          <w:sz w:val="24"/>
          <w:szCs w:val="24"/>
          <w:lang w:eastAsia="en-US"/>
        </w:rPr>
        <w:t xml:space="preserve"> </w:t>
      </w:r>
      <w:r w:rsidRPr="00A542B1">
        <w:rPr>
          <w:rFonts w:ascii="Times New Roman" w:eastAsia="Times New Roman" w:hAnsi="Times New Roman" w:cs="Times New Roman"/>
          <w:color w:val="211E1F"/>
          <w:spacing w:val="-6"/>
          <w:sz w:val="24"/>
          <w:szCs w:val="24"/>
          <w:lang w:eastAsia="en-US"/>
        </w:rPr>
        <w:t>у</w:t>
      </w:r>
      <w:r w:rsidRPr="00A542B1">
        <w:rPr>
          <w:rFonts w:ascii="Times New Roman" w:eastAsia="Times New Roman" w:hAnsi="Times New Roman" w:cs="Times New Roman"/>
          <w:color w:val="211E1F"/>
          <w:spacing w:val="-1"/>
          <w:sz w:val="24"/>
          <w:szCs w:val="24"/>
          <w:lang w:eastAsia="en-US"/>
        </w:rPr>
        <w:t>ч</w:t>
      </w:r>
      <w:r w:rsidRPr="00A542B1">
        <w:rPr>
          <w:rFonts w:ascii="Times New Roman" w:eastAsia="Times New Roman" w:hAnsi="Times New Roman" w:cs="Times New Roman"/>
          <w:color w:val="211E1F"/>
          <w:sz w:val="24"/>
          <w:szCs w:val="24"/>
          <w:lang w:eastAsia="en-US"/>
        </w:rPr>
        <w:t>ебн</w:t>
      </w:r>
      <w:r w:rsidRPr="00A542B1">
        <w:rPr>
          <w:rFonts w:ascii="Times New Roman" w:eastAsia="Times New Roman" w:hAnsi="Times New Roman" w:cs="Times New Roman"/>
          <w:color w:val="211E1F"/>
          <w:spacing w:val="7"/>
          <w:sz w:val="24"/>
          <w:szCs w:val="24"/>
          <w:lang w:eastAsia="en-US"/>
        </w:rPr>
        <w:t>о</w:t>
      </w:r>
      <w:r w:rsidRPr="00A542B1">
        <w:rPr>
          <w:rFonts w:ascii="Times New Roman" w:eastAsia="Times New Roman" w:hAnsi="Times New Roman" w:cs="Times New Roman"/>
          <w:color w:val="211E1F"/>
          <w:sz w:val="24"/>
          <w:szCs w:val="24"/>
          <w:lang w:eastAsia="en-US"/>
        </w:rPr>
        <w:t>-в</w:t>
      </w:r>
      <w:r w:rsidRPr="00A542B1">
        <w:rPr>
          <w:rFonts w:ascii="Times New Roman" w:eastAsia="Times New Roman" w:hAnsi="Times New Roman" w:cs="Times New Roman"/>
          <w:color w:val="211E1F"/>
          <w:spacing w:val="1"/>
          <w:sz w:val="24"/>
          <w:szCs w:val="24"/>
          <w:lang w:eastAsia="en-US"/>
        </w:rPr>
        <w:t>о</w:t>
      </w:r>
      <w:r w:rsidRPr="00A542B1">
        <w:rPr>
          <w:rFonts w:ascii="Times New Roman" w:eastAsia="Times New Roman" w:hAnsi="Times New Roman" w:cs="Times New Roman"/>
          <w:color w:val="211E1F"/>
          <w:sz w:val="24"/>
          <w:szCs w:val="24"/>
          <w:lang w:eastAsia="en-US"/>
        </w:rPr>
        <w:t>с</w:t>
      </w:r>
      <w:r w:rsidRPr="00A542B1">
        <w:rPr>
          <w:rFonts w:ascii="Times New Roman" w:eastAsia="Times New Roman" w:hAnsi="Times New Roman" w:cs="Times New Roman"/>
          <w:color w:val="211E1F"/>
          <w:spacing w:val="1"/>
          <w:sz w:val="24"/>
          <w:szCs w:val="24"/>
          <w:lang w:eastAsia="en-US"/>
        </w:rPr>
        <w:t>пи</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z w:val="24"/>
          <w:szCs w:val="24"/>
          <w:lang w:eastAsia="en-US"/>
        </w:rPr>
        <w:t>а</w:t>
      </w:r>
      <w:r w:rsidRPr="00A542B1">
        <w:rPr>
          <w:rFonts w:ascii="Times New Roman" w:eastAsia="Times New Roman" w:hAnsi="Times New Roman" w:cs="Times New Roman"/>
          <w:color w:val="211E1F"/>
          <w:w w:val="99"/>
          <w:sz w:val="24"/>
          <w:szCs w:val="24"/>
          <w:lang w:eastAsia="en-US"/>
        </w:rPr>
        <w:t>т</w:t>
      </w:r>
      <w:r w:rsidRPr="00A542B1">
        <w:rPr>
          <w:rFonts w:ascii="Times New Roman" w:eastAsia="Times New Roman" w:hAnsi="Times New Roman" w:cs="Times New Roman"/>
          <w:color w:val="211E1F"/>
          <w:sz w:val="24"/>
          <w:szCs w:val="24"/>
          <w:lang w:eastAsia="en-US"/>
        </w:rPr>
        <w:t>ель</w:t>
      </w:r>
      <w:r w:rsidRPr="00A542B1">
        <w:rPr>
          <w:rFonts w:ascii="Times New Roman" w:eastAsia="Times New Roman" w:hAnsi="Times New Roman" w:cs="Times New Roman"/>
          <w:color w:val="211E1F"/>
          <w:spacing w:val="2"/>
          <w:sz w:val="24"/>
          <w:szCs w:val="24"/>
          <w:lang w:eastAsia="en-US"/>
        </w:rPr>
        <w:t>н</w:t>
      </w:r>
      <w:r w:rsidRPr="00A542B1">
        <w:rPr>
          <w:rFonts w:ascii="Times New Roman" w:eastAsia="Times New Roman" w:hAnsi="Times New Roman" w:cs="Times New Roman"/>
          <w:color w:val="211E1F"/>
          <w:sz w:val="24"/>
          <w:szCs w:val="24"/>
          <w:lang w:eastAsia="en-US"/>
        </w:rPr>
        <w:t xml:space="preserve">ого </w:t>
      </w:r>
      <w:r w:rsidRPr="00A542B1">
        <w:rPr>
          <w:rFonts w:ascii="Times New Roman" w:eastAsia="Times New Roman" w:hAnsi="Times New Roman" w:cs="Times New Roman"/>
          <w:color w:val="211E1F"/>
          <w:spacing w:val="1"/>
          <w:w w:val="99"/>
          <w:sz w:val="24"/>
          <w:szCs w:val="24"/>
          <w:lang w:eastAsia="en-US"/>
        </w:rPr>
        <w:t>п</w:t>
      </w:r>
      <w:r w:rsidRPr="00A542B1">
        <w:rPr>
          <w:rFonts w:ascii="Times New Roman" w:eastAsia="Times New Roman" w:hAnsi="Times New Roman" w:cs="Times New Roman"/>
          <w:color w:val="211E1F"/>
          <w:sz w:val="24"/>
          <w:szCs w:val="24"/>
          <w:lang w:eastAsia="en-US"/>
        </w:rPr>
        <w:t>ро</w:t>
      </w:r>
      <w:r w:rsidRPr="00A542B1">
        <w:rPr>
          <w:rFonts w:ascii="Times New Roman" w:eastAsia="Times New Roman" w:hAnsi="Times New Roman" w:cs="Times New Roman"/>
          <w:color w:val="211E1F"/>
          <w:spacing w:val="1"/>
          <w:w w:val="99"/>
          <w:sz w:val="24"/>
          <w:szCs w:val="24"/>
          <w:lang w:eastAsia="en-US"/>
        </w:rPr>
        <w:t>ц</w:t>
      </w:r>
      <w:r w:rsidRPr="00A542B1">
        <w:rPr>
          <w:rFonts w:ascii="Times New Roman" w:eastAsia="Times New Roman" w:hAnsi="Times New Roman" w:cs="Times New Roman"/>
          <w:color w:val="211E1F"/>
          <w:sz w:val="24"/>
          <w:szCs w:val="24"/>
          <w:lang w:eastAsia="en-US"/>
        </w:rPr>
        <w:t>е</w:t>
      </w:r>
      <w:r w:rsidRPr="00A542B1">
        <w:rPr>
          <w:rFonts w:ascii="Times New Roman" w:eastAsia="Times New Roman" w:hAnsi="Times New Roman" w:cs="Times New Roman"/>
          <w:color w:val="211E1F"/>
          <w:spacing w:val="-1"/>
          <w:sz w:val="24"/>
          <w:szCs w:val="24"/>
          <w:lang w:eastAsia="en-US"/>
        </w:rPr>
        <w:t>сс</w:t>
      </w:r>
      <w:r w:rsidRPr="00A542B1">
        <w:rPr>
          <w:rFonts w:ascii="Times New Roman" w:eastAsia="Times New Roman" w:hAnsi="Times New Roman" w:cs="Times New Roman"/>
          <w:color w:val="211E1F"/>
          <w:sz w:val="24"/>
          <w:szCs w:val="24"/>
          <w:lang w:eastAsia="en-US"/>
        </w:rPr>
        <w:t>а</w:t>
      </w:r>
      <w:r w:rsidRPr="00A542B1">
        <w:rPr>
          <w:rFonts w:ascii="Times New Roman" w:eastAsia="Times New Roman" w:hAnsi="Times New Roman" w:cs="Times New Roman"/>
          <w:color w:val="211E1F"/>
          <w:spacing w:val="1"/>
          <w:sz w:val="24"/>
          <w:szCs w:val="24"/>
          <w:lang w:eastAsia="en-US"/>
        </w:rPr>
        <w:t xml:space="preserve"> </w:t>
      </w:r>
      <w:r w:rsidRPr="00A542B1">
        <w:rPr>
          <w:rFonts w:ascii="Times New Roman" w:eastAsia="Times New Roman" w:hAnsi="Times New Roman" w:cs="Times New Roman"/>
          <w:color w:val="211E1F"/>
          <w:sz w:val="24"/>
          <w:szCs w:val="24"/>
          <w:lang w:eastAsia="en-US"/>
        </w:rPr>
        <w:t>в обра</w:t>
      </w:r>
      <w:r w:rsidRPr="00A542B1">
        <w:rPr>
          <w:rFonts w:ascii="Times New Roman" w:eastAsia="Times New Roman" w:hAnsi="Times New Roman" w:cs="Times New Roman"/>
          <w:color w:val="211E1F"/>
          <w:w w:val="99"/>
          <w:sz w:val="24"/>
          <w:szCs w:val="24"/>
          <w:lang w:eastAsia="en-US"/>
        </w:rPr>
        <w:t>з</w:t>
      </w:r>
      <w:r w:rsidRPr="00A542B1">
        <w:rPr>
          <w:rFonts w:ascii="Times New Roman" w:eastAsia="Times New Roman" w:hAnsi="Times New Roman" w:cs="Times New Roman"/>
          <w:color w:val="211E1F"/>
          <w:sz w:val="24"/>
          <w:szCs w:val="24"/>
          <w:lang w:eastAsia="en-US"/>
        </w:rPr>
        <w:t>ователь</w:t>
      </w:r>
      <w:r w:rsidRPr="00A542B1">
        <w:rPr>
          <w:rFonts w:ascii="Times New Roman" w:eastAsia="Times New Roman" w:hAnsi="Times New Roman" w:cs="Times New Roman"/>
          <w:color w:val="211E1F"/>
          <w:spacing w:val="1"/>
          <w:w w:val="99"/>
          <w:sz w:val="24"/>
          <w:szCs w:val="24"/>
          <w:lang w:eastAsia="en-US"/>
        </w:rPr>
        <w:t>н</w:t>
      </w:r>
      <w:r w:rsidRPr="00A542B1">
        <w:rPr>
          <w:rFonts w:ascii="Times New Roman" w:eastAsia="Times New Roman" w:hAnsi="Times New Roman" w:cs="Times New Roman"/>
          <w:color w:val="211E1F"/>
          <w:sz w:val="24"/>
          <w:szCs w:val="24"/>
          <w:lang w:eastAsia="en-US"/>
        </w:rPr>
        <w:t>о</w:t>
      </w:r>
      <w:r w:rsidRPr="00A542B1">
        <w:rPr>
          <w:rFonts w:ascii="Times New Roman" w:eastAsia="Times New Roman" w:hAnsi="Times New Roman" w:cs="Times New Roman"/>
          <w:color w:val="211E1F"/>
          <w:w w:val="99"/>
          <w:sz w:val="24"/>
          <w:szCs w:val="24"/>
          <w:lang w:eastAsia="en-US"/>
        </w:rPr>
        <w:t>й</w:t>
      </w:r>
      <w:r w:rsidRPr="00A542B1">
        <w:rPr>
          <w:rFonts w:ascii="Times New Roman" w:eastAsia="Times New Roman" w:hAnsi="Times New Roman" w:cs="Times New Roman"/>
          <w:color w:val="211E1F"/>
          <w:spacing w:val="1"/>
          <w:sz w:val="24"/>
          <w:szCs w:val="24"/>
          <w:lang w:eastAsia="en-US"/>
        </w:rPr>
        <w:t xml:space="preserve"> </w:t>
      </w:r>
      <w:r w:rsidRPr="00A542B1">
        <w:rPr>
          <w:rFonts w:ascii="Times New Roman" w:eastAsia="Times New Roman" w:hAnsi="Times New Roman" w:cs="Times New Roman"/>
          <w:color w:val="211E1F"/>
          <w:sz w:val="24"/>
          <w:szCs w:val="24"/>
          <w:lang w:eastAsia="en-US"/>
        </w:rPr>
        <w:t>ор</w:t>
      </w:r>
      <w:r w:rsidRPr="00A542B1">
        <w:rPr>
          <w:rFonts w:ascii="Times New Roman" w:eastAsia="Times New Roman" w:hAnsi="Times New Roman" w:cs="Times New Roman"/>
          <w:color w:val="211E1F"/>
          <w:w w:val="99"/>
          <w:sz w:val="24"/>
          <w:szCs w:val="24"/>
          <w:lang w:eastAsia="en-US"/>
        </w:rPr>
        <w:t>г</w:t>
      </w:r>
      <w:r w:rsidRPr="00A542B1">
        <w:rPr>
          <w:rFonts w:ascii="Times New Roman" w:eastAsia="Times New Roman" w:hAnsi="Times New Roman" w:cs="Times New Roman"/>
          <w:color w:val="211E1F"/>
          <w:sz w:val="24"/>
          <w:szCs w:val="24"/>
          <w:lang w:eastAsia="en-US"/>
        </w:rPr>
        <w:t>а</w:t>
      </w:r>
      <w:r w:rsidRPr="00A542B1">
        <w:rPr>
          <w:rFonts w:ascii="Times New Roman" w:eastAsia="Times New Roman" w:hAnsi="Times New Roman" w:cs="Times New Roman"/>
          <w:color w:val="211E1F"/>
          <w:spacing w:val="-1"/>
          <w:w w:val="99"/>
          <w:sz w:val="24"/>
          <w:szCs w:val="24"/>
          <w:lang w:eastAsia="en-US"/>
        </w:rPr>
        <w:t>н</w:t>
      </w:r>
      <w:r w:rsidRPr="00A542B1">
        <w:rPr>
          <w:rFonts w:ascii="Times New Roman" w:eastAsia="Times New Roman" w:hAnsi="Times New Roman" w:cs="Times New Roman"/>
          <w:color w:val="211E1F"/>
          <w:w w:val="99"/>
          <w:sz w:val="24"/>
          <w:szCs w:val="24"/>
          <w:lang w:eastAsia="en-US"/>
        </w:rPr>
        <w:t>и</w:t>
      </w:r>
      <w:r w:rsidRPr="00A542B1">
        <w:rPr>
          <w:rFonts w:ascii="Times New Roman" w:eastAsia="Times New Roman" w:hAnsi="Times New Roman" w:cs="Times New Roman"/>
          <w:color w:val="211E1F"/>
          <w:spacing w:val="1"/>
          <w:sz w:val="24"/>
          <w:szCs w:val="24"/>
          <w:lang w:eastAsia="en-US"/>
        </w:rPr>
        <w:t>з</w:t>
      </w:r>
      <w:r w:rsidRPr="00A542B1">
        <w:rPr>
          <w:rFonts w:ascii="Times New Roman" w:eastAsia="Times New Roman" w:hAnsi="Times New Roman" w:cs="Times New Roman"/>
          <w:color w:val="211E1F"/>
          <w:sz w:val="24"/>
          <w:szCs w:val="24"/>
          <w:lang w:eastAsia="en-US"/>
        </w:rPr>
        <w:t>а</w:t>
      </w:r>
      <w:r w:rsidRPr="00A542B1">
        <w:rPr>
          <w:rFonts w:ascii="Times New Roman" w:eastAsia="Times New Roman" w:hAnsi="Times New Roman" w:cs="Times New Roman"/>
          <w:color w:val="211E1F"/>
          <w:spacing w:val="-1"/>
          <w:w w:val="99"/>
          <w:sz w:val="24"/>
          <w:szCs w:val="24"/>
          <w:lang w:eastAsia="en-US"/>
        </w:rPr>
        <w:t>ц</w:t>
      </w:r>
      <w:r w:rsidRPr="00A542B1">
        <w:rPr>
          <w:rFonts w:ascii="Times New Roman" w:eastAsia="Times New Roman" w:hAnsi="Times New Roman" w:cs="Times New Roman"/>
          <w:color w:val="211E1F"/>
          <w:w w:val="99"/>
          <w:sz w:val="24"/>
          <w:szCs w:val="24"/>
          <w:lang w:eastAsia="en-US"/>
        </w:rPr>
        <w:t>и</w:t>
      </w: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sz w:val="24"/>
          <w:szCs w:val="24"/>
          <w:lang w:eastAsia="en-US"/>
        </w:rPr>
        <w:t>;</w:t>
      </w:r>
    </w:p>
    <w:p w14:paraId="6899EAA4" w14:textId="77777777" w:rsidR="00A542B1" w:rsidRPr="00A542B1" w:rsidRDefault="00A542B1" w:rsidP="004B2A94">
      <w:pPr>
        <w:widowControl w:val="0"/>
        <w:numPr>
          <w:ilvl w:val="0"/>
          <w:numId w:val="95"/>
        </w:numPr>
        <w:spacing w:after="0"/>
        <w:ind w:right="-58"/>
        <w:contextualSpacing/>
        <w:jc w:val="both"/>
        <w:rPr>
          <w:rFonts w:ascii="Times New Roman" w:eastAsia="Times New Roman" w:hAnsi="Times New Roman" w:cs="Times New Roman"/>
          <w:color w:val="211E1F"/>
          <w:sz w:val="24"/>
          <w:szCs w:val="24"/>
          <w:lang w:eastAsia="en-US"/>
        </w:rPr>
      </w:pPr>
      <w:r w:rsidRPr="00A542B1">
        <w:rPr>
          <w:rFonts w:ascii="Times New Roman" w:eastAsia="Times New Roman" w:hAnsi="Times New Roman" w:cs="Times New Roman"/>
          <w:color w:val="211E1F"/>
          <w:spacing w:val="1"/>
          <w:sz w:val="24"/>
          <w:szCs w:val="24"/>
          <w:lang w:eastAsia="en-US"/>
        </w:rPr>
        <w:t>к</w:t>
      </w:r>
      <w:r w:rsidRPr="00A542B1">
        <w:rPr>
          <w:rFonts w:ascii="Times New Roman" w:eastAsia="Times New Roman" w:hAnsi="Times New Roman" w:cs="Times New Roman"/>
          <w:color w:val="211E1F"/>
          <w:w w:val="99"/>
          <w:sz w:val="24"/>
          <w:szCs w:val="24"/>
          <w:lang w:eastAsia="en-US"/>
        </w:rPr>
        <w:t>л</w:t>
      </w:r>
      <w:r w:rsidRPr="00A542B1">
        <w:rPr>
          <w:rFonts w:ascii="Times New Roman" w:eastAsia="Times New Roman" w:hAnsi="Times New Roman" w:cs="Times New Roman"/>
          <w:color w:val="211E1F"/>
          <w:sz w:val="24"/>
          <w:szCs w:val="24"/>
          <w:lang w:eastAsia="en-US"/>
        </w:rPr>
        <w:t>ас</w:t>
      </w:r>
      <w:r w:rsidRPr="00A542B1">
        <w:rPr>
          <w:rFonts w:ascii="Times New Roman" w:eastAsia="Times New Roman" w:hAnsi="Times New Roman" w:cs="Times New Roman"/>
          <w:color w:val="211E1F"/>
          <w:spacing w:val="-1"/>
          <w:sz w:val="24"/>
          <w:szCs w:val="24"/>
          <w:lang w:eastAsia="en-US"/>
        </w:rPr>
        <w:t>с</w:t>
      </w:r>
      <w:r w:rsidRPr="00A542B1">
        <w:rPr>
          <w:rFonts w:ascii="Times New Roman" w:eastAsia="Times New Roman" w:hAnsi="Times New Roman" w:cs="Times New Roman"/>
          <w:color w:val="211E1F"/>
          <w:sz w:val="24"/>
          <w:szCs w:val="24"/>
          <w:lang w:eastAsia="en-US"/>
        </w:rPr>
        <w:t>ные</w:t>
      </w:r>
      <w:r w:rsidRPr="00A542B1">
        <w:rPr>
          <w:rFonts w:ascii="Times New Roman" w:eastAsia="Times New Roman" w:hAnsi="Times New Roman" w:cs="Times New Roman"/>
          <w:color w:val="211E1F"/>
          <w:spacing w:val="42"/>
          <w:sz w:val="24"/>
          <w:szCs w:val="24"/>
          <w:lang w:eastAsia="en-US"/>
        </w:rPr>
        <w:t xml:space="preserve"> </w:t>
      </w:r>
      <w:r w:rsidRPr="00A542B1">
        <w:rPr>
          <w:rFonts w:ascii="Times New Roman" w:eastAsia="Times New Roman" w:hAnsi="Times New Roman" w:cs="Times New Roman"/>
          <w:color w:val="211E1F"/>
          <w:sz w:val="24"/>
          <w:szCs w:val="24"/>
          <w:lang w:eastAsia="en-US"/>
        </w:rPr>
        <w:t>род</w:t>
      </w: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sz w:val="24"/>
          <w:szCs w:val="24"/>
          <w:lang w:eastAsia="en-US"/>
        </w:rPr>
        <w:t>тельск</w:t>
      </w: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sz w:val="24"/>
          <w:szCs w:val="24"/>
          <w:lang w:eastAsia="en-US"/>
        </w:rPr>
        <w:t>е</w:t>
      </w:r>
      <w:r w:rsidRPr="00A542B1">
        <w:rPr>
          <w:rFonts w:ascii="Times New Roman" w:eastAsia="Times New Roman" w:hAnsi="Times New Roman" w:cs="Times New Roman"/>
          <w:color w:val="211E1F"/>
          <w:spacing w:val="42"/>
          <w:sz w:val="24"/>
          <w:szCs w:val="24"/>
          <w:lang w:eastAsia="en-US"/>
        </w:rPr>
        <w:t xml:space="preserve"> </w:t>
      </w:r>
      <w:r w:rsidRPr="00A542B1">
        <w:rPr>
          <w:rFonts w:ascii="Times New Roman" w:eastAsia="Times New Roman" w:hAnsi="Times New Roman" w:cs="Times New Roman"/>
          <w:color w:val="211E1F"/>
          <w:sz w:val="24"/>
          <w:szCs w:val="24"/>
          <w:lang w:eastAsia="en-US"/>
        </w:rPr>
        <w:t>собра</w:t>
      </w:r>
      <w:r w:rsidRPr="00A542B1">
        <w:rPr>
          <w:rFonts w:ascii="Times New Roman" w:eastAsia="Times New Roman" w:hAnsi="Times New Roman" w:cs="Times New Roman"/>
          <w:color w:val="211E1F"/>
          <w:w w:val="99"/>
          <w:sz w:val="24"/>
          <w:szCs w:val="24"/>
          <w:lang w:eastAsia="en-US"/>
        </w:rPr>
        <w:t>н</w:t>
      </w:r>
      <w:r w:rsidRPr="00A542B1">
        <w:rPr>
          <w:rFonts w:ascii="Times New Roman" w:eastAsia="Times New Roman" w:hAnsi="Times New Roman" w:cs="Times New Roman"/>
          <w:color w:val="211E1F"/>
          <w:spacing w:val="1"/>
          <w:sz w:val="24"/>
          <w:szCs w:val="24"/>
          <w:lang w:eastAsia="en-US"/>
        </w:rPr>
        <w:t>и</w:t>
      </w:r>
      <w:r w:rsidRPr="00A542B1">
        <w:rPr>
          <w:rFonts w:ascii="Times New Roman" w:eastAsia="Times New Roman" w:hAnsi="Times New Roman" w:cs="Times New Roman"/>
          <w:color w:val="211E1F"/>
          <w:sz w:val="24"/>
          <w:szCs w:val="24"/>
          <w:lang w:eastAsia="en-US"/>
        </w:rPr>
        <w:t>я,</w:t>
      </w:r>
      <w:r w:rsidRPr="00A542B1">
        <w:rPr>
          <w:rFonts w:ascii="Times New Roman" w:eastAsia="Times New Roman" w:hAnsi="Times New Roman" w:cs="Times New Roman"/>
          <w:color w:val="211E1F"/>
          <w:spacing w:val="43"/>
          <w:sz w:val="24"/>
          <w:szCs w:val="24"/>
          <w:lang w:eastAsia="en-US"/>
        </w:rPr>
        <w:t xml:space="preserve"> </w:t>
      </w:r>
      <w:r w:rsidRPr="00A542B1">
        <w:rPr>
          <w:rFonts w:ascii="Times New Roman" w:eastAsia="Times New Roman" w:hAnsi="Times New Roman" w:cs="Times New Roman"/>
          <w:color w:val="211E1F"/>
          <w:spacing w:val="1"/>
          <w:sz w:val="24"/>
          <w:szCs w:val="24"/>
          <w:lang w:eastAsia="en-US"/>
        </w:rPr>
        <w:t>п</w:t>
      </w:r>
      <w:r w:rsidRPr="00A542B1">
        <w:rPr>
          <w:rFonts w:ascii="Times New Roman" w:eastAsia="Times New Roman" w:hAnsi="Times New Roman" w:cs="Times New Roman"/>
          <w:color w:val="211E1F"/>
          <w:sz w:val="24"/>
          <w:szCs w:val="24"/>
          <w:lang w:eastAsia="en-US"/>
        </w:rPr>
        <w:t>ро</w:t>
      </w:r>
      <w:r w:rsidRPr="00A542B1">
        <w:rPr>
          <w:rFonts w:ascii="Times New Roman" w:eastAsia="Times New Roman" w:hAnsi="Times New Roman" w:cs="Times New Roman"/>
          <w:color w:val="211E1F"/>
          <w:spacing w:val="1"/>
          <w:sz w:val="24"/>
          <w:szCs w:val="24"/>
          <w:lang w:eastAsia="en-US"/>
        </w:rPr>
        <w:t>и</w:t>
      </w:r>
      <w:r w:rsidRPr="00A542B1">
        <w:rPr>
          <w:rFonts w:ascii="Times New Roman" w:eastAsia="Times New Roman" w:hAnsi="Times New Roman" w:cs="Times New Roman"/>
          <w:color w:val="211E1F"/>
          <w:spacing w:val="-2"/>
          <w:sz w:val="24"/>
          <w:szCs w:val="24"/>
          <w:lang w:eastAsia="en-US"/>
        </w:rPr>
        <w:t>с</w:t>
      </w:r>
      <w:r w:rsidRPr="00A542B1">
        <w:rPr>
          <w:rFonts w:ascii="Times New Roman" w:eastAsia="Times New Roman" w:hAnsi="Times New Roman" w:cs="Times New Roman"/>
          <w:color w:val="211E1F"/>
          <w:spacing w:val="1"/>
          <w:sz w:val="24"/>
          <w:szCs w:val="24"/>
          <w:lang w:eastAsia="en-US"/>
        </w:rPr>
        <w:t>х</w:t>
      </w:r>
      <w:r w:rsidRPr="00A542B1">
        <w:rPr>
          <w:rFonts w:ascii="Times New Roman" w:eastAsia="Times New Roman" w:hAnsi="Times New Roman" w:cs="Times New Roman"/>
          <w:color w:val="211E1F"/>
          <w:sz w:val="24"/>
          <w:szCs w:val="24"/>
          <w:lang w:eastAsia="en-US"/>
        </w:rPr>
        <w:t>о</w:t>
      </w:r>
      <w:r w:rsidRPr="00A542B1">
        <w:rPr>
          <w:rFonts w:ascii="Times New Roman" w:eastAsia="Times New Roman" w:hAnsi="Times New Roman" w:cs="Times New Roman"/>
          <w:color w:val="211E1F"/>
          <w:spacing w:val="-1"/>
          <w:sz w:val="24"/>
          <w:szCs w:val="24"/>
          <w:lang w:eastAsia="en-US"/>
        </w:rPr>
        <w:t>д</w:t>
      </w:r>
      <w:r w:rsidRPr="00A542B1">
        <w:rPr>
          <w:rFonts w:ascii="Times New Roman" w:eastAsia="Times New Roman" w:hAnsi="Times New Roman" w:cs="Times New Roman"/>
          <w:color w:val="211E1F"/>
          <w:sz w:val="24"/>
          <w:szCs w:val="24"/>
          <w:lang w:eastAsia="en-US"/>
        </w:rPr>
        <w:t>я</w:t>
      </w:r>
      <w:r w:rsidRPr="00A542B1">
        <w:rPr>
          <w:rFonts w:ascii="Times New Roman" w:eastAsia="Times New Roman" w:hAnsi="Times New Roman" w:cs="Times New Roman"/>
          <w:color w:val="211E1F"/>
          <w:w w:val="99"/>
          <w:sz w:val="24"/>
          <w:szCs w:val="24"/>
          <w:lang w:eastAsia="en-US"/>
        </w:rPr>
        <w:t>щ</w:t>
      </w:r>
      <w:r w:rsidRPr="00A542B1">
        <w:rPr>
          <w:rFonts w:ascii="Times New Roman" w:eastAsia="Times New Roman" w:hAnsi="Times New Roman" w:cs="Times New Roman"/>
          <w:color w:val="211E1F"/>
          <w:sz w:val="24"/>
          <w:szCs w:val="24"/>
          <w:lang w:eastAsia="en-US"/>
        </w:rPr>
        <w:t>ие</w:t>
      </w:r>
      <w:r w:rsidRPr="00A542B1">
        <w:rPr>
          <w:rFonts w:ascii="Times New Roman" w:eastAsia="Times New Roman" w:hAnsi="Times New Roman" w:cs="Times New Roman"/>
          <w:color w:val="211E1F"/>
          <w:spacing w:val="42"/>
          <w:sz w:val="24"/>
          <w:szCs w:val="24"/>
          <w:lang w:eastAsia="en-US"/>
        </w:rPr>
        <w:t xml:space="preserve"> </w:t>
      </w:r>
      <w:r w:rsidRPr="00A542B1">
        <w:rPr>
          <w:rFonts w:ascii="Times New Roman" w:eastAsia="Times New Roman" w:hAnsi="Times New Roman" w:cs="Times New Roman"/>
          <w:color w:val="211E1F"/>
          <w:sz w:val="24"/>
          <w:szCs w:val="24"/>
          <w:lang w:eastAsia="en-US"/>
        </w:rPr>
        <w:t>в</w:t>
      </w:r>
      <w:r w:rsidRPr="00A542B1">
        <w:rPr>
          <w:rFonts w:ascii="Times New Roman" w:eastAsia="Times New Roman" w:hAnsi="Times New Roman" w:cs="Times New Roman"/>
          <w:color w:val="211E1F"/>
          <w:spacing w:val="43"/>
          <w:sz w:val="24"/>
          <w:szCs w:val="24"/>
          <w:lang w:eastAsia="en-US"/>
        </w:rPr>
        <w:t xml:space="preserve"> </w:t>
      </w:r>
      <w:r w:rsidRPr="00A542B1">
        <w:rPr>
          <w:rFonts w:ascii="Times New Roman" w:eastAsia="Times New Roman" w:hAnsi="Times New Roman" w:cs="Times New Roman"/>
          <w:color w:val="211E1F"/>
          <w:sz w:val="24"/>
          <w:szCs w:val="24"/>
          <w:lang w:eastAsia="en-US"/>
        </w:rPr>
        <w:t>режиме</w:t>
      </w:r>
      <w:r w:rsidRPr="00A542B1">
        <w:rPr>
          <w:rFonts w:ascii="Times New Roman" w:eastAsia="Times New Roman" w:hAnsi="Times New Roman" w:cs="Times New Roman"/>
          <w:color w:val="211E1F"/>
          <w:spacing w:val="42"/>
          <w:sz w:val="24"/>
          <w:szCs w:val="24"/>
          <w:lang w:eastAsia="en-US"/>
        </w:rPr>
        <w:t xml:space="preserve"> </w:t>
      </w:r>
      <w:r w:rsidRPr="00A542B1">
        <w:rPr>
          <w:rFonts w:ascii="Times New Roman" w:eastAsia="Times New Roman" w:hAnsi="Times New Roman" w:cs="Times New Roman"/>
          <w:color w:val="211E1F"/>
          <w:sz w:val="24"/>
          <w:szCs w:val="24"/>
          <w:lang w:eastAsia="en-US"/>
        </w:rPr>
        <w:t>об</w:t>
      </w:r>
      <w:r w:rsidRPr="00A542B1">
        <w:rPr>
          <w:rFonts w:ascii="Times New Roman" w:eastAsia="Times New Roman" w:hAnsi="Times New Roman" w:cs="Times New Roman"/>
          <w:color w:val="211E1F"/>
          <w:spacing w:val="4"/>
          <w:sz w:val="24"/>
          <w:szCs w:val="24"/>
          <w:lang w:eastAsia="en-US"/>
        </w:rPr>
        <w:t>с</w:t>
      </w:r>
      <w:r w:rsidRPr="00A542B1">
        <w:rPr>
          <w:rFonts w:ascii="Times New Roman" w:eastAsia="Times New Roman" w:hAnsi="Times New Roman" w:cs="Times New Roman"/>
          <w:color w:val="211E1F"/>
          <w:spacing w:val="-3"/>
          <w:sz w:val="24"/>
          <w:szCs w:val="24"/>
          <w:lang w:eastAsia="en-US"/>
        </w:rPr>
        <w:t>у</w:t>
      </w:r>
      <w:r w:rsidRPr="00A542B1">
        <w:rPr>
          <w:rFonts w:ascii="Times New Roman" w:eastAsia="Times New Roman" w:hAnsi="Times New Roman" w:cs="Times New Roman"/>
          <w:color w:val="211E1F"/>
          <w:sz w:val="24"/>
          <w:szCs w:val="24"/>
          <w:lang w:eastAsia="en-US"/>
        </w:rPr>
        <w:t>ж</w:t>
      </w:r>
      <w:r w:rsidRPr="00A542B1">
        <w:rPr>
          <w:rFonts w:ascii="Times New Roman" w:eastAsia="Times New Roman" w:hAnsi="Times New Roman" w:cs="Times New Roman"/>
          <w:color w:val="211E1F"/>
          <w:spacing w:val="1"/>
          <w:sz w:val="24"/>
          <w:szCs w:val="24"/>
          <w:lang w:eastAsia="en-US"/>
        </w:rPr>
        <w:t>дени</w:t>
      </w:r>
      <w:r w:rsidRPr="00A542B1">
        <w:rPr>
          <w:rFonts w:ascii="Times New Roman" w:eastAsia="Times New Roman" w:hAnsi="Times New Roman" w:cs="Times New Roman"/>
          <w:color w:val="211E1F"/>
          <w:sz w:val="24"/>
          <w:szCs w:val="24"/>
          <w:lang w:eastAsia="en-US"/>
        </w:rPr>
        <w:t>я</w:t>
      </w:r>
      <w:r w:rsidRPr="00A542B1">
        <w:rPr>
          <w:rFonts w:ascii="Times New Roman" w:eastAsia="Times New Roman" w:hAnsi="Times New Roman" w:cs="Times New Roman"/>
          <w:color w:val="211E1F"/>
          <w:spacing w:val="43"/>
          <w:sz w:val="24"/>
          <w:szCs w:val="24"/>
          <w:lang w:eastAsia="en-US"/>
        </w:rPr>
        <w:t xml:space="preserve"> </w:t>
      </w:r>
      <w:r w:rsidRPr="00A542B1">
        <w:rPr>
          <w:rFonts w:ascii="Times New Roman" w:eastAsia="Times New Roman" w:hAnsi="Times New Roman" w:cs="Times New Roman"/>
          <w:color w:val="211E1F"/>
          <w:sz w:val="24"/>
          <w:szCs w:val="24"/>
          <w:lang w:eastAsia="en-US"/>
        </w:rPr>
        <w:t>на</w:t>
      </w:r>
      <w:r w:rsidRPr="00A542B1">
        <w:rPr>
          <w:rFonts w:ascii="Times New Roman" w:eastAsia="Times New Roman" w:hAnsi="Times New Roman" w:cs="Times New Roman"/>
          <w:color w:val="211E1F"/>
          <w:spacing w:val="9"/>
          <w:sz w:val="24"/>
          <w:szCs w:val="24"/>
          <w:lang w:eastAsia="en-US"/>
        </w:rPr>
        <w:t>и</w:t>
      </w:r>
      <w:r w:rsidRPr="00A542B1">
        <w:rPr>
          <w:rFonts w:ascii="Times New Roman" w:eastAsia="Times New Roman" w:hAnsi="Times New Roman" w:cs="Times New Roman"/>
          <w:color w:val="211E1F"/>
          <w:sz w:val="24"/>
          <w:szCs w:val="24"/>
          <w:lang w:eastAsia="en-US"/>
        </w:rPr>
        <w:t>более</w:t>
      </w:r>
      <w:r w:rsidRPr="00A542B1">
        <w:rPr>
          <w:rFonts w:ascii="Times New Roman" w:eastAsia="Times New Roman" w:hAnsi="Times New Roman" w:cs="Times New Roman"/>
          <w:color w:val="211E1F"/>
          <w:spacing w:val="41"/>
          <w:sz w:val="24"/>
          <w:szCs w:val="24"/>
          <w:lang w:eastAsia="en-US"/>
        </w:rPr>
        <w:t xml:space="preserve"> </w:t>
      </w:r>
      <w:r w:rsidRPr="00A542B1">
        <w:rPr>
          <w:rFonts w:ascii="Times New Roman" w:eastAsia="Times New Roman" w:hAnsi="Times New Roman" w:cs="Times New Roman"/>
          <w:color w:val="211E1F"/>
          <w:sz w:val="24"/>
          <w:szCs w:val="24"/>
          <w:lang w:eastAsia="en-US"/>
        </w:rPr>
        <w:t xml:space="preserve">острых </w:t>
      </w:r>
      <w:r w:rsidRPr="00A542B1">
        <w:rPr>
          <w:rFonts w:ascii="Times New Roman" w:eastAsia="Times New Roman" w:hAnsi="Times New Roman" w:cs="Times New Roman"/>
          <w:color w:val="211E1F"/>
          <w:w w:val="99"/>
          <w:sz w:val="24"/>
          <w:szCs w:val="24"/>
          <w:lang w:eastAsia="en-US"/>
        </w:rPr>
        <w:t>п</w:t>
      </w:r>
      <w:r w:rsidRPr="00A542B1">
        <w:rPr>
          <w:rFonts w:ascii="Times New Roman" w:eastAsia="Times New Roman" w:hAnsi="Times New Roman" w:cs="Times New Roman"/>
          <w:color w:val="211E1F"/>
          <w:sz w:val="24"/>
          <w:szCs w:val="24"/>
          <w:lang w:eastAsia="en-US"/>
        </w:rPr>
        <w:t>роб</w:t>
      </w:r>
      <w:r w:rsidRPr="00A542B1">
        <w:rPr>
          <w:rFonts w:ascii="Times New Roman" w:eastAsia="Times New Roman" w:hAnsi="Times New Roman" w:cs="Times New Roman"/>
          <w:color w:val="211E1F"/>
          <w:w w:val="99"/>
          <w:sz w:val="24"/>
          <w:szCs w:val="24"/>
          <w:lang w:eastAsia="en-US"/>
        </w:rPr>
        <w:t>л</w:t>
      </w:r>
      <w:r w:rsidRPr="00A542B1">
        <w:rPr>
          <w:rFonts w:ascii="Times New Roman" w:eastAsia="Times New Roman" w:hAnsi="Times New Roman" w:cs="Times New Roman"/>
          <w:color w:val="211E1F"/>
          <w:sz w:val="24"/>
          <w:szCs w:val="24"/>
          <w:lang w:eastAsia="en-US"/>
        </w:rPr>
        <w:t>ем о</w:t>
      </w:r>
      <w:r w:rsidRPr="00A542B1">
        <w:rPr>
          <w:rFonts w:ascii="Times New Roman" w:eastAsia="Times New Roman" w:hAnsi="Times New Roman" w:cs="Times New Roman"/>
          <w:color w:val="211E1F"/>
          <w:spacing w:val="1"/>
          <w:sz w:val="24"/>
          <w:szCs w:val="24"/>
          <w:lang w:eastAsia="en-US"/>
        </w:rPr>
        <w:t>б</w:t>
      </w:r>
      <w:r w:rsidRPr="00A542B1">
        <w:rPr>
          <w:rFonts w:ascii="Times New Roman" w:eastAsia="Times New Roman" w:hAnsi="Times New Roman" w:cs="Times New Roman"/>
          <w:color w:val="211E1F"/>
          <w:spacing w:val="-3"/>
          <w:sz w:val="24"/>
          <w:szCs w:val="24"/>
          <w:lang w:eastAsia="en-US"/>
        </w:rPr>
        <w:t>у</w:t>
      </w:r>
      <w:r w:rsidRPr="00A542B1">
        <w:rPr>
          <w:rFonts w:ascii="Times New Roman" w:eastAsia="Times New Roman" w:hAnsi="Times New Roman" w:cs="Times New Roman"/>
          <w:color w:val="211E1F"/>
          <w:sz w:val="24"/>
          <w:szCs w:val="24"/>
          <w:lang w:eastAsia="en-US"/>
        </w:rPr>
        <w:t>че</w:t>
      </w:r>
      <w:r w:rsidRPr="00A542B1">
        <w:rPr>
          <w:rFonts w:ascii="Times New Roman" w:eastAsia="Times New Roman" w:hAnsi="Times New Roman" w:cs="Times New Roman"/>
          <w:color w:val="211E1F"/>
          <w:w w:val="99"/>
          <w:sz w:val="24"/>
          <w:szCs w:val="24"/>
          <w:lang w:eastAsia="en-US"/>
        </w:rPr>
        <w:t>н</w:t>
      </w: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sz w:val="24"/>
          <w:szCs w:val="24"/>
          <w:lang w:eastAsia="en-US"/>
        </w:rPr>
        <w:t xml:space="preserve">я </w:t>
      </w:r>
      <w:r w:rsidRPr="00A542B1">
        <w:rPr>
          <w:rFonts w:ascii="Times New Roman" w:eastAsia="Times New Roman" w:hAnsi="Times New Roman" w:cs="Times New Roman"/>
          <w:color w:val="211E1F"/>
          <w:w w:val="99"/>
          <w:sz w:val="24"/>
          <w:szCs w:val="24"/>
          <w:lang w:eastAsia="en-US"/>
        </w:rPr>
        <w:t>и</w:t>
      </w:r>
      <w:r w:rsidRPr="00A542B1">
        <w:rPr>
          <w:rFonts w:ascii="Times New Roman" w:eastAsia="Times New Roman" w:hAnsi="Times New Roman" w:cs="Times New Roman"/>
          <w:color w:val="211E1F"/>
          <w:spacing w:val="1"/>
          <w:sz w:val="24"/>
          <w:szCs w:val="24"/>
          <w:lang w:eastAsia="en-US"/>
        </w:rPr>
        <w:t xml:space="preserve"> </w:t>
      </w:r>
      <w:r w:rsidRPr="00A542B1">
        <w:rPr>
          <w:rFonts w:ascii="Times New Roman" w:eastAsia="Times New Roman" w:hAnsi="Times New Roman" w:cs="Times New Roman"/>
          <w:color w:val="211E1F"/>
          <w:sz w:val="24"/>
          <w:szCs w:val="24"/>
          <w:lang w:eastAsia="en-US"/>
        </w:rPr>
        <w:t>в</w:t>
      </w:r>
      <w:r w:rsidRPr="00A542B1">
        <w:rPr>
          <w:rFonts w:ascii="Times New Roman" w:eastAsia="Times New Roman" w:hAnsi="Times New Roman" w:cs="Times New Roman"/>
          <w:color w:val="211E1F"/>
          <w:spacing w:val="-2"/>
          <w:sz w:val="24"/>
          <w:szCs w:val="24"/>
          <w:lang w:eastAsia="en-US"/>
        </w:rPr>
        <w:t>о</w:t>
      </w:r>
      <w:r w:rsidRPr="00A542B1">
        <w:rPr>
          <w:rFonts w:ascii="Times New Roman" w:eastAsia="Times New Roman" w:hAnsi="Times New Roman" w:cs="Times New Roman"/>
          <w:color w:val="211E1F"/>
          <w:spacing w:val="-1"/>
          <w:sz w:val="24"/>
          <w:szCs w:val="24"/>
          <w:lang w:eastAsia="en-US"/>
        </w:rPr>
        <w:t>с</w:t>
      </w:r>
      <w:r w:rsidRPr="00A542B1">
        <w:rPr>
          <w:rFonts w:ascii="Times New Roman" w:eastAsia="Times New Roman" w:hAnsi="Times New Roman" w:cs="Times New Roman"/>
          <w:color w:val="211E1F"/>
          <w:w w:val="99"/>
          <w:sz w:val="24"/>
          <w:szCs w:val="24"/>
          <w:lang w:eastAsia="en-US"/>
        </w:rPr>
        <w:t>п</w:t>
      </w:r>
      <w:r w:rsidRPr="00A542B1">
        <w:rPr>
          <w:rFonts w:ascii="Times New Roman" w:eastAsia="Times New Roman" w:hAnsi="Times New Roman" w:cs="Times New Roman"/>
          <w:color w:val="211E1F"/>
          <w:spacing w:val="1"/>
          <w:w w:val="99"/>
          <w:sz w:val="24"/>
          <w:szCs w:val="24"/>
          <w:lang w:eastAsia="en-US"/>
        </w:rPr>
        <w:t>и</w:t>
      </w:r>
      <w:r w:rsidRPr="00A542B1">
        <w:rPr>
          <w:rFonts w:ascii="Times New Roman" w:eastAsia="Times New Roman" w:hAnsi="Times New Roman" w:cs="Times New Roman"/>
          <w:color w:val="211E1F"/>
          <w:sz w:val="24"/>
          <w:szCs w:val="24"/>
          <w:lang w:eastAsia="en-US"/>
        </w:rPr>
        <w:t>та</w:t>
      </w:r>
      <w:r w:rsidRPr="00A542B1">
        <w:rPr>
          <w:rFonts w:ascii="Times New Roman" w:eastAsia="Times New Roman" w:hAnsi="Times New Roman" w:cs="Times New Roman"/>
          <w:color w:val="211E1F"/>
          <w:spacing w:val="1"/>
          <w:w w:val="99"/>
          <w:sz w:val="24"/>
          <w:szCs w:val="24"/>
          <w:lang w:eastAsia="en-US"/>
        </w:rPr>
        <w:t>ни</w:t>
      </w:r>
      <w:r w:rsidRPr="00A542B1">
        <w:rPr>
          <w:rFonts w:ascii="Times New Roman" w:eastAsia="Times New Roman" w:hAnsi="Times New Roman" w:cs="Times New Roman"/>
          <w:color w:val="211E1F"/>
          <w:sz w:val="24"/>
          <w:szCs w:val="24"/>
          <w:lang w:eastAsia="en-US"/>
        </w:rPr>
        <w:t>я об</w:t>
      </w:r>
      <w:r w:rsidRPr="00A542B1">
        <w:rPr>
          <w:rFonts w:ascii="Times New Roman" w:eastAsia="Times New Roman" w:hAnsi="Times New Roman" w:cs="Times New Roman"/>
          <w:color w:val="211E1F"/>
          <w:spacing w:val="-3"/>
          <w:sz w:val="24"/>
          <w:szCs w:val="24"/>
          <w:lang w:eastAsia="en-US"/>
        </w:rPr>
        <w:t>у</w:t>
      </w:r>
      <w:r w:rsidRPr="00A542B1">
        <w:rPr>
          <w:rFonts w:ascii="Times New Roman" w:eastAsia="Times New Roman" w:hAnsi="Times New Roman" w:cs="Times New Roman"/>
          <w:color w:val="211E1F"/>
          <w:spacing w:val="-1"/>
          <w:sz w:val="24"/>
          <w:szCs w:val="24"/>
          <w:lang w:eastAsia="en-US"/>
        </w:rPr>
        <w:t>ча</w:t>
      </w:r>
      <w:r w:rsidRPr="00A542B1">
        <w:rPr>
          <w:rFonts w:ascii="Times New Roman" w:eastAsia="Times New Roman" w:hAnsi="Times New Roman" w:cs="Times New Roman"/>
          <w:color w:val="211E1F"/>
          <w:w w:val="99"/>
          <w:sz w:val="24"/>
          <w:szCs w:val="24"/>
          <w:lang w:eastAsia="en-US"/>
        </w:rPr>
        <w:t>ющ</w:t>
      </w:r>
      <w:r w:rsidRPr="00A542B1">
        <w:rPr>
          <w:rFonts w:ascii="Times New Roman" w:eastAsia="Times New Roman" w:hAnsi="Times New Roman" w:cs="Times New Roman"/>
          <w:color w:val="211E1F"/>
          <w:sz w:val="24"/>
          <w:szCs w:val="24"/>
          <w:lang w:eastAsia="en-US"/>
        </w:rPr>
        <w:t>и</w:t>
      </w:r>
      <w:r w:rsidRPr="00A542B1">
        <w:rPr>
          <w:rFonts w:ascii="Times New Roman" w:eastAsia="Times New Roman" w:hAnsi="Times New Roman" w:cs="Times New Roman"/>
          <w:color w:val="211E1F"/>
          <w:spacing w:val="2"/>
          <w:sz w:val="24"/>
          <w:szCs w:val="24"/>
          <w:lang w:eastAsia="en-US"/>
        </w:rPr>
        <w:t>х</w:t>
      </w:r>
      <w:r w:rsidRPr="00A542B1">
        <w:rPr>
          <w:rFonts w:ascii="Times New Roman" w:eastAsia="Times New Roman" w:hAnsi="Times New Roman" w:cs="Times New Roman"/>
          <w:color w:val="211E1F"/>
          <w:sz w:val="24"/>
          <w:szCs w:val="24"/>
          <w:lang w:eastAsia="en-US"/>
        </w:rPr>
        <w:t>ся класс</w:t>
      </w:r>
      <w:r w:rsidRPr="00A542B1">
        <w:rPr>
          <w:rFonts w:ascii="Times New Roman" w:eastAsia="Times New Roman" w:hAnsi="Times New Roman" w:cs="Times New Roman"/>
          <w:color w:val="211E1F"/>
          <w:spacing w:val="-1"/>
          <w:sz w:val="24"/>
          <w:szCs w:val="24"/>
          <w:lang w:eastAsia="en-US"/>
        </w:rPr>
        <w:t>а</w:t>
      </w:r>
      <w:r w:rsidRPr="00A542B1">
        <w:rPr>
          <w:rFonts w:ascii="Times New Roman" w:eastAsia="Times New Roman" w:hAnsi="Times New Roman" w:cs="Times New Roman"/>
          <w:color w:val="211E1F"/>
          <w:sz w:val="24"/>
          <w:szCs w:val="24"/>
          <w:lang w:eastAsia="en-US"/>
        </w:rPr>
        <w:t>;</w:t>
      </w:r>
    </w:p>
    <w:p w14:paraId="73CB89DD" w14:textId="77777777" w:rsidR="00A542B1" w:rsidRPr="00A542B1" w:rsidRDefault="00A542B1" w:rsidP="004B2A94">
      <w:pPr>
        <w:numPr>
          <w:ilvl w:val="0"/>
          <w:numId w:val="95"/>
        </w:numPr>
        <w:spacing w:after="0"/>
        <w:contextualSpacing/>
        <w:jc w:val="both"/>
        <w:rPr>
          <w:rFonts w:ascii="Times New Roman" w:eastAsia="Times New Roman" w:hAnsi="Times New Roman" w:cs="Times New Roman"/>
          <w:sz w:val="24"/>
          <w:szCs w:val="24"/>
        </w:rPr>
      </w:pPr>
      <w:r w:rsidRPr="00A542B1">
        <w:rPr>
          <w:rFonts w:ascii="Times New Roman" w:eastAsia="Times New Roman" w:hAnsi="Times New Roman" w:cs="Times New Roman"/>
          <w:color w:val="211E1F"/>
          <w:spacing w:val="54"/>
          <w:sz w:val="24"/>
          <w:szCs w:val="24"/>
        </w:rPr>
        <w:t xml:space="preserve"> </w:t>
      </w:r>
      <w:r w:rsidRPr="00A542B1">
        <w:rPr>
          <w:rFonts w:ascii="Times New Roman" w:eastAsia="Times New Roman" w:hAnsi="Times New Roman" w:cs="Times New Roman"/>
          <w:color w:val="211E1F"/>
          <w:sz w:val="24"/>
          <w:szCs w:val="24"/>
        </w:rPr>
        <w:t>со</w:t>
      </w:r>
      <w:r w:rsidRPr="00A542B1">
        <w:rPr>
          <w:rFonts w:ascii="Times New Roman" w:eastAsia="Times New Roman" w:hAnsi="Times New Roman" w:cs="Times New Roman"/>
          <w:color w:val="211E1F"/>
          <w:w w:val="99"/>
          <w:sz w:val="24"/>
          <w:szCs w:val="24"/>
        </w:rPr>
        <w:t>ц</w:t>
      </w:r>
      <w:r w:rsidRPr="00A542B1">
        <w:rPr>
          <w:rFonts w:ascii="Times New Roman" w:eastAsia="Times New Roman" w:hAnsi="Times New Roman" w:cs="Times New Roman"/>
          <w:color w:val="211E1F"/>
          <w:spacing w:val="1"/>
          <w:w w:val="99"/>
          <w:sz w:val="24"/>
          <w:szCs w:val="24"/>
        </w:rPr>
        <w:t>и</w:t>
      </w:r>
      <w:r w:rsidRPr="00A542B1">
        <w:rPr>
          <w:rFonts w:ascii="Times New Roman" w:eastAsia="Times New Roman" w:hAnsi="Times New Roman" w:cs="Times New Roman"/>
          <w:color w:val="211E1F"/>
          <w:sz w:val="24"/>
          <w:szCs w:val="24"/>
        </w:rPr>
        <w:t>а</w:t>
      </w:r>
      <w:r w:rsidRPr="00A542B1">
        <w:rPr>
          <w:rFonts w:ascii="Times New Roman" w:eastAsia="Times New Roman" w:hAnsi="Times New Roman" w:cs="Times New Roman"/>
          <w:color w:val="211E1F"/>
          <w:w w:val="99"/>
          <w:sz w:val="24"/>
          <w:szCs w:val="24"/>
        </w:rPr>
        <w:t>л</w:t>
      </w:r>
      <w:r w:rsidRPr="00A542B1">
        <w:rPr>
          <w:rFonts w:ascii="Times New Roman" w:eastAsia="Times New Roman" w:hAnsi="Times New Roman" w:cs="Times New Roman"/>
          <w:color w:val="211E1F"/>
          <w:sz w:val="24"/>
          <w:szCs w:val="24"/>
        </w:rPr>
        <w:t>ь</w:t>
      </w:r>
      <w:r w:rsidRPr="00A542B1">
        <w:rPr>
          <w:rFonts w:ascii="Times New Roman" w:eastAsia="Times New Roman" w:hAnsi="Times New Roman" w:cs="Times New Roman"/>
          <w:color w:val="211E1F"/>
          <w:spacing w:val="1"/>
          <w:w w:val="99"/>
          <w:sz w:val="24"/>
          <w:szCs w:val="24"/>
        </w:rPr>
        <w:t>н</w:t>
      </w:r>
      <w:r w:rsidRPr="00A542B1">
        <w:rPr>
          <w:rFonts w:ascii="Times New Roman" w:eastAsia="Times New Roman" w:hAnsi="Times New Roman" w:cs="Times New Roman"/>
          <w:color w:val="211E1F"/>
          <w:sz w:val="24"/>
          <w:szCs w:val="24"/>
        </w:rPr>
        <w:t>ые</w:t>
      </w:r>
      <w:r w:rsidRPr="00A542B1">
        <w:rPr>
          <w:rFonts w:ascii="Times New Roman" w:eastAsia="Times New Roman" w:hAnsi="Times New Roman" w:cs="Times New Roman"/>
          <w:color w:val="211E1F"/>
          <w:spacing w:val="53"/>
          <w:sz w:val="24"/>
          <w:szCs w:val="24"/>
        </w:rPr>
        <w:t xml:space="preserve"> </w:t>
      </w:r>
      <w:r w:rsidRPr="00A542B1">
        <w:rPr>
          <w:rFonts w:ascii="Times New Roman" w:eastAsia="Times New Roman" w:hAnsi="Times New Roman" w:cs="Times New Roman"/>
          <w:color w:val="211E1F"/>
          <w:sz w:val="24"/>
          <w:szCs w:val="24"/>
        </w:rPr>
        <w:t>сет</w:t>
      </w:r>
      <w:r w:rsidRPr="00A542B1">
        <w:rPr>
          <w:rFonts w:ascii="Times New Roman" w:eastAsia="Times New Roman" w:hAnsi="Times New Roman" w:cs="Times New Roman"/>
          <w:color w:val="211E1F"/>
          <w:w w:val="99"/>
          <w:sz w:val="24"/>
          <w:szCs w:val="24"/>
        </w:rPr>
        <w:t>и</w:t>
      </w:r>
      <w:r w:rsidRPr="00A542B1">
        <w:rPr>
          <w:rFonts w:ascii="Times New Roman" w:eastAsia="Times New Roman" w:hAnsi="Times New Roman" w:cs="Times New Roman"/>
          <w:color w:val="211E1F"/>
          <w:spacing w:val="56"/>
          <w:sz w:val="24"/>
          <w:szCs w:val="24"/>
        </w:rPr>
        <w:t xml:space="preserve"> </w:t>
      </w:r>
      <w:r w:rsidRPr="00A542B1">
        <w:rPr>
          <w:rFonts w:ascii="Times New Roman" w:eastAsia="Times New Roman" w:hAnsi="Times New Roman" w:cs="Times New Roman"/>
          <w:color w:val="211E1F"/>
          <w:w w:val="99"/>
          <w:sz w:val="24"/>
          <w:szCs w:val="24"/>
        </w:rPr>
        <w:t>и</w:t>
      </w:r>
      <w:r w:rsidRPr="00A542B1">
        <w:rPr>
          <w:rFonts w:ascii="Times New Roman" w:eastAsia="Times New Roman" w:hAnsi="Times New Roman" w:cs="Times New Roman"/>
          <w:color w:val="211E1F"/>
          <w:spacing w:val="55"/>
          <w:sz w:val="24"/>
          <w:szCs w:val="24"/>
        </w:rPr>
        <w:t xml:space="preserve"> </w:t>
      </w:r>
      <w:r w:rsidRPr="00A542B1">
        <w:rPr>
          <w:rFonts w:ascii="Times New Roman" w:eastAsia="Times New Roman" w:hAnsi="Times New Roman" w:cs="Times New Roman"/>
          <w:color w:val="211E1F"/>
          <w:spacing w:val="-2"/>
          <w:sz w:val="24"/>
          <w:szCs w:val="24"/>
        </w:rPr>
        <w:t>ч</w:t>
      </w:r>
      <w:r w:rsidRPr="00A542B1">
        <w:rPr>
          <w:rFonts w:ascii="Times New Roman" w:eastAsia="Times New Roman" w:hAnsi="Times New Roman" w:cs="Times New Roman"/>
          <w:color w:val="211E1F"/>
          <w:sz w:val="24"/>
          <w:szCs w:val="24"/>
        </w:rPr>
        <w:t>аты,</w:t>
      </w:r>
      <w:r w:rsidRPr="00A542B1">
        <w:rPr>
          <w:rFonts w:ascii="Times New Roman" w:eastAsia="Times New Roman" w:hAnsi="Times New Roman" w:cs="Times New Roman"/>
          <w:color w:val="211E1F"/>
          <w:spacing w:val="54"/>
          <w:sz w:val="24"/>
          <w:szCs w:val="24"/>
        </w:rPr>
        <w:t xml:space="preserve"> </w:t>
      </w:r>
      <w:r w:rsidRPr="00A542B1">
        <w:rPr>
          <w:rFonts w:ascii="Times New Roman" w:eastAsia="Times New Roman" w:hAnsi="Times New Roman" w:cs="Times New Roman"/>
          <w:color w:val="211E1F"/>
          <w:sz w:val="24"/>
          <w:szCs w:val="24"/>
        </w:rPr>
        <w:t>в</w:t>
      </w:r>
      <w:r w:rsidRPr="00A542B1">
        <w:rPr>
          <w:rFonts w:ascii="Times New Roman" w:eastAsia="Times New Roman" w:hAnsi="Times New Roman" w:cs="Times New Roman"/>
          <w:color w:val="211E1F"/>
          <w:spacing w:val="55"/>
          <w:sz w:val="24"/>
          <w:szCs w:val="24"/>
        </w:rPr>
        <w:t xml:space="preserve"> </w:t>
      </w:r>
      <w:r w:rsidRPr="00A542B1">
        <w:rPr>
          <w:rFonts w:ascii="Times New Roman" w:eastAsia="Times New Roman" w:hAnsi="Times New Roman" w:cs="Times New Roman"/>
          <w:color w:val="211E1F"/>
          <w:spacing w:val="1"/>
          <w:sz w:val="24"/>
          <w:szCs w:val="24"/>
        </w:rPr>
        <w:t>к</w:t>
      </w:r>
      <w:r w:rsidRPr="00A542B1">
        <w:rPr>
          <w:rFonts w:ascii="Times New Roman" w:eastAsia="Times New Roman" w:hAnsi="Times New Roman" w:cs="Times New Roman"/>
          <w:color w:val="211E1F"/>
          <w:w w:val="99"/>
          <w:sz w:val="24"/>
          <w:szCs w:val="24"/>
        </w:rPr>
        <w:t>от</w:t>
      </w:r>
      <w:r w:rsidRPr="00A542B1">
        <w:rPr>
          <w:rFonts w:ascii="Times New Roman" w:eastAsia="Times New Roman" w:hAnsi="Times New Roman" w:cs="Times New Roman"/>
          <w:color w:val="211E1F"/>
          <w:sz w:val="24"/>
          <w:szCs w:val="24"/>
        </w:rPr>
        <w:t>орых</w:t>
      </w:r>
      <w:r w:rsidRPr="00A542B1">
        <w:rPr>
          <w:rFonts w:ascii="Times New Roman" w:eastAsia="Times New Roman" w:hAnsi="Times New Roman" w:cs="Times New Roman"/>
          <w:color w:val="211E1F"/>
          <w:spacing w:val="57"/>
          <w:sz w:val="24"/>
          <w:szCs w:val="24"/>
        </w:rPr>
        <w:t xml:space="preserve"> </w:t>
      </w:r>
      <w:r w:rsidRPr="00A542B1">
        <w:rPr>
          <w:rFonts w:ascii="Times New Roman" w:eastAsia="Times New Roman" w:hAnsi="Times New Roman" w:cs="Times New Roman"/>
          <w:color w:val="211E1F"/>
          <w:sz w:val="24"/>
          <w:szCs w:val="24"/>
        </w:rPr>
        <w:t>об</w:t>
      </w:r>
      <w:r w:rsidRPr="00A542B1">
        <w:rPr>
          <w:rFonts w:ascii="Times New Roman" w:eastAsia="Times New Roman" w:hAnsi="Times New Roman" w:cs="Times New Roman"/>
          <w:color w:val="211E1F"/>
          <w:spacing w:val="1"/>
          <w:sz w:val="24"/>
          <w:szCs w:val="24"/>
        </w:rPr>
        <w:t>с</w:t>
      </w:r>
      <w:r w:rsidRPr="00A542B1">
        <w:rPr>
          <w:rFonts w:ascii="Times New Roman" w:eastAsia="Times New Roman" w:hAnsi="Times New Roman" w:cs="Times New Roman"/>
          <w:color w:val="211E1F"/>
          <w:spacing w:val="-5"/>
          <w:sz w:val="24"/>
          <w:szCs w:val="24"/>
        </w:rPr>
        <w:t>у</w:t>
      </w:r>
      <w:r w:rsidRPr="00A542B1">
        <w:rPr>
          <w:rFonts w:ascii="Times New Roman" w:eastAsia="Times New Roman" w:hAnsi="Times New Roman" w:cs="Times New Roman"/>
          <w:color w:val="211E1F"/>
          <w:sz w:val="24"/>
          <w:szCs w:val="24"/>
        </w:rPr>
        <w:t>жда</w:t>
      </w:r>
      <w:r w:rsidRPr="00A542B1">
        <w:rPr>
          <w:rFonts w:ascii="Times New Roman" w:eastAsia="Times New Roman" w:hAnsi="Times New Roman" w:cs="Times New Roman"/>
          <w:color w:val="211E1F"/>
          <w:spacing w:val="1"/>
          <w:w w:val="99"/>
          <w:sz w:val="24"/>
          <w:szCs w:val="24"/>
        </w:rPr>
        <w:t>ют</w:t>
      </w:r>
      <w:r w:rsidRPr="00A542B1">
        <w:rPr>
          <w:rFonts w:ascii="Times New Roman" w:eastAsia="Times New Roman" w:hAnsi="Times New Roman" w:cs="Times New Roman"/>
          <w:color w:val="211E1F"/>
          <w:sz w:val="24"/>
          <w:szCs w:val="24"/>
        </w:rPr>
        <w:t>ся</w:t>
      </w:r>
      <w:r w:rsidRPr="00A542B1">
        <w:rPr>
          <w:rFonts w:ascii="Times New Roman" w:eastAsia="Times New Roman" w:hAnsi="Times New Roman" w:cs="Times New Roman"/>
          <w:color w:val="211E1F"/>
          <w:spacing w:val="55"/>
          <w:sz w:val="24"/>
          <w:szCs w:val="24"/>
        </w:rPr>
        <w:t xml:space="preserve"> </w:t>
      </w:r>
      <w:r w:rsidRPr="00A542B1">
        <w:rPr>
          <w:rFonts w:ascii="Times New Roman" w:eastAsia="Times New Roman" w:hAnsi="Times New Roman" w:cs="Times New Roman"/>
          <w:color w:val="211E1F"/>
          <w:spacing w:val="1"/>
          <w:sz w:val="24"/>
          <w:szCs w:val="24"/>
        </w:rPr>
        <w:t>ин</w:t>
      </w:r>
      <w:r w:rsidRPr="00A542B1">
        <w:rPr>
          <w:rFonts w:ascii="Times New Roman" w:eastAsia="Times New Roman" w:hAnsi="Times New Roman" w:cs="Times New Roman"/>
          <w:color w:val="211E1F"/>
          <w:w w:val="99"/>
          <w:sz w:val="24"/>
          <w:szCs w:val="24"/>
        </w:rPr>
        <w:t>т</w:t>
      </w:r>
      <w:r w:rsidRPr="00A542B1">
        <w:rPr>
          <w:rFonts w:ascii="Times New Roman" w:eastAsia="Times New Roman" w:hAnsi="Times New Roman" w:cs="Times New Roman"/>
          <w:color w:val="211E1F"/>
          <w:sz w:val="24"/>
          <w:szCs w:val="24"/>
        </w:rPr>
        <w:t>ерес</w:t>
      </w:r>
      <w:r w:rsidRPr="00A542B1">
        <w:rPr>
          <w:rFonts w:ascii="Times New Roman" w:eastAsia="Times New Roman" w:hAnsi="Times New Roman" w:cs="Times New Roman"/>
          <w:color w:val="211E1F"/>
          <w:spacing w:val="-3"/>
          <w:sz w:val="24"/>
          <w:szCs w:val="24"/>
        </w:rPr>
        <w:t>у</w:t>
      </w:r>
      <w:r w:rsidRPr="00A542B1">
        <w:rPr>
          <w:rFonts w:ascii="Times New Roman" w:eastAsia="Times New Roman" w:hAnsi="Times New Roman" w:cs="Times New Roman"/>
          <w:color w:val="211E1F"/>
          <w:w w:val="99"/>
          <w:sz w:val="24"/>
          <w:szCs w:val="24"/>
        </w:rPr>
        <w:t>ющ</w:t>
      </w:r>
      <w:r w:rsidRPr="00A542B1">
        <w:rPr>
          <w:rFonts w:ascii="Times New Roman" w:eastAsia="Times New Roman" w:hAnsi="Times New Roman" w:cs="Times New Roman"/>
          <w:color w:val="211E1F"/>
          <w:sz w:val="24"/>
          <w:szCs w:val="24"/>
        </w:rPr>
        <w:t>ие</w:t>
      </w:r>
      <w:r w:rsidRPr="00A542B1">
        <w:rPr>
          <w:rFonts w:ascii="Times New Roman" w:eastAsia="Times New Roman" w:hAnsi="Times New Roman" w:cs="Times New Roman"/>
          <w:color w:val="211E1F"/>
          <w:spacing w:val="56"/>
          <w:sz w:val="24"/>
          <w:szCs w:val="24"/>
        </w:rPr>
        <w:t xml:space="preserve"> </w:t>
      </w:r>
      <w:r w:rsidRPr="00A542B1">
        <w:rPr>
          <w:rFonts w:ascii="Times New Roman" w:eastAsia="Times New Roman" w:hAnsi="Times New Roman" w:cs="Times New Roman"/>
          <w:color w:val="211E1F"/>
          <w:sz w:val="24"/>
          <w:szCs w:val="24"/>
        </w:rPr>
        <w:t>род</w:t>
      </w:r>
      <w:r w:rsidRPr="00A542B1">
        <w:rPr>
          <w:rFonts w:ascii="Times New Roman" w:eastAsia="Times New Roman" w:hAnsi="Times New Roman" w:cs="Times New Roman"/>
          <w:color w:val="211E1F"/>
          <w:spacing w:val="1"/>
          <w:sz w:val="24"/>
          <w:szCs w:val="24"/>
        </w:rPr>
        <w:t>и</w:t>
      </w:r>
      <w:r w:rsidRPr="00A542B1">
        <w:rPr>
          <w:rFonts w:ascii="Times New Roman" w:eastAsia="Times New Roman" w:hAnsi="Times New Roman" w:cs="Times New Roman"/>
          <w:color w:val="211E1F"/>
          <w:w w:val="99"/>
          <w:sz w:val="24"/>
          <w:szCs w:val="24"/>
        </w:rPr>
        <w:t>т</w:t>
      </w:r>
      <w:r w:rsidRPr="00A542B1">
        <w:rPr>
          <w:rFonts w:ascii="Times New Roman" w:eastAsia="Times New Roman" w:hAnsi="Times New Roman" w:cs="Times New Roman"/>
          <w:color w:val="211E1F"/>
          <w:sz w:val="24"/>
          <w:szCs w:val="24"/>
        </w:rPr>
        <w:t>елей</w:t>
      </w:r>
      <w:r w:rsidRPr="00A542B1">
        <w:rPr>
          <w:rFonts w:ascii="Times New Roman" w:eastAsia="Times New Roman" w:hAnsi="Times New Roman" w:cs="Times New Roman"/>
          <w:color w:val="211E1F"/>
          <w:spacing w:val="55"/>
          <w:sz w:val="24"/>
          <w:szCs w:val="24"/>
        </w:rPr>
        <w:t xml:space="preserve"> </w:t>
      </w:r>
      <w:r w:rsidRPr="00A542B1">
        <w:rPr>
          <w:rFonts w:ascii="Times New Roman" w:eastAsia="Times New Roman" w:hAnsi="Times New Roman" w:cs="Times New Roman"/>
          <w:color w:val="211E1F"/>
          <w:w w:val="99"/>
          <w:sz w:val="24"/>
          <w:szCs w:val="24"/>
        </w:rPr>
        <w:t>в</w:t>
      </w:r>
      <w:r w:rsidRPr="00A542B1">
        <w:rPr>
          <w:rFonts w:ascii="Times New Roman" w:eastAsia="Times New Roman" w:hAnsi="Times New Roman" w:cs="Times New Roman"/>
          <w:color w:val="211E1F"/>
          <w:sz w:val="24"/>
          <w:szCs w:val="24"/>
        </w:rPr>
        <w:t>о</w:t>
      </w:r>
      <w:r w:rsidRPr="00A542B1">
        <w:rPr>
          <w:rFonts w:ascii="Times New Roman" w:eastAsia="Times New Roman" w:hAnsi="Times New Roman" w:cs="Times New Roman"/>
          <w:color w:val="211E1F"/>
          <w:spacing w:val="1"/>
          <w:w w:val="99"/>
          <w:sz w:val="24"/>
          <w:szCs w:val="24"/>
        </w:rPr>
        <w:t>п</w:t>
      </w:r>
      <w:r w:rsidRPr="00A542B1">
        <w:rPr>
          <w:rFonts w:ascii="Times New Roman" w:eastAsia="Times New Roman" w:hAnsi="Times New Roman" w:cs="Times New Roman"/>
          <w:color w:val="211E1F"/>
          <w:sz w:val="24"/>
          <w:szCs w:val="24"/>
        </w:rPr>
        <w:t>росы,</w:t>
      </w:r>
      <w:r w:rsidRPr="00A542B1">
        <w:rPr>
          <w:rFonts w:ascii="Times New Roman" w:eastAsia="Times New Roman" w:hAnsi="Times New Roman" w:cs="Times New Roman"/>
          <w:color w:val="211E1F"/>
          <w:spacing w:val="54"/>
          <w:sz w:val="24"/>
          <w:szCs w:val="24"/>
        </w:rPr>
        <w:t xml:space="preserve"> </w:t>
      </w:r>
      <w:r w:rsidRPr="00A542B1">
        <w:rPr>
          <w:rFonts w:ascii="Times New Roman" w:eastAsia="Times New Roman" w:hAnsi="Times New Roman" w:cs="Times New Roman"/>
          <w:color w:val="211E1F"/>
          <w:sz w:val="24"/>
          <w:szCs w:val="24"/>
        </w:rPr>
        <w:t>а также о</w:t>
      </w:r>
      <w:r w:rsidRPr="00A542B1">
        <w:rPr>
          <w:rFonts w:ascii="Times New Roman" w:eastAsia="Times New Roman" w:hAnsi="Times New Roman" w:cs="Times New Roman"/>
          <w:color w:val="211E1F"/>
          <w:spacing w:val="4"/>
          <w:sz w:val="24"/>
          <w:szCs w:val="24"/>
        </w:rPr>
        <w:t>с</w:t>
      </w:r>
      <w:r w:rsidRPr="00A542B1">
        <w:rPr>
          <w:rFonts w:ascii="Times New Roman" w:eastAsia="Times New Roman" w:hAnsi="Times New Roman" w:cs="Times New Roman"/>
          <w:color w:val="211E1F"/>
          <w:spacing w:val="-4"/>
          <w:sz w:val="24"/>
          <w:szCs w:val="24"/>
        </w:rPr>
        <w:t>у</w:t>
      </w:r>
      <w:r w:rsidRPr="00A542B1">
        <w:rPr>
          <w:rFonts w:ascii="Times New Roman" w:eastAsia="Times New Roman" w:hAnsi="Times New Roman" w:cs="Times New Roman"/>
          <w:color w:val="211E1F"/>
          <w:sz w:val="24"/>
          <w:szCs w:val="24"/>
        </w:rPr>
        <w:t>щ</w:t>
      </w:r>
      <w:r w:rsidRPr="00A542B1">
        <w:rPr>
          <w:rFonts w:ascii="Times New Roman" w:eastAsia="Times New Roman" w:hAnsi="Times New Roman" w:cs="Times New Roman"/>
          <w:color w:val="211E1F"/>
          <w:spacing w:val="-1"/>
          <w:sz w:val="24"/>
          <w:szCs w:val="24"/>
        </w:rPr>
        <w:t>ес</w:t>
      </w:r>
      <w:r w:rsidRPr="00A542B1">
        <w:rPr>
          <w:rFonts w:ascii="Times New Roman" w:eastAsia="Times New Roman" w:hAnsi="Times New Roman" w:cs="Times New Roman"/>
          <w:color w:val="211E1F"/>
          <w:sz w:val="24"/>
          <w:szCs w:val="24"/>
        </w:rPr>
        <w:t>твля</w:t>
      </w:r>
      <w:r w:rsidRPr="00A542B1">
        <w:rPr>
          <w:rFonts w:ascii="Times New Roman" w:eastAsia="Times New Roman" w:hAnsi="Times New Roman" w:cs="Times New Roman"/>
          <w:color w:val="211E1F"/>
          <w:spacing w:val="1"/>
          <w:sz w:val="24"/>
          <w:szCs w:val="24"/>
        </w:rPr>
        <w:t>ю</w:t>
      </w:r>
      <w:r w:rsidRPr="00A542B1">
        <w:rPr>
          <w:rFonts w:ascii="Times New Roman" w:eastAsia="Times New Roman" w:hAnsi="Times New Roman" w:cs="Times New Roman"/>
          <w:color w:val="211E1F"/>
          <w:sz w:val="24"/>
          <w:szCs w:val="24"/>
        </w:rPr>
        <w:t>тся</w:t>
      </w:r>
      <w:r w:rsidRPr="00A542B1">
        <w:rPr>
          <w:rFonts w:ascii="Times New Roman" w:eastAsia="Times New Roman" w:hAnsi="Times New Roman" w:cs="Times New Roman"/>
          <w:color w:val="211E1F"/>
          <w:spacing w:val="2"/>
          <w:sz w:val="24"/>
          <w:szCs w:val="24"/>
        </w:rPr>
        <w:t xml:space="preserve"> </w:t>
      </w:r>
      <w:r w:rsidRPr="00A542B1">
        <w:rPr>
          <w:rFonts w:ascii="Times New Roman" w:eastAsia="Times New Roman" w:hAnsi="Times New Roman" w:cs="Times New Roman"/>
          <w:color w:val="211E1F"/>
          <w:sz w:val="24"/>
          <w:szCs w:val="24"/>
        </w:rPr>
        <w:t>в</w:t>
      </w:r>
      <w:r w:rsidRPr="00A542B1">
        <w:rPr>
          <w:rFonts w:ascii="Times New Roman" w:eastAsia="Times New Roman" w:hAnsi="Times New Roman" w:cs="Times New Roman"/>
          <w:color w:val="211E1F"/>
          <w:spacing w:val="1"/>
          <w:w w:val="99"/>
          <w:sz w:val="24"/>
          <w:szCs w:val="24"/>
        </w:rPr>
        <w:t>и</w:t>
      </w:r>
      <w:r w:rsidRPr="00A542B1">
        <w:rPr>
          <w:rFonts w:ascii="Times New Roman" w:eastAsia="Times New Roman" w:hAnsi="Times New Roman" w:cs="Times New Roman"/>
          <w:color w:val="211E1F"/>
          <w:sz w:val="24"/>
          <w:szCs w:val="24"/>
        </w:rPr>
        <w:t>р</w:t>
      </w:r>
      <w:r w:rsidRPr="00A542B1">
        <w:rPr>
          <w:rFonts w:ascii="Times New Roman" w:eastAsia="Times New Roman" w:hAnsi="Times New Roman" w:cs="Times New Roman"/>
          <w:color w:val="211E1F"/>
          <w:spacing w:val="3"/>
          <w:sz w:val="24"/>
          <w:szCs w:val="24"/>
        </w:rPr>
        <w:t>т</w:t>
      </w:r>
      <w:r w:rsidRPr="00A542B1">
        <w:rPr>
          <w:rFonts w:ascii="Times New Roman" w:eastAsia="Times New Roman" w:hAnsi="Times New Roman" w:cs="Times New Roman"/>
          <w:color w:val="211E1F"/>
          <w:spacing w:val="-4"/>
          <w:sz w:val="24"/>
          <w:szCs w:val="24"/>
        </w:rPr>
        <w:t>у</w:t>
      </w:r>
      <w:r w:rsidRPr="00A542B1">
        <w:rPr>
          <w:rFonts w:ascii="Times New Roman" w:eastAsia="Times New Roman" w:hAnsi="Times New Roman" w:cs="Times New Roman"/>
          <w:color w:val="211E1F"/>
          <w:spacing w:val="-1"/>
          <w:sz w:val="24"/>
          <w:szCs w:val="24"/>
        </w:rPr>
        <w:t>а</w:t>
      </w:r>
      <w:r w:rsidRPr="00A542B1">
        <w:rPr>
          <w:rFonts w:ascii="Times New Roman" w:eastAsia="Times New Roman" w:hAnsi="Times New Roman" w:cs="Times New Roman"/>
          <w:color w:val="211E1F"/>
          <w:sz w:val="24"/>
          <w:szCs w:val="24"/>
        </w:rPr>
        <w:t>ль</w:t>
      </w:r>
      <w:r w:rsidRPr="00A542B1">
        <w:rPr>
          <w:rFonts w:ascii="Times New Roman" w:eastAsia="Times New Roman" w:hAnsi="Times New Roman" w:cs="Times New Roman"/>
          <w:color w:val="211E1F"/>
          <w:spacing w:val="1"/>
          <w:w w:val="99"/>
          <w:sz w:val="24"/>
          <w:szCs w:val="24"/>
        </w:rPr>
        <w:t>н</w:t>
      </w:r>
      <w:r w:rsidRPr="00A542B1">
        <w:rPr>
          <w:rFonts w:ascii="Times New Roman" w:eastAsia="Times New Roman" w:hAnsi="Times New Roman" w:cs="Times New Roman"/>
          <w:color w:val="211E1F"/>
          <w:sz w:val="24"/>
          <w:szCs w:val="24"/>
        </w:rPr>
        <w:t>ые ко</w:t>
      </w:r>
      <w:r w:rsidRPr="00A542B1">
        <w:rPr>
          <w:rFonts w:ascii="Times New Roman" w:eastAsia="Times New Roman" w:hAnsi="Times New Roman" w:cs="Times New Roman"/>
          <w:color w:val="211E1F"/>
          <w:spacing w:val="1"/>
          <w:sz w:val="24"/>
          <w:szCs w:val="24"/>
        </w:rPr>
        <w:t>нс</w:t>
      </w:r>
      <w:r w:rsidRPr="00A542B1">
        <w:rPr>
          <w:rFonts w:ascii="Times New Roman" w:eastAsia="Times New Roman" w:hAnsi="Times New Roman" w:cs="Times New Roman"/>
          <w:color w:val="211E1F"/>
          <w:spacing w:val="-2"/>
          <w:sz w:val="24"/>
          <w:szCs w:val="24"/>
        </w:rPr>
        <w:t>у</w:t>
      </w:r>
      <w:r w:rsidRPr="00A542B1">
        <w:rPr>
          <w:rFonts w:ascii="Times New Roman" w:eastAsia="Times New Roman" w:hAnsi="Times New Roman" w:cs="Times New Roman"/>
          <w:color w:val="211E1F"/>
          <w:sz w:val="24"/>
          <w:szCs w:val="24"/>
        </w:rPr>
        <w:t>л</w:t>
      </w:r>
      <w:r w:rsidRPr="00A542B1">
        <w:rPr>
          <w:rFonts w:ascii="Times New Roman" w:eastAsia="Times New Roman" w:hAnsi="Times New Roman" w:cs="Times New Roman"/>
          <w:color w:val="211E1F"/>
          <w:w w:val="99"/>
          <w:sz w:val="24"/>
          <w:szCs w:val="24"/>
        </w:rPr>
        <w:t>ьт</w:t>
      </w:r>
      <w:r w:rsidRPr="00A542B1">
        <w:rPr>
          <w:rFonts w:ascii="Times New Roman" w:eastAsia="Times New Roman" w:hAnsi="Times New Roman" w:cs="Times New Roman"/>
          <w:color w:val="211E1F"/>
          <w:sz w:val="24"/>
          <w:szCs w:val="24"/>
        </w:rPr>
        <w:t>ации</w:t>
      </w:r>
      <w:r w:rsidRPr="00A542B1">
        <w:rPr>
          <w:rFonts w:ascii="Times New Roman" w:eastAsia="Times New Roman" w:hAnsi="Times New Roman" w:cs="Times New Roman"/>
          <w:color w:val="211E1F"/>
          <w:spacing w:val="-1"/>
          <w:sz w:val="24"/>
          <w:szCs w:val="24"/>
        </w:rPr>
        <w:t xml:space="preserve"> </w:t>
      </w:r>
      <w:r w:rsidRPr="00A542B1">
        <w:rPr>
          <w:rFonts w:ascii="Times New Roman" w:eastAsia="Times New Roman" w:hAnsi="Times New Roman" w:cs="Times New Roman"/>
          <w:color w:val="211E1F"/>
          <w:sz w:val="24"/>
          <w:szCs w:val="24"/>
        </w:rPr>
        <w:t>специалистов образовательной организации.</w:t>
      </w:r>
    </w:p>
    <w:p w14:paraId="6274DFE4" w14:textId="77777777" w:rsidR="00A542B1" w:rsidRPr="00A542B1" w:rsidRDefault="00A542B1" w:rsidP="00FD6165">
      <w:pPr>
        <w:spacing w:after="0"/>
        <w:ind w:firstLine="360"/>
        <w:contextualSpacing/>
        <w:jc w:val="both"/>
        <w:rPr>
          <w:rFonts w:ascii="Times New Roman" w:eastAsia="№Е" w:hAnsi="Times New Roman" w:cs="Times New Roman"/>
          <w:b/>
          <w:i/>
          <w:iCs/>
          <w:sz w:val="24"/>
          <w:szCs w:val="24"/>
        </w:rPr>
      </w:pPr>
      <w:r w:rsidRPr="00A542B1">
        <w:rPr>
          <w:rFonts w:ascii="Times New Roman" w:eastAsia="№Е" w:hAnsi="Times New Roman" w:cs="Times New Roman"/>
          <w:b/>
          <w:i/>
          <w:iCs/>
          <w:kern w:val="2"/>
          <w:sz w:val="24"/>
          <w:szCs w:val="24"/>
          <w:lang w:eastAsia="en-US"/>
        </w:rPr>
        <w:t>На индивидуальном уровне:</w:t>
      </w:r>
    </w:p>
    <w:p w14:paraId="38BE0A5E" w14:textId="77777777" w:rsidR="00A542B1" w:rsidRPr="00A542B1" w:rsidRDefault="00A542B1" w:rsidP="004B2A94">
      <w:pPr>
        <w:widowControl w:val="0"/>
        <w:numPr>
          <w:ilvl w:val="0"/>
          <w:numId w:val="89"/>
        </w:numPr>
        <w:tabs>
          <w:tab w:val="left" w:pos="1310"/>
        </w:tabs>
        <w:autoSpaceDE w:val="0"/>
        <w:autoSpaceDN w:val="0"/>
        <w:spacing w:after="0"/>
        <w:contextualSpacing/>
        <w:jc w:val="both"/>
        <w:rPr>
          <w:rFonts w:ascii="Times New Roman" w:eastAsia="Times New Roman" w:hAnsi="Times New Roman" w:cs="Times New Roman"/>
          <w:kern w:val="2"/>
          <w:sz w:val="24"/>
          <w:szCs w:val="24"/>
          <w:lang w:eastAsia="ko-KR"/>
        </w:rPr>
      </w:pPr>
      <w:r w:rsidRPr="00A542B1">
        <w:rPr>
          <w:rFonts w:ascii="Times New Roman" w:eastAsia="Times New Roman" w:hAnsi="Times New Roman" w:cs="Times New Roman"/>
          <w:kern w:val="2"/>
          <w:sz w:val="24"/>
          <w:szCs w:val="24"/>
          <w:lang w:eastAsia="ko-KR"/>
        </w:rPr>
        <w:t>работа специалистов по запросу родителей для решения острых конфликтных ситуаций;</w:t>
      </w:r>
    </w:p>
    <w:p w14:paraId="6DA07822" w14:textId="77777777" w:rsidR="00A542B1" w:rsidRPr="00A542B1" w:rsidRDefault="00A542B1" w:rsidP="004B2A94">
      <w:pPr>
        <w:widowControl w:val="0"/>
        <w:numPr>
          <w:ilvl w:val="0"/>
          <w:numId w:val="89"/>
        </w:numPr>
        <w:tabs>
          <w:tab w:val="left" w:pos="1310"/>
        </w:tabs>
        <w:autoSpaceDE w:val="0"/>
        <w:autoSpaceDN w:val="0"/>
        <w:spacing w:after="0"/>
        <w:contextualSpacing/>
        <w:jc w:val="both"/>
        <w:rPr>
          <w:rFonts w:ascii="Times New Roman" w:eastAsia="Times New Roman" w:hAnsi="Times New Roman" w:cs="Times New Roman"/>
          <w:kern w:val="2"/>
          <w:sz w:val="24"/>
          <w:szCs w:val="24"/>
          <w:lang w:eastAsia="ko-KR"/>
        </w:rPr>
      </w:pPr>
      <w:r w:rsidRPr="00A542B1">
        <w:rPr>
          <w:rFonts w:ascii="Times New Roman" w:eastAsia="Times New Roman" w:hAnsi="Times New Roman" w:cs="Times New Roman"/>
          <w:kern w:val="2"/>
          <w:sz w:val="24"/>
          <w:szCs w:val="24"/>
          <w:lang w:eastAsia="ko-KR"/>
        </w:rPr>
        <w:t>участие родителей в педагогических консилиумах, собираемых в случае возникновения острых проблем, связанных с обучением и воспитанием конкретного обучающегося;</w:t>
      </w:r>
    </w:p>
    <w:p w14:paraId="402DB533" w14:textId="77777777" w:rsidR="00A542B1" w:rsidRPr="00A542B1" w:rsidRDefault="00A542B1" w:rsidP="004B2A94">
      <w:pPr>
        <w:numPr>
          <w:ilvl w:val="0"/>
          <w:numId w:val="89"/>
        </w:numPr>
        <w:tabs>
          <w:tab w:val="left" w:pos="1310"/>
        </w:tabs>
        <w:spacing w:after="0"/>
        <w:contextualSpacing/>
        <w:jc w:val="both"/>
        <w:rPr>
          <w:rFonts w:ascii="Times New Roman" w:eastAsia="№Е" w:hAnsi="Times New Roman" w:cs="Times New Roman"/>
          <w:kern w:val="2"/>
          <w:sz w:val="24"/>
          <w:szCs w:val="24"/>
          <w:lang w:eastAsia="en-US"/>
        </w:rPr>
      </w:pPr>
      <w:r w:rsidRPr="00A542B1">
        <w:rPr>
          <w:rFonts w:ascii="Times New Roman" w:eastAsia="№Е" w:hAnsi="Times New Roman" w:cs="Times New Roman"/>
          <w:kern w:val="2"/>
          <w:sz w:val="24"/>
          <w:szCs w:val="24"/>
          <w:lang w:eastAsia="en-US"/>
        </w:rPr>
        <w:t xml:space="preserve">помощь со стороны родителей в подготовке и проведении общешкольных </w:t>
      </w:r>
      <w:r w:rsidRPr="00A542B1">
        <w:rPr>
          <w:rFonts w:ascii="Times New Roman" w:eastAsia="№Е" w:hAnsi="Times New Roman" w:cs="Times New Roman"/>
          <w:kern w:val="2"/>
          <w:sz w:val="24"/>
          <w:szCs w:val="24"/>
          <w:lang w:eastAsia="en-US"/>
        </w:rPr>
        <w:br/>
        <w:t xml:space="preserve">и </w:t>
      </w:r>
      <w:proofErr w:type="spellStart"/>
      <w:r w:rsidRPr="00A542B1">
        <w:rPr>
          <w:rFonts w:ascii="Times New Roman" w:eastAsia="№Е" w:hAnsi="Times New Roman" w:cs="Times New Roman"/>
          <w:kern w:val="2"/>
          <w:sz w:val="24"/>
          <w:szCs w:val="24"/>
          <w:lang w:eastAsia="en-US"/>
        </w:rPr>
        <w:t>внутриклассных</w:t>
      </w:r>
      <w:proofErr w:type="spellEnd"/>
      <w:r w:rsidRPr="00A542B1">
        <w:rPr>
          <w:rFonts w:ascii="Times New Roman" w:eastAsia="№Е" w:hAnsi="Times New Roman" w:cs="Times New Roman"/>
          <w:kern w:val="2"/>
          <w:sz w:val="24"/>
          <w:szCs w:val="24"/>
          <w:lang w:eastAsia="en-US"/>
        </w:rPr>
        <w:t xml:space="preserve"> мероприятий воспитательной направленности;</w:t>
      </w:r>
    </w:p>
    <w:p w14:paraId="348D4151" w14:textId="77777777" w:rsidR="00A542B1" w:rsidRPr="00A542B1" w:rsidRDefault="00A542B1" w:rsidP="004B2A94">
      <w:pPr>
        <w:numPr>
          <w:ilvl w:val="0"/>
          <w:numId w:val="89"/>
        </w:numPr>
        <w:tabs>
          <w:tab w:val="left" w:pos="1310"/>
        </w:tabs>
        <w:spacing w:after="0"/>
        <w:contextualSpacing/>
        <w:jc w:val="both"/>
        <w:rPr>
          <w:rFonts w:ascii="Times New Roman" w:eastAsia="№Е" w:hAnsi="Times New Roman" w:cs="Times New Roman"/>
          <w:kern w:val="2"/>
          <w:sz w:val="24"/>
          <w:szCs w:val="24"/>
          <w:lang w:eastAsia="en-US"/>
        </w:rPr>
      </w:pPr>
      <w:r w:rsidRPr="00A542B1">
        <w:rPr>
          <w:rFonts w:ascii="Times New Roman" w:eastAsia="№Е" w:hAnsi="Times New Roman" w:cs="Times New Roman"/>
          <w:kern w:val="2"/>
          <w:sz w:val="24"/>
          <w:szCs w:val="24"/>
          <w:lang w:eastAsia="en-US"/>
        </w:rPr>
        <w:t>индивидуальное консультирование c целью координации воспитательных усилий педагогических работников и родителей.</w:t>
      </w:r>
    </w:p>
    <w:p w14:paraId="2A0F8776" w14:textId="77777777" w:rsidR="00A542B1" w:rsidRPr="00A542B1" w:rsidRDefault="00A542B1" w:rsidP="00FD6165">
      <w:pPr>
        <w:autoSpaceDE w:val="0"/>
        <w:autoSpaceDN w:val="0"/>
        <w:adjustRightInd w:val="0"/>
        <w:spacing w:after="0"/>
        <w:ind w:firstLine="708"/>
        <w:contextualSpacing/>
        <w:jc w:val="both"/>
        <w:rPr>
          <w:rFonts w:ascii="Times New Roman" w:eastAsiaTheme="minorHAnsi" w:hAnsi="Times New Roman" w:cs="Times New Roman"/>
          <w:b/>
          <w:bCs/>
          <w:sz w:val="24"/>
          <w:szCs w:val="24"/>
          <w:lang w:eastAsia="en-US"/>
        </w:rPr>
      </w:pPr>
      <w:r w:rsidRPr="00A542B1">
        <w:rPr>
          <w:rFonts w:ascii="Times New Roman" w:eastAsiaTheme="minorHAnsi" w:hAnsi="Times New Roman" w:cs="Times New Roman"/>
          <w:b/>
          <w:bCs/>
          <w:sz w:val="24"/>
          <w:szCs w:val="24"/>
          <w:lang w:eastAsia="en-US"/>
        </w:rPr>
        <w:t xml:space="preserve">Результатом </w:t>
      </w:r>
      <w:r w:rsidRPr="00A542B1">
        <w:rPr>
          <w:rFonts w:ascii="Times New Roman" w:eastAsiaTheme="minorHAnsi" w:hAnsi="Times New Roman" w:cs="Times New Roman"/>
          <w:sz w:val="24"/>
          <w:szCs w:val="24"/>
          <w:lang w:eastAsia="en-US"/>
        </w:rPr>
        <w:t xml:space="preserve">воспитывающей деятельности в рамках модуля </w:t>
      </w:r>
      <w:r w:rsidRPr="00A542B1">
        <w:rPr>
          <w:rFonts w:ascii="Times New Roman" w:eastAsiaTheme="minorHAnsi" w:hAnsi="Times New Roman" w:cs="Times New Roman"/>
          <w:b/>
          <w:bCs/>
          <w:sz w:val="24"/>
          <w:szCs w:val="24"/>
          <w:lang w:eastAsia="en-US"/>
        </w:rPr>
        <w:t>«Работа с родителями»</w:t>
      </w:r>
    </w:p>
    <w:p w14:paraId="30CC74D6" w14:textId="77777777" w:rsidR="00A542B1" w:rsidRPr="00A542B1" w:rsidRDefault="00A542B1" w:rsidP="009164FE">
      <w:pPr>
        <w:autoSpaceDE w:val="0"/>
        <w:autoSpaceDN w:val="0"/>
        <w:adjustRightInd w:val="0"/>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является:</w:t>
      </w:r>
    </w:p>
    <w:p w14:paraId="2EAB0DB6" w14:textId="77777777" w:rsidR="00A542B1" w:rsidRPr="00A542B1" w:rsidRDefault="00A542B1" w:rsidP="00DE57A8">
      <w:pPr>
        <w:numPr>
          <w:ilvl w:val="0"/>
          <w:numId w:val="83"/>
        </w:numPr>
        <w:autoSpaceDE w:val="0"/>
        <w:autoSpaceDN w:val="0"/>
        <w:adjustRightInd w:val="0"/>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готовность всех участников воспитательного процесса на совместное решение проблем личностного развития обучающихся;</w:t>
      </w:r>
    </w:p>
    <w:p w14:paraId="7339BC08" w14:textId="77777777" w:rsidR="00A542B1" w:rsidRPr="00A542B1" w:rsidRDefault="00A542B1" w:rsidP="00DE57A8">
      <w:pPr>
        <w:numPr>
          <w:ilvl w:val="0"/>
          <w:numId w:val="83"/>
        </w:numPr>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наличие опыта социально-значимых отношений в семьях обучающихся.</w:t>
      </w:r>
    </w:p>
    <w:p w14:paraId="08EF7299" w14:textId="77777777" w:rsidR="00A542B1" w:rsidRPr="00A542B1" w:rsidRDefault="00A542B1" w:rsidP="009164FE">
      <w:pPr>
        <w:widowControl w:val="0"/>
        <w:autoSpaceDE w:val="0"/>
        <w:autoSpaceDN w:val="0"/>
        <w:adjustRightInd w:val="0"/>
        <w:spacing w:before="240" w:after="0"/>
        <w:ind w:left="720"/>
        <w:contextualSpacing/>
        <w:jc w:val="center"/>
        <w:rPr>
          <w:rFonts w:ascii="Times New Roman" w:hAnsi="Times New Roman" w:cs="Times New Roman"/>
          <w:b/>
          <w:sz w:val="24"/>
          <w:szCs w:val="24"/>
        </w:rPr>
      </w:pPr>
      <w:r w:rsidRPr="00A542B1">
        <w:rPr>
          <w:rFonts w:ascii="Times New Roman" w:hAnsi="Times New Roman" w:cs="Times New Roman"/>
          <w:b/>
          <w:sz w:val="24"/>
          <w:szCs w:val="24"/>
        </w:rPr>
        <w:t>Модуль "Самоуправление".</w:t>
      </w:r>
    </w:p>
    <w:p w14:paraId="650C1C70" w14:textId="00312AEB" w:rsidR="00A542B1" w:rsidRPr="00A542B1" w:rsidRDefault="00A542B1" w:rsidP="00FD6165">
      <w:pPr>
        <w:widowControl w:val="0"/>
        <w:autoSpaceDE w:val="0"/>
        <w:autoSpaceDN w:val="0"/>
        <w:adjustRightInd w:val="0"/>
        <w:spacing w:after="0"/>
        <w:ind w:right="-1" w:firstLine="708"/>
        <w:contextualSpacing/>
        <w:jc w:val="both"/>
        <w:rPr>
          <w:rFonts w:ascii="Times New Roman" w:eastAsia="Times New Roman" w:hAnsi="Times New Roman" w:cs="Times New Roman"/>
          <w:kern w:val="2"/>
          <w:sz w:val="24"/>
          <w:szCs w:val="24"/>
          <w:lang w:eastAsia="ko-KR"/>
        </w:rPr>
      </w:pPr>
      <w:r w:rsidRPr="00A542B1">
        <w:rPr>
          <w:rFonts w:ascii="Times New Roman" w:eastAsia="№Е" w:hAnsi="Times New Roman" w:cs="Times New Roman"/>
          <w:kern w:val="2"/>
          <w:sz w:val="24"/>
          <w:szCs w:val="24"/>
          <w:lang w:eastAsia="ko-KR"/>
        </w:rPr>
        <w:t xml:space="preserve">Поддержка детского </w:t>
      </w:r>
      <w:r w:rsidRPr="00A542B1">
        <w:rPr>
          <w:rFonts w:ascii="Times New Roman" w:eastAsia="Times New Roman" w:hAnsi="Times New Roman" w:cs="Times New Roman"/>
          <w:kern w:val="2"/>
          <w:sz w:val="24"/>
          <w:szCs w:val="24"/>
          <w:lang w:eastAsia="ko-KR"/>
        </w:rPr>
        <w:t xml:space="preserve">самоуправления в школе помогает педагогическим работникам воспитывать в обучающихся инициативность, самостоятельность, ответственность, трудолюбие, чувство собственного достоинства, а обучающимся – предоставляет широкие возможности для самовыражения и самореализации. Это то, что готовит их к взрослой жизни. Поскольку обучающимся младших и подростковых классов не всегда удается самостоятельно организовать свою деятельность, детское самоуправление иногда и на время может трансформироваться (посредством введения функции педагога-куратора) в детско-взрослое самоуправление. </w:t>
      </w:r>
    </w:p>
    <w:p w14:paraId="1CABF21F" w14:textId="77777777" w:rsidR="00A542B1" w:rsidRPr="00A542B1" w:rsidRDefault="00A542B1" w:rsidP="009164FE">
      <w:pPr>
        <w:widowControl w:val="0"/>
        <w:autoSpaceDE w:val="0"/>
        <w:autoSpaceDN w:val="0"/>
        <w:adjustRightInd w:val="0"/>
        <w:spacing w:after="0"/>
        <w:ind w:right="-1" w:firstLine="709"/>
        <w:contextualSpacing/>
        <w:jc w:val="both"/>
        <w:rPr>
          <w:rFonts w:ascii="Times New Roman" w:eastAsia="Times New Roman" w:hAnsi="Times New Roman" w:cs="Times New Roman"/>
          <w:i/>
          <w:kern w:val="2"/>
          <w:sz w:val="24"/>
          <w:szCs w:val="24"/>
          <w:lang w:eastAsia="ko-KR"/>
        </w:rPr>
      </w:pPr>
      <w:r w:rsidRPr="00A542B1">
        <w:rPr>
          <w:rFonts w:ascii="Times New Roman" w:eastAsia="Times New Roman" w:hAnsi="Times New Roman" w:cs="Times New Roman"/>
          <w:kern w:val="2"/>
          <w:sz w:val="24"/>
          <w:szCs w:val="24"/>
          <w:lang w:eastAsia="ko-KR"/>
        </w:rPr>
        <w:t xml:space="preserve">Детское самоуправление в школе осуществляется. </w:t>
      </w:r>
    </w:p>
    <w:p w14:paraId="0B74454A" w14:textId="77777777" w:rsidR="00A542B1" w:rsidRPr="00A542B1" w:rsidRDefault="00A542B1" w:rsidP="009164FE">
      <w:pPr>
        <w:widowControl w:val="0"/>
        <w:tabs>
          <w:tab w:val="left" w:pos="851"/>
        </w:tabs>
        <w:autoSpaceDE w:val="0"/>
        <w:autoSpaceDN w:val="0"/>
        <w:spacing w:after="0"/>
        <w:ind w:firstLine="709"/>
        <w:contextualSpacing/>
        <w:jc w:val="both"/>
        <w:rPr>
          <w:rFonts w:ascii="Times New Roman" w:eastAsia="Times New Roman" w:hAnsi="Times New Roman" w:cs="Times New Roman"/>
          <w:b/>
          <w:i/>
          <w:kern w:val="2"/>
          <w:sz w:val="24"/>
          <w:szCs w:val="24"/>
          <w:lang w:eastAsia="ko-KR"/>
        </w:rPr>
      </w:pPr>
      <w:r w:rsidRPr="00A542B1">
        <w:rPr>
          <w:rFonts w:ascii="Times New Roman" w:eastAsia="Times New Roman" w:hAnsi="Times New Roman" w:cs="Times New Roman"/>
          <w:b/>
          <w:i/>
          <w:kern w:val="2"/>
          <w:sz w:val="24"/>
          <w:szCs w:val="24"/>
          <w:lang w:eastAsia="ko-KR"/>
        </w:rPr>
        <w:t>На уровне школы:</w:t>
      </w:r>
    </w:p>
    <w:p w14:paraId="0692D9F0" w14:textId="77777777" w:rsidR="00A542B1" w:rsidRPr="00A542B1" w:rsidRDefault="00A542B1" w:rsidP="004B2A94">
      <w:pPr>
        <w:widowControl w:val="0"/>
        <w:numPr>
          <w:ilvl w:val="0"/>
          <w:numId w:val="91"/>
        </w:numPr>
        <w:tabs>
          <w:tab w:val="left" w:pos="851"/>
        </w:tabs>
        <w:autoSpaceDE w:val="0"/>
        <w:autoSpaceDN w:val="0"/>
        <w:spacing w:after="0"/>
        <w:contextualSpacing/>
        <w:jc w:val="both"/>
        <w:rPr>
          <w:rFonts w:ascii="Times New Roman" w:eastAsia="Times New Roman" w:hAnsi="Times New Roman" w:cs="Times New Roman"/>
          <w:kern w:val="2"/>
          <w:sz w:val="24"/>
          <w:szCs w:val="24"/>
          <w:lang w:eastAsia="ko-KR"/>
        </w:rPr>
      </w:pPr>
      <w:r w:rsidRPr="00A542B1">
        <w:rPr>
          <w:rFonts w:ascii="Times New Roman" w:eastAsia="Times New Roman" w:hAnsi="Times New Roman" w:cs="Times New Roman"/>
          <w:kern w:val="2"/>
          <w:sz w:val="24"/>
          <w:szCs w:val="24"/>
          <w:lang w:eastAsia="ko-KR"/>
        </w:rPr>
        <w:t xml:space="preserve">через деятельность выборного Совета обучающихся, создаваемого для учета мнения обучающихся по вопросам управления образовательной организацией </w:t>
      </w:r>
      <w:r w:rsidRPr="00A542B1">
        <w:rPr>
          <w:rFonts w:ascii="Times New Roman" w:eastAsia="Times New Roman" w:hAnsi="Times New Roman" w:cs="Times New Roman"/>
          <w:kern w:val="2"/>
          <w:sz w:val="24"/>
          <w:szCs w:val="24"/>
          <w:lang w:eastAsia="ko-KR"/>
        </w:rPr>
        <w:br/>
        <w:t>и принятия административных решений, затрагивающих их права и законные интересы:</w:t>
      </w:r>
    </w:p>
    <w:p w14:paraId="4ABF8C8D" w14:textId="77777777" w:rsidR="00A542B1" w:rsidRPr="00A542B1" w:rsidRDefault="00A542B1" w:rsidP="004B2A94">
      <w:pPr>
        <w:widowControl w:val="0"/>
        <w:numPr>
          <w:ilvl w:val="0"/>
          <w:numId w:val="91"/>
        </w:numPr>
        <w:tabs>
          <w:tab w:val="left" w:pos="851"/>
        </w:tabs>
        <w:autoSpaceDE w:val="0"/>
        <w:autoSpaceDN w:val="0"/>
        <w:spacing w:after="0"/>
        <w:contextualSpacing/>
        <w:jc w:val="both"/>
        <w:rPr>
          <w:rFonts w:ascii="Times New Roman" w:eastAsia="Times New Roman" w:hAnsi="Times New Roman" w:cs="Times New Roman"/>
          <w:b/>
          <w:kern w:val="2"/>
          <w:sz w:val="24"/>
          <w:szCs w:val="24"/>
          <w:lang w:eastAsia="ko-KR"/>
        </w:rPr>
      </w:pPr>
      <w:r w:rsidRPr="00A542B1">
        <w:rPr>
          <w:rFonts w:ascii="Times New Roman" w:eastAsia="Times New Roman" w:hAnsi="Times New Roman" w:cs="Times New Roman"/>
          <w:kern w:val="2"/>
          <w:sz w:val="24"/>
          <w:szCs w:val="24"/>
          <w:lang w:eastAsia="ko-KR"/>
        </w:rPr>
        <w:lastRenderedPageBreak/>
        <w:t>Совет обучающихся «Кремль», в состав которого входят учащиеся 8-11 классов.</w:t>
      </w:r>
    </w:p>
    <w:p w14:paraId="317FD830" w14:textId="6251C278" w:rsidR="00A542B1" w:rsidRPr="00A542B1" w:rsidRDefault="00A542B1" w:rsidP="004B2A94">
      <w:pPr>
        <w:widowControl w:val="0"/>
        <w:numPr>
          <w:ilvl w:val="0"/>
          <w:numId w:val="91"/>
        </w:numPr>
        <w:tabs>
          <w:tab w:val="left" w:pos="851"/>
        </w:tabs>
        <w:autoSpaceDE w:val="0"/>
        <w:autoSpaceDN w:val="0"/>
        <w:spacing w:after="0"/>
        <w:contextualSpacing/>
        <w:jc w:val="both"/>
        <w:rPr>
          <w:rFonts w:ascii="Times New Roman" w:eastAsia="Times New Roman" w:hAnsi="Times New Roman" w:cs="Times New Roman"/>
          <w:iCs/>
          <w:kern w:val="2"/>
          <w:sz w:val="24"/>
          <w:szCs w:val="24"/>
          <w:lang w:eastAsia="ko-KR"/>
        </w:rPr>
      </w:pPr>
      <w:r w:rsidRPr="00A542B1">
        <w:rPr>
          <w:rFonts w:ascii="Times New Roman" w:eastAsia="Times New Roman" w:hAnsi="Times New Roman" w:cs="Times New Roman"/>
          <w:iCs/>
          <w:kern w:val="2"/>
          <w:sz w:val="24"/>
          <w:szCs w:val="24"/>
          <w:lang w:eastAsia="ko-KR"/>
        </w:rPr>
        <w:t>через деятельность Совета старост, объединяющего старост классов для облегчения распространения значимой для обучающихся информации и получения обратной связи от классных коллективов</w:t>
      </w:r>
      <w:r w:rsidR="00FD6165">
        <w:rPr>
          <w:rFonts w:ascii="Times New Roman" w:eastAsia="Times New Roman" w:hAnsi="Times New Roman" w:cs="Times New Roman"/>
          <w:iCs/>
          <w:kern w:val="2"/>
          <w:sz w:val="24"/>
          <w:szCs w:val="24"/>
          <w:lang w:eastAsia="ko-KR"/>
        </w:rPr>
        <w:t>.</w:t>
      </w:r>
    </w:p>
    <w:p w14:paraId="1095708C" w14:textId="71D35169" w:rsidR="00A542B1" w:rsidRPr="00A542B1" w:rsidRDefault="00A542B1" w:rsidP="004B2A94">
      <w:pPr>
        <w:widowControl w:val="0"/>
        <w:numPr>
          <w:ilvl w:val="0"/>
          <w:numId w:val="91"/>
        </w:numPr>
        <w:tabs>
          <w:tab w:val="left" w:pos="851"/>
        </w:tabs>
        <w:autoSpaceDE w:val="0"/>
        <w:autoSpaceDN w:val="0"/>
        <w:spacing w:after="0"/>
        <w:contextualSpacing/>
        <w:jc w:val="both"/>
        <w:rPr>
          <w:rFonts w:ascii="Times New Roman" w:eastAsia="Times New Roman" w:hAnsi="Times New Roman" w:cs="Times New Roman"/>
          <w:b/>
          <w:i/>
          <w:kern w:val="2"/>
          <w:sz w:val="24"/>
          <w:szCs w:val="24"/>
          <w:lang w:eastAsia="ko-KR"/>
        </w:rPr>
      </w:pPr>
      <w:r w:rsidRPr="00A542B1">
        <w:rPr>
          <w:rFonts w:ascii="Times New Roman" w:eastAsia="Times New Roman" w:hAnsi="Times New Roman" w:cs="Times New Roman"/>
          <w:kern w:val="2"/>
          <w:sz w:val="24"/>
          <w:szCs w:val="24"/>
          <w:lang w:eastAsia="ko-KR"/>
        </w:rPr>
        <w:t xml:space="preserve">через работу постоянно действующего школьного актива, инициирующего </w:t>
      </w:r>
      <w:r w:rsidRPr="00A542B1">
        <w:rPr>
          <w:rFonts w:ascii="Times New Roman" w:eastAsia="Times New Roman" w:hAnsi="Times New Roman" w:cs="Times New Roman"/>
          <w:kern w:val="2"/>
          <w:sz w:val="24"/>
          <w:szCs w:val="24"/>
          <w:lang w:eastAsia="ko-KR"/>
        </w:rPr>
        <w:br/>
        <w:t>и организующего проведение личностно значимых для обучающихся событий (соревнований, конкурсов, фестивалей, капустников, флешмобов);</w:t>
      </w:r>
    </w:p>
    <w:p w14:paraId="500B6CCC" w14:textId="77777777" w:rsidR="00A542B1" w:rsidRPr="00A542B1" w:rsidRDefault="00A542B1" w:rsidP="004B2A94">
      <w:pPr>
        <w:widowControl w:val="0"/>
        <w:numPr>
          <w:ilvl w:val="0"/>
          <w:numId w:val="91"/>
        </w:numPr>
        <w:tabs>
          <w:tab w:val="left" w:pos="851"/>
        </w:tabs>
        <w:autoSpaceDE w:val="0"/>
        <w:autoSpaceDN w:val="0"/>
        <w:spacing w:after="0"/>
        <w:contextualSpacing/>
        <w:jc w:val="both"/>
        <w:rPr>
          <w:rFonts w:ascii="Times New Roman" w:eastAsia="Times New Roman" w:hAnsi="Times New Roman" w:cs="Times New Roman"/>
          <w:iCs/>
          <w:kern w:val="2"/>
          <w:sz w:val="24"/>
          <w:szCs w:val="24"/>
          <w:lang w:eastAsia="ko-KR"/>
        </w:rPr>
      </w:pPr>
      <w:r w:rsidRPr="00A542B1">
        <w:rPr>
          <w:rFonts w:ascii="Times New Roman" w:eastAsia="Times New Roman" w:hAnsi="Times New Roman" w:cs="Times New Roman"/>
          <w:iCs/>
          <w:kern w:val="2"/>
          <w:sz w:val="24"/>
          <w:szCs w:val="24"/>
          <w:lang w:eastAsia="ko-KR"/>
        </w:rPr>
        <w:t>через деятельность творческих советов дела, отвечающих за проведение тех или иных конкретных мероприятий, праздников, вечеров, акций и др.</w:t>
      </w:r>
    </w:p>
    <w:p w14:paraId="6159A1F4" w14:textId="77777777" w:rsidR="00A542B1" w:rsidRPr="00A542B1" w:rsidRDefault="00A542B1" w:rsidP="009164FE">
      <w:pPr>
        <w:widowControl w:val="0"/>
        <w:tabs>
          <w:tab w:val="left" w:pos="851"/>
        </w:tabs>
        <w:autoSpaceDE w:val="0"/>
        <w:autoSpaceDN w:val="0"/>
        <w:spacing w:after="0"/>
        <w:ind w:firstLine="709"/>
        <w:contextualSpacing/>
        <w:jc w:val="both"/>
        <w:rPr>
          <w:rFonts w:ascii="Times New Roman" w:eastAsia="Times New Roman" w:hAnsi="Times New Roman" w:cs="Times New Roman"/>
          <w:bCs/>
          <w:i/>
          <w:kern w:val="2"/>
          <w:sz w:val="24"/>
          <w:szCs w:val="24"/>
          <w:lang w:eastAsia="ko-KR"/>
        </w:rPr>
      </w:pPr>
      <w:r w:rsidRPr="00A542B1">
        <w:rPr>
          <w:rFonts w:ascii="Times New Roman" w:eastAsia="Times New Roman" w:hAnsi="Times New Roman" w:cs="Times New Roman"/>
          <w:b/>
          <w:i/>
          <w:kern w:val="2"/>
          <w:sz w:val="24"/>
          <w:szCs w:val="24"/>
          <w:lang w:eastAsia="ko-KR"/>
        </w:rPr>
        <w:t>На уровне классов</w:t>
      </w:r>
      <w:r w:rsidRPr="00A542B1">
        <w:rPr>
          <w:rFonts w:ascii="Times New Roman" w:eastAsia="Times New Roman" w:hAnsi="Times New Roman" w:cs="Times New Roman"/>
          <w:bCs/>
          <w:i/>
          <w:kern w:val="2"/>
          <w:sz w:val="24"/>
          <w:szCs w:val="24"/>
          <w:lang w:eastAsia="ko-KR"/>
        </w:rPr>
        <w:t>:</w:t>
      </w:r>
    </w:p>
    <w:p w14:paraId="46A6F14C" w14:textId="77777777" w:rsidR="00A542B1" w:rsidRPr="00A542B1" w:rsidRDefault="00A542B1" w:rsidP="004B2A94">
      <w:pPr>
        <w:widowControl w:val="0"/>
        <w:numPr>
          <w:ilvl w:val="0"/>
          <w:numId w:val="92"/>
        </w:numPr>
        <w:tabs>
          <w:tab w:val="left" w:pos="851"/>
        </w:tabs>
        <w:autoSpaceDE w:val="0"/>
        <w:autoSpaceDN w:val="0"/>
        <w:spacing w:after="0"/>
        <w:contextualSpacing/>
        <w:jc w:val="both"/>
        <w:rPr>
          <w:rFonts w:ascii="Times New Roman" w:eastAsia="Times New Roman" w:hAnsi="Times New Roman" w:cs="Times New Roman"/>
          <w:bCs/>
          <w:i/>
          <w:kern w:val="2"/>
          <w:sz w:val="24"/>
          <w:szCs w:val="24"/>
          <w:lang w:eastAsia="ko-KR"/>
        </w:rPr>
      </w:pPr>
      <w:r w:rsidRPr="00A542B1">
        <w:rPr>
          <w:rFonts w:ascii="Times New Roman" w:eastAsia="Times New Roman" w:hAnsi="Times New Roman" w:cs="Times New Roman"/>
          <w:iCs/>
          <w:kern w:val="2"/>
          <w:sz w:val="24"/>
          <w:szCs w:val="24"/>
          <w:lang w:eastAsia="ko-KR"/>
        </w:rPr>
        <w:t xml:space="preserve">через </w:t>
      </w:r>
      <w:r w:rsidRPr="00A542B1">
        <w:rPr>
          <w:rFonts w:ascii="Times New Roman" w:eastAsia="Times New Roman" w:hAnsi="Times New Roman" w:cs="Times New Roman"/>
          <w:kern w:val="2"/>
          <w:sz w:val="24"/>
          <w:szCs w:val="24"/>
          <w:lang w:eastAsia="ko-KR"/>
        </w:rPr>
        <w:t xml:space="preserve">деятельность выборных по инициативе и предложениям обучающихся класса лидеров (старост, дежурных командиров), представляющих интересы класса в общешкольных делах и призванных координировать его работу </w:t>
      </w:r>
      <w:r w:rsidRPr="00A542B1">
        <w:rPr>
          <w:rFonts w:ascii="Times New Roman" w:eastAsia="Times New Roman" w:hAnsi="Times New Roman" w:cs="Times New Roman"/>
          <w:kern w:val="2"/>
          <w:sz w:val="24"/>
          <w:szCs w:val="24"/>
          <w:lang w:eastAsia="ko-KR"/>
        </w:rPr>
        <w:br/>
        <w:t>с работой общешкольных органов самоуправления и классных руководителей;</w:t>
      </w:r>
    </w:p>
    <w:p w14:paraId="0D83BA6B" w14:textId="77777777" w:rsidR="00A542B1" w:rsidRPr="00A542B1" w:rsidRDefault="00A542B1" w:rsidP="004B2A94">
      <w:pPr>
        <w:widowControl w:val="0"/>
        <w:numPr>
          <w:ilvl w:val="0"/>
          <w:numId w:val="92"/>
        </w:numPr>
        <w:tabs>
          <w:tab w:val="left" w:pos="851"/>
        </w:tabs>
        <w:autoSpaceDE w:val="0"/>
        <w:autoSpaceDN w:val="0"/>
        <w:spacing w:after="0"/>
        <w:contextualSpacing/>
        <w:jc w:val="both"/>
        <w:rPr>
          <w:rFonts w:ascii="Times New Roman" w:eastAsia="Times New Roman" w:hAnsi="Times New Roman" w:cs="Times New Roman"/>
          <w:bCs/>
          <w:i/>
          <w:kern w:val="2"/>
          <w:sz w:val="24"/>
          <w:szCs w:val="24"/>
          <w:lang w:eastAsia="ko-KR"/>
        </w:rPr>
      </w:pPr>
      <w:r w:rsidRPr="00A542B1">
        <w:rPr>
          <w:rFonts w:ascii="Times New Roman" w:eastAsia="Times New Roman" w:hAnsi="Times New Roman" w:cs="Times New Roman"/>
          <w:iCs/>
          <w:kern w:val="2"/>
          <w:sz w:val="24"/>
          <w:szCs w:val="24"/>
          <w:lang w:eastAsia="ko-KR"/>
        </w:rPr>
        <w:t xml:space="preserve">через деятельность выборных органов самоуправления, отвечающих </w:t>
      </w:r>
      <w:r w:rsidRPr="00A542B1">
        <w:rPr>
          <w:rFonts w:ascii="Times New Roman" w:eastAsia="Times New Roman" w:hAnsi="Times New Roman" w:cs="Times New Roman"/>
          <w:iCs/>
          <w:kern w:val="2"/>
          <w:sz w:val="24"/>
          <w:szCs w:val="24"/>
          <w:lang w:eastAsia="ko-KR"/>
        </w:rPr>
        <w:br/>
        <w:t>за различные направления работы класса (творческие группы спортивных дел, творческих дел, работы с обучающимися младших классов);</w:t>
      </w:r>
    </w:p>
    <w:p w14:paraId="11934B21" w14:textId="77777777" w:rsidR="00A542B1" w:rsidRPr="00A542B1" w:rsidRDefault="00A542B1" w:rsidP="004B2A94">
      <w:pPr>
        <w:widowControl w:val="0"/>
        <w:numPr>
          <w:ilvl w:val="0"/>
          <w:numId w:val="92"/>
        </w:numPr>
        <w:tabs>
          <w:tab w:val="left" w:pos="851"/>
        </w:tabs>
        <w:autoSpaceDE w:val="0"/>
        <w:autoSpaceDN w:val="0"/>
        <w:spacing w:after="0"/>
        <w:contextualSpacing/>
        <w:jc w:val="both"/>
        <w:rPr>
          <w:rFonts w:ascii="Times New Roman" w:eastAsia="Times New Roman" w:hAnsi="Times New Roman" w:cs="Times New Roman"/>
          <w:bCs/>
          <w:i/>
          <w:kern w:val="2"/>
          <w:sz w:val="24"/>
          <w:szCs w:val="24"/>
          <w:lang w:eastAsia="ko-KR"/>
        </w:rPr>
      </w:pPr>
      <w:r w:rsidRPr="00A542B1">
        <w:rPr>
          <w:rFonts w:ascii="Times New Roman" w:eastAsia="Times New Roman" w:hAnsi="Times New Roman" w:cs="Times New Roman"/>
          <w:iCs/>
          <w:kern w:val="2"/>
          <w:sz w:val="24"/>
          <w:szCs w:val="24"/>
          <w:lang w:eastAsia="ko-KR"/>
        </w:rPr>
        <w:t xml:space="preserve">через </w:t>
      </w:r>
      <w:r w:rsidRPr="00A542B1">
        <w:rPr>
          <w:rFonts w:ascii="Times New Roman" w:eastAsia="Calibri" w:hAnsi="Times New Roman" w:cs="Times New Roman"/>
          <w:kern w:val="2"/>
          <w:sz w:val="24"/>
          <w:szCs w:val="24"/>
          <w:lang w:eastAsia="ko-KR"/>
        </w:rPr>
        <w:t>организацию на принципах самоуправления жизни детских групп, отправляющихся в походы, экспедиции, на экскурсии, осуществляемую через систему распределяемых среди участников ответственных должностей.</w:t>
      </w:r>
    </w:p>
    <w:p w14:paraId="5AB5E390" w14:textId="77777777" w:rsidR="00A542B1" w:rsidRPr="00A542B1" w:rsidRDefault="00A542B1" w:rsidP="009164FE">
      <w:pPr>
        <w:widowControl w:val="0"/>
        <w:autoSpaceDE w:val="0"/>
        <w:autoSpaceDN w:val="0"/>
        <w:spacing w:after="0"/>
        <w:contextualSpacing/>
        <w:jc w:val="both"/>
        <w:rPr>
          <w:rFonts w:ascii="Times New Roman" w:eastAsia="№Е" w:hAnsi="Times New Roman" w:cs="Times New Roman"/>
          <w:b/>
          <w:bCs/>
          <w:iCs/>
          <w:kern w:val="2"/>
          <w:sz w:val="24"/>
          <w:szCs w:val="24"/>
          <w:u w:val="single"/>
          <w:lang w:eastAsia="ko-KR"/>
        </w:rPr>
      </w:pPr>
      <w:r w:rsidRPr="00A542B1">
        <w:rPr>
          <w:rFonts w:ascii="Times New Roman" w:eastAsia="Times New Roman" w:hAnsi="Times New Roman" w:cs="Times New Roman"/>
          <w:b/>
          <w:bCs/>
          <w:i/>
          <w:iCs/>
          <w:kern w:val="2"/>
          <w:sz w:val="24"/>
          <w:szCs w:val="24"/>
          <w:lang w:eastAsia="ko-KR"/>
        </w:rPr>
        <w:t xml:space="preserve">          На индивидуальном уровне:</w:t>
      </w:r>
      <w:r w:rsidRPr="00A542B1">
        <w:rPr>
          <w:rFonts w:ascii="Times New Roman" w:eastAsia="№Е" w:hAnsi="Times New Roman" w:cs="Times New Roman"/>
          <w:b/>
          <w:bCs/>
          <w:iCs/>
          <w:kern w:val="2"/>
          <w:sz w:val="24"/>
          <w:szCs w:val="24"/>
          <w:u w:val="single"/>
          <w:lang w:eastAsia="ko-KR"/>
        </w:rPr>
        <w:t xml:space="preserve"> </w:t>
      </w:r>
    </w:p>
    <w:p w14:paraId="0EE7FC75" w14:textId="77777777" w:rsidR="00A542B1" w:rsidRPr="00A542B1" w:rsidRDefault="00A542B1" w:rsidP="004B2A94">
      <w:pPr>
        <w:widowControl w:val="0"/>
        <w:numPr>
          <w:ilvl w:val="0"/>
          <w:numId w:val="92"/>
        </w:numPr>
        <w:autoSpaceDE w:val="0"/>
        <w:autoSpaceDN w:val="0"/>
        <w:spacing w:after="0"/>
        <w:contextualSpacing/>
        <w:jc w:val="both"/>
        <w:rPr>
          <w:rFonts w:ascii="Times New Roman" w:eastAsia="№Е" w:hAnsi="Times New Roman" w:cs="Times New Roman"/>
          <w:b/>
          <w:bCs/>
          <w:iCs/>
          <w:kern w:val="2"/>
          <w:sz w:val="24"/>
          <w:szCs w:val="24"/>
          <w:u w:val="single"/>
          <w:lang w:eastAsia="ko-KR"/>
        </w:rPr>
      </w:pPr>
      <w:r w:rsidRPr="00A542B1">
        <w:rPr>
          <w:rFonts w:ascii="Times New Roman" w:eastAsia="Times New Roman" w:hAnsi="Times New Roman" w:cs="Times New Roman"/>
          <w:iCs/>
          <w:kern w:val="2"/>
          <w:sz w:val="24"/>
          <w:szCs w:val="24"/>
          <w:lang w:eastAsia="ko-KR"/>
        </w:rPr>
        <w:t xml:space="preserve">через </w:t>
      </w:r>
      <w:r w:rsidRPr="00A542B1">
        <w:rPr>
          <w:rFonts w:ascii="Times New Roman" w:eastAsia="Times New Roman" w:hAnsi="Times New Roman" w:cs="Times New Roman"/>
          <w:kern w:val="2"/>
          <w:sz w:val="24"/>
          <w:szCs w:val="24"/>
          <w:lang w:eastAsia="ko-KR"/>
        </w:rPr>
        <w:t xml:space="preserve">вовлечение обучающихся в планирование, организацию, проведение </w:t>
      </w:r>
      <w:r w:rsidRPr="00A542B1">
        <w:rPr>
          <w:rFonts w:ascii="Times New Roman" w:eastAsia="Times New Roman" w:hAnsi="Times New Roman" w:cs="Times New Roman"/>
          <w:kern w:val="2"/>
          <w:sz w:val="24"/>
          <w:szCs w:val="24"/>
          <w:lang w:eastAsia="ko-KR"/>
        </w:rPr>
        <w:br/>
        <w:t xml:space="preserve">и анализ общешкольных и </w:t>
      </w:r>
      <w:proofErr w:type="spellStart"/>
      <w:r w:rsidRPr="00A542B1">
        <w:rPr>
          <w:rFonts w:ascii="Times New Roman" w:eastAsia="Times New Roman" w:hAnsi="Times New Roman" w:cs="Times New Roman"/>
          <w:kern w:val="2"/>
          <w:sz w:val="24"/>
          <w:szCs w:val="24"/>
          <w:lang w:eastAsia="ko-KR"/>
        </w:rPr>
        <w:t>внутриклассных</w:t>
      </w:r>
      <w:proofErr w:type="spellEnd"/>
      <w:r w:rsidRPr="00A542B1">
        <w:rPr>
          <w:rFonts w:ascii="Times New Roman" w:eastAsia="Times New Roman" w:hAnsi="Times New Roman" w:cs="Times New Roman"/>
          <w:kern w:val="2"/>
          <w:sz w:val="24"/>
          <w:szCs w:val="24"/>
          <w:lang w:eastAsia="ko-KR"/>
        </w:rPr>
        <w:t xml:space="preserve"> дел;</w:t>
      </w:r>
    </w:p>
    <w:p w14:paraId="74CCD29E" w14:textId="5672C0FD" w:rsidR="00A542B1" w:rsidRPr="00A542B1" w:rsidRDefault="00A542B1" w:rsidP="004B2A94">
      <w:pPr>
        <w:widowControl w:val="0"/>
        <w:numPr>
          <w:ilvl w:val="0"/>
          <w:numId w:val="92"/>
        </w:numPr>
        <w:autoSpaceDE w:val="0"/>
        <w:autoSpaceDN w:val="0"/>
        <w:spacing w:after="0"/>
        <w:contextualSpacing/>
        <w:jc w:val="both"/>
        <w:rPr>
          <w:rFonts w:ascii="Times New Roman" w:eastAsia="Times New Roman" w:hAnsi="Times New Roman" w:cs="Times New Roman"/>
          <w:iCs/>
          <w:kern w:val="2"/>
          <w:sz w:val="24"/>
          <w:szCs w:val="24"/>
          <w:lang w:eastAsia="ko-KR"/>
        </w:rPr>
      </w:pPr>
      <w:r w:rsidRPr="00A542B1">
        <w:rPr>
          <w:rFonts w:ascii="Times New Roman" w:eastAsia="Times New Roman" w:hAnsi="Times New Roman" w:cs="Times New Roman"/>
          <w:iCs/>
          <w:kern w:val="2"/>
          <w:sz w:val="24"/>
          <w:szCs w:val="24"/>
          <w:lang w:eastAsia="ko-KR"/>
        </w:rPr>
        <w:t>через реализацию обучающимися, взявшими на себя соответствующую роль, функций по контролю за порядком и чистотой в классе, уходом за классной комнатой, комнатными растениями.</w:t>
      </w:r>
    </w:p>
    <w:p w14:paraId="70B8E77D" w14:textId="77777777" w:rsidR="00A542B1" w:rsidRPr="00A542B1" w:rsidRDefault="00A542B1" w:rsidP="009164FE">
      <w:pPr>
        <w:autoSpaceDE w:val="0"/>
        <w:autoSpaceDN w:val="0"/>
        <w:adjustRightInd w:val="0"/>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b/>
          <w:bCs/>
          <w:sz w:val="24"/>
          <w:szCs w:val="24"/>
          <w:lang w:eastAsia="en-US"/>
        </w:rPr>
        <w:t xml:space="preserve">         Результатом </w:t>
      </w:r>
      <w:r w:rsidRPr="00A542B1">
        <w:rPr>
          <w:rFonts w:ascii="Times New Roman" w:eastAsiaTheme="minorHAnsi" w:hAnsi="Times New Roman" w:cs="Times New Roman"/>
          <w:sz w:val="24"/>
          <w:szCs w:val="24"/>
          <w:lang w:eastAsia="en-US"/>
        </w:rPr>
        <w:t xml:space="preserve">воспитывающей деятельности в рамках модуля </w:t>
      </w:r>
      <w:r w:rsidRPr="00A542B1">
        <w:rPr>
          <w:rFonts w:ascii="Times New Roman" w:eastAsiaTheme="minorHAnsi" w:hAnsi="Times New Roman" w:cs="Times New Roman"/>
          <w:b/>
          <w:bCs/>
          <w:sz w:val="24"/>
          <w:szCs w:val="24"/>
          <w:lang w:eastAsia="en-US"/>
        </w:rPr>
        <w:t xml:space="preserve">«Самоуправление» </w:t>
      </w:r>
      <w:r w:rsidRPr="00A542B1">
        <w:rPr>
          <w:rFonts w:ascii="Times New Roman" w:eastAsiaTheme="minorHAnsi" w:hAnsi="Times New Roman" w:cs="Times New Roman"/>
          <w:sz w:val="24"/>
          <w:szCs w:val="24"/>
          <w:lang w:eastAsia="en-US"/>
        </w:rPr>
        <w:t>является:</w:t>
      </w:r>
    </w:p>
    <w:p w14:paraId="00959C6D" w14:textId="77777777" w:rsidR="00A542B1" w:rsidRPr="00A542B1" w:rsidRDefault="00A542B1" w:rsidP="004B2A94">
      <w:pPr>
        <w:numPr>
          <w:ilvl w:val="0"/>
          <w:numId w:val="84"/>
        </w:numPr>
        <w:autoSpaceDE w:val="0"/>
        <w:autoSpaceDN w:val="0"/>
        <w:adjustRightInd w:val="0"/>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наличие опыта самовыражения и самореализации обучающихся;</w:t>
      </w:r>
    </w:p>
    <w:p w14:paraId="069EB860" w14:textId="77777777" w:rsidR="00A542B1" w:rsidRPr="00A542B1" w:rsidRDefault="00A542B1" w:rsidP="004B2A94">
      <w:pPr>
        <w:numPr>
          <w:ilvl w:val="0"/>
          <w:numId w:val="84"/>
        </w:numPr>
        <w:autoSpaceDE w:val="0"/>
        <w:autoSpaceDN w:val="0"/>
        <w:adjustRightInd w:val="0"/>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сформированность опыта общения в детских группах;</w:t>
      </w:r>
    </w:p>
    <w:p w14:paraId="1213E5E3" w14:textId="77777777" w:rsidR="00A542B1" w:rsidRPr="00A542B1" w:rsidRDefault="00A542B1" w:rsidP="004B2A94">
      <w:pPr>
        <w:numPr>
          <w:ilvl w:val="0"/>
          <w:numId w:val="84"/>
        </w:numPr>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наличие социально значимых отношений.</w:t>
      </w:r>
    </w:p>
    <w:p w14:paraId="2066FE7B" w14:textId="77777777" w:rsidR="00A542B1" w:rsidRPr="00A542B1" w:rsidRDefault="00A542B1" w:rsidP="009164FE">
      <w:pPr>
        <w:widowControl w:val="0"/>
        <w:autoSpaceDE w:val="0"/>
        <w:autoSpaceDN w:val="0"/>
        <w:adjustRightInd w:val="0"/>
        <w:spacing w:before="240" w:after="0"/>
        <w:ind w:left="720"/>
        <w:contextualSpacing/>
        <w:jc w:val="center"/>
        <w:rPr>
          <w:rFonts w:ascii="Times New Roman" w:hAnsi="Times New Roman" w:cs="Times New Roman"/>
          <w:b/>
          <w:sz w:val="24"/>
          <w:szCs w:val="24"/>
        </w:rPr>
      </w:pPr>
      <w:r w:rsidRPr="00A542B1">
        <w:rPr>
          <w:rFonts w:ascii="Times New Roman" w:hAnsi="Times New Roman" w:cs="Times New Roman"/>
          <w:b/>
          <w:sz w:val="24"/>
          <w:szCs w:val="24"/>
        </w:rPr>
        <w:t>Модуль "Социальное партнерство".</w:t>
      </w:r>
    </w:p>
    <w:p w14:paraId="2A3D740E" w14:textId="77777777" w:rsidR="00A542B1" w:rsidRPr="00A542B1" w:rsidRDefault="00A542B1" w:rsidP="009164FE">
      <w:pPr>
        <w:tabs>
          <w:tab w:val="left" w:pos="851"/>
        </w:tabs>
        <w:spacing w:after="0"/>
        <w:ind w:firstLine="709"/>
        <w:contextualSpacing/>
        <w:jc w:val="both"/>
        <w:rPr>
          <w:rFonts w:ascii="Times New Roman" w:eastAsiaTheme="minorHAnsi" w:hAnsi="Times New Roman" w:cs="Times New Roman"/>
          <w:iCs/>
          <w:sz w:val="24"/>
          <w:szCs w:val="24"/>
          <w:lang w:eastAsia="en-US"/>
        </w:rPr>
      </w:pPr>
      <w:r w:rsidRPr="00A542B1">
        <w:rPr>
          <w:rFonts w:ascii="Times New Roman" w:eastAsiaTheme="minorHAnsi" w:hAnsi="Times New Roman" w:cs="Times New Roman"/>
          <w:iCs/>
          <w:sz w:val="24"/>
          <w:szCs w:val="24"/>
          <w:lang w:eastAsia="en-US"/>
        </w:rPr>
        <w:t xml:space="preserve">Реализация воспитательного потенциала социального партнёрства предусматривает: </w:t>
      </w:r>
    </w:p>
    <w:p w14:paraId="129A120F" w14:textId="77777777" w:rsidR="00A542B1" w:rsidRPr="00A542B1" w:rsidRDefault="00A542B1" w:rsidP="004B2A94">
      <w:pPr>
        <w:numPr>
          <w:ilvl w:val="0"/>
          <w:numId w:val="98"/>
        </w:numPr>
        <w:tabs>
          <w:tab w:val="left" w:pos="851"/>
        </w:tabs>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участие представителей организаций-партнеров, в том числе в соответствии с договорами о сотрудничестве, в проведении отдельных мероприятий в рамках рабочей программы воспитания и календарного плана воспитательной работы (дни открытых дверей, государственные, региональные, школьные праздники, торжественные мероприятия и другие);</w:t>
      </w:r>
    </w:p>
    <w:p w14:paraId="3BB37C2D" w14:textId="77777777" w:rsidR="00A542B1" w:rsidRPr="00A542B1" w:rsidRDefault="00A542B1" w:rsidP="004B2A94">
      <w:pPr>
        <w:numPr>
          <w:ilvl w:val="0"/>
          <w:numId w:val="98"/>
        </w:numPr>
        <w:tabs>
          <w:tab w:val="left" w:pos="851"/>
        </w:tabs>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участие представителей организаций-партнеров в проведении отдельных уроков, внеурочных занятий, внешкольных мероприятий соответствующей тематической направленности;</w:t>
      </w:r>
    </w:p>
    <w:p w14:paraId="6FAFA30F" w14:textId="77777777" w:rsidR="00A542B1" w:rsidRPr="00A542B1" w:rsidRDefault="00A542B1" w:rsidP="004B2A94">
      <w:pPr>
        <w:numPr>
          <w:ilvl w:val="0"/>
          <w:numId w:val="98"/>
        </w:numPr>
        <w:tabs>
          <w:tab w:val="left" w:pos="851"/>
        </w:tabs>
        <w:spacing w:after="0"/>
        <w:contextualSpacing/>
        <w:jc w:val="both"/>
        <w:rPr>
          <w:rFonts w:ascii="Times New Roman" w:eastAsiaTheme="minorHAnsi" w:hAnsi="Times New Roman" w:cs="Times New Roman"/>
          <w:iCs/>
          <w:sz w:val="24"/>
          <w:szCs w:val="24"/>
          <w:lang w:eastAsia="en-US"/>
        </w:rPr>
      </w:pPr>
      <w:r w:rsidRPr="00A542B1">
        <w:rPr>
          <w:rFonts w:ascii="Times New Roman" w:eastAsiaTheme="minorHAnsi" w:hAnsi="Times New Roman" w:cs="Times New Roman"/>
          <w:sz w:val="24"/>
          <w:szCs w:val="24"/>
          <w:lang w:eastAsia="en-US"/>
        </w:rPr>
        <w:t>проведение открытых дискуссионных площадок (детских, педагогических, родительских) с представителями организаций-партнеров для обсуждений актуальных проблем, касающихся жизни образовательной организации, муниципального образования, региона, страны.</w:t>
      </w:r>
    </w:p>
    <w:p w14:paraId="400F790D" w14:textId="77777777" w:rsidR="00A542B1" w:rsidRPr="00A542B1" w:rsidRDefault="00A542B1" w:rsidP="009164FE">
      <w:pPr>
        <w:widowControl w:val="0"/>
        <w:autoSpaceDE w:val="0"/>
        <w:autoSpaceDN w:val="0"/>
        <w:adjustRightInd w:val="0"/>
        <w:spacing w:before="240" w:after="0"/>
        <w:ind w:left="1260"/>
        <w:contextualSpacing/>
        <w:jc w:val="center"/>
        <w:rPr>
          <w:rFonts w:ascii="Times New Roman" w:hAnsi="Times New Roman" w:cs="Times New Roman"/>
          <w:b/>
          <w:sz w:val="24"/>
          <w:szCs w:val="24"/>
        </w:rPr>
      </w:pPr>
      <w:r w:rsidRPr="00A542B1">
        <w:rPr>
          <w:rFonts w:ascii="Times New Roman" w:hAnsi="Times New Roman" w:cs="Times New Roman"/>
          <w:b/>
          <w:sz w:val="24"/>
          <w:szCs w:val="24"/>
        </w:rPr>
        <w:t>Модуль "Профориентация"</w:t>
      </w:r>
    </w:p>
    <w:p w14:paraId="2CA3B247" w14:textId="1285F73F" w:rsidR="00A542B1" w:rsidRPr="00A542B1" w:rsidRDefault="00A542B1" w:rsidP="00FD6165">
      <w:pPr>
        <w:widowControl w:val="0"/>
        <w:autoSpaceDE w:val="0"/>
        <w:autoSpaceDN w:val="0"/>
        <w:spacing w:after="0"/>
        <w:ind w:firstLine="360"/>
        <w:contextualSpacing/>
        <w:jc w:val="both"/>
        <w:rPr>
          <w:rFonts w:ascii="Times New Roman" w:eastAsia="№Е" w:hAnsi="Times New Roman" w:cs="Times New Roman"/>
          <w:kern w:val="2"/>
          <w:sz w:val="24"/>
          <w:szCs w:val="24"/>
          <w:lang w:eastAsia="ko-KR"/>
        </w:rPr>
      </w:pPr>
      <w:r w:rsidRPr="00A542B1">
        <w:rPr>
          <w:rFonts w:ascii="Times New Roman" w:eastAsia="Times New Roman" w:hAnsi="Times New Roman" w:cs="Times New Roman"/>
          <w:kern w:val="2"/>
          <w:sz w:val="24"/>
          <w:szCs w:val="24"/>
          <w:lang w:eastAsia="ko-KR"/>
        </w:rPr>
        <w:t>Совместная деятельность педагогических работников и обучающихся по направлению</w:t>
      </w:r>
      <w:r w:rsidR="001C7AE2">
        <w:rPr>
          <w:rFonts w:ascii="Times New Roman" w:eastAsia="Times New Roman" w:hAnsi="Times New Roman" w:cs="Times New Roman"/>
          <w:kern w:val="2"/>
          <w:sz w:val="24"/>
          <w:szCs w:val="24"/>
          <w:lang w:eastAsia="ko-KR"/>
        </w:rPr>
        <w:t xml:space="preserve"> </w:t>
      </w:r>
      <w:r w:rsidRPr="00A542B1">
        <w:rPr>
          <w:rFonts w:ascii="Times New Roman" w:eastAsia="Times New Roman" w:hAnsi="Times New Roman" w:cs="Times New Roman"/>
          <w:kern w:val="2"/>
          <w:sz w:val="24"/>
          <w:szCs w:val="24"/>
          <w:lang w:eastAsia="ko-KR"/>
        </w:rPr>
        <w:lastRenderedPageBreak/>
        <w:t xml:space="preserve">«профориентация» включает в себя профессиональное просвещение обучающихся; диагностику и консультирование по проблемам профориентации, организацию профессиональных проб обучающихся. Задача совместной деятельности педагогического работника и обучающегося – подготовить обучающегося к осознанному выбору своей будущей профессиональной деятельности. Создавая </w:t>
      </w:r>
      <w:proofErr w:type="spellStart"/>
      <w:r w:rsidRPr="00A542B1">
        <w:rPr>
          <w:rFonts w:ascii="Times New Roman" w:eastAsia="Times New Roman" w:hAnsi="Times New Roman" w:cs="Times New Roman"/>
          <w:kern w:val="2"/>
          <w:sz w:val="24"/>
          <w:szCs w:val="24"/>
          <w:lang w:eastAsia="ko-KR"/>
        </w:rPr>
        <w:t>профориентационно</w:t>
      </w:r>
      <w:proofErr w:type="spellEnd"/>
      <w:r w:rsidRPr="00A542B1">
        <w:rPr>
          <w:rFonts w:ascii="Times New Roman" w:eastAsia="Times New Roman" w:hAnsi="Times New Roman" w:cs="Times New Roman"/>
          <w:kern w:val="2"/>
          <w:sz w:val="24"/>
          <w:szCs w:val="24"/>
          <w:lang w:eastAsia="ko-KR"/>
        </w:rPr>
        <w:t xml:space="preserve"> значимые проблемные ситуации, формирующие готовность обучающегося к выбору, педагогический работник актуализирует его профессиональное самоопределение, позитивный взгляд на труд в постиндустриальном мире, охватывающий не только профессиональную, но и в непрофессиональную составляющие такой деятельности. </w:t>
      </w:r>
      <w:r w:rsidRPr="00A542B1">
        <w:rPr>
          <w:rFonts w:ascii="Times New Roman" w:eastAsia="№Е" w:hAnsi="Times New Roman" w:cs="Times New Roman"/>
          <w:kern w:val="2"/>
          <w:sz w:val="24"/>
          <w:szCs w:val="24"/>
          <w:lang w:eastAsia="ko-KR"/>
        </w:rPr>
        <w:t>Эта работа осуществляется через</w:t>
      </w:r>
      <w:r w:rsidRPr="00A542B1">
        <w:rPr>
          <w:rFonts w:ascii="Times New Roman" w:eastAsia="Times New Roman" w:hAnsi="Times New Roman" w:cs="Times New Roman"/>
          <w:kern w:val="2"/>
          <w:sz w:val="24"/>
          <w:szCs w:val="24"/>
          <w:lang w:eastAsia="ko-KR"/>
        </w:rPr>
        <w:t>:</w:t>
      </w:r>
      <w:r w:rsidRPr="00A542B1">
        <w:rPr>
          <w:rFonts w:ascii="Times New Roman" w:eastAsia="№Е" w:hAnsi="Times New Roman" w:cs="Times New Roman"/>
          <w:kern w:val="2"/>
          <w:sz w:val="24"/>
          <w:szCs w:val="24"/>
          <w:lang w:eastAsia="ko-KR"/>
        </w:rPr>
        <w:t xml:space="preserve"> </w:t>
      </w:r>
    </w:p>
    <w:p w14:paraId="1EFB1D5F" w14:textId="7EA2534A" w:rsidR="00A542B1" w:rsidRPr="00A542B1" w:rsidRDefault="00A542B1" w:rsidP="004B2A94">
      <w:pPr>
        <w:widowControl w:val="0"/>
        <w:numPr>
          <w:ilvl w:val="0"/>
          <w:numId w:val="119"/>
        </w:numPr>
        <w:autoSpaceDE w:val="0"/>
        <w:autoSpaceDN w:val="0"/>
        <w:spacing w:after="0"/>
        <w:contextualSpacing/>
        <w:jc w:val="both"/>
        <w:rPr>
          <w:rFonts w:ascii="Times New Roman" w:eastAsia="№Е" w:hAnsi="Times New Roman" w:cs="Times New Roman"/>
          <w:kern w:val="2"/>
          <w:sz w:val="24"/>
          <w:szCs w:val="24"/>
          <w:lang w:eastAsia="ko-KR"/>
        </w:rPr>
      </w:pPr>
      <w:r w:rsidRPr="00A542B1">
        <w:rPr>
          <w:rFonts w:ascii="Times New Roman" w:eastAsia="Calibri" w:hAnsi="Times New Roman" w:cs="Times New Roman"/>
          <w:kern w:val="2"/>
          <w:sz w:val="24"/>
          <w:szCs w:val="24"/>
          <w:lang w:eastAsia="ko-KR"/>
        </w:rPr>
        <w:t>циклы профориентационных часов общения, направленных на подготовку обучающегося к осознанному планированию и реализации своего профессионального будущего: классные часы по материалам Минтруда и занятости РК на тему: «Формула успеха-труд по призванию», встречи юношей с представителями ФСБ, пограничной службы, встреча с представителями Петрозаводского филиала ФГБОУ ВПО «ПГУПС»;</w:t>
      </w:r>
    </w:p>
    <w:p w14:paraId="22A2753E" w14:textId="77777777" w:rsidR="00A542B1" w:rsidRPr="00A542B1" w:rsidRDefault="00A542B1" w:rsidP="004B2A94">
      <w:pPr>
        <w:widowControl w:val="0"/>
        <w:numPr>
          <w:ilvl w:val="0"/>
          <w:numId w:val="119"/>
        </w:numPr>
        <w:autoSpaceDE w:val="0"/>
        <w:autoSpaceDN w:val="0"/>
        <w:spacing w:after="0"/>
        <w:contextualSpacing/>
        <w:jc w:val="both"/>
        <w:rPr>
          <w:rFonts w:ascii="Times New Roman" w:eastAsia="№Е" w:hAnsi="Times New Roman" w:cs="Times New Roman"/>
          <w:iCs/>
          <w:kern w:val="2"/>
          <w:sz w:val="24"/>
          <w:szCs w:val="24"/>
          <w:lang w:eastAsia="ko-KR"/>
        </w:rPr>
      </w:pPr>
      <w:r w:rsidRPr="00A542B1">
        <w:rPr>
          <w:rFonts w:ascii="Times New Roman" w:eastAsia="Calibri" w:hAnsi="Times New Roman" w:cs="Times New Roman"/>
          <w:kern w:val="2"/>
          <w:sz w:val="24"/>
          <w:szCs w:val="24"/>
          <w:lang w:eastAsia="ko-KR"/>
        </w:rPr>
        <w:t xml:space="preserve">профориентационные игры: симуляции, деловые игры, квесты, решение кейсов (ситуаций, в которых необходимо принять решение, занять определенную позицию), расширяющие знания обучающихся о типах профессий, о способах выбора профессий, о достоинствах и недостатках той или иной интересной обучающимся профессиональной деятельности: </w:t>
      </w:r>
      <w:r w:rsidRPr="00A542B1">
        <w:rPr>
          <w:rFonts w:ascii="Times New Roman" w:eastAsia="Calibri" w:hAnsi="Times New Roman" w:cs="Times New Roman"/>
          <w:iCs/>
          <w:kern w:val="2"/>
          <w:sz w:val="24"/>
          <w:szCs w:val="24"/>
          <w:lang w:eastAsia="ko-KR"/>
        </w:rPr>
        <w:t>предметные олимпиады, конференции, проекты, интеллектуальные игры;</w:t>
      </w:r>
    </w:p>
    <w:p w14:paraId="4D789A0C" w14:textId="77777777" w:rsidR="00A542B1" w:rsidRPr="00A542B1" w:rsidRDefault="00A542B1" w:rsidP="004B2A94">
      <w:pPr>
        <w:widowControl w:val="0"/>
        <w:numPr>
          <w:ilvl w:val="0"/>
          <w:numId w:val="119"/>
        </w:numPr>
        <w:autoSpaceDE w:val="0"/>
        <w:autoSpaceDN w:val="0"/>
        <w:spacing w:after="0"/>
        <w:contextualSpacing/>
        <w:jc w:val="both"/>
        <w:rPr>
          <w:rFonts w:ascii="Times New Roman" w:eastAsia="№Е" w:hAnsi="Times New Roman" w:cs="Times New Roman"/>
          <w:kern w:val="2"/>
          <w:sz w:val="24"/>
          <w:szCs w:val="24"/>
          <w:lang w:eastAsia="ko-KR"/>
        </w:rPr>
      </w:pPr>
      <w:r w:rsidRPr="00A542B1">
        <w:rPr>
          <w:rFonts w:ascii="Times New Roman" w:eastAsia="Calibri" w:hAnsi="Times New Roman" w:cs="Times New Roman"/>
          <w:kern w:val="2"/>
          <w:sz w:val="24"/>
          <w:szCs w:val="24"/>
          <w:lang w:eastAsia="ko-KR"/>
        </w:rPr>
        <w:t>экскурсии на предприятия города, дающие обучающимся начальные представления о существующих профессиях и условиях работы людей, представляющих эти профессии: экскурсия на АЕК, на пограничную заставу, в политехнический колледж г. Костомукша;</w:t>
      </w:r>
    </w:p>
    <w:p w14:paraId="26BAA5FD" w14:textId="77777777" w:rsidR="00A542B1" w:rsidRPr="00A542B1" w:rsidRDefault="00A542B1" w:rsidP="004B2A94">
      <w:pPr>
        <w:widowControl w:val="0"/>
        <w:numPr>
          <w:ilvl w:val="0"/>
          <w:numId w:val="119"/>
        </w:numPr>
        <w:autoSpaceDE w:val="0"/>
        <w:autoSpaceDN w:val="0"/>
        <w:spacing w:after="0"/>
        <w:contextualSpacing/>
        <w:jc w:val="both"/>
        <w:rPr>
          <w:rFonts w:ascii="Times New Roman" w:eastAsia="№Е" w:hAnsi="Times New Roman" w:cs="Times New Roman"/>
          <w:kern w:val="2"/>
          <w:sz w:val="24"/>
          <w:szCs w:val="24"/>
          <w:lang w:eastAsia="ko-KR"/>
        </w:rPr>
      </w:pPr>
      <w:r w:rsidRPr="00A542B1">
        <w:rPr>
          <w:rFonts w:ascii="Times New Roman" w:eastAsia="Calibri" w:hAnsi="Times New Roman" w:cs="Times New Roman"/>
          <w:kern w:val="2"/>
          <w:sz w:val="24"/>
          <w:szCs w:val="24"/>
          <w:lang w:eastAsia="ko-KR"/>
        </w:rPr>
        <w:t>посещение профориентационных выставок, ярмарок профессий, тематических профориентационных парков, профориентационных лагерей, дней открытых дверей в профессиональные образовательные организации и организации высшего образования презентация центра профориентации СТАЛКЕР, Всероссийская акция «Неделя без турникетов», Единый день профориентации. «</w:t>
      </w:r>
      <w:proofErr w:type="spellStart"/>
      <w:r w:rsidRPr="00A542B1">
        <w:rPr>
          <w:rFonts w:ascii="Times New Roman" w:eastAsia="Calibri" w:hAnsi="Times New Roman" w:cs="Times New Roman"/>
          <w:kern w:val="2"/>
          <w:sz w:val="24"/>
          <w:szCs w:val="24"/>
          <w:lang w:eastAsia="ko-KR"/>
        </w:rPr>
        <w:t>Проф</w:t>
      </w:r>
      <w:proofErr w:type="spellEnd"/>
      <w:r w:rsidRPr="00A542B1">
        <w:rPr>
          <w:rFonts w:ascii="Times New Roman" w:eastAsia="Calibri" w:hAnsi="Times New Roman" w:cs="Times New Roman"/>
          <w:kern w:val="2"/>
          <w:sz w:val="24"/>
          <w:szCs w:val="24"/>
          <w:lang w:val="en-US" w:eastAsia="ko-KR"/>
        </w:rPr>
        <w:t>YES</w:t>
      </w:r>
      <w:proofErr w:type="spellStart"/>
      <w:r w:rsidRPr="00A542B1">
        <w:rPr>
          <w:rFonts w:ascii="Times New Roman" w:eastAsia="Calibri" w:hAnsi="Times New Roman" w:cs="Times New Roman"/>
          <w:kern w:val="2"/>
          <w:sz w:val="24"/>
          <w:szCs w:val="24"/>
          <w:lang w:eastAsia="ko-KR"/>
        </w:rPr>
        <w:t>иЯ</w:t>
      </w:r>
      <w:proofErr w:type="spellEnd"/>
      <w:r w:rsidRPr="00A542B1">
        <w:rPr>
          <w:rFonts w:ascii="Times New Roman" w:eastAsia="Calibri" w:hAnsi="Times New Roman" w:cs="Times New Roman"/>
          <w:kern w:val="2"/>
          <w:sz w:val="24"/>
          <w:szCs w:val="24"/>
          <w:lang w:eastAsia="ko-KR"/>
        </w:rPr>
        <w:t>- ориентиры молодым», участие в ежегодной Ярмарке профессий;</w:t>
      </w:r>
    </w:p>
    <w:p w14:paraId="617E9667" w14:textId="34A1E0F3" w:rsidR="00A542B1" w:rsidRPr="00A542B1" w:rsidRDefault="00A542B1" w:rsidP="004B2A94">
      <w:pPr>
        <w:widowControl w:val="0"/>
        <w:numPr>
          <w:ilvl w:val="0"/>
          <w:numId w:val="119"/>
        </w:numPr>
        <w:autoSpaceDE w:val="0"/>
        <w:autoSpaceDN w:val="0"/>
        <w:spacing w:after="0"/>
        <w:contextualSpacing/>
        <w:jc w:val="both"/>
        <w:rPr>
          <w:rFonts w:ascii="Times New Roman" w:eastAsia="№Е" w:hAnsi="Times New Roman" w:cs="Times New Roman"/>
          <w:iCs/>
          <w:kern w:val="2"/>
          <w:sz w:val="24"/>
          <w:szCs w:val="24"/>
          <w:lang w:eastAsia="ko-KR"/>
        </w:rPr>
      </w:pPr>
      <w:r w:rsidRPr="00A542B1">
        <w:rPr>
          <w:rFonts w:ascii="Times New Roman" w:eastAsia="Calibri" w:hAnsi="Times New Roman" w:cs="Times New Roman"/>
          <w:kern w:val="2"/>
          <w:sz w:val="24"/>
          <w:szCs w:val="24"/>
          <w:lang w:eastAsia="ko-KR"/>
        </w:rPr>
        <w:t xml:space="preserve">участие в работе городских объединениях в области профориентации, где обучающиеся могут глубже познакомиться с теми или иными профессиями, получить представление об их специфике, попробовать свои силы в той или иной профессии, развивать в себе соответствующие навыки: </w:t>
      </w:r>
      <w:r w:rsidRPr="00A542B1">
        <w:rPr>
          <w:rFonts w:ascii="Times New Roman" w:eastAsia="Calibri" w:hAnsi="Times New Roman" w:cs="Times New Roman"/>
          <w:iCs/>
          <w:kern w:val="2"/>
          <w:sz w:val="24"/>
          <w:szCs w:val="24"/>
          <w:lang w:eastAsia="ko-KR"/>
        </w:rPr>
        <w:t xml:space="preserve">участие в МОФ </w:t>
      </w:r>
      <w:r w:rsidR="00FD6165" w:rsidRPr="00A542B1">
        <w:rPr>
          <w:rFonts w:ascii="Times New Roman" w:eastAsia="Calibri" w:hAnsi="Times New Roman" w:cs="Times New Roman"/>
          <w:iCs/>
          <w:kern w:val="2"/>
          <w:sz w:val="24"/>
          <w:szCs w:val="24"/>
          <w:lang w:eastAsia="ko-KR"/>
        </w:rPr>
        <w:t>«Молодёжная</w:t>
      </w:r>
      <w:r w:rsidRPr="00A542B1">
        <w:rPr>
          <w:rFonts w:ascii="Times New Roman" w:eastAsia="Calibri" w:hAnsi="Times New Roman" w:cs="Times New Roman"/>
          <w:iCs/>
          <w:kern w:val="2"/>
          <w:sz w:val="24"/>
          <w:szCs w:val="24"/>
          <w:lang w:eastAsia="ko-KR"/>
        </w:rPr>
        <w:t xml:space="preserve"> перспектива»;</w:t>
      </w:r>
    </w:p>
    <w:p w14:paraId="505CCFCC" w14:textId="5C3F0B7F" w:rsidR="00A542B1" w:rsidRPr="00A542B1" w:rsidRDefault="00A542B1" w:rsidP="004B2A94">
      <w:pPr>
        <w:widowControl w:val="0"/>
        <w:numPr>
          <w:ilvl w:val="0"/>
          <w:numId w:val="119"/>
        </w:numPr>
        <w:autoSpaceDE w:val="0"/>
        <w:autoSpaceDN w:val="0"/>
        <w:spacing w:after="0"/>
        <w:contextualSpacing/>
        <w:jc w:val="both"/>
        <w:rPr>
          <w:rFonts w:ascii="Times New Roman" w:eastAsia="№Е" w:hAnsi="Times New Roman" w:cs="Times New Roman"/>
          <w:kern w:val="2"/>
          <w:sz w:val="24"/>
          <w:szCs w:val="24"/>
          <w:lang w:eastAsia="ko-KR"/>
        </w:rPr>
      </w:pPr>
      <w:r w:rsidRPr="00A542B1">
        <w:rPr>
          <w:rFonts w:ascii="Times New Roman" w:eastAsia="Calibri" w:hAnsi="Times New Roman" w:cs="Times New Roman"/>
          <w:kern w:val="2"/>
          <w:sz w:val="24"/>
          <w:szCs w:val="24"/>
          <w:lang w:eastAsia="ko-KR"/>
        </w:rPr>
        <w:t xml:space="preserve">совместное с педагогическими работниками изучение </w:t>
      </w:r>
      <w:r w:rsidR="00FD6165" w:rsidRPr="00A542B1">
        <w:rPr>
          <w:rFonts w:ascii="Times New Roman" w:eastAsia="Calibri" w:hAnsi="Times New Roman" w:cs="Times New Roman"/>
          <w:kern w:val="2"/>
          <w:sz w:val="24"/>
          <w:szCs w:val="24"/>
          <w:lang w:eastAsia="ko-KR"/>
        </w:rPr>
        <w:t>интернет-ресурсов</w:t>
      </w:r>
      <w:r w:rsidRPr="00A542B1">
        <w:rPr>
          <w:rFonts w:ascii="Times New Roman" w:eastAsia="Calibri" w:hAnsi="Times New Roman" w:cs="Times New Roman"/>
          <w:kern w:val="2"/>
          <w:sz w:val="24"/>
          <w:szCs w:val="24"/>
          <w:lang w:eastAsia="ko-KR"/>
        </w:rPr>
        <w:t xml:space="preserve">, посвященных выбору профессий, прохождение профориентационного онлайн-тестирования, прохождение онлайн курсов по интересующим профессиям </w:t>
      </w:r>
      <w:r w:rsidRPr="00A542B1">
        <w:rPr>
          <w:rFonts w:ascii="Times New Roman" w:eastAsia="Calibri" w:hAnsi="Times New Roman" w:cs="Times New Roman"/>
          <w:kern w:val="2"/>
          <w:sz w:val="24"/>
          <w:szCs w:val="24"/>
          <w:lang w:eastAsia="ko-KR"/>
        </w:rPr>
        <w:br/>
        <w:t>и направлениям образования:</w:t>
      </w:r>
      <w:r w:rsidRPr="00A542B1">
        <w:rPr>
          <w:rFonts w:ascii="Times New Roman" w:eastAsia="Times New Roman" w:hAnsi="Times New Roman" w:cs="Times New Roman"/>
          <w:kern w:val="2"/>
          <w:sz w:val="24"/>
          <w:szCs w:val="24"/>
          <w:lang w:eastAsia="ko-KR"/>
        </w:rPr>
        <w:t xml:space="preserve"> </w:t>
      </w:r>
      <w:proofErr w:type="spellStart"/>
      <w:r w:rsidRPr="00A542B1">
        <w:rPr>
          <w:rFonts w:ascii="Times New Roman" w:eastAsia="Times New Roman" w:hAnsi="Times New Roman" w:cs="Times New Roman"/>
          <w:kern w:val="2"/>
          <w:sz w:val="24"/>
          <w:szCs w:val="24"/>
          <w:lang w:eastAsia="ko-KR"/>
        </w:rPr>
        <w:t>профтестирование</w:t>
      </w:r>
      <w:proofErr w:type="spellEnd"/>
      <w:r w:rsidRPr="00A542B1">
        <w:rPr>
          <w:rFonts w:ascii="Times New Roman" w:eastAsia="Times New Roman" w:hAnsi="Times New Roman" w:cs="Times New Roman"/>
          <w:kern w:val="2"/>
          <w:sz w:val="24"/>
          <w:szCs w:val="24"/>
          <w:lang w:eastAsia="ko-KR"/>
        </w:rPr>
        <w:t xml:space="preserve">: онлайн-тестирование на сайте </w:t>
      </w:r>
      <w:proofErr w:type="spellStart"/>
      <w:r w:rsidR="00FD6165" w:rsidRPr="00A542B1">
        <w:rPr>
          <w:rFonts w:ascii="Times New Roman" w:eastAsia="Times New Roman" w:hAnsi="Times New Roman" w:cs="Times New Roman"/>
          <w:kern w:val="2"/>
          <w:sz w:val="24"/>
          <w:szCs w:val="24"/>
          <w:lang w:eastAsia="ko-KR"/>
        </w:rPr>
        <w:t>профвыбор</w:t>
      </w:r>
      <w:proofErr w:type="spellEnd"/>
      <w:r w:rsidR="00FD6165" w:rsidRPr="00A542B1">
        <w:rPr>
          <w:rFonts w:ascii="Times New Roman" w:eastAsia="Times New Roman" w:hAnsi="Times New Roman" w:cs="Times New Roman"/>
          <w:kern w:val="2"/>
          <w:sz w:val="24"/>
          <w:szCs w:val="24"/>
          <w:lang w:eastAsia="ko-KR"/>
        </w:rPr>
        <w:t xml:space="preserve">. </w:t>
      </w:r>
      <w:proofErr w:type="spellStart"/>
      <w:r w:rsidR="00FD6165" w:rsidRPr="00A542B1">
        <w:rPr>
          <w:rFonts w:ascii="Times New Roman" w:eastAsia="Times New Roman" w:hAnsi="Times New Roman" w:cs="Times New Roman"/>
          <w:kern w:val="2"/>
          <w:sz w:val="24"/>
          <w:szCs w:val="24"/>
          <w:lang w:eastAsia="ko-KR"/>
        </w:rPr>
        <w:t>ру</w:t>
      </w:r>
      <w:proofErr w:type="spellEnd"/>
      <w:r w:rsidRPr="00A542B1">
        <w:rPr>
          <w:rFonts w:ascii="Times New Roman" w:eastAsia="Times New Roman" w:hAnsi="Times New Roman" w:cs="Times New Roman"/>
          <w:kern w:val="2"/>
          <w:sz w:val="24"/>
          <w:szCs w:val="24"/>
          <w:lang w:eastAsia="ko-KR"/>
        </w:rPr>
        <w:t xml:space="preserve">, компьютерное тестирование обучающихся по профессиональной ориентации с использованием автоматизированной системы </w:t>
      </w:r>
      <w:r w:rsidR="00FD6165" w:rsidRPr="00A542B1">
        <w:rPr>
          <w:rFonts w:ascii="Times New Roman" w:eastAsia="Times New Roman" w:hAnsi="Times New Roman" w:cs="Times New Roman"/>
          <w:kern w:val="2"/>
          <w:sz w:val="24"/>
          <w:szCs w:val="24"/>
          <w:lang w:eastAsia="ko-KR"/>
        </w:rPr>
        <w:t>«Выпускник</w:t>
      </w:r>
      <w:r w:rsidRPr="00A542B1">
        <w:rPr>
          <w:rFonts w:ascii="Times New Roman" w:eastAsia="Times New Roman" w:hAnsi="Times New Roman" w:cs="Times New Roman"/>
          <w:kern w:val="2"/>
          <w:sz w:val="24"/>
          <w:szCs w:val="24"/>
          <w:lang w:eastAsia="ko-KR"/>
        </w:rPr>
        <w:t>-1» в ЦЗН;</w:t>
      </w:r>
    </w:p>
    <w:p w14:paraId="139CB1E9" w14:textId="79A8DCA0" w:rsidR="00A542B1" w:rsidRPr="00A542B1" w:rsidRDefault="00A542B1" w:rsidP="004B2A94">
      <w:pPr>
        <w:widowControl w:val="0"/>
        <w:numPr>
          <w:ilvl w:val="0"/>
          <w:numId w:val="119"/>
        </w:numPr>
        <w:autoSpaceDE w:val="0"/>
        <w:autoSpaceDN w:val="0"/>
        <w:spacing w:after="0"/>
        <w:contextualSpacing/>
        <w:jc w:val="both"/>
        <w:rPr>
          <w:rFonts w:ascii="Times New Roman" w:eastAsia="Times New Roman" w:hAnsi="Times New Roman" w:cs="Times New Roman"/>
          <w:kern w:val="2"/>
          <w:sz w:val="24"/>
          <w:szCs w:val="24"/>
          <w:lang w:eastAsia="ko-KR"/>
        </w:rPr>
      </w:pPr>
      <w:r w:rsidRPr="00A542B1">
        <w:rPr>
          <w:rFonts w:ascii="Times New Roman" w:eastAsia="Times New Roman" w:hAnsi="Times New Roman" w:cs="Times New Roman"/>
          <w:kern w:val="2"/>
          <w:sz w:val="24"/>
          <w:szCs w:val="24"/>
          <w:lang w:eastAsia="ko-KR"/>
        </w:rPr>
        <w:t xml:space="preserve">участие в работе всероссийских профориентационных проектов, созданных </w:t>
      </w:r>
      <w:r w:rsidRPr="00A542B1">
        <w:rPr>
          <w:rFonts w:ascii="Times New Roman" w:eastAsia="Times New Roman" w:hAnsi="Times New Roman" w:cs="Times New Roman"/>
          <w:kern w:val="2"/>
          <w:sz w:val="24"/>
          <w:szCs w:val="24"/>
          <w:lang w:eastAsia="ko-KR"/>
        </w:rPr>
        <w:br/>
        <w:t xml:space="preserve">в сети интернет: просмотр лекций, решение учебно-тренировочных задач, участие </w:t>
      </w:r>
      <w:r w:rsidRPr="00A542B1">
        <w:rPr>
          <w:rFonts w:ascii="Times New Roman" w:eastAsia="Times New Roman" w:hAnsi="Times New Roman" w:cs="Times New Roman"/>
          <w:kern w:val="2"/>
          <w:sz w:val="24"/>
          <w:szCs w:val="24"/>
          <w:lang w:eastAsia="ko-KR"/>
        </w:rPr>
        <w:br/>
        <w:t xml:space="preserve">в мастер-классах, посещение открытых уроков: участие в проекте «Дни </w:t>
      </w:r>
      <w:proofErr w:type="spellStart"/>
      <w:r w:rsidRPr="00A542B1">
        <w:rPr>
          <w:rFonts w:ascii="Times New Roman" w:eastAsia="Times New Roman" w:hAnsi="Times New Roman" w:cs="Times New Roman"/>
          <w:kern w:val="2"/>
          <w:sz w:val="24"/>
          <w:szCs w:val="24"/>
          <w:lang w:eastAsia="ko-KR"/>
        </w:rPr>
        <w:t>ПетрГУ</w:t>
      </w:r>
      <w:proofErr w:type="spellEnd"/>
      <w:r w:rsidRPr="00A542B1">
        <w:rPr>
          <w:rFonts w:ascii="Times New Roman" w:eastAsia="Times New Roman" w:hAnsi="Times New Roman" w:cs="Times New Roman"/>
          <w:kern w:val="2"/>
          <w:sz w:val="24"/>
          <w:szCs w:val="24"/>
          <w:lang w:eastAsia="ko-KR"/>
        </w:rPr>
        <w:t xml:space="preserve"> в Костомукше», защита творческих проектов» Мои жизненные планы и профессиональная карьера», участие во Всероссийском открытом уроке по профориентации;</w:t>
      </w:r>
    </w:p>
    <w:p w14:paraId="7D61E13A" w14:textId="77AA9A5F" w:rsidR="00A542B1" w:rsidRPr="00A542B1" w:rsidRDefault="00A542B1" w:rsidP="004B2A94">
      <w:pPr>
        <w:widowControl w:val="0"/>
        <w:numPr>
          <w:ilvl w:val="0"/>
          <w:numId w:val="119"/>
        </w:numPr>
        <w:autoSpaceDE w:val="0"/>
        <w:autoSpaceDN w:val="0"/>
        <w:spacing w:after="0"/>
        <w:contextualSpacing/>
        <w:jc w:val="both"/>
        <w:rPr>
          <w:rFonts w:ascii="Times New Roman" w:eastAsia="№Е" w:hAnsi="Times New Roman" w:cs="Times New Roman"/>
          <w:kern w:val="2"/>
          <w:sz w:val="24"/>
          <w:szCs w:val="24"/>
          <w:lang w:eastAsia="ko-KR"/>
        </w:rPr>
      </w:pPr>
      <w:proofErr w:type="spellStart"/>
      <w:r w:rsidRPr="00A542B1">
        <w:rPr>
          <w:rFonts w:ascii="Times New Roman" w:eastAsia="Times New Roman" w:hAnsi="Times New Roman" w:cs="Times New Roman"/>
          <w:kern w:val="2"/>
          <w:sz w:val="24"/>
          <w:szCs w:val="24"/>
          <w:lang w:eastAsia="ko-KR"/>
        </w:rPr>
        <w:t>профтестирование</w:t>
      </w:r>
      <w:proofErr w:type="spellEnd"/>
      <w:r w:rsidRPr="00A542B1">
        <w:rPr>
          <w:rFonts w:ascii="Times New Roman" w:eastAsia="Times New Roman" w:hAnsi="Times New Roman" w:cs="Times New Roman"/>
          <w:kern w:val="2"/>
          <w:sz w:val="24"/>
          <w:szCs w:val="24"/>
          <w:lang w:eastAsia="ko-KR"/>
        </w:rPr>
        <w:t xml:space="preserve"> индивидуальные консультации психолога для обучающихся и их родителей (законных представителей) по вопросам склонностей, способностей, дарований </w:t>
      </w:r>
      <w:r w:rsidRPr="00A542B1">
        <w:rPr>
          <w:rFonts w:ascii="Times New Roman" w:eastAsia="Times New Roman" w:hAnsi="Times New Roman" w:cs="Times New Roman"/>
          <w:kern w:val="2"/>
          <w:sz w:val="24"/>
          <w:szCs w:val="24"/>
          <w:lang w:eastAsia="ko-KR"/>
        </w:rPr>
        <w:br/>
        <w:t xml:space="preserve">и иных индивидуальных особенностей обучающихся, которые могут иметь значение в </w:t>
      </w:r>
      <w:r w:rsidRPr="00A542B1">
        <w:rPr>
          <w:rFonts w:ascii="Times New Roman" w:eastAsia="Times New Roman" w:hAnsi="Times New Roman" w:cs="Times New Roman"/>
          <w:kern w:val="2"/>
          <w:sz w:val="24"/>
          <w:szCs w:val="24"/>
          <w:lang w:eastAsia="ko-KR"/>
        </w:rPr>
        <w:lastRenderedPageBreak/>
        <w:t xml:space="preserve">процессе выбора ими профессии: работа с выпускниками по целевым направлениям, «Изучение интересов в выборе профессии-методика «Профиль» А, «Личностные особенности: самооценка, темперамент» (опросник </w:t>
      </w:r>
      <w:proofErr w:type="spellStart"/>
      <w:r w:rsidRPr="00A542B1">
        <w:rPr>
          <w:rFonts w:ascii="Times New Roman" w:eastAsia="Times New Roman" w:hAnsi="Times New Roman" w:cs="Times New Roman"/>
          <w:kern w:val="2"/>
          <w:sz w:val="24"/>
          <w:szCs w:val="24"/>
          <w:lang w:eastAsia="ko-KR"/>
        </w:rPr>
        <w:t>Айзенка</w:t>
      </w:r>
      <w:proofErr w:type="spellEnd"/>
      <w:r w:rsidRPr="00A542B1">
        <w:rPr>
          <w:rFonts w:ascii="Times New Roman" w:eastAsia="Times New Roman" w:hAnsi="Times New Roman" w:cs="Times New Roman"/>
          <w:kern w:val="2"/>
          <w:sz w:val="24"/>
          <w:szCs w:val="24"/>
          <w:lang w:eastAsia="ko-KR"/>
        </w:rPr>
        <w:t>), мониторинг профильных предпочтений обучающихся;</w:t>
      </w:r>
    </w:p>
    <w:p w14:paraId="2F0A6702" w14:textId="77777777" w:rsidR="00A542B1" w:rsidRPr="00A542B1" w:rsidRDefault="00A542B1" w:rsidP="004B2A94">
      <w:pPr>
        <w:widowControl w:val="0"/>
        <w:numPr>
          <w:ilvl w:val="0"/>
          <w:numId w:val="120"/>
        </w:numPr>
        <w:autoSpaceDE w:val="0"/>
        <w:autoSpaceDN w:val="0"/>
        <w:spacing w:after="0"/>
        <w:contextualSpacing/>
        <w:jc w:val="both"/>
        <w:rPr>
          <w:rFonts w:ascii="Times New Roman" w:eastAsia="Times New Roman" w:hAnsi="Times New Roman" w:cs="Times New Roman"/>
          <w:b/>
          <w:color w:val="000000"/>
          <w:w w:val="0"/>
          <w:kern w:val="2"/>
          <w:sz w:val="24"/>
          <w:szCs w:val="24"/>
          <w:lang w:eastAsia="ko-KR"/>
        </w:rPr>
      </w:pPr>
      <w:r w:rsidRPr="00A542B1">
        <w:rPr>
          <w:rFonts w:ascii="Times New Roman" w:eastAsia="Times New Roman" w:hAnsi="Times New Roman" w:cs="Times New Roman"/>
          <w:kern w:val="2"/>
          <w:sz w:val="24"/>
          <w:szCs w:val="24"/>
          <w:lang w:eastAsia="ko-KR"/>
        </w:rPr>
        <w:t xml:space="preserve">освоение обучающимися основ профессии в рамках различных курсов </w:t>
      </w:r>
      <w:r w:rsidRPr="00A542B1">
        <w:rPr>
          <w:rFonts w:ascii="Times New Roman" w:eastAsia="Times New Roman" w:hAnsi="Times New Roman" w:cs="Times New Roman"/>
          <w:kern w:val="2"/>
          <w:sz w:val="24"/>
          <w:szCs w:val="24"/>
          <w:lang w:eastAsia="ko-KR"/>
        </w:rPr>
        <w:br/>
        <w:t xml:space="preserve">по выбору, включенных в основную образовательную программу школы, или </w:t>
      </w:r>
      <w:r w:rsidRPr="00A542B1">
        <w:rPr>
          <w:rFonts w:ascii="Times New Roman" w:eastAsia="Times New Roman" w:hAnsi="Times New Roman" w:cs="Times New Roman"/>
          <w:kern w:val="2"/>
          <w:sz w:val="24"/>
          <w:szCs w:val="24"/>
          <w:lang w:eastAsia="ko-KR"/>
        </w:rPr>
        <w:br/>
        <w:t>в рамках курсов дополнительного образования: учебный курс «Психология и выбор профессии»</w:t>
      </w:r>
    </w:p>
    <w:p w14:paraId="3D1E71CC" w14:textId="77777777" w:rsidR="00A542B1" w:rsidRPr="00A542B1" w:rsidRDefault="00A542B1" w:rsidP="00FD6165">
      <w:pPr>
        <w:autoSpaceDE w:val="0"/>
        <w:autoSpaceDN w:val="0"/>
        <w:adjustRightInd w:val="0"/>
        <w:spacing w:after="0"/>
        <w:ind w:firstLine="36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b/>
          <w:bCs/>
          <w:sz w:val="24"/>
          <w:szCs w:val="24"/>
          <w:lang w:eastAsia="en-US"/>
        </w:rPr>
        <w:t xml:space="preserve">Результатом </w:t>
      </w:r>
      <w:r w:rsidRPr="00A542B1">
        <w:rPr>
          <w:rFonts w:ascii="Times New Roman" w:eastAsiaTheme="minorHAnsi" w:hAnsi="Times New Roman" w:cs="Times New Roman"/>
          <w:sz w:val="24"/>
          <w:szCs w:val="24"/>
          <w:lang w:eastAsia="en-US"/>
        </w:rPr>
        <w:t>воспитывающей деятельности в рамках модуля «</w:t>
      </w:r>
      <w:r w:rsidRPr="00A542B1">
        <w:rPr>
          <w:rFonts w:ascii="Times New Roman" w:eastAsiaTheme="minorHAnsi" w:hAnsi="Times New Roman" w:cs="Times New Roman"/>
          <w:b/>
          <w:bCs/>
          <w:sz w:val="24"/>
          <w:szCs w:val="24"/>
          <w:lang w:eastAsia="en-US"/>
        </w:rPr>
        <w:t xml:space="preserve">Профориентация» </w:t>
      </w:r>
      <w:r w:rsidRPr="00A542B1">
        <w:rPr>
          <w:rFonts w:ascii="Times New Roman" w:eastAsiaTheme="minorHAnsi" w:hAnsi="Times New Roman" w:cs="Times New Roman"/>
          <w:sz w:val="24"/>
          <w:szCs w:val="24"/>
          <w:lang w:eastAsia="en-US"/>
        </w:rPr>
        <w:t>является:</w:t>
      </w:r>
    </w:p>
    <w:p w14:paraId="5400702E" w14:textId="77777777" w:rsidR="00A542B1" w:rsidRPr="00A542B1" w:rsidRDefault="00A542B1" w:rsidP="004B2A94">
      <w:pPr>
        <w:numPr>
          <w:ilvl w:val="0"/>
          <w:numId w:val="121"/>
        </w:numPr>
        <w:autoSpaceDE w:val="0"/>
        <w:autoSpaceDN w:val="0"/>
        <w:adjustRightInd w:val="0"/>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наличие осведомлённости обучающимися основ профессии;</w:t>
      </w:r>
    </w:p>
    <w:p w14:paraId="2FDC8315" w14:textId="77777777" w:rsidR="00A542B1" w:rsidRPr="00A542B1" w:rsidRDefault="00A542B1" w:rsidP="004B2A94">
      <w:pPr>
        <w:numPr>
          <w:ilvl w:val="0"/>
          <w:numId w:val="121"/>
        </w:numPr>
        <w:autoSpaceDE w:val="0"/>
        <w:autoSpaceDN w:val="0"/>
        <w:adjustRightInd w:val="0"/>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наличие позитивного взгляда на труд в постиндустриальном мире;</w:t>
      </w:r>
    </w:p>
    <w:p w14:paraId="399D8576" w14:textId="77777777" w:rsidR="00A542B1" w:rsidRPr="00A542B1" w:rsidRDefault="00A542B1" w:rsidP="004B2A94">
      <w:pPr>
        <w:widowControl w:val="0"/>
        <w:numPr>
          <w:ilvl w:val="0"/>
          <w:numId w:val="121"/>
        </w:numPr>
        <w:autoSpaceDE w:val="0"/>
        <w:autoSpaceDN w:val="0"/>
        <w:spacing w:after="0"/>
        <w:contextualSpacing/>
        <w:jc w:val="both"/>
        <w:rPr>
          <w:rFonts w:ascii="Times New Roman" w:eastAsia="Times New Roman" w:hAnsi="Times New Roman" w:cs="Times New Roman"/>
          <w:b/>
          <w:color w:val="000000"/>
          <w:w w:val="0"/>
          <w:kern w:val="2"/>
          <w:sz w:val="24"/>
          <w:szCs w:val="24"/>
          <w:lang w:eastAsia="ko-KR"/>
        </w:rPr>
      </w:pPr>
      <w:r w:rsidRPr="00A542B1">
        <w:rPr>
          <w:rFonts w:ascii="Times New Roman" w:eastAsiaTheme="minorHAnsi" w:hAnsi="Times New Roman" w:cs="Times New Roman"/>
          <w:sz w:val="24"/>
          <w:szCs w:val="24"/>
          <w:lang w:eastAsia="en-US"/>
        </w:rPr>
        <w:t>готовность осознанного выбора будущей профессии</w:t>
      </w:r>
    </w:p>
    <w:p w14:paraId="6B15C89F" w14:textId="77777777" w:rsidR="00A542B1" w:rsidRPr="00A542B1" w:rsidRDefault="00A542B1" w:rsidP="009164FE">
      <w:pPr>
        <w:widowControl w:val="0"/>
        <w:autoSpaceDE w:val="0"/>
        <w:autoSpaceDN w:val="0"/>
        <w:adjustRightInd w:val="0"/>
        <w:spacing w:before="240" w:after="0"/>
        <w:ind w:firstLine="540"/>
        <w:contextualSpacing/>
        <w:jc w:val="center"/>
        <w:rPr>
          <w:rFonts w:ascii="Times New Roman" w:hAnsi="Times New Roman" w:cs="Times New Roman"/>
          <w:b/>
          <w:sz w:val="24"/>
          <w:szCs w:val="24"/>
        </w:rPr>
      </w:pPr>
      <w:r w:rsidRPr="00A542B1">
        <w:rPr>
          <w:rFonts w:ascii="Times New Roman" w:hAnsi="Times New Roman" w:cs="Times New Roman"/>
          <w:b/>
          <w:sz w:val="24"/>
          <w:szCs w:val="24"/>
        </w:rPr>
        <w:t>Модуль "Профилактика и безопасность"</w:t>
      </w:r>
    </w:p>
    <w:p w14:paraId="3DBE63EA" w14:textId="77777777" w:rsidR="00A542B1" w:rsidRPr="00A542B1" w:rsidRDefault="00A542B1" w:rsidP="009164FE">
      <w:pPr>
        <w:widowControl w:val="0"/>
        <w:autoSpaceDE w:val="0"/>
        <w:autoSpaceDN w:val="0"/>
        <w:adjustRightInd w:val="0"/>
        <w:spacing w:before="240" w:after="0"/>
        <w:ind w:firstLine="540"/>
        <w:contextualSpacing/>
        <w:jc w:val="both"/>
        <w:rPr>
          <w:rFonts w:ascii="Times New Roman" w:hAnsi="Times New Roman" w:cs="Times New Roman"/>
          <w:sz w:val="24"/>
          <w:szCs w:val="24"/>
        </w:rPr>
      </w:pPr>
      <w:r w:rsidRPr="00A542B1">
        <w:rPr>
          <w:rFonts w:ascii="Times New Roman" w:hAnsi="Times New Roman" w:cs="Times New Roman"/>
          <w:sz w:val="24"/>
          <w:szCs w:val="24"/>
        </w:rPr>
        <w:t xml:space="preserve">  Реализация воспитательного потенциала профилактической деятельности в целях формирования и поддержки безопасной и комфортной среды в образовательной организации предусматривает: </w:t>
      </w:r>
    </w:p>
    <w:p w14:paraId="4C0BCE11" w14:textId="77777777" w:rsidR="00A542B1" w:rsidRPr="00A542B1" w:rsidRDefault="00A542B1" w:rsidP="004B2A94">
      <w:pPr>
        <w:widowControl w:val="0"/>
        <w:numPr>
          <w:ilvl w:val="0"/>
          <w:numId w:val="122"/>
        </w:numPr>
        <w:autoSpaceDE w:val="0"/>
        <w:autoSpaceDN w:val="0"/>
        <w:adjustRightInd w:val="0"/>
        <w:spacing w:after="0"/>
        <w:contextualSpacing/>
        <w:jc w:val="both"/>
        <w:rPr>
          <w:rFonts w:ascii="Times New Roman" w:hAnsi="Times New Roman" w:cs="Times New Roman"/>
          <w:sz w:val="24"/>
          <w:szCs w:val="24"/>
        </w:rPr>
      </w:pPr>
      <w:r w:rsidRPr="00A542B1">
        <w:rPr>
          <w:rFonts w:ascii="Times New Roman" w:eastAsia="Times New Roman" w:hAnsi="Times New Roman" w:cs="Times New Roman"/>
          <w:bCs/>
          <w:iCs/>
          <w:color w:val="000000"/>
          <w:sz w:val="24"/>
          <w:szCs w:val="24"/>
        </w:rPr>
        <w:t>про</w:t>
      </w:r>
      <w:r w:rsidRPr="00A542B1">
        <w:rPr>
          <w:rFonts w:ascii="Times New Roman" w:eastAsia="Times New Roman" w:hAnsi="Times New Roman" w:cs="Times New Roman"/>
          <w:bCs/>
          <w:iCs/>
          <w:color w:val="000000"/>
          <w:spacing w:val="1"/>
          <w:sz w:val="24"/>
          <w:szCs w:val="24"/>
        </w:rPr>
        <w:t>ф</w:t>
      </w:r>
      <w:r w:rsidRPr="00A542B1">
        <w:rPr>
          <w:rFonts w:ascii="Times New Roman" w:eastAsia="Times New Roman" w:hAnsi="Times New Roman" w:cs="Times New Roman"/>
          <w:bCs/>
          <w:iCs/>
          <w:color w:val="000000"/>
          <w:spacing w:val="1"/>
          <w:w w:val="99"/>
          <w:sz w:val="24"/>
          <w:szCs w:val="24"/>
        </w:rPr>
        <w:t>и</w:t>
      </w:r>
      <w:r w:rsidRPr="00A542B1">
        <w:rPr>
          <w:rFonts w:ascii="Times New Roman" w:eastAsia="Times New Roman" w:hAnsi="Times New Roman" w:cs="Times New Roman"/>
          <w:bCs/>
          <w:iCs/>
          <w:color w:val="000000"/>
          <w:w w:val="99"/>
          <w:sz w:val="24"/>
          <w:szCs w:val="24"/>
        </w:rPr>
        <w:t>л</w:t>
      </w:r>
      <w:r w:rsidRPr="00A542B1">
        <w:rPr>
          <w:rFonts w:ascii="Times New Roman" w:eastAsia="Times New Roman" w:hAnsi="Times New Roman" w:cs="Times New Roman"/>
          <w:bCs/>
          <w:iCs/>
          <w:color w:val="000000"/>
          <w:sz w:val="24"/>
          <w:szCs w:val="24"/>
        </w:rPr>
        <w:t>а</w:t>
      </w:r>
      <w:r w:rsidRPr="00A542B1">
        <w:rPr>
          <w:rFonts w:ascii="Times New Roman" w:eastAsia="Times New Roman" w:hAnsi="Times New Roman" w:cs="Times New Roman"/>
          <w:bCs/>
          <w:iCs/>
          <w:color w:val="000000"/>
          <w:spacing w:val="-2"/>
          <w:sz w:val="24"/>
          <w:szCs w:val="24"/>
        </w:rPr>
        <w:t>к</w:t>
      </w:r>
      <w:r w:rsidRPr="00A542B1">
        <w:rPr>
          <w:rFonts w:ascii="Times New Roman" w:eastAsia="Times New Roman" w:hAnsi="Times New Roman" w:cs="Times New Roman"/>
          <w:bCs/>
          <w:iCs/>
          <w:color w:val="000000"/>
          <w:sz w:val="24"/>
          <w:szCs w:val="24"/>
        </w:rPr>
        <w:t>т</w:t>
      </w:r>
      <w:r w:rsidRPr="00A542B1">
        <w:rPr>
          <w:rFonts w:ascii="Times New Roman" w:eastAsia="Times New Roman" w:hAnsi="Times New Roman" w:cs="Times New Roman"/>
          <w:bCs/>
          <w:iCs/>
          <w:color w:val="000000"/>
          <w:spacing w:val="1"/>
          <w:w w:val="99"/>
          <w:sz w:val="24"/>
          <w:szCs w:val="24"/>
        </w:rPr>
        <w:t>и</w:t>
      </w:r>
      <w:r w:rsidRPr="00A542B1">
        <w:rPr>
          <w:rFonts w:ascii="Times New Roman" w:eastAsia="Times New Roman" w:hAnsi="Times New Roman" w:cs="Times New Roman"/>
          <w:bCs/>
          <w:iCs/>
          <w:color w:val="000000"/>
          <w:sz w:val="24"/>
          <w:szCs w:val="24"/>
        </w:rPr>
        <w:t>ку</w:t>
      </w:r>
      <w:r w:rsidRPr="00A542B1">
        <w:rPr>
          <w:rFonts w:ascii="Times New Roman" w:eastAsia="Times New Roman" w:hAnsi="Times New Roman" w:cs="Times New Roman"/>
          <w:bCs/>
          <w:iCs/>
          <w:color w:val="000000"/>
          <w:spacing w:val="1"/>
          <w:sz w:val="24"/>
          <w:szCs w:val="24"/>
        </w:rPr>
        <w:t xml:space="preserve"> </w:t>
      </w:r>
      <w:r w:rsidRPr="00A542B1">
        <w:rPr>
          <w:rFonts w:ascii="Times New Roman" w:eastAsia="Times New Roman" w:hAnsi="Times New Roman" w:cs="Times New Roman"/>
          <w:bCs/>
          <w:iCs/>
          <w:color w:val="000000"/>
          <w:w w:val="99"/>
          <w:sz w:val="24"/>
          <w:szCs w:val="24"/>
        </w:rPr>
        <w:t>э</w:t>
      </w:r>
      <w:r w:rsidRPr="00A542B1">
        <w:rPr>
          <w:rFonts w:ascii="Times New Roman" w:eastAsia="Times New Roman" w:hAnsi="Times New Roman" w:cs="Times New Roman"/>
          <w:bCs/>
          <w:iCs/>
          <w:color w:val="000000"/>
          <w:sz w:val="24"/>
          <w:szCs w:val="24"/>
        </w:rPr>
        <w:t>к</w:t>
      </w:r>
      <w:r w:rsidRPr="00A542B1">
        <w:rPr>
          <w:rFonts w:ascii="Times New Roman" w:eastAsia="Times New Roman" w:hAnsi="Times New Roman" w:cs="Times New Roman"/>
          <w:bCs/>
          <w:iCs/>
          <w:color w:val="000000"/>
          <w:spacing w:val="-3"/>
          <w:sz w:val="24"/>
          <w:szCs w:val="24"/>
        </w:rPr>
        <w:t>с</w:t>
      </w:r>
      <w:r w:rsidRPr="00A542B1">
        <w:rPr>
          <w:rFonts w:ascii="Times New Roman" w:eastAsia="Times New Roman" w:hAnsi="Times New Roman" w:cs="Times New Roman"/>
          <w:bCs/>
          <w:iCs/>
          <w:color w:val="000000"/>
          <w:spacing w:val="2"/>
          <w:sz w:val="24"/>
          <w:szCs w:val="24"/>
        </w:rPr>
        <w:t>т</w:t>
      </w:r>
      <w:r w:rsidRPr="00A542B1">
        <w:rPr>
          <w:rFonts w:ascii="Times New Roman" w:eastAsia="Times New Roman" w:hAnsi="Times New Roman" w:cs="Times New Roman"/>
          <w:bCs/>
          <w:iCs/>
          <w:color w:val="000000"/>
          <w:spacing w:val="-1"/>
          <w:sz w:val="24"/>
          <w:szCs w:val="24"/>
        </w:rPr>
        <w:t>ре</w:t>
      </w:r>
      <w:r w:rsidRPr="00A542B1">
        <w:rPr>
          <w:rFonts w:ascii="Times New Roman" w:eastAsia="Times New Roman" w:hAnsi="Times New Roman" w:cs="Times New Roman"/>
          <w:bCs/>
          <w:iCs/>
          <w:color w:val="000000"/>
          <w:sz w:val="24"/>
          <w:szCs w:val="24"/>
        </w:rPr>
        <w:t>м</w:t>
      </w:r>
      <w:r w:rsidRPr="00A542B1">
        <w:rPr>
          <w:rFonts w:ascii="Times New Roman" w:eastAsia="Times New Roman" w:hAnsi="Times New Roman" w:cs="Times New Roman"/>
          <w:bCs/>
          <w:iCs/>
          <w:color w:val="000000"/>
          <w:spacing w:val="1"/>
          <w:w w:val="99"/>
          <w:sz w:val="24"/>
          <w:szCs w:val="24"/>
        </w:rPr>
        <w:t>и</w:t>
      </w:r>
      <w:r w:rsidRPr="00A542B1">
        <w:rPr>
          <w:rFonts w:ascii="Times New Roman" w:eastAsia="Times New Roman" w:hAnsi="Times New Roman" w:cs="Times New Roman"/>
          <w:bCs/>
          <w:iCs/>
          <w:color w:val="000000"/>
          <w:sz w:val="24"/>
          <w:szCs w:val="24"/>
        </w:rPr>
        <w:t>с</w:t>
      </w:r>
      <w:r w:rsidRPr="00A542B1">
        <w:rPr>
          <w:rFonts w:ascii="Times New Roman" w:eastAsia="Times New Roman" w:hAnsi="Times New Roman" w:cs="Times New Roman"/>
          <w:bCs/>
          <w:iCs/>
          <w:color w:val="000000"/>
          <w:spacing w:val="2"/>
          <w:sz w:val="24"/>
          <w:szCs w:val="24"/>
        </w:rPr>
        <w:t>т</w:t>
      </w:r>
      <w:r w:rsidRPr="00A542B1">
        <w:rPr>
          <w:rFonts w:ascii="Times New Roman" w:eastAsia="Times New Roman" w:hAnsi="Times New Roman" w:cs="Times New Roman"/>
          <w:bCs/>
          <w:iCs/>
          <w:color w:val="000000"/>
          <w:sz w:val="24"/>
          <w:szCs w:val="24"/>
        </w:rPr>
        <w:t>ск</w:t>
      </w:r>
      <w:r w:rsidRPr="00A542B1">
        <w:rPr>
          <w:rFonts w:ascii="Times New Roman" w:eastAsia="Times New Roman" w:hAnsi="Times New Roman" w:cs="Times New Roman"/>
          <w:bCs/>
          <w:iCs/>
          <w:color w:val="000000"/>
          <w:spacing w:val="-1"/>
          <w:sz w:val="24"/>
          <w:szCs w:val="24"/>
        </w:rPr>
        <w:t>о</w:t>
      </w:r>
      <w:r w:rsidRPr="00A542B1">
        <w:rPr>
          <w:rFonts w:ascii="Times New Roman" w:eastAsia="Times New Roman" w:hAnsi="Times New Roman" w:cs="Times New Roman"/>
          <w:bCs/>
          <w:iCs/>
          <w:color w:val="000000"/>
          <w:w w:val="99"/>
          <w:sz w:val="24"/>
          <w:szCs w:val="24"/>
        </w:rPr>
        <w:t xml:space="preserve">й, террористической </w:t>
      </w:r>
      <w:r w:rsidRPr="00A542B1">
        <w:rPr>
          <w:rFonts w:ascii="Times New Roman" w:eastAsia="Times New Roman" w:hAnsi="Times New Roman" w:cs="Times New Roman"/>
          <w:bCs/>
          <w:iCs/>
          <w:color w:val="000000"/>
          <w:sz w:val="24"/>
          <w:szCs w:val="24"/>
        </w:rPr>
        <w:t>деятельности,</w:t>
      </w:r>
      <w:r w:rsidRPr="00A542B1">
        <w:rPr>
          <w:rFonts w:ascii="Times New Roman" w:eastAsia="Times New Roman" w:hAnsi="Times New Roman" w:cs="Times New Roman"/>
          <w:bCs/>
          <w:iCs/>
          <w:color w:val="000000"/>
          <w:spacing w:val="-2"/>
          <w:sz w:val="24"/>
          <w:szCs w:val="24"/>
        </w:rPr>
        <w:t xml:space="preserve"> </w:t>
      </w:r>
      <w:r w:rsidRPr="00A542B1">
        <w:rPr>
          <w:rFonts w:ascii="Times New Roman" w:eastAsia="Times New Roman" w:hAnsi="Times New Roman" w:cs="Times New Roman"/>
          <w:bCs/>
          <w:iCs/>
          <w:color w:val="000000"/>
          <w:sz w:val="24"/>
          <w:szCs w:val="24"/>
        </w:rPr>
        <w:t>не</w:t>
      </w:r>
      <w:r w:rsidRPr="00A542B1">
        <w:rPr>
          <w:rFonts w:ascii="Times New Roman" w:eastAsia="Times New Roman" w:hAnsi="Times New Roman" w:cs="Times New Roman"/>
          <w:bCs/>
          <w:iCs/>
          <w:color w:val="000000"/>
          <w:w w:val="99"/>
          <w:sz w:val="24"/>
          <w:szCs w:val="24"/>
        </w:rPr>
        <w:t>д</w:t>
      </w:r>
      <w:r w:rsidRPr="00A542B1">
        <w:rPr>
          <w:rFonts w:ascii="Times New Roman" w:eastAsia="Times New Roman" w:hAnsi="Times New Roman" w:cs="Times New Roman"/>
          <w:bCs/>
          <w:iCs/>
          <w:color w:val="000000"/>
          <w:sz w:val="24"/>
          <w:szCs w:val="24"/>
        </w:rPr>
        <w:t>о</w:t>
      </w:r>
      <w:r w:rsidRPr="00A542B1">
        <w:rPr>
          <w:rFonts w:ascii="Times New Roman" w:eastAsia="Times New Roman" w:hAnsi="Times New Roman" w:cs="Times New Roman"/>
          <w:bCs/>
          <w:iCs/>
          <w:color w:val="000000"/>
          <w:spacing w:val="1"/>
          <w:w w:val="99"/>
          <w:sz w:val="24"/>
          <w:szCs w:val="24"/>
        </w:rPr>
        <w:t>п</w:t>
      </w:r>
      <w:r w:rsidRPr="00A542B1">
        <w:rPr>
          <w:rFonts w:ascii="Times New Roman" w:eastAsia="Times New Roman" w:hAnsi="Times New Roman" w:cs="Times New Roman"/>
          <w:bCs/>
          <w:iCs/>
          <w:color w:val="000000"/>
          <w:sz w:val="24"/>
          <w:szCs w:val="24"/>
        </w:rPr>
        <w:t>ущ</w:t>
      </w:r>
      <w:r w:rsidRPr="00A542B1">
        <w:rPr>
          <w:rFonts w:ascii="Times New Roman" w:eastAsia="Times New Roman" w:hAnsi="Times New Roman" w:cs="Times New Roman"/>
          <w:bCs/>
          <w:iCs/>
          <w:color w:val="000000"/>
          <w:spacing w:val="-1"/>
          <w:sz w:val="24"/>
          <w:szCs w:val="24"/>
        </w:rPr>
        <w:t>е</w:t>
      </w:r>
      <w:r w:rsidRPr="00A542B1">
        <w:rPr>
          <w:rFonts w:ascii="Times New Roman" w:eastAsia="Times New Roman" w:hAnsi="Times New Roman" w:cs="Times New Roman"/>
          <w:bCs/>
          <w:iCs/>
          <w:color w:val="000000"/>
          <w:sz w:val="24"/>
          <w:szCs w:val="24"/>
        </w:rPr>
        <w:t>н</w:t>
      </w:r>
      <w:r w:rsidRPr="00A542B1">
        <w:rPr>
          <w:rFonts w:ascii="Times New Roman" w:eastAsia="Times New Roman" w:hAnsi="Times New Roman" w:cs="Times New Roman"/>
          <w:bCs/>
          <w:iCs/>
          <w:color w:val="000000"/>
          <w:spacing w:val="1"/>
          <w:w w:val="99"/>
          <w:sz w:val="24"/>
          <w:szCs w:val="24"/>
        </w:rPr>
        <w:t>и</w:t>
      </w:r>
      <w:r w:rsidRPr="00A542B1">
        <w:rPr>
          <w:rFonts w:ascii="Times New Roman" w:eastAsia="Times New Roman" w:hAnsi="Times New Roman" w:cs="Times New Roman"/>
          <w:bCs/>
          <w:iCs/>
          <w:color w:val="000000"/>
          <w:sz w:val="24"/>
          <w:szCs w:val="24"/>
        </w:rPr>
        <w:t xml:space="preserve">е </w:t>
      </w:r>
      <w:r w:rsidRPr="00A542B1">
        <w:rPr>
          <w:rFonts w:ascii="Times New Roman" w:eastAsia="Times New Roman" w:hAnsi="Times New Roman" w:cs="Times New Roman"/>
          <w:bCs/>
          <w:iCs/>
          <w:color w:val="000000"/>
          <w:w w:val="99"/>
          <w:sz w:val="24"/>
          <w:szCs w:val="24"/>
        </w:rPr>
        <w:t>п</w:t>
      </w:r>
      <w:r w:rsidRPr="00A542B1">
        <w:rPr>
          <w:rFonts w:ascii="Times New Roman" w:eastAsia="Times New Roman" w:hAnsi="Times New Roman" w:cs="Times New Roman"/>
          <w:bCs/>
          <w:iCs/>
          <w:color w:val="000000"/>
          <w:sz w:val="24"/>
          <w:szCs w:val="24"/>
        </w:rPr>
        <w:t>р</w:t>
      </w:r>
      <w:r w:rsidRPr="00A542B1">
        <w:rPr>
          <w:rFonts w:ascii="Times New Roman" w:eastAsia="Times New Roman" w:hAnsi="Times New Roman" w:cs="Times New Roman"/>
          <w:bCs/>
          <w:iCs/>
          <w:color w:val="000000"/>
          <w:spacing w:val="-2"/>
          <w:sz w:val="24"/>
          <w:szCs w:val="24"/>
        </w:rPr>
        <w:t>о</w:t>
      </w:r>
      <w:r w:rsidRPr="00A542B1">
        <w:rPr>
          <w:rFonts w:ascii="Times New Roman" w:eastAsia="Times New Roman" w:hAnsi="Times New Roman" w:cs="Times New Roman"/>
          <w:bCs/>
          <w:iCs/>
          <w:color w:val="000000"/>
          <w:w w:val="99"/>
          <w:sz w:val="24"/>
          <w:szCs w:val="24"/>
        </w:rPr>
        <w:t>я</w:t>
      </w:r>
      <w:r w:rsidRPr="00A542B1">
        <w:rPr>
          <w:rFonts w:ascii="Times New Roman" w:eastAsia="Times New Roman" w:hAnsi="Times New Roman" w:cs="Times New Roman"/>
          <w:bCs/>
          <w:iCs/>
          <w:color w:val="000000"/>
          <w:spacing w:val="1"/>
          <w:sz w:val="24"/>
          <w:szCs w:val="24"/>
        </w:rPr>
        <w:t>в</w:t>
      </w:r>
      <w:r w:rsidRPr="00A542B1">
        <w:rPr>
          <w:rFonts w:ascii="Times New Roman" w:eastAsia="Times New Roman" w:hAnsi="Times New Roman" w:cs="Times New Roman"/>
          <w:bCs/>
          <w:iCs/>
          <w:color w:val="000000"/>
          <w:sz w:val="24"/>
          <w:szCs w:val="24"/>
        </w:rPr>
        <w:t>л</w:t>
      </w:r>
      <w:r w:rsidRPr="00A542B1">
        <w:rPr>
          <w:rFonts w:ascii="Times New Roman" w:eastAsia="Times New Roman" w:hAnsi="Times New Roman" w:cs="Times New Roman"/>
          <w:bCs/>
          <w:iCs/>
          <w:color w:val="000000"/>
          <w:spacing w:val="-1"/>
          <w:sz w:val="24"/>
          <w:szCs w:val="24"/>
        </w:rPr>
        <w:t>е</w:t>
      </w:r>
      <w:r w:rsidRPr="00A542B1">
        <w:rPr>
          <w:rFonts w:ascii="Times New Roman" w:eastAsia="Times New Roman" w:hAnsi="Times New Roman" w:cs="Times New Roman"/>
          <w:bCs/>
          <w:iCs/>
          <w:color w:val="000000"/>
          <w:sz w:val="24"/>
          <w:szCs w:val="24"/>
        </w:rPr>
        <w:t>н</w:t>
      </w:r>
      <w:r w:rsidRPr="00A542B1">
        <w:rPr>
          <w:rFonts w:ascii="Times New Roman" w:eastAsia="Times New Roman" w:hAnsi="Times New Roman" w:cs="Times New Roman"/>
          <w:bCs/>
          <w:iCs/>
          <w:color w:val="000000"/>
          <w:spacing w:val="1"/>
          <w:w w:val="99"/>
          <w:sz w:val="24"/>
          <w:szCs w:val="24"/>
        </w:rPr>
        <w:t>и</w:t>
      </w:r>
      <w:r w:rsidRPr="00A542B1">
        <w:rPr>
          <w:rFonts w:ascii="Times New Roman" w:eastAsia="Times New Roman" w:hAnsi="Times New Roman" w:cs="Times New Roman"/>
          <w:bCs/>
          <w:iCs/>
          <w:color w:val="000000"/>
          <w:w w:val="99"/>
          <w:sz w:val="24"/>
          <w:szCs w:val="24"/>
        </w:rPr>
        <w:t>я</w:t>
      </w:r>
      <w:r w:rsidRPr="00A542B1">
        <w:rPr>
          <w:rFonts w:ascii="Times New Roman" w:eastAsia="Times New Roman" w:hAnsi="Times New Roman" w:cs="Times New Roman"/>
          <w:bCs/>
          <w:iCs/>
          <w:color w:val="000000"/>
          <w:sz w:val="24"/>
          <w:szCs w:val="24"/>
        </w:rPr>
        <w:t xml:space="preserve"> фа</w:t>
      </w:r>
      <w:r w:rsidRPr="00A542B1">
        <w:rPr>
          <w:rFonts w:ascii="Times New Roman" w:eastAsia="Times New Roman" w:hAnsi="Times New Roman" w:cs="Times New Roman"/>
          <w:bCs/>
          <w:iCs/>
          <w:color w:val="000000"/>
          <w:spacing w:val="-1"/>
          <w:sz w:val="24"/>
          <w:szCs w:val="24"/>
        </w:rPr>
        <w:t>к</w:t>
      </w:r>
      <w:r w:rsidRPr="00A542B1">
        <w:rPr>
          <w:rFonts w:ascii="Times New Roman" w:eastAsia="Times New Roman" w:hAnsi="Times New Roman" w:cs="Times New Roman"/>
          <w:bCs/>
          <w:iCs/>
          <w:color w:val="000000"/>
          <w:spacing w:val="2"/>
          <w:sz w:val="24"/>
          <w:szCs w:val="24"/>
        </w:rPr>
        <w:t>т</w:t>
      </w:r>
      <w:r w:rsidRPr="00A542B1">
        <w:rPr>
          <w:rFonts w:ascii="Times New Roman" w:eastAsia="Times New Roman" w:hAnsi="Times New Roman" w:cs="Times New Roman"/>
          <w:bCs/>
          <w:iCs/>
          <w:color w:val="000000"/>
          <w:spacing w:val="-1"/>
          <w:sz w:val="24"/>
          <w:szCs w:val="24"/>
        </w:rPr>
        <w:t>о</w:t>
      </w:r>
      <w:r w:rsidRPr="00A542B1">
        <w:rPr>
          <w:rFonts w:ascii="Times New Roman" w:eastAsia="Times New Roman" w:hAnsi="Times New Roman" w:cs="Times New Roman"/>
          <w:bCs/>
          <w:iCs/>
          <w:color w:val="000000"/>
          <w:sz w:val="24"/>
          <w:szCs w:val="24"/>
        </w:rPr>
        <w:t>в на</w:t>
      </w:r>
      <w:r w:rsidRPr="00A542B1">
        <w:rPr>
          <w:rFonts w:ascii="Times New Roman" w:eastAsia="Times New Roman" w:hAnsi="Times New Roman" w:cs="Times New Roman"/>
          <w:bCs/>
          <w:iCs/>
          <w:color w:val="000000"/>
          <w:spacing w:val="1"/>
          <w:w w:val="99"/>
          <w:sz w:val="24"/>
          <w:szCs w:val="24"/>
        </w:rPr>
        <w:t>ци</w:t>
      </w:r>
      <w:r w:rsidRPr="00A542B1">
        <w:rPr>
          <w:rFonts w:ascii="Times New Roman" w:eastAsia="Times New Roman" w:hAnsi="Times New Roman" w:cs="Times New Roman"/>
          <w:bCs/>
          <w:iCs/>
          <w:color w:val="000000"/>
          <w:spacing w:val="-2"/>
          <w:sz w:val="24"/>
          <w:szCs w:val="24"/>
        </w:rPr>
        <w:t>о</w:t>
      </w:r>
      <w:r w:rsidRPr="00A542B1">
        <w:rPr>
          <w:rFonts w:ascii="Times New Roman" w:eastAsia="Times New Roman" w:hAnsi="Times New Roman" w:cs="Times New Roman"/>
          <w:bCs/>
          <w:iCs/>
          <w:color w:val="000000"/>
          <w:sz w:val="24"/>
          <w:szCs w:val="24"/>
        </w:rPr>
        <w:t>нал</w:t>
      </w:r>
      <w:r w:rsidRPr="00A542B1">
        <w:rPr>
          <w:rFonts w:ascii="Times New Roman" w:eastAsia="Times New Roman" w:hAnsi="Times New Roman" w:cs="Times New Roman"/>
          <w:bCs/>
          <w:iCs/>
          <w:color w:val="000000"/>
          <w:w w:val="99"/>
          <w:sz w:val="24"/>
          <w:szCs w:val="24"/>
        </w:rPr>
        <w:t>из</w:t>
      </w:r>
      <w:r w:rsidRPr="00A542B1">
        <w:rPr>
          <w:rFonts w:ascii="Times New Roman" w:eastAsia="Times New Roman" w:hAnsi="Times New Roman" w:cs="Times New Roman"/>
          <w:bCs/>
          <w:iCs/>
          <w:color w:val="000000"/>
          <w:spacing w:val="1"/>
          <w:sz w:val="24"/>
          <w:szCs w:val="24"/>
        </w:rPr>
        <w:t>м</w:t>
      </w:r>
      <w:r w:rsidRPr="00A542B1">
        <w:rPr>
          <w:rFonts w:ascii="Times New Roman" w:eastAsia="Times New Roman" w:hAnsi="Times New Roman" w:cs="Times New Roman"/>
          <w:bCs/>
          <w:iCs/>
          <w:color w:val="000000"/>
          <w:sz w:val="24"/>
          <w:szCs w:val="24"/>
        </w:rPr>
        <w:t>а</w:t>
      </w:r>
      <w:r w:rsidRPr="00A542B1">
        <w:rPr>
          <w:rFonts w:ascii="Times New Roman" w:eastAsia="Times New Roman" w:hAnsi="Times New Roman" w:cs="Times New Roman"/>
          <w:bCs/>
          <w:iCs/>
          <w:color w:val="000000"/>
          <w:spacing w:val="-1"/>
          <w:sz w:val="24"/>
          <w:szCs w:val="24"/>
        </w:rPr>
        <w:t xml:space="preserve"> </w:t>
      </w:r>
      <w:r w:rsidRPr="00A542B1">
        <w:rPr>
          <w:rFonts w:ascii="Times New Roman" w:eastAsia="Times New Roman" w:hAnsi="Times New Roman" w:cs="Times New Roman"/>
          <w:bCs/>
          <w:iCs/>
          <w:color w:val="000000"/>
          <w:w w:val="99"/>
          <w:sz w:val="24"/>
          <w:szCs w:val="24"/>
        </w:rPr>
        <w:t>и</w:t>
      </w:r>
      <w:r w:rsidRPr="00A542B1">
        <w:rPr>
          <w:rFonts w:ascii="Times New Roman" w:eastAsia="Times New Roman" w:hAnsi="Times New Roman" w:cs="Times New Roman"/>
          <w:bCs/>
          <w:iCs/>
          <w:color w:val="000000"/>
          <w:sz w:val="24"/>
          <w:szCs w:val="24"/>
        </w:rPr>
        <w:t xml:space="preserve"> ксен</w:t>
      </w:r>
      <w:r w:rsidRPr="00A542B1">
        <w:rPr>
          <w:rFonts w:ascii="Times New Roman" w:eastAsia="Times New Roman" w:hAnsi="Times New Roman" w:cs="Times New Roman"/>
          <w:bCs/>
          <w:iCs/>
          <w:color w:val="000000"/>
          <w:spacing w:val="-1"/>
          <w:sz w:val="24"/>
          <w:szCs w:val="24"/>
        </w:rPr>
        <w:t>о</w:t>
      </w:r>
      <w:r w:rsidRPr="00A542B1">
        <w:rPr>
          <w:rFonts w:ascii="Times New Roman" w:eastAsia="Times New Roman" w:hAnsi="Times New Roman" w:cs="Times New Roman"/>
          <w:bCs/>
          <w:iCs/>
          <w:color w:val="000000"/>
          <w:sz w:val="24"/>
          <w:szCs w:val="24"/>
        </w:rPr>
        <w:t>фоб</w:t>
      </w:r>
      <w:r w:rsidRPr="00A542B1">
        <w:rPr>
          <w:rFonts w:ascii="Times New Roman" w:eastAsia="Times New Roman" w:hAnsi="Times New Roman" w:cs="Times New Roman"/>
          <w:bCs/>
          <w:iCs/>
          <w:color w:val="000000"/>
          <w:spacing w:val="1"/>
          <w:w w:val="99"/>
          <w:sz w:val="24"/>
          <w:szCs w:val="24"/>
        </w:rPr>
        <w:t>и</w:t>
      </w:r>
      <w:r w:rsidRPr="00A542B1">
        <w:rPr>
          <w:rFonts w:ascii="Times New Roman" w:eastAsia="Times New Roman" w:hAnsi="Times New Roman" w:cs="Times New Roman"/>
          <w:bCs/>
          <w:iCs/>
          <w:color w:val="000000"/>
          <w:w w:val="99"/>
          <w:sz w:val="24"/>
          <w:szCs w:val="24"/>
        </w:rPr>
        <w:t>и</w:t>
      </w:r>
      <w:r w:rsidRPr="00A542B1">
        <w:rPr>
          <w:rFonts w:ascii="Times New Roman" w:eastAsia="Times New Roman" w:hAnsi="Times New Roman" w:cs="Times New Roman"/>
          <w:bCs/>
          <w:iCs/>
          <w:color w:val="000000"/>
          <w:sz w:val="24"/>
          <w:szCs w:val="24"/>
        </w:rPr>
        <w:t>, укре</w:t>
      </w:r>
      <w:r w:rsidRPr="00A542B1">
        <w:rPr>
          <w:rFonts w:ascii="Times New Roman" w:eastAsia="Times New Roman" w:hAnsi="Times New Roman" w:cs="Times New Roman"/>
          <w:bCs/>
          <w:iCs/>
          <w:color w:val="000000"/>
          <w:w w:val="99"/>
          <w:sz w:val="24"/>
          <w:szCs w:val="24"/>
        </w:rPr>
        <w:t>п</w:t>
      </w:r>
      <w:r w:rsidRPr="00A542B1">
        <w:rPr>
          <w:rFonts w:ascii="Times New Roman" w:eastAsia="Times New Roman" w:hAnsi="Times New Roman" w:cs="Times New Roman"/>
          <w:bCs/>
          <w:iCs/>
          <w:color w:val="000000"/>
          <w:sz w:val="24"/>
          <w:szCs w:val="24"/>
        </w:rPr>
        <w:t>лен</w:t>
      </w:r>
      <w:r w:rsidRPr="00A542B1">
        <w:rPr>
          <w:rFonts w:ascii="Times New Roman" w:eastAsia="Times New Roman" w:hAnsi="Times New Roman" w:cs="Times New Roman"/>
          <w:bCs/>
          <w:iCs/>
          <w:color w:val="000000"/>
          <w:spacing w:val="1"/>
          <w:w w:val="99"/>
          <w:sz w:val="24"/>
          <w:szCs w:val="24"/>
        </w:rPr>
        <w:t>и</w:t>
      </w:r>
      <w:r w:rsidRPr="00A542B1">
        <w:rPr>
          <w:rFonts w:ascii="Times New Roman" w:eastAsia="Times New Roman" w:hAnsi="Times New Roman" w:cs="Times New Roman"/>
          <w:bCs/>
          <w:iCs/>
          <w:color w:val="000000"/>
          <w:sz w:val="24"/>
          <w:szCs w:val="24"/>
        </w:rPr>
        <w:t>е</w:t>
      </w:r>
      <w:r w:rsidRPr="00A542B1">
        <w:rPr>
          <w:rFonts w:ascii="Times New Roman" w:eastAsia="Times New Roman" w:hAnsi="Times New Roman" w:cs="Times New Roman"/>
          <w:bCs/>
          <w:iCs/>
          <w:color w:val="000000"/>
          <w:spacing w:val="-2"/>
          <w:sz w:val="24"/>
          <w:szCs w:val="24"/>
        </w:rPr>
        <w:t xml:space="preserve"> </w:t>
      </w:r>
      <w:r w:rsidRPr="00A542B1">
        <w:rPr>
          <w:rFonts w:ascii="Times New Roman" w:eastAsia="Times New Roman" w:hAnsi="Times New Roman" w:cs="Times New Roman"/>
          <w:bCs/>
          <w:iCs/>
          <w:color w:val="000000"/>
          <w:spacing w:val="1"/>
          <w:sz w:val="24"/>
          <w:szCs w:val="24"/>
        </w:rPr>
        <w:t>т</w:t>
      </w:r>
      <w:r w:rsidRPr="00A542B1">
        <w:rPr>
          <w:rFonts w:ascii="Times New Roman" w:eastAsia="Times New Roman" w:hAnsi="Times New Roman" w:cs="Times New Roman"/>
          <w:bCs/>
          <w:iCs/>
          <w:color w:val="000000"/>
          <w:spacing w:val="-1"/>
          <w:sz w:val="24"/>
          <w:szCs w:val="24"/>
        </w:rPr>
        <w:t>оле</w:t>
      </w:r>
      <w:r w:rsidRPr="00A542B1">
        <w:rPr>
          <w:rFonts w:ascii="Times New Roman" w:eastAsia="Times New Roman" w:hAnsi="Times New Roman" w:cs="Times New Roman"/>
          <w:bCs/>
          <w:iCs/>
          <w:color w:val="000000"/>
          <w:sz w:val="24"/>
          <w:szCs w:val="24"/>
        </w:rPr>
        <w:t>ра</w:t>
      </w:r>
      <w:r w:rsidRPr="00A542B1">
        <w:rPr>
          <w:rFonts w:ascii="Times New Roman" w:eastAsia="Times New Roman" w:hAnsi="Times New Roman" w:cs="Times New Roman"/>
          <w:bCs/>
          <w:iCs/>
          <w:color w:val="000000"/>
          <w:spacing w:val="1"/>
          <w:sz w:val="24"/>
          <w:szCs w:val="24"/>
        </w:rPr>
        <w:t>н</w:t>
      </w:r>
      <w:r w:rsidRPr="00A542B1">
        <w:rPr>
          <w:rFonts w:ascii="Times New Roman" w:eastAsia="Times New Roman" w:hAnsi="Times New Roman" w:cs="Times New Roman"/>
          <w:bCs/>
          <w:iCs/>
          <w:color w:val="000000"/>
          <w:spacing w:val="2"/>
          <w:sz w:val="24"/>
          <w:szCs w:val="24"/>
        </w:rPr>
        <w:t>т</w:t>
      </w:r>
      <w:r w:rsidRPr="00A542B1">
        <w:rPr>
          <w:rFonts w:ascii="Times New Roman" w:eastAsia="Times New Roman" w:hAnsi="Times New Roman" w:cs="Times New Roman"/>
          <w:bCs/>
          <w:iCs/>
          <w:color w:val="000000"/>
          <w:spacing w:val="1"/>
          <w:sz w:val="24"/>
          <w:szCs w:val="24"/>
        </w:rPr>
        <w:t>н</w:t>
      </w:r>
      <w:r w:rsidRPr="00A542B1">
        <w:rPr>
          <w:rFonts w:ascii="Times New Roman" w:eastAsia="Times New Roman" w:hAnsi="Times New Roman" w:cs="Times New Roman"/>
          <w:bCs/>
          <w:iCs/>
          <w:color w:val="000000"/>
          <w:sz w:val="24"/>
          <w:szCs w:val="24"/>
        </w:rPr>
        <w:t>о</w:t>
      </w:r>
      <w:r w:rsidRPr="00A542B1">
        <w:rPr>
          <w:rFonts w:ascii="Times New Roman" w:eastAsia="Times New Roman" w:hAnsi="Times New Roman" w:cs="Times New Roman"/>
          <w:bCs/>
          <w:iCs/>
          <w:color w:val="000000"/>
          <w:spacing w:val="-2"/>
          <w:sz w:val="24"/>
          <w:szCs w:val="24"/>
        </w:rPr>
        <w:t>с</w:t>
      </w:r>
      <w:r w:rsidRPr="00A542B1">
        <w:rPr>
          <w:rFonts w:ascii="Times New Roman" w:eastAsia="Times New Roman" w:hAnsi="Times New Roman" w:cs="Times New Roman"/>
          <w:bCs/>
          <w:iCs/>
          <w:color w:val="000000"/>
          <w:sz w:val="24"/>
          <w:szCs w:val="24"/>
        </w:rPr>
        <w:t>т</w:t>
      </w:r>
      <w:r w:rsidRPr="00A542B1">
        <w:rPr>
          <w:rFonts w:ascii="Times New Roman" w:eastAsia="Times New Roman" w:hAnsi="Times New Roman" w:cs="Times New Roman"/>
          <w:bCs/>
          <w:iCs/>
          <w:color w:val="000000"/>
          <w:w w:val="99"/>
          <w:sz w:val="24"/>
          <w:szCs w:val="24"/>
        </w:rPr>
        <w:t>и (беседы, уроки, встречи с представителями ОМВД, УФСБ, МЧС и др.);</w:t>
      </w:r>
    </w:p>
    <w:p w14:paraId="7BED35A4" w14:textId="77777777" w:rsidR="00A542B1" w:rsidRPr="00A542B1" w:rsidRDefault="00A542B1" w:rsidP="004B2A94">
      <w:pPr>
        <w:widowControl w:val="0"/>
        <w:numPr>
          <w:ilvl w:val="0"/>
          <w:numId w:val="122"/>
        </w:numPr>
        <w:autoSpaceDE w:val="0"/>
        <w:autoSpaceDN w:val="0"/>
        <w:adjustRightInd w:val="0"/>
        <w:spacing w:after="0"/>
        <w:contextualSpacing/>
        <w:jc w:val="both"/>
        <w:rPr>
          <w:rFonts w:ascii="Times New Roman" w:eastAsia="Times New Roman" w:hAnsi="Times New Roman" w:cs="Times New Roman"/>
          <w:bCs/>
          <w:iCs/>
          <w:color w:val="000000"/>
          <w:sz w:val="24"/>
          <w:szCs w:val="24"/>
        </w:rPr>
      </w:pPr>
      <w:r w:rsidRPr="00A542B1">
        <w:rPr>
          <w:rFonts w:ascii="Times New Roman" w:eastAsia="Times New Roman" w:hAnsi="Times New Roman" w:cs="Times New Roman"/>
          <w:bCs/>
          <w:iCs/>
          <w:color w:val="000000"/>
          <w:sz w:val="24"/>
          <w:szCs w:val="24"/>
        </w:rPr>
        <w:t>про</w:t>
      </w:r>
      <w:r w:rsidRPr="00A542B1">
        <w:rPr>
          <w:rFonts w:ascii="Times New Roman" w:eastAsia="Times New Roman" w:hAnsi="Times New Roman" w:cs="Times New Roman"/>
          <w:bCs/>
          <w:iCs/>
          <w:color w:val="000000"/>
          <w:spacing w:val="1"/>
          <w:sz w:val="24"/>
          <w:szCs w:val="24"/>
        </w:rPr>
        <w:t>фи</w:t>
      </w:r>
      <w:r w:rsidRPr="00A542B1">
        <w:rPr>
          <w:rFonts w:ascii="Times New Roman" w:eastAsia="Times New Roman" w:hAnsi="Times New Roman" w:cs="Times New Roman"/>
          <w:bCs/>
          <w:iCs/>
          <w:color w:val="000000"/>
          <w:sz w:val="24"/>
          <w:szCs w:val="24"/>
        </w:rPr>
        <w:t>ла</w:t>
      </w:r>
      <w:r w:rsidRPr="00A542B1">
        <w:rPr>
          <w:rFonts w:ascii="Times New Roman" w:eastAsia="Times New Roman" w:hAnsi="Times New Roman" w:cs="Times New Roman"/>
          <w:bCs/>
          <w:iCs/>
          <w:color w:val="000000"/>
          <w:spacing w:val="-2"/>
          <w:sz w:val="24"/>
          <w:szCs w:val="24"/>
        </w:rPr>
        <w:t>к</w:t>
      </w:r>
      <w:r w:rsidRPr="00A542B1">
        <w:rPr>
          <w:rFonts w:ascii="Times New Roman" w:eastAsia="Times New Roman" w:hAnsi="Times New Roman" w:cs="Times New Roman"/>
          <w:bCs/>
          <w:iCs/>
          <w:color w:val="000000"/>
          <w:sz w:val="24"/>
          <w:szCs w:val="24"/>
        </w:rPr>
        <w:t>т</w:t>
      </w:r>
      <w:r w:rsidRPr="00A542B1">
        <w:rPr>
          <w:rFonts w:ascii="Times New Roman" w:eastAsia="Times New Roman" w:hAnsi="Times New Roman" w:cs="Times New Roman"/>
          <w:bCs/>
          <w:iCs/>
          <w:color w:val="000000"/>
          <w:spacing w:val="1"/>
          <w:w w:val="99"/>
          <w:sz w:val="24"/>
          <w:szCs w:val="24"/>
        </w:rPr>
        <w:t>и</w:t>
      </w:r>
      <w:r w:rsidRPr="00A542B1">
        <w:rPr>
          <w:rFonts w:ascii="Times New Roman" w:eastAsia="Times New Roman" w:hAnsi="Times New Roman" w:cs="Times New Roman"/>
          <w:bCs/>
          <w:iCs/>
          <w:color w:val="000000"/>
          <w:sz w:val="24"/>
          <w:szCs w:val="24"/>
        </w:rPr>
        <w:t>ку</w:t>
      </w:r>
      <w:r w:rsidRPr="00A542B1">
        <w:rPr>
          <w:rFonts w:ascii="Times New Roman" w:eastAsia="Times New Roman" w:hAnsi="Times New Roman" w:cs="Times New Roman"/>
          <w:bCs/>
          <w:iCs/>
          <w:color w:val="000000"/>
          <w:spacing w:val="1"/>
          <w:sz w:val="24"/>
          <w:szCs w:val="24"/>
        </w:rPr>
        <w:t xml:space="preserve"> </w:t>
      </w:r>
      <w:r w:rsidRPr="00A542B1">
        <w:rPr>
          <w:rFonts w:ascii="Times New Roman" w:eastAsia="Times New Roman" w:hAnsi="Times New Roman" w:cs="Times New Roman"/>
          <w:bCs/>
          <w:iCs/>
          <w:color w:val="000000"/>
          <w:w w:val="99"/>
          <w:sz w:val="24"/>
          <w:szCs w:val="24"/>
        </w:rPr>
        <w:t>и</w:t>
      </w:r>
      <w:r w:rsidRPr="00A542B1">
        <w:rPr>
          <w:rFonts w:ascii="Times New Roman" w:eastAsia="Times New Roman" w:hAnsi="Times New Roman" w:cs="Times New Roman"/>
          <w:bCs/>
          <w:iCs/>
          <w:color w:val="000000"/>
          <w:spacing w:val="1"/>
          <w:sz w:val="24"/>
          <w:szCs w:val="24"/>
        </w:rPr>
        <w:t xml:space="preserve"> </w:t>
      </w:r>
      <w:r w:rsidRPr="00A542B1">
        <w:rPr>
          <w:rFonts w:ascii="Times New Roman" w:eastAsia="Times New Roman" w:hAnsi="Times New Roman" w:cs="Times New Roman"/>
          <w:bCs/>
          <w:iCs/>
          <w:color w:val="000000"/>
          <w:sz w:val="24"/>
          <w:szCs w:val="24"/>
        </w:rPr>
        <w:t>обе</w:t>
      </w:r>
      <w:r w:rsidRPr="00A542B1">
        <w:rPr>
          <w:rFonts w:ascii="Times New Roman" w:eastAsia="Times New Roman" w:hAnsi="Times New Roman" w:cs="Times New Roman"/>
          <w:bCs/>
          <w:iCs/>
          <w:color w:val="000000"/>
          <w:spacing w:val="-3"/>
          <w:sz w:val="24"/>
          <w:szCs w:val="24"/>
        </w:rPr>
        <w:t>с</w:t>
      </w:r>
      <w:r w:rsidRPr="00A542B1">
        <w:rPr>
          <w:rFonts w:ascii="Times New Roman" w:eastAsia="Times New Roman" w:hAnsi="Times New Roman" w:cs="Times New Roman"/>
          <w:bCs/>
          <w:iCs/>
          <w:color w:val="000000"/>
          <w:w w:val="99"/>
          <w:sz w:val="24"/>
          <w:szCs w:val="24"/>
        </w:rPr>
        <w:t>п</w:t>
      </w:r>
      <w:r w:rsidRPr="00A542B1">
        <w:rPr>
          <w:rFonts w:ascii="Times New Roman" w:eastAsia="Times New Roman" w:hAnsi="Times New Roman" w:cs="Times New Roman"/>
          <w:bCs/>
          <w:iCs/>
          <w:color w:val="000000"/>
          <w:sz w:val="24"/>
          <w:szCs w:val="24"/>
        </w:rPr>
        <w:t>е</w:t>
      </w:r>
      <w:r w:rsidRPr="00A542B1">
        <w:rPr>
          <w:rFonts w:ascii="Times New Roman" w:eastAsia="Times New Roman" w:hAnsi="Times New Roman" w:cs="Times New Roman"/>
          <w:bCs/>
          <w:iCs/>
          <w:color w:val="000000"/>
          <w:spacing w:val="-1"/>
          <w:sz w:val="24"/>
          <w:szCs w:val="24"/>
        </w:rPr>
        <w:t>че</w:t>
      </w:r>
      <w:r w:rsidRPr="00A542B1">
        <w:rPr>
          <w:rFonts w:ascii="Times New Roman" w:eastAsia="Times New Roman" w:hAnsi="Times New Roman" w:cs="Times New Roman"/>
          <w:bCs/>
          <w:iCs/>
          <w:color w:val="000000"/>
          <w:sz w:val="24"/>
          <w:szCs w:val="24"/>
        </w:rPr>
        <w:t>н</w:t>
      </w:r>
      <w:r w:rsidRPr="00A542B1">
        <w:rPr>
          <w:rFonts w:ascii="Times New Roman" w:eastAsia="Times New Roman" w:hAnsi="Times New Roman" w:cs="Times New Roman"/>
          <w:bCs/>
          <w:iCs/>
          <w:color w:val="000000"/>
          <w:spacing w:val="1"/>
          <w:w w:val="99"/>
          <w:sz w:val="24"/>
          <w:szCs w:val="24"/>
        </w:rPr>
        <w:t>и</w:t>
      </w:r>
      <w:r w:rsidRPr="00A542B1">
        <w:rPr>
          <w:rFonts w:ascii="Times New Roman" w:eastAsia="Times New Roman" w:hAnsi="Times New Roman" w:cs="Times New Roman"/>
          <w:bCs/>
          <w:iCs/>
          <w:color w:val="000000"/>
          <w:sz w:val="24"/>
          <w:szCs w:val="24"/>
        </w:rPr>
        <w:t>е бе</w:t>
      </w:r>
      <w:r w:rsidRPr="00A542B1">
        <w:rPr>
          <w:rFonts w:ascii="Times New Roman" w:eastAsia="Times New Roman" w:hAnsi="Times New Roman" w:cs="Times New Roman"/>
          <w:bCs/>
          <w:iCs/>
          <w:color w:val="000000"/>
          <w:w w:val="99"/>
          <w:sz w:val="24"/>
          <w:szCs w:val="24"/>
        </w:rPr>
        <w:t>з</w:t>
      </w:r>
      <w:r w:rsidRPr="00A542B1">
        <w:rPr>
          <w:rFonts w:ascii="Times New Roman" w:eastAsia="Times New Roman" w:hAnsi="Times New Roman" w:cs="Times New Roman"/>
          <w:bCs/>
          <w:iCs/>
          <w:color w:val="000000"/>
          <w:sz w:val="24"/>
          <w:szCs w:val="24"/>
        </w:rPr>
        <w:t>о</w:t>
      </w:r>
      <w:r w:rsidRPr="00A542B1">
        <w:rPr>
          <w:rFonts w:ascii="Times New Roman" w:eastAsia="Times New Roman" w:hAnsi="Times New Roman" w:cs="Times New Roman"/>
          <w:bCs/>
          <w:iCs/>
          <w:color w:val="000000"/>
          <w:w w:val="99"/>
          <w:sz w:val="24"/>
          <w:szCs w:val="24"/>
        </w:rPr>
        <w:t>п</w:t>
      </w:r>
      <w:r w:rsidRPr="00A542B1">
        <w:rPr>
          <w:rFonts w:ascii="Times New Roman" w:eastAsia="Times New Roman" w:hAnsi="Times New Roman" w:cs="Times New Roman"/>
          <w:bCs/>
          <w:iCs/>
          <w:color w:val="000000"/>
          <w:sz w:val="24"/>
          <w:szCs w:val="24"/>
        </w:rPr>
        <w:t>аснос</w:t>
      </w:r>
      <w:r w:rsidRPr="00A542B1">
        <w:rPr>
          <w:rFonts w:ascii="Times New Roman" w:eastAsia="Times New Roman" w:hAnsi="Times New Roman" w:cs="Times New Roman"/>
          <w:bCs/>
          <w:iCs/>
          <w:color w:val="000000"/>
          <w:spacing w:val="2"/>
          <w:sz w:val="24"/>
          <w:szCs w:val="24"/>
        </w:rPr>
        <w:t>т</w:t>
      </w:r>
      <w:r w:rsidRPr="00A542B1">
        <w:rPr>
          <w:rFonts w:ascii="Times New Roman" w:eastAsia="Times New Roman" w:hAnsi="Times New Roman" w:cs="Times New Roman"/>
          <w:bCs/>
          <w:iCs/>
          <w:color w:val="000000"/>
          <w:w w:val="99"/>
          <w:sz w:val="24"/>
          <w:szCs w:val="24"/>
        </w:rPr>
        <w:t>и</w:t>
      </w:r>
      <w:r w:rsidRPr="00A542B1">
        <w:rPr>
          <w:rFonts w:ascii="Times New Roman" w:eastAsia="Times New Roman" w:hAnsi="Times New Roman" w:cs="Times New Roman"/>
          <w:bCs/>
          <w:iCs/>
          <w:color w:val="000000"/>
          <w:spacing w:val="-1"/>
          <w:sz w:val="24"/>
          <w:szCs w:val="24"/>
        </w:rPr>
        <w:t xml:space="preserve"> </w:t>
      </w:r>
      <w:r w:rsidRPr="00A542B1">
        <w:rPr>
          <w:rFonts w:ascii="Times New Roman" w:eastAsia="Times New Roman" w:hAnsi="Times New Roman" w:cs="Times New Roman"/>
          <w:bCs/>
          <w:iCs/>
          <w:color w:val="000000"/>
          <w:sz w:val="24"/>
          <w:szCs w:val="24"/>
        </w:rPr>
        <w:t>на же</w:t>
      </w:r>
      <w:r w:rsidRPr="00A542B1">
        <w:rPr>
          <w:rFonts w:ascii="Times New Roman" w:eastAsia="Times New Roman" w:hAnsi="Times New Roman" w:cs="Times New Roman"/>
          <w:bCs/>
          <w:iCs/>
          <w:color w:val="000000"/>
          <w:spacing w:val="-1"/>
          <w:sz w:val="24"/>
          <w:szCs w:val="24"/>
        </w:rPr>
        <w:t>ле</w:t>
      </w:r>
      <w:r w:rsidRPr="00A542B1">
        <w:rPr>
          <w:rFonts w:ascii="Times New Roman" w:eastAsia="Times New Roman" w:hAnsi="Times New Roman" w:cs="Times New Roman"/>
          <w:bCs/>
          <w:iCs/>
          <w:color w:val="000000"/>
          <w:w w:val="99"/>
          <w:sz w:val="24"/>
          <w:szCs w:val="24"/>
        </w:rPr>
        <w:t>з</w:t>
      </w:r>
      <w:r w:rsidRPr="00A542B1">
        <w:rPr>
          <w:rFonts w:ascii="Times New Roman" w:eastAsia="Times New Roman" w:hAnsi="Times New Roman" w:cs="Times New Roman"/>
          <w:bCs/>
          <w:iCs/>
          <w:color w:val="000000"/>
          <w:spacing w:val="1"/>
          <w:sz w:val="24"/>
          <w:szCs w:val="24"/>
        </w:rPr>
        <w:t>н</w:t>
      </w:r>
      <w:r w:rsidRPr="00A542B1">
        <w:rPr>
          <w:rFonts w:ascii="Times New Roman" w:eastAsia="Times New Roman" w:hAnsi="Times New Roman" w:cs="Times New Roman"/>
          <w:bCs/>
          <w:iCs/>
          <w:color w:val="000000"/>
          <w:sz w:val="24"/>
          <w:szCs w:val="24"/>
        </w:rPr>
        <w:t>о</w:t>
      </w:r>
      <w:r w:rsidRPr="00A542B1">
        <w:rPr>
          <w:rFonts w:ascii="Times New Roman" w:eastAsia="Times New Roman" w:hAnsi="Times New Roman" w:cs="Times New Roman"/>
          <w:bCs/>
          <w:iCs/>
          <w:color w:val="000000"/>
          <w:w w:val="99"/>
          <w:sz w:val="24"/>
          <w:szCs w:val="24"/>
        </w:rPr>
        <w:t>д</w:t>
      </w:r>
      <w:r w:rsidRPr="00A542B1">
        <w:rPr>
          <w:rFonts w:ascii="Times New Roman" w:eastAsia="Times New Roman" w:hAnsi="Times New Roman" w:cs="Times New Roman"/>
          <w:bCs/>
          <w:iCs/>
          <w:color w:val="000000"/>
          <w:sz w:val="24"/>
          <w:szCs w:val="24"/>
        </w:rPr>
        <w:t>орожных, объектах, водоёмах;</w:t>
      </w:r>
    </w:p>
    <w:p w14:paraId="562FE21E" w14:textId="77777777" w:rsidR="00A542B1" w:rsidRPr="00A542B1" w:rsidRDefault="00A542B1" w:rsidP="004B2A94">
      <w:pPr>
        <w:widowControl w:val="0"/>
        <w:numPr>
          <w:ilvl w:val="0"/>
          <w:numId w:val="122"/>
        </w:numPr>
        <w:autoSpaceDE w:val="0"/>
        <w:autoSpaceDN w:val="0"/>
        <w:adjustRightInd w:val="0"/>
        <w:spacing w:after="0"/>
        <w:contextualSpacing/>
        <w:jc w:val="both"/>
        <w:rPr>
          <w:rFonts w:ascii="Times New Roman" w:eastAsia="Times New Roman" w:hAnsi="Times New Roman" w:cs="Times New Roman"/>
          <w:bCs/>
          <w:iCs/>
          <w:color w:val="000000"/>
          <w:sz w:val="24"/>
          <w:szCs w:val="24"/>
        </w:rPr>
      </w:pPr>
      <w:r w:rsidRPr="00A542B1">
        <w:rPr>
          <w:rFonts w:ascii="Times New Roman" w:eastAsia="Times New Roman" w:hAnsi="Times New Roman" w:cs="Times New Roman"/>
          <w:bCs/>
          <w:iCs/>
          <w:color w:val="000000"/>
          <w:sz w:val="24"/>
          <w:szCs w:val="24"/>
        </w:rPr>
        <w:t>пре</w:t>
      </w:r>
      <w:r w:rsidRPr="00A542B1">
        <w:rPr>
          <w:rFonts w:ascii="Times New Roman" w:eastAsia="Times New Roman" w:hAnsi="Times New Roman" w:cs="Times New Roman"/>
          <w:bCs/>
          <w:iCs/>
          <w:color w:val="000000"/>
          <w:w w:val="99"/>
          <w:sz w:val="24"/>
          <w:szCs w:val="24"/>
        </w:rPr>
        <w:t>д</w:t>
      </w:r>
      <w:r w:rsidRPr="00A542B1">
        <w:rPr>
          <w:rFonts w:ascii="Times New Roman" w:eastAsia="Times New Roman" w:hAnsi="Times New Roman" w:cs="Times New Roman"/>
          <w:bCs/>
          <w:iCs/>
          <w:color w:val="000000"/>
          <w:sz w:val="24"/>
          <w:szCs w:val="24"/>
        </w:rPr>
        <w:t>у</w:t>
      </w:r>
      <w:r w:rsidRPr="00A542B1">
        <w:rPr>
          <w:rFonts w:ascii="Times New Roman" w:eastAsia="Times New Roman" w:hAnsi="Times New Roman" w:cs="Times New Roman"/>
          <w:bCs/>
          <w:iCs/>
          <w:color w:val="000000"/>
          <w:w w:val="99"/>
          <w:sz w:val="24"/>
          <w:szCs w:val="24"/>
        </w:rPr>
        <w:t>п</w:t>
      </w:r>
      <w:r w:rsidRPr="00A542B1">
        <w:rPr>
          <w:rFonts w:ascii="Times New Roman" w:eastAsia="Times New Roman" w:hAnsi="Times New Roman" w:cs="Times New Roman"/>
          <w:bCs/>
          <w:iCs/>
          <w:color w:val="000000"/>
          <w:sz w:val="24"/>
          <w:szCs w:val="24"/>
        </w:rPr>
        <w:t>ре</w:t>
      </w:r>
      <w:r w:rsidRPr="00A542B1">
        <w:rPr>
          <w:rFonts w:ascii="Times New Roman" w:eastAsia="Times New Roman" w:hAnsi="Times New Roman" w:cs="Times New Roman"/>
          <w:bCs/>
          <w:iCs/>
          <w:color w:val="000000"/>
          <w:w w:val="99"/>
          <w:sz w:val="24"/>
          <w:szCs w:val="24"/>
        </w:rPr>
        <w:t>жд</w:t>
      </w:r>
      <w:r w:rsidRPr="00A542B1">
        <w:rPr>
          <w:rFonts w:ascii="Times New Roman" w:eastAsia="Times New Roman" w:hAnsi="Times New Roman" w:cs="Times New Roman"/>
          <w:bCs/>
          <w:iCs/>
          <w:color w:val="000000"/>
          <w:sz w:val="24"/>
          <w:szCs w:val="24"/>
        </w:rPr>
        <w:t>ен</w:t>
      </w:r>
      <w:r w:rsidRPr="00A542B1">
        <w:rPr>
          <w:rFonts w:ascii="Times New Roman" w:eastAsia="Times New Roman" w:hAnsi="Times New Roman" w:cs="Times New Roman"/>
          <w:bCs/>
          <w:iCs/>
          <w:color w:val="000000"/>
          <w:spacing w:val="1"/>
          <w:w w:val="99"/>
          <w:sz w:val="24"/>
          <w:szCs w:val="24"/>
        </w:rPr>
        <w:t>и</w:t>
      </w:r>
      <w:r w:rsidRPr="00A542B1">
        <w:rPr>
          <w:rFonts w:ascii="Times New Roman" w:eastAsia="Times New Roman" w:hAnsi="Times New Roman" w:cs="Times New Roman"/>
          <w:bCs/>
          <w:iCs/>
          <w:color w:val="000000"/>
          <w:sz w:val="24"/>
          <w:szCs w:val="24"/>
        </w:rPr>
        <w:t xml:space="preserve">е </w:t>
      </w:r>
      <w:r w:rsidRPr="00A542B1">
        <w:rPr>
          <w:rFonts w:ascii="Times New Roman" w:eastAsia="Times New Roman" w:hAnsi="Times New Roman" w:cs="Times New Roman"/>
          <w:bCs/>
          <w:iCs/>
          <w:color w:val="000000"/>
          <w:w w:val="99"/>
          <w:sz w:val="24"/>
          <w:szCs w:val="24"/>
        </w:rPr>
        <w:t>д</w:t>
      </w:r>
      <w:r w:rsidRPr="00A542B1">
        <w:rPr>
          <w:rFonts w:ascii="Times New Roman" w:eastAsia="Times New Roman" w:hAnsi="Times New Roman" w:cs="Times New Roman"/>
          <w:bCs/>
          <w:iCs/>
          <w:color w:val="000000"/>
          <w:sz w:val="24"/>
          <w:szCs w:val="24"/>
        </w:rPr>
        <w:t>е</w:t>
      </w:r>
      <w:r w:rsidRPr="00A542B1">
        <w:rPr>
          <w:rFonts w:ascii="Times New Roman" w:eastAsia="Times New Roman" w:hAnsi="Times New Roman" w:cs="Times New Roman"/>
          <w:bCs/>
          <w:iCs/>
          <w:color w:val="000000"/>
          <w:spacing w:val="2"/>
          <w:sz w:val="24"/>
          <w:szCs w:val="24"/>
        </w:rPr>
        <w:t>т</w:t>
      </w:r>
      <w:r w:rsidRPr="00A542B1">
        <w:rPr>
          <w:rFonts w:ascii="Times New Roman" w:eastAsia="Times New Roman" w:hAnsi="Times New Roman" w:cs="Times New Roman"/>
          <w:bCs/>
          <w:iCs/>
          <w:color w:val="000000"/>
          <w:spacing w:val="-2"/>
          <w:sz w:val="24"/>
          <w:szCs w:val="24"/>
        </w:rPr>
        <w:t>с</w:t>
      </w:r>
      <w:r w:rsidRPr="00A542B1">
        <w:rPr>
          <w:rFonts w:ascii="Times New Roman" w:eastAsia="Times New Roman" w:hAnsi="Times New Roman" w:cs="Times New Roman"/>
          <w:bCs/>
          <w:iCs/>
          <w:color w:val="000000"/>
          <w:sz w:val="24"/>
          <w:szCs w:val="24"/>
        </w:rPr>
        <w:t>ко</w:t>
      </w:r>
      <w:r w:rsidRPr="00A542B1">
        <w:rPr>
          <w:rFonts w:ascii="Times New Roman" w:eastAsia="Times New Roman" w:hAnsi="Times New Roman" w:cs="Times New Roman"/>
          <w:bCs/>
          <w:iCs/>
          <w:color w:val="000000"/>
          <w:w w:val="99"/>
          <w:sz w:val="24"/>
          <w:szCs w:val="24"/>
        </w:rPr>
        <w:t>г</w:t>
      </w:r>
      <w:r w:rsidRPr="00A542B1">
        <w:rPr>
          <w:rFonts w:ascii="Times New Roman" w:eastAsia="Times New Roman" w:hAnsi="Times New Roman" w:cs="Times New Roman"/>
          <w:bCs/>
          <w:iCs/>
          <w:color w:val="000000"/>
          <w:sz w:val="24"/>
          <w:szCs w:val="24"/>
        </w:rPr>
        <w:t xml:space="preserve">о </w:t>
      </w:r>
      <w:r w:rsidRPr="00A542B1">
        <w:rPr>
          <w:rFonts w:ascii="Times New Roman" w:eastAsia="Times New Roman" w:hAnsi="Times New Roman" w:cs="Times New Roman"/>
          <w:bCs/>
          <w:iCs/>
          <w:color w:val="000000"/>
          <w:spacing w:val="1"/>
          <w:w w:val="99"/>
          <w:sz w:val="24"/>
          <w:szCs w:val="24"/>
        </w:rPr>
        <w:t>д</w:t>
      </w:r>
      <w:r w:rsidRPr="00A542B1">
        <w:rPr>
          <w:rFonts w:ascii="Times New Roman" w:eastAsia="Times New Roman" w:hAnsi="Times New Roman" w:cs="Times New Roman"/>
          <w:bCs/>
          <w:iCs/>
          <w:color w:val="000000"/>
          <w:sz w:val="24"/>
          <w:szCs w:val="24"/>
        </w:rPr>
        <w:t>оро</w:t>
      </w:r>
      <w:r w:rsidRPr="00A542B1">
        <w:rPr>
          <w:rFonts w:ascii="Times New Roman" w:eastAsia="Times New Roman" w:hAnsi="Times New Roman" w:cs="Times New Roman"/>
          <w:bCs/>
          <w:iCs/>
          <w:color w:val="000000"/>
          <w:w w:val="99"/>
          <w:sz w:val="24"/>
          <w:szCs w:val="24"/>
        </w:rPr>
        <w:t>жн</w:t>
      </w:r>
      <w:r w:rsidRPr="00A542B1">
        <w:rPr>
          <w:rFonts w:ascii="Times New Roman" w:eastAsia="Times New Roman" w:hAnsi="Times New Roman" w:cs="Times New Roman"/>
          <w:bCs/>
          <w:iCs/>
          <w:color w:val="000000"/>
          <w:spacing w:val="3"/>
          <w:sz w:val="24"/>
          <w:szCs w:val="24"/>
        </w:rPr>
        <w:t>о</w:t>
      </w:r>
      <w:r w:rsidRPr="00A542B1">
        <w:rPr>
          <w:rFonts w:ascii="Times New Roman" w:eastAsia="Times New Roman" w:hAnsi="Times New Roman" w:cs="Times New Roman"/>
          <w:bCs/>
          <w:iCs/>
          <w:color w:val="000000"/>
          <w:spacing w:val="-1"/>
          <w:sz w:val="24"/>
          <w:szCs w:val="24"/>
        </w:rPr>
        <w:t>-</w:t>
      </w:r>
      <w:r w:rsidRPr="00A542B1">
        <w:rPr>
          <w:rFonts w:ascii="Times New Roman" w:eastAsia="Times New Roman" w:hAnsi="Times New Roman" w:cs="Times New Roman"/>
          <w:bCs/>
          <w:iCs/>
          <w:color w:val="000000"/>
          <w:sz w:val="24"/>
          <w:szCs w:val="24"/>
        </w:rPr>
        <w:t>тра</w:t>
      </w:r>
      <w:r w:rsidRPr="00A542B1">
        <w:rPr>
          <w:rFonts w:ascii="Times New Roman" w:eastAsia="Times New Roman" w:hAnsi="Times New Roman" w:cs="Times New Roman"/>
          <w:bCs/>
          <w:iCs/>
          <w:color w:val="000000"/>
          <w:spacing w:val="1"/>
          <w:sz w:val="24"/>
          <w:szCs w:val="24"/>
        </w:rPr>
        <w:t>н</w:t>
      </w:r>
      <w:r w:rsidRPr="00A542B1">
        <w:rPr>
          <w:rFonts w:ascii="Times New Roman" w:eastAsia="Times New Roman" w:hAnsi="Times New Roman" w:cs="Times New Roman"/>
          <w:bCs/>
          <w:iCs/>
          <w:color w:val="000000"/>
          <w:sz w:val="24"/>
          <w:szCs w:val="24"/>
        </w:rPr>
        <w:t>с</w:t>
      </w:r>
      <w:r w:rsidRPr="00A542B1">
        <w:rPr>
          <w:rFonts w:ascii="Times New Roman" w:eastAsia="Times New Roman" w:hAnsi="Times New Roman" w:cs="Times New Roman"/>
          <w:bCs/>
          <w:iCs/>
          <w:color w:val="000000"/>
          <w:spacing w:val="-1"/>
          <w:w w:val="99"/>
          <w:sz w:val="24"/>
          <w:szCs w:val="24"/>
        </w:rPr>
        <w:t>п</w:t>
      </w:r>
      <w:r w:rsidRPr="00A542B1">
        <w:rPr>
          <w:rFonts w:ascii="Times New Roman" w:eastAsia="Times New Roman" w:hAnsi="Times New Roman" w:cs="Times New Roman"/>
          <w:bCs/>
          <w:iCs/>
          <w:color w:val="000000"/>
          <w:sz w:val="24"/>
          <w:szCs w:val="24"/>
        </w:rPr>
        <w:t>ортного</w:t>
      </w:r>
      <w:r w:rsidRPr="00A542B1">
        <w:rPr>
          <w:rFonts w:ascii="Times New Roman" w:eastAsia="Times New Roman" w:hAnsi="Times New Roman" w:cs="Times New Roman"/>
          <w:bCs/>
          <w:iCs/>
          <w:color w:val="000000"/>
          <w:spacing w:val="-1"/>
          <w:sz w:val="24"/>
          <w:szCs w:val="24"/>
        </w:rPr>
        <w:t xml:space="preserve"> </w:t>
      </w:r>
      <w:r w:rsidRPr="00A542B1">
        <w:rPr>
          <w:rFonts w:ascii="Times New Roman" w:eastAsia="Times New Roman" w:hAnsi="Times New Roman" w:cs="Times New Roman"/>
          <w:bCs/>
          <w:iCs/>
          <w:color w:val="000000"/>
          <w:spacing w:val="2"/>
          <w:sz w:val="24"/>
          <w:szCs w:val="24"/>
        </w:rPr>
        <w:t>т</w:t>
      </w:r>
      <w:r w:rsidRPr="00A542B1">
        <w:rPr>
          <w:rFonts w:ascii="Times New Roman" w:eastAsia="Times New Roman" w:hAnsi="Times New Roman" w:cs="Times New Roman"/>
          <w:bCs/>
          <w:iCs/>
          <w:color w:val="000000"/>
          <w:sz w:val="24"/>
          <w:szCs w:val="24"/>
        </w:rPr>
        <w:t>ра</w:t>
      </w:r>
      <w:r w:rsidRPr="00A542B1">
        <w:rPr>
          <w:rFonts w:ascii="Times New Roman" w:eastAsia="Times New Roman" w:hAnsi="Times New Roman" w:cs="Times New Roman"/>
          <w:bCs/>
          <w:iCs/>
          <w:color w:val="000000"/>
          <w:spacing w:val="-1"/>
          <w:sz w:val="24"/>
          <w:szCs w:val="24"/>
        </w:rPr>
        <w:t>в</w:t>
      </w:r>
      <w:r w:rsidRPr="00A542B1">
        <w:rPr>
          <w:rFonts w:ascii="Times New Roman" w:eastAsia="Times New Roman" w:hAnsi="Times New Roman" w:cs="Times New Roman"/>
          <w:bCs/>
          <w:iCs/>
          <w:color w:val="000000"/>
          <w:sz w:val="24"/>
          <w:szCs w:val="24"/>
        </w:rPr>
        <w:t>м</w:t>
      </w:r>
      <w:r w:rsidRPr="00A542B1">
        <w:rPr>
          <w:rFonts w:ascii="Times New Roman" w:eastAsia="Times New Roman" w:hAnsi="Times New Roman" w:cs="Times New Roman"/>
          <w:bCs/>
          <w:iCs/>
          <w:color w:val="000000"/>
          <w:spacing w:val="-1"/>
          <w:sz w:val="24"/>
          <w:szCs w:val="24"/>
        </w:rPr>
        <w:t>а</w:t>
      </w:r>
      <w:r w:rsidRPr="00A542B1">
        <w:rPr>
          <w:rFonts w:ascii="Times New Roman" w:eastAsia="Times New Roman" w:hAnsi="Times New Roman" w:cs="Times New Roman"/>
          <w:bCs/>
          <w:iCs/>
          <w:color w:val="000000"/>
          <w:spacing w:val="2"/>
          <w:sz w:val="24"/>
          <w:szCs w:val="24"/>
        </w:rPr>
        <w:t>т</w:t>
      </w:r>
      <w:r w:rsidRPr="00A542B1">
        <w:rPr>
          <w:rFonts w:ascii="Times New Roman" w:eastAsia="Times New Roman" w:hAnsi="Times New Roman" w:cs="Times New Roman"/>
          <w:bCs/>
          <w:iCs/>
          <w:color w:val="000000"/>
          <w:w w:val="99"/>
          <w:sz w:val="24"/>
          <w:szCs w:val="24"/>
        </w:rPr>
        <w:t>и</w:t>
      </w:r>
      <w:r w:rsidRPr="00A542B1">
        <w:rPr>
          <w:rFonts w:ascii="Times New Roman" w:eastAsia="Times New Roman" w:hAnsi="Times New Roman" w:cs="Times New Roman"/>
          <w:bCs/>
          <w:iCs/>
          <w:color w:val="000000"/>
          <w:spacing w:val="-1"/>
          <w:w w:val="99"/>
          <w:sz w:val="24"/>
          <w:szCs w:val="24"/>
        </w:rPr>
        <w:t>з</w:t>
      </w:r>
      <w:r w:rsidRPr="00A542B1">
        <w:rPr>
          <w:rFonts w:ascii="Times New Roman" w:eastAsia="Times New Roman" w:hAnsi="Times New Roman" w:cs="Times New Roman"/>
          <w:bCs/>
          <w:iCs/>
          <w:color w:val="000000"/>
          <w:spacing w:val="-1"/>
          <w:sz w:val="24"/>
          <w:szCs w:val="24"/>
        </w:rPr>
        <w:t>м</w:t>
      </w:r>
      <w:r w:rsidRPr="00A542B1">
        <w:rPr>
          <w:rFonts w:ascii="Times New Roman" w:eastAsia="Times New Roman" w:hAnsi="Times New Roman" w:cs="Times New Roman"/>
          <w:bCs/>
          <w:iCs/>
          <w:color w:val="000000"/>
          <w:sz w:val="24"/>
          <w:szCs w:val="24"/>
        </w:rPr>
        <w:t xml:space="preserve">а </w:t>
      </w:r>
      <w:r w:rsidRPr="00A542B1">
        <w:rPr>
          <w:rFonts w:ascii="Times New Roman" w:eastAsia="Times New Roman" w:hAnsi="Times New Roman" w:cs="Times New Roman"/>
          <w:bCs/>
          <w:iCs/>
          <w:color w:val="000000"/>
          <w:w w:val="99"/>
          <w:sz w:val="24"/>
          <w:szCs w:val="24"/>
        </w:rPr>
        <w:t>и</w:t>
      </w:r>
      <w:r w:rsidRPr="00A542B1">
        <w:rPr>
          <w:rFonts w:ascii="Times New Roman" w:eastAsia="Times New Roman" w:hAnsi="Times New Roman" w:cs="Times New Roman"/>
          <w:bCs/>
          <w:iCs/>
          <w:color w:val="000000"/>
          <w:sz w:val="24"/>
          <w:szCs w:val="24"/>
        </w:rPr>
        <w:t xml:space="preserve"> </w:t>
      </w:r>
      <w:r w:rsidRPr="00A542B1">
        <w:rPr>
          <w:rFonts w:ascii="Times New Roman" w:eastAsia="Times New Roman" w:hAnsi="Times New Roman" w:cs="Times New Roman"/>
          <w:bCs/>
          <w:iCs/>
          <w:color w:val="000000"/>
          <w:w w:val="99"/>
          <w:sz w:val="24"/>
          <w:szCs w:val="24"/>
        </w:rPr>
        <w:t>п</w:t>
      </w:r>
      <w:r w:rsidRPr="00A542B1">
        <w:rPr>
          <w:rFonts w:ascii="Times New Roman" w:eastAsia="Times New Roman" w:hAnsi="Times New Roman" w:cs="Times New Roman"/>
          <w:bCs/>
          <w:iCs/>
          <w:color w:val="000000"/>
          <w:sz w:val="24"/>
          <w:szCs w:val="24"/>
        </w:rPr>
        <w:t>ро</w:t>
      </w:r>
      <w:r w:rsidRPr="00A542B1">
        <w:rPr>
          <w:rFonts w:ascii="Times New Roman" w:eastAsia="Times New Roman" w:hAnsi="Times New Roman" w:cs="Times New Roman"/>
          <w:bCs/>
          <w:iCs/>
          <w:color w:val="000000"/>
          <w:spacing w:val="1"/>
          <w:w w:val="99"/>
          <w:sz w:val="24"/>
          <w:szCs w:val="24"/>
        </w:rPr>
        <w:t>п</w:t>
      </w:r>
      <w:r w:rsidRPr="00A542B1">
        <w:rPr>
          <w:rFonts w:ascii="Times New Roman" w:eastAsia="Times New Roman" w:hAnsi="Times New Roman" w:cs="Times New Roman"/>
          <w:bCs/>
          <w:iCs/>
          <w:color w:val="000000"/>
          <w:sz w:val="24"/>
          <w:szCs w:val="24"/>
        </w:rPr>
        <w:t>аг</w:t>
      </w:r>
      <w:r w:rsidRPr="00A542B1">
        <w:rPr>
          <w:rFonts w:ascii="Times New Roman" w:eastAsia="Times New Roman" w:hAnsi="Times New Roman" w:cs="Times New Roman"/>
          <w:bCs/>
          <w:iCs/>
          <w:color w:val="000000"/>
          <w:spacing w:val="-1"/>
          <w:sz w:val="24"/>
          <w:szCs w:val="24"/>
        </w:rPr>
        <w:t>а</w:t>
      </w:r>
      <w:r w:rsidRPr="00A542B1">
        <w:rPr>
          <w:rFonts w:ascii="Times New Roman" w:eastAsia="Times New Roman" w:hAnsi="Times New Roman" w:cs="Times New Roman"/>
          <w:bCs/>
          <w:iCs/>
          <w:color w:val="000000"/>
          <w:sz w:val="24"/>
          <w:szCs w:val="24"/>
        </w:rPr>
        <w:t>н</w:t>
      </w:r>
      <w:r w:rsidRPr="00A542B1">
        <w:rPr>
          <w:rFonts w:ascii="Times New Roman" w:eastAsia="Times New Roman" w:hAnsi="Times New Roman" w:cs="Times New Roman"/>
          <w:bCs/>
          <w:iCs/>
          <w:color w:val="000000"/>
          <w:spacing w:val="1"/>
          <w:w w:val="99"/>
          <w:sz w:val="24"/>
          <w:szCs w:val="24"/>
        </w:rPr>
        <w:t>д</w:t>
      </w:r>
      <w:r w:rsidRPr="00A542B1">
        <w:rPr>
          <w:rFonts w:ascii="Times New Roman" w:eastAsia="Times New Roman" w:hAnsi="Times New Roman" w:cs="Times New Roman"/>
          <w:bCs/>
          <w:iCs/>
          <w:color w:val="000000"/>
          <w:sz w:val="24"/>
          <w:szCs w:val="24"/>
        </w:rPr>
        <w:t>а П</w:t>
      </w:r>
      <w:r w:rsidRPr="00A542B1">
        <w:rPr>
          <w:rFonts w:ascii="Times New Roman" w:eastAsia="Times New Roman" w:hAnsi="Times New Roman" w:cs="Times New Roman"/>
          <w:bCs/>
          <w:iCs/>
          <w:color w:val="000000"/>
          <w:w w:val="99"/>
          <w:sz w:val="24"/>
          <w:szCs w:val="24"/>
        </w:rPr>
        <w:t xml:space="preserve">ДД. </w:t>
      </w:r>
      <w:r w:rsidRPr="00A542B1">
        <w:rPr>
          <w:rFonts w:ascii="Times New Roman" w:eastAsia="Times New Roman" w:hAnsi="Times New Roman" w:cs="Times New Roman"/>
          <w:bCs/>
          <w:iCs/>
          <w:color w:val="000000"/>
          <w:sz w:val="24"/>
          <w:szCs w:val="24"/>
        </w:rPr>
        <w:t>«Профилактика дорожно-транспортного травматизма, меры безопасности»;</w:t>
      </w:r>
    </w:p>
    <w:p w14:paraId="06027763" w14:textId="77777777" w:rsidR="00A542B1" w:rsidRPr="00A542B1" w:rsidRDefault="00A542B1" w:rsidP="004B2A94">
      <w:pPr>
        <w:widowControl w:val="0"/>
        <w:numPr>
          <w:ilvl w:val="0"/>
          <w:numId w:val="122"/>
        </w:numPr>
        <w:autoSpaceDE w:val="0"/>
        <w:autoSpaceDN w:val="0"/>
        <w:adjustRightInd w:val="0"/>
        <w:spacing w:after="0"/>
        <w:contextualSpacing/>
        <w:jc w:val="both"/>
        <w:rPr>
          <w:rFonts w:ascii="Times New Roman" w:hAnsi="Times New Roman" w:cs="Times New Roman"/>
          <w:sz w:val="24"/>
          <w:szCs w:val="24"/>
        </w:rPr>
      </w:pPr>
      <w:r w:rsidRPr="00A542B1">
        <w:rPr>
          <w:rFonts w:ascii="Times New Roman" w:eastAsia="Times New Roman" w:hAnsi="Times New Roman" w:cs="Times New Roman"/>
          <w:bCs/>
          <w:iCs/>
          <w:color w:val="000000"/>
          <w:sz w:val="24"/>
          <w:szCs w:val="24"/>
        </w:rPr>
        <w:t>пожа</w:t>
      </w:r>
      <w:r w:rsidRPr="00A542B1">
        <w:rPr>
          <w:rFonts w:ascii="Times New Roman" w:eastAsia="Times New Roman" w:hAnsi="Times New Roman" w:cs="Times New Roman"/>
          <w:bCs/>
          <w:iCs/>
          <w:color w:val="000000"/>
          <w:spacing w:val="1"/>
          <w:sz w:val="24"/>
          <w:szCs w:val="24"/>
        </w:rPr>
        <w:t>рн</w:t>
      </w:r>
      <w:r w:rsidRPr="00A542B1">
        <w:rPr>
          <w:rFonts w:ascii="Times New Roman" w:eastAsia="Times New Roman" w:hAnsi="Times New Roman" w:cs="Times New Roman"/>
          <w:bCs/>
          <w:iCs/>
          <w:color w:val="000000"/>
          <w:sz w:val="24"/>
          <w:szCs w:val="24"/>
        </w:rPr>
        <w:t>у</w:t>
      </w:r>
      <w:r w:rsidRPr="00A542B1">
        <w:rPr>
          <w:rFonts w:ascii="Times New Roman" w:eastAsia="Times New Roman" w:hAnsi="Times New Roman" w:cs="Times New Roman"/>
          <w:bCs/>
          <w:iCs/>
          <w:color w:val="000000"/>
          <w:spacing w:val="1"/>
          <w:sz w:val="24"/>
          <w:szCs w:val="24"/>
        </w:rPr>
        <w:t xml:space="preserve">ю </w:t>
      </w:r>
      <w:r w:rsidRPr="00A542B1">
        <w:rPr>
          <w:rFonts w:ascii="Times New Roman" w:eastAsia="Times New Roman" w:hAnsi="Times New Roman" w:cs="Times New Roman"/>
          <w:bCs/>
          <w:iCs/>
          <w:color w:val="000000"/>
          <w:sz w:val="24"/>
          <w:szCs w:val="24"/>
        </w:rPr>
        <w:t>б</w:t>
      </w:r>
      <w:r w:rsidRPr="00A542B1">
        <w:rPr>
          <w:rFonts w:ascii="Times New Roman" w:eastAsia="Times New Roman" w:hAnsi="Times New Roman" w:cs="Times New Roman"/>
          <w:bCs/>
          <w:iCs/>
          <w:color w:val="000000"/>
          <w:w w:val="99"/>
          <w:sz w:val="24"/>
          <w:szCs w:val="24"/>
        </w:rPr>
        <w:t>езоп</w:t>
      </w:r>
      <w:r w:rsidRPr="00A542B1">
        <w:rPr>
          <w:rFonts w:ascii="Times New Roman" w:eastAsia="Times New Roman" w:hAnsi="Times New Roman" w:cs="Times New Roman"/>
          <w:bCs/>
          <w:iCs/>
          <w:color w:val="000000"/>
          <w:sz w:val="24"/>
          <w:szCs w:val="24"/>
        </w:rPr>
        <w:t>асн</w:t>
      </w:r>
      <w:r w:rsidRPr="00A542B1">
        <w:rPr>
          <w:rFonts w:ascii="Times New Roman" w:eastAsia="Times New Roman" w:hAnsi="Times New Roman" w:cs="Times New Roman"/>
          <w:bCs/>
          <w:iCs/>
          <w:color w:val="000000"/>
          <w:spacing w:val="-2"/>
          <w:sz w:val="24"/>
          <w:szCs w:val="24"/>
        </w:rPr>
        <w:t>ос</w:t>
      </w:r>
      <w:r w:rsidRPr="00A542B1">
        <w:rPr>
          <w:rFonts w:ascii="Times New Roman" w:eastAsia="Times New Roman" w:hAnsi="Times New Roman" w:cs="Times New Roman"/>
          <w:bCs/>
          <w:iCs/>
          <w:color w:val="000000"/>
          <w:sz w:val="24"/>
          <w:szCs w:val="24"/>
        </w:rPr>
        <w:t>т</w:t>
      </w:r>
      <w:r w:rsidRPr="00A542B1">
        <w:rPr>
          <w:rFonts w:ascii="Times New Roman" w:eastAsia="Times New Roman" w:hAnsi="Times New Roman" w:cs="Times New Roman"/>
          <w:bCs/>
          <w:iCs/>
          <w:color w:val="000000"/>
          <w:w w:val="99"/>
          <w:sz w:val="24"/>
          <w:szCs w:val="24"/>
        </w:rPr>
        <w:t>ь (</w:t>
      </w:r>
      <w:r w:rsidRPr="00A542B1">
        <w:rPr>
          <w:rFonts w:ascii="Times New Roman" w:eastAsia="Times New Roman" w:hAnsi="Times New Roman" w:cs="Times New Roman"/>
          <w:bCs/>
          <w:iCs/>
          <w:color w:val="000000"/>
          <w:sz w:val="24"/>
          <w:szCs w:val="24"/>
        </w:rPr>
        <w:t>учебные тренировки по эвакуации обучающихся, профилактические беседы по пожарной безопасности и др.)</w:t>
      </w:r>
      <w:r w:rsidRPr="00A542B1">
        <w:rPr>
          <w:rFonts w:ascii="Times New Roman" w:eastAsia="Times New Roman" w:hAnsi="Times New Roman" w:cs="Times New Roman"/>
          <w:bCs/>
          <w:iCs/>
          <w:color w:val="000000"/>
          <w:w w:val="99"/>
          <w:sz w:val="24"/>
          <w:szCs w:val="24"/>
        </w:rPr>
        <w:t>;</w:t>
      </w:r>
    </w:p>
    <w:p w14:paraId="27AAC651" w14:textId="77777777" w:rsidR="00A542B1" w:rsidRPr="00A542B1" w:rsidRDefault="00A542B1" w:rsidP="004B2A94">
      <w:pPr>
        <w:widowControl w:val="0"/>
        <w:numPr>
          <w:ilvl w:val="0"/>
          <w:numId w:val="122"/>
        </w:numPr>
        <w:autoSpaceDE w:val="0"/>
        <w:autoSpaceDN w:val="0"/>
        <w:adjustRightInd w:val="0"/>
        <w:spacing w:after="0"/>
        <w:contextualSpacing/>
        <w:jc w:val="both"/>
        <w:rPr>
          <w:rFonts w:ascii="Times New Roman" w:hAnsi="Times New Roman" w:cs="Times New Roman"/>
          <w:sz w:val="24"/>
          <w:szCs w:val="24"/>
        </w:rPr>
      </w:pPr>
      <w:r w:rsidRPr="00A542B1">
        <w:rPr>
          <w:rFonts w:ascii="Times New Roman" w:eastAsia="Times New Roman" w:hAnsi="Times New Roman" w:cs="Times New Roman"/>
          <w:bCs/>
          <w:iCs/>
          <w:color w:val="000000"/>
          <w:sz w:val="24"/>
          <w:szCs w:val="24"/>
        </w:rPr>
        <w:t>про</w:t>
      </w:r>
      <w:r w:rsidRPr="00A542B1">
        <w:rPr>
          <w:rFonts w:ascii="Times New Roman" w:eastAsia="Times New Roman" w:hAnsi="Times New Roman" w:cs="Times New Roman"/>
          <w:bCs/>
          <w:iCs/>
          <w:color w:val="000000"/>
          <w:spacing w:val="1"/>
          <w:sz w:val="24"/>
          <w:szCs w:val="24"/>
        </w:rPr>
        <w:t>ф</w:t>
      </w:r>
      <w:r w:rsidRPr="00A542B1">
        <w:rPr>
          <w:rFonts w:ascii="Times New Roman" w:eastAsia="Times New Roman" w:hAnsi="Times New Roman" w:cs="Times New Roman"/>
          <w:bCs/>
          <w:iCs/>
          <w:color w:val="000000"/>
          <w:spacing w:val="1"/>
          <w:w w:val="99"/>
          <w:sz w:val="24"/>
          <w:szCs w:val="24"/>
        </w:rPr>
        <w:t>и</w:t>
      </w:r>
      <w:r w:rsidRPr="00A542B1">
        <w:rPr>
          <w:rFonts w:ascii="Times New Roman" w:eastAsia="Times New Roman" w:hAnsi="Times New Roman" w:cs="Times New Roman"/>
          <w:bCs/>
          <w:iCs/>
          <w:color w:val="000000"/>
          <w:sz w:val="24"/>
          <w:szCs w:val="24"/>
        </w:rPr>
        <w:t>ла</w:t>
      </w:r>
      <w:r w:rsidRPr="00A542B1">
        <w:rPr>
          <w:rFonts w:ascii="Times New Roman" w:eastAsia="Times New Roman" w:hAnsi="Times New Roman" w:cs="Times New Roman"/>
          <w:bCs/>
          <w:iCs/>
          <w:color w:val="000000"/>
          <w:spacing w:val="-2"/>
          <w:sz w:val="24"/>
          <w:szCs w:val="24"/>
        </w:rPr>
        <w:t>к</w:t>
      </w:r>
      <w:r w:rsidRPr="00A542B1">
        <w:rPr>
          <w:rFonts w:ascii="Times New Roman" w:eastAsia="Times New Roman" w:hAnsi="Times New Roman" w:cs="Times New Roman"/>
          <w:bCs/>
          <w:iCs/>
          <w:color w:val="000000"/>
          <w:sz w:val="24"/>
          <w:szCs w:val="24"/>
        </w:rPr>
        <w:t>т</w:t>
      </w:r>
      <w:r w:rsidRPr="00A542B1">
        <w:rPr>
          <w:rFonts w:ascii="Times New Roman" w:eastAsia="Times New Roman" w:hAnsi="Times New Roman" w:cs="Times New Roman"/>
          <w:bCs/>
          <w:iCs/>
          <w:color w:val="000000"/>
          <w:spacing w:val="1"/>
          <w:w w:val="99"/>
          <w:sz w:val="24"/>
          <w:szCs w:val="24"/>
        </w:rPr>
        <w:t>и</w:t>
      </w:r>
      <w:r w:rsidRPr="00A542B1">
        <w:rPr>
          <w:rFonts w:ascii="Times New Roman" w:eastAsia="Times New Roman" w:hAnsi="Times New Roman" w:cs="Times New Roman"/>
          <w:bCs/>
          <w:iCs/>
          <w:color w:val="000000"/>
          <w:sz w:val="24"/>
          <w:szCs w:val="24"/>
        </w:rPr>
        <w:t>ку</w:t>
      </w:r>
      <w:r w:rsidRPr="00A542B1">
        <w:rPr>
          <w:rFonts w:ascii="Times New Roman" w:eastAsia="Times New Roman" w:hAnsi="Times New Roman" w:cs="Times New Roman"/>
          <w:bCs/>
          <w:iCs/>
          <w:color w:val="000000"/>
          <w:spacing w:val="2"/>
          <w:sz w:val="24"/>
          <w:szCs w:val="24"/>
        </w:rPr>
        <w:t xml:space="preserve"> </w:t>
      </w:r>
      <w:r w:rsidRPr="00A542B1">
        <w:rPr>
          <w:rFonts w:ascii="Times New Roman" w:eastAsia="Times New Roman" w:hAnsi="Times New Roman" w:cs="Times New Roman"/>
          <w:bCs/>
          <w:iCs/>
          <w:color w:val="000000"/>
          <w:sz w:val="24"/>
          <w:szCs w:val="24"/>
        </w:rPr>
        <w:t>бе</w:t>
      </w:r>
      <w:r w:rsidRPr="00A542B1">
        <w:rPr>
          <w:rFonts w:ascii="Times New Roman" w:eastAsia="Times New Roman" w:hAnsi="Times New Roman" w:cs="Times New Roman"/>
          <w:bCs/>
          <w:iCs/>
          <w:color w:val="000000"/>
          <w:w w:val="99"/>
          <w:sz w:val="24"/>
          <w:szCs w:val="24"/>
        </w:rPr>
        <w:t>з</w:t>
      </w:r>
      <w:r w:rsidRPr="00A542B1">
        <w:rPr>
          <w:rFonts w:ascii="Times New Roman" w:eastAsia="Times New Roman" w:hAnsi="Times New Roman" w:cs="Times New Roman"/>
          <w:bCs/>
          <w:iCs/>
          <w:color w:val="000000"/>
          <w:spacing w:val="1"/>
          <w:sz w:val="24"/>
          <w:szCs w:val="24"/>
        </w:rPr>
        <w:t>н</w:t>
      </w:r>
      <w:r w:rsidRPr="00A542B1">
        <w:rPr>
          <w:rFonts w:ascii="Times New Roman" w:eastAsia="Times New Roman" w:hAnsi="Times New Roman" w:cs="Times New Roman"/>
          <w:bCs/>
          <w:iCs/>
          <w:color w:val="000000"/>
          <w:sz w:val="24"/>
          <w:szCs w:val="24"/>
        </w:rPr>
        <w:t>а</w:t>
      </w:r>
      <w:r w:rsidRPr="00A542B1">
        <w:rPr>
          <w:rFonts w:ascii="Times New Roman" w:eastAsia="Times New Roman" w:hAnsi="Times New Roman" w:cs="Times New Roman"/>
          <w:bCs/>
          <w:iCs/>
          <w:color w:val="000000"/>
          <w:w w:val="99"/>
          <w:sz w:val="24"/>
          <w:szCs w:val="24"/>
        </w:rPr>
        <w:t>дз</w:t>
      </w:r>
      <w:r w:rsidRPr="00A542B1">
        <w:rPr>
          <w:rFonts w:ascii="Times New Roman" w:eastAsia="Times New Roman" w:hAnsi="Times New Roman" w:cs="Times New Roman"/>
          <w:bCs/>
          <w:iCs/>
          <w:color w:val="000000"/>
          <w:sz w:val="24"/>
          <w:szCs w:val="24"/>
        </w:rPr>
        <w:t>орно</w:t>
      </w:r>
      <w:r w:rsidRPr="00A542B1">
        <w:rPr>
          <w:rFonts w:ascii="Times New Roman" w:eastAsia="Times New Roman" w:hAnsi="Times New Roman" w:cs="Times New Roman"/>
          <w:bCs/>
          <w:iCs/>
          <w:color w:val="000000"/>
          <w:spacing w:val="-1"/>
          <w:sz w:val="24"/>
          <w:szCs w:val="24"/>
        </w:rPr>
        <w:t>с</w:t>
      </w:r>
      <w:r w:rsidRPr="00A542B1">
        <w:rPr>
          <w:rFonts w:ascii="Times New Roman" w:eastAsia="Times New Roman" w:hAnsi="Times New Roman" w:cs="Times New Roman"/>
          <w:bCs/>
          <w:iCs/>
          <w:color w:val="000000"/>
          <w:sz w:val="24"/>
          <w:szCs w:val="24"/>
        </w:rPr>
        <w:t>т</w:t>
      </w:r>
      <w:r w:rsidRPr="00A542B1">
        <w:rPr>
          <w:rFonts w:ascii="Times New Roman" w:eastAsia="Times New Roman" w:hAnsi="Times New Roman" w:cs="Times New Roman"/>
          <w:bCs/>
          <w:iCs/>
          <w:color w:val="000000"/>
          <w:spacing w:val="1"/>
          <w:w w:val="99"/>
          <w:sz w:val="24"/>
          <w:szCs w:val="24"/>
        </w:rPr>
        <w:t>и</w:t>
      </w:r>
      <w:r w:rsidRPr="00A542B1">
        <w:rPr>
          <w:rFonts w:ascii="Times New Roman" w:eastAsia="Times New Roman" w:hAnsi="Times New Roman" w:cs="Times New Roman"/>
          <w:bCs/>
          <w:iCs/>
          <w:color w:val="000000"/>
          <w:sz w:val="24"/>
          <w:szCs w:val="24"/>
        </w:rPr>
        <w:t xml:space="preserve">, </w:t>
      </w:r>
      <w:r w:rsidRPr="00A542B1">
        <w:rPr>
          <w:rFonts w:ascii="Times New Roman" w:eastAsia="Times New Roman" w:hAnsi="Times New Roman" w:cs="Times New Roman"/>
          <w:bCs/>
          <w:iCs/>
          <w:color w:val="000000"/>
          <w:spacing w:val="1"/>
          <w:w w:val="99"/>
          <w:sz w:val="24"/>
          <w:szCs w:val="24"/>
        </w:rPr>
        <w:t>п</w:t>
      </w:r>
      <w:r w:rsidRPr="00A542B1">
        <w:rPr>
          <w:rFonts w:ascii="Times New Roman" w:eastAsia="Times New Roman" w:hAnsi="Times New Roman" w:cs="Times New Roman"/>
          <w:bCs/>
          <w:iCs/>
          <w:color w:val="000000"/>
          <w:sz w:val="24"/>
          <w:szCs w:val="24"/>
        </w:rPr>
        <w:t>рав</w:t>
      </w:r>
      <w:r w:rsidRPr="00A542B1">
        <w:rPr>
          <w:rFonts w:ascii="Times New Roman" w:eastAsia="Times New Roman" w:hAnsi="Times New Roman" w:cs="Times New Roman"/>
          <w:bCs/>
          <w:iCs/>
          <w:color w:val="000000"/>
          <w:spacing w:val="-1"/>
          <w:sz w:val="24"/>
          <w:szCs w:val="24"/>
        </w:rPr>
        <w:t>о</w:t>
      </w:r>
      <w:r w:rsidRPr="00A542B1">
        <w:rPr>
          <w:rFonts w:ascii="Times New Roman" w:eastAsia="Times New Roman" w:hAnsi="Times New Roman" w:cs="Times New Roman"/>
          <w:bCs/>
          <w:iCs/>
          <w:color w:val="000000"/>
          <w:sz w:val="24"/>
          <w:szCs w:val="24"/>
        </w:rPr>
        <w:t>наруш</w:t>
      </w:r>
      <w:r w:rsidRPr="00A542B1">
        <w:rPr>
          <w:rFonts w:ascii="Times New Roman" w:eastAsia="Times New Roman" w:hAnsi="Times New Roman" w:cs="Times New Roman"/>
          <w:bCs/>
          <w:iCs/>
          <w:color w:val="000000"/>
          <w:spacing w:val="-1"/>
          <w:sz w:val="24"/>
          <w:szCs w:val="24"/>
        </w:rPr>
        <w:t>е</w:t>
      </w:r>
      <w:r w:rsidRPr="00A542B1">
        <w:rPr>
          <w:rFonts w:ascii="Times New Roman" w:eastAsia="Times New Roman" w:hAnsi="Times New Roman" w:cs="Times New Roman"/>
          <w:bCs/>
          <w:iCs/>
          <w:color w:val="000000"/>
          <w:sz w:val="24"/>
          <w:szCs w:val="24"/>
        </w:rPr>
        <w:t>н</w:t>
      </w:r>
      <w:r w:rsidRPr="00A542B1">
        <w:rPr>
          <w:rFonts w:ascii="Times New Roman" w:eastAsia="Times New Roman" w:hAnsi="Times New Roman" w:cs="Times New Roman"/>
          <w:bCs/>
          <w:iCs/>
          <w:color w:val="000000"/>
          <w:w w:val="99"/>
          <w:sz w:val="24"/>
          <w:szCs w:val="24"/>
        </w:rPr>
        <w:t>ий</w:t>
      </w:r>
      <w:r w:rsidRPr="00A542B1">
        <w:rPr>
          <w:rFonts w:ascii="Times New Roman" w:eastAsia="Times New Roman" w:hAnsi="Times New Roman" w:cs="Times New Roman"/>
          <w:bCs/>
          <w:iCs/>
          <w:color w:val="000000"/>
          <w:sz w:val="24"/>
          <w:szCs w:val="24"/>
        </w:rPr>
        <w:t xml:space="preserve">, </w:t>
      </w:r>
      <w:r w:rsidRPr="00A542B1">
        <w:rPr>
          <w:rFonts w:ascii="Times New Roman" w:eastAsia="Times New Roman" w:hAnsi="Times New Roman" w:cs="Times New Roman"/>
          <w:bCs/>
          <w:iCs/>
          <w:color w:val="000000"/>
          <w:spacing w:val="1"/>
          <w:sz w:val="24"/>
          <w:szCs w:val="24"/>
        </w:rPr>
        <w:t>н</w:t>
      </w:r>
      <w:r w:rsidRPr="00A542B1">
        <w:rPr>
          <w:rFonts w:ascii="Times New Roman" w:eastAsia="Times New Roman" w:hAnsi="Times New Roman" w:cs="Times New Roman"/>
          <w:bCs/>
          <w:iCs/>
          <w:color w:val="000000"/>
          <w:sz w:val="24"/>
          <w:szCs w:val="24"/>
        </w:rPr>
        <w:t>а</w:t>
      </w:r>
      <w:r w:rsidRPr="00A542B1">
        <w:rPr>
          <w:rFonts w:ascii="Times New Roman" w:eastAsia="Times New Roman" w:hAnsi="Times New Roman" w:cs="Times New Roman"/>
          <w:bCs/>
          <w:iCs/>
          <w:color w:val="000000"/>
          <w:spacing w:val="-1"/>
          <w:sz w:val="24"/>
          <w:szCs w:val="24"/>
        </w:rPr>
        <w:t>р</w:t>
      </w:r>
      <w:r w:rsidRPr="00A542B1">
        <w:rPr>
          <w:rFonts w:ascii="Times New Roman" w:eastAsia="Times New Roman" w:hAnsi="Times New Roman" w:cs="Times New Roman"/>
          <w:bCs/>
          <w:iCs/>
          <w:color w:val="000000"/>
          <w:sz w:val="24"/>
          <w:szCs w:val="24"/>
        </w:rPr>
        <w:t>ко</w:t>
      </w:r>
      <w:r w:rsidRPr="00A542B1">
        <w:rPr>
          <w:rFonts w:ascii="Times New Roman" w:eastAsia="Times New Roman" w:hAnsi="Times New Roman" w:cs="Times New Roman"/>
          <w:bCs/>
          <w:iCs/>
          <w:color w:val="000000"/>
          <w:spacing w:val="1"/>
          <w:sz w:val="24"/>
          <w:szCs w:val="24"/>
        </w:rPr>
        <w:t>м</w:t>
      </w:r>
      <w:r w:rsidRPr="00A542B1">
        <w:rPr>
          <w:rFonts w:ascii="Times New Roman" w:eastAsia="Times New Roman" w:hAnsi="Times New Roman" w:cs="Times New Roman"/>
          <w:bCs/>
          <w:iCs/>
          <w:color w:val="000000"/>
          <w:spacing w:val="-2"/>
          <w:sz w:val="24"/>
          <w:szCs w:val="24"/>
        </w:rPr>
        <w:t>а</w:t>
      </w:r>
      <w:r w:rsidRPr="00A542B1">
        <w:rPr>
          <w:rFonts w:ascii="Times New Roman" w:eastAsia="Times New Roman" w:hAnsi="Times New Roman" w:cs="Times New Roman"/>
          <w:bCs/>
          <w:iCs/>
          <w:color w:val="000000"/>
          <w:sz w:val="24"/>
          <w:szCs w:val="24"/>
        </w:rPr>
        <w:t>н</w:t>
      </w:r>
      <w:r w:rsidRPr="00A542B1">
        <w:rPr>
          <w:rFonts w:ascii="Times New Roman" w:eastAsia="Times New Roman" w:hAnsi="Times New Roman" w:cs="Times New Roman"/>
          <w:bCs/>
          <w:iCs/>
          <w:color w:val="000000"/>
          <w:spacing w:val="1"/>
          <w:w w:val="99"/>
          <w:sz w:val="24"/>
          <w:szCs w:val="24"/>
        </w:rPr>
        <w:t>ии</w:t>
      </w:r>
      <w:r w:rsidRPr="00A542B1">
        <w:rPr>
          <w:rFonts w:ascii="Times New Roman" w:eastAsia="Times New Roman" w:hAnsi="Times New Roman" w:cs="Times New Roman"/>
          <w:bCs/>
          <w:iCs/>
          <w:color w:val="000000"/>
          <w:sz w:val="24"/>
          <w:szCs w:val="24"/>
        </w:rPr>
        <w:t xml:space="preserve">, </w:t>
      </w:r>
      <w:r w:rsidRPr="00A542B1">
        <w:rPr>
          <w:rFonts w:ascii="Times New Roman" w:eastAsia="Times New Roman" w:hAnsi="Times New Roman" w:cs="Times New Roman"/>
          <w:bCs/>
          <w:iCs/>
          <w:color w:val="000000"/>
          <w:spacing w:val="2"/>
          <w:sz w:val="24"/>
          <w:szCs w:val="24"/>
        </w:rPr>
        <w:t>т</w:t>
      </w:r>
      <w:r w:rsidRPr="00A542B1">
        <w:rPr>
          <w:rFonts w:ascii="Times New Roman" w:eastAsia="Times New Roman" w:hAnsi="Times New Roman" w:cs="Times New Roman"/>
          <w:bCs/>
          <w:iCs/>
          <w:color w:val="000000"/>
          <w:spacing w:val="-1"/>
          <w:sz w:val="24"/>
          <w:szCs w:val="24"/>
        </w:rPr>
        <w:t>о</w:t>
      </w:r>
      <w:r w:rsidRPr="00A542B1">
        <w:rPr>
          <w:rFonts w:ascii="Times New Roman" w:eastAsia="Times New Roman" w:hAnsi="Times New Roman" w:cs="Times New Roman"/>
          <w:bCs/>
          <w:iCs/>
          <w:color w:val="000000"/>
          <w:sz w:val="24"/>
          <w:szCs w:val="24"/>
        </w:rPr>
        <w:t>кс</w:t>
      </w:r>
      <w:r w:rsidRPr="00A542B1">
        <w:rPr>
          <w:rFonts w:ascii="Times New Roman" w:eastAsia="Times New Roman" w:hAnsi="Times New Roman" w:cs="Times New Roman"/>
          <w:bCs/>
          <w:iCs/>
          <w:color w:val="000000"/>
          <w:w w:val="99"/>
          <w:sz w:val="24"/>
          <w:szCs w:val="24"/>
        </w:rPr>
        <w:t>и</w:t>
      </w:r>
      <w:r w:rsidRPr="00A542B1">
        <w:rPr>
          <w:rFonts w:ascii="Times New Roman" w:eastAsia="Times New Roman" w:hAnsi="Times New Roman" w:cs="Times New Roman"/>
          <w:bCs/>
          <w:iCs/>
          <w:color w:val="000000"/>
          <w:sz w:val="24"/>
          <w:szCs w:val="24"/>
        </w:rPr>
        <w:t>к</w:t>
      </w:r>
      <w:r w:rsidRPr="00A542B1">
        <w:rPr>
          <w:rFonts w:ascii="Times New Roman" w:eastAsia="Times New Roman" w:hAnsi="Times New Roman" w:cs="Times New Roman"/>
          <w:bCs/>
          <w:iCs/>
          <w:color w:val="000000"/>
          <w:spacing w:val="1"/>
          <w:sz w:val="24"/>
          <w:szCs w:val="24"/>
        </w:rPr>
        <w:t>ом</w:t>
      </w:r>
      <w:r w:rsidRPr="00A542B1">
        <w:rPr>
          <w:rFonts w:ascii="Times New Roman" w:eastAsia="Times New Roman" w:hAnsi="Times New Roman" w:cs="Times New Roman"/>
          <w:bCs/>
          <w:iCs/>
          <w:color w:val="000000"/>
          <w:spacing w:val="-2"/>
          <w:sz w:val="24"/>
          <w:szCs w:val="24"/>
        </w:rPr>
        <w:t>а</w:t>
      </w:r>
      <w:r w:rsidRPr="00A542B1">
        <w:rPr>
          <w:rFonts w:ascii="Times New Roman" w:eastAsia="Times New Roman" w:hAnsi="Times New Roman" w:cs="Times New Roman"/>
          <w:bCs/>
          <w:iCs/>
          <w:color w:val="000000"/>
          <w:sz w:val="24"/>
          <w:szCs w:val="24"/>
        </w:rPr>
        <w:t>н</w:t>
      </w:r>
      <w:r w:rsidRPr="00A542B1">
        <w:rPr>
          <w:rFonts w:ascii="Times New Roman" w:eastAsia="Times New Roman" w:hAnsi="Times New Roman" w:cs="Times New Roman"/>
          <w:bCs/>
          <w:iCs/>
          <w:color w:val="000000"/>
          <w:w w:val="99"/>
          <w:sz w:val="24"/>
          <w:szCs w:val="24"/>
        </w:rPr>
        <w:t>ии</w:t>
      </w:r>
      <w:r w:rsidRPr="00A542B1">
        <w:rPr>
          <w:rFonts w:ascii="Times New Roman" w:eastAsia="Times New Roman" w:hAnsi="Times New Roman" w:cs="Times New Roman"/>
          <w:bCs/>
          <w:iCs/>
          <w:color w:val="000000"/>
          <w:sz w:val="24"/>
          <w:szCs w:val="24"/>
        </w:rPr>
        <w:t>, алког</w:t>
      </w:r>
      <w:r w:rsidRPr="00A542B1">
        <w:rPr>
          <w:rFonts w:ascii="Times New Roman" w:eastAsia="Times New Roman" w:hAnsi="Times New Roman" w:cs="Times New Roman"/>
          <w:bCs/>
          <w:iCs/>
          <w:color w:val="000000"/>
          <w:spacing w:val="-2"/>
          <w:sz w:val="24"/>
          <w:szCs w:val="24"/>
        </w:rPr>
        <w:t>о</w:t>
      </w:r>
      <w:r w:rsidRPr="00A542B1">
        <w:rPr>
          <w:rFonts w:ascii="Times New Roman" w:eastAsia="Times New Roman" w:hAnsi="Times New Roman" w:cs="Times New Roman"/>
          <w:bCs/>
          <w:iCs/>
          <w:color w:val="000000"/>
          <w:sz w:val="24"/>
          <w:szCs w:val="24"/>
        </w:rPr>
        <w:t>л</w:t>
      </w:r>
      <w:r w:rsidRPr="00A542B1">
        <w:rPr>
          <w:rFonts w:ascii="Times New Roman" w:eastAsia="Times New Roman" w:hAnsi="Times New Roman" w:cs="Times New Roman"/>
          <w:bCs/>
          <w:iCs/>
          <w:color w:val="000000"/>
          <w:w w:val="99"/>
          <w:sz w:val="24"/>
          <w:szCs w:val="24"/>
        </w:rPr>
        <w:t>из</w:t>
      </w:r>
      <w:r w:rsidRPr="00A542B1">
        <w:rPr>
          <w:rFonts w:ascii="Times New Roman" w:eastAsia="Times New Roman" w:hAnsi="Times New Roman" w:cs="Times New Roman"/>
          <w:bCs/>
          <w:iCs/>
          <w:color w:val="000000"/>
          <w:sz w:val="24"/>
          <w:szCs w:val="24"/>
        </w:rPr>
        <w:t xml:space="preserve">ма </w:t>
      </w:r>
      <w:r w:rsidRPr="00A542B1">
        <w:rPr>
          <w:rFonts w:ascii="Times New Roman" w:eastAsia="Times New Roman" w:hAnsi="Times New Roman" w:cs="Times New Roman"/>
          <w:bCs/>
          <w:iCs/>
          <w:color w:val="000000"/>
          <w:w w:val="99"/>
          <w:sz w:val="24"/>
          <w:szCs w:val="24"/>
        </w:rPr>
        <w:t>и</w:t>
      </w:r>
      <w:r w:rsidRPr="00A542B1">
        <w:rPr>
          <w:rFonts w:ascii="Times New Roman" w:eastAsia="Times New Roman" w:hAnsi="Times New Roman" w:cs="Times New Roman"/>
          <w:bCs/>
          <w:iCs/>
          <w:color w:val="000000"/>
          <w:sz w:val="24"/>
          <w:szCs w:val="24"/>
        </w:rPr>
        <w:t xml:space="preserve"> </w:t>
      </w:r>
      <w:r w:rsidRPr="00A542B1">
        <w:rPr>
          <w:rFonts w:ascii="Times New Roman" w:eastAsia="Times New Roman" w:hAnsi="Times New Roman" w:cs="Times New Roman"/>
          <w:bCs/>
          <w:iCs/>
          <w:color w:val="000000"/>
          <w:spacing w:val="1"/>
          <w:sz w:val="24"/>
          <w:szCs w:val="24"/>
        </w:rPr>
        <w:t>т</w:t>
      </w:r>
      <w:r w:rsidRPr="00A542B1">
        <w:rPr>
          <w:rFonts w:ascii="Times New Roman" w:eastAsia="Times New Roman" w:hAnsi="Times New Roman" w:cs="Times New Roman"/>
          <w:bCs/>
          <w:iCs/>
          <w:color w:val="000000"/>
          <w:sz w:val="24"/>
          <w:szCs w:val="24"/>
        </w:rPr>
        <w:t>аб</w:t>
      </w:r>
      <w:r w:rsidRPr="00A542B1">
        <w:rPr>
          <w:rFonts w:ascii="Times New Roman" w:eastAsia="Times New Roman" w:hAnsi="Times New Roman" w:cs="Times New Roman"/>
          <w:bCs/>
          <w:iCs/>
          <w:color w:val="000000"/>
          <w:spacing w:val="-1"/>
          <w:sz w:val="24"/>
          <w:szCs w:val="24"/>
        </w:rPr>
        <w:t>а</w:t>
      </w:r>
      <w:r w:rsidRPr="00A542B1">
        <w:rPr>
          <w:rFonts w:ascii="Times New Roman" w:eastAsia="Times New Roman" w:hAnsi="Times New Roman" w:cs="Times New Roman"/>
          <w:bCs/>
          <w:iCs/>
          <w:color w:val="000000"/>
          <w:sz w:val="24"/>
          <w:szCs w:val="24"/>
        </w:rPr>
        <w:t>кокурен</w:t>
      </w:r>
      <w:r w:rsidRPr="00A542B1">
        <w:rPr>
          <w:rFonts w:ascii="Times New Roman" w:eastAsia="Times New Roman" w:hAnsi="Times New Roman" w:cs="Times New Roman"/>
          <w:bCs/>
          <w:iCs/>
          <w:color w:val="000000"/>
          <w:w w:val="99"/>
          <w:sz w:val="24"/>
          <w:szCs w:val="24"/>
        </w:rPr>
        <w:t>ия (беседы, встречи с представителями ПДН, ОМВД, фельдшером-наркологом г. Костомукша и др.);</w:t>
      </w:r>
    </w:p>
    <w:p w14:paraId="5D86D17D" w14:textId="77777777" w:rsidR="00A542B1" w:rsidRPr="00A542B1" w:rsidRDefault="00A542B1" w:rsidP="004B2A94">
      <w:pPr>
        <w:widowControl w:val="0"/>
        <w:numPr>
          <w:ilvl w:val="0"/>
          <w:numId w:val="122"/>
        </w:numPr>
        <w:autoSpaceDE w:val="0"/>
        <w:autoSpaceDN w:val="0"/>
        <w:adjustRightInd w:val="0"/>
        <w:spacing w:after="0"/>
        <w:contextualSpacing/>
        <w:jc w:val="both"/>
        <w:rPr>
          <w:rFonts w:ascii="Times New Roman" w:hAnsi="Times New Roman" w:cs="Times New Roman"/>
          <w:sz w:val="24"/>
          <w:szCs w:val="24"/>
        </w:rPr>
      </w:pPr>
      <w:r w:rsidRPr="00A542B1">
        <w:rPr>
          <w:rFonts w:ascii="Times New Roman" w:eastAsia="Times New Roman" w:hAnsi="Times New Roman" w:cs="Times New Roman"/>
          <w:bCs/>
          <w:iCs/>
          <w:color w:val="000000"/>
          <w:sz w:val="24"/>
          <w:szCs w:val="24"/>
        </w:rPr>
        <w:t>про</w:t>
      </w:r>
      <w:r w:rsidRPr="00A542B1">
        <w:rPr>
          <w:rFonts w:ascii="Times New Roman" w:eastAsia="Times New Roman" w:hAnsi="Times New Roman" w:cs="Times New Roman"/>
          <w:bCs/>
          <w:iCs/>
          <w:color w:val="000000"/>
          <w:spacing w:val="1"/>
          <w:sz w:val="24"/>
          <w:szCs w:val="24"/>
        </w:rPr>
        <w:t>ф</w:t>
      </w:r>
      <w:r w:rsidRPr="00A542B1">
        <w:rPr>
          <w:rFonts w:ascii="Times New Roman" w:eastAsia="Times New Roman" w:hAnsi="Times New Roman" w:cs="Times New Roman"/>
          <w:bCs/>
          <w:iCs/>
          <w:color w:val="000000"/>
          <w:spacing w:val="1"/>
          <w:w w:val="99"/>
          <w:sz w:val="24"/>
          <w:szCs w:val="24"/>
        </w:rPr>
        <w:t>и</w:t>
      </w:r>
      <w:r w:rsidRPr="00A542B1">
        <w:rPr>
          <w:rFonts w:ascii="Times New Roman" w:eastAsia="Times New Roman" w:hAnsi="Times New Roman" w:cs="Times New Roman"/>
          <w:bCs/>
          <w:iCs/>
          <w:color w:val="000000"/>
          <w:sz w:val="24"/>
          <w:szCs w:val="24"/>
        </w:rPr>
        <w:t>ла</w:t>
      </w:r>
      <w:r w:rsidRPr="00A542B1">
        <w:rPr>
          <w:rFonts w:ascii="Times New Roman" w:eastAsia="Times New Roman" w:hAnsi="Times New Roman" w:cs="Times New Roman"/>
          <w:bCs/>
          <w:iCs/>
          <w:color w:val="000000"/>
          <w:spacing w:val="-2"/>
          <w:sz w:val="24"/>
          <w:szCs w:val="24"/>
        </w:rPr>
        <w:t>к</w:t>
      </w:r>
      <w:r w:rsidRPr="00A542B1">
        <w:rPr>
          <w:rFonts w:ascii="Times New Roman" w:eastAsia="Times New Roman" w:hAnsi="Times New Roman" w:cs="Times New Roman"/>
          <w:bCs/>
          <w:iCs/>
          <w:color w:val="000000"/>
          <w:sz w:val="24"/>
          <w:szCs w:val="24"/>
        </w:rPr>
        <w:t>т</w:t>
      </w:r>
      <w:r w:rsidRPr="00A542B1">
        <w:rPr>
          <w:rFonts w:ascii="Times New Roman" w:eastAsia="Times New Roman" w:hAnsi="Times New Roman" w:cs="Times New Roman"/>
          <w:bCs/>
          <w:iCs/>
          <w:color w:val="000000"/>
          <w:spacing w:val="1"/>
          <w:w w:val="99"/>
          <w:sz w:val="24"/>
          <w:szCs w:val="24"/>
        </w:rPr>
        <w:t>и</w:t>
      </w:r>
      <w:r w:rsidRPr="00A542B1">
        <w:rPr>
          <w:rFonts w:ascii="Times New Roman" w:eastAsia="Times New Roman" w:hAnsi="Times New Roman" w:cs="Times New Roman"/>
          <w:bCs/>
          <w:iCs/>
          <w:color w:val="000000"/>
          <w:sz w:val="24"/>
          <w:szCs w:val="24"/>
        </w:rPr>
        <w:t>ку</w:t>
      </w:r>
      <w:r w:rsidRPr="00A542B1">
        <w:rPr>
          <w:rFonts w:ascii="Times New Roman" w:eastAsia="Times New Roman" w:hAnsi="Times New Roman" w:cs="Times New Roman"/>
          <w:bCs/>
          <w:iCs/>
          <w:color w:val="000000"/>
          <w:spacing w:val="2"/>
          <w:sz w:val="24"/>
          <w:szCs w:val="24"/>
        </w:rPr>
        <w:t xml:space="preserve"> </w:t>
      </w:r>
      <w:r w:rsidRPr="00A542B1">
        <w:rPr>
          <w:rFonts w:ascii="Times New Roman" w:eastAsia="Times New Roman" w:hAnsi="Times New Roman" w:cs="Times New Roman"/>
          <w:bCs/>
          <w:iCs/>
          <w:color w:val="000000"/>
          <w:sz w:val="24"/>
          <w:szCs w:val="24"/>
        </w:rPr>
        <w:t>с</w:t>
      </w:r>
      <w:r w:rsidRPr="00A542B1">
        <w:rPr>
          <w:rFonts w:ascii="Times New Roman" w:eastAsia="Times New Roman" w:hAnsi="Times New Roman" w:cs="Times New Roman"/>
          <w:bCs/>
          <w:iCs/>
          <w:color w:val="000000"/>
          <w:spacing w:val="-1"/>
          <w:sz w:val="24"/>
          <w:szCs w:val="24"/>
        </w:rPr>
        <w:t>у</w:t>
      </w:r>
      <w:r w:rsidRPr="00A542B1">
        <w:rPr>
          <w:rFonts w:ascii="Times New Roman" w:eastAsia="Times New Roman" w:hAnsi="Times New Roman" w:cs="Times New Roman"/>
          <w:bCs/>
          <w:iCs/>
          <w:color w:val="000000"/>
          <w:w w:val="99"/>
          <w:sz w:val="24"/>
          <w:szCs w:val="24"/>
        </w:rPr>
        <w:t>и</w:t>
      </w:r>
      <w:r w:rsidRPr="00A542B1">
        <w:rPr>
          <w:rFonts w:ascii="Times New Roman" w:eastAsia="Times New Roman" w:hAnsi="Times New Roman" w:cs="Times New Roman"/>
          <w:bCs/>
          <w:iCs/>
          <w:color w:val="000000"/>
          <w:spacing w:val="1"/>
          <w:w w:val="99"/>
          <w:sz w:val="24"/>
          <w:szCs w:val="24"/>
        </w:rPr>
        <w:t>ц</w:t>
      </w:r>
      <w:r w:rsidRPr="00A542B1">
        <w:rPr>
          <w:rFonts w:ascii="Times New Roman" w:eastAsia="Times New Roman" w:hAnsi="Times New Roman" w:cs="Times New Roman"/>
          <w:bCs/>
          <w:iCs/>
          <w:color w:val="000000"/>
          <w:spacing w:val="-1"/>
          <w:w w:val="99"/>
          <w:sz w:val="24"/>
          <w:szCs w:val="24"/>
        </w:rPr>
        <w:t>ид</w:t>
      </w:r>
      <w:r w:rsidRPr="00A542B1">
        <w:rPr>
          <w:rFonts w:ascii="Times New Roman" w:eastAsia="Times New Roman" w:hAnsi="Times New Roman" w:cs="Times New Roman"/>
          <w:bCs/>
          <w:iCs/>
          <w:color w:val="000000"/>
          <w:sz w:val="24"/>
          <w:szCs w:val="24"/>
        </w:rPr>
        <w:t>а</w:t>
      </w:r>
      <w:r w:rsidRPr="00A542B1">
        <w:rPr>
          <w:rFonts w:ascii="Times New Roman" w:eastAsia="Times New Roman" w:hAnsi="Times New Roman" w:cs="Times New Roman"/>
          <w:bCs/>
          <w:iCs/>
          <w:color w:val="000000"/>
          <w:spacing w:val="-1"/>
          <w:sz w:val="24"/>
          <w:szCs w:val="24"/>
        </w:rPr>
        <w:t>л</w:t>
      </w:r>
      <w:r w:rsidRPr="00A542B1">
        <w:rPr>
          <w:rFonts w:ascii="Times New Roman" w:eastAsia="Times New Roman" w:hAnsi="Times New Roman" w:cs="Times New Roman"/>
          <w:bCs/>
          <w:iCs/>
          <w:color w:val="000000"/>
          <w:sz w:val="24"/>
          <w:szCs w:val="24"/>
        </w:rPr>
        <w:t>ь</w:t>
      </w:r>
      <w:r w:rsidRPr="00A542B1">
        <w:rPr>
          <w:rFonts w:ascii="Times New Roman" w:eastAsia="Times New Roman" w:hAnsi="Times New Roman" w:cs="Times New Roman"/>
          <w:bCs/>
          <w:iCs/>
          <w:color w:val="000000"/>
          <w:spacing w:val="1"/>
          <w:sz w:val="24"/>
          <w:szCs w:val="24"/>
        </w:rPr>
        <w:t>н</w:t>
      </w:r>
      <w:r w:rsidRPr="00A542B1">
        <w:rPr>
          <w:rFonts w:ascii="Times New Roman" w:eastAsia="Times New Roman" w:hAnsi="Times New Roman" w:cs="Times New Roman"/>
          <w:bCs/>
          <w:iCs/>
          <w:color w:val="000000"/>
          <w:sz w:val="24"/>
          <w:szCs w:val="24"/>
        </w:rPr>
        <w:t xml:space="preserve">ого </w:t>
      </w:r>
      <w:r w:rsidRPr="00A542B1">
        <w:rPr>
          <w:rFonts w:ascii="Times New Roman" w:eastAsia="Times New Roman" w:hAnsi="Times New Roman" w:cs="Times New Roman"/>
          <w:bCs/>
          <w:iCs/>
          <w:color w:val="000000"/>
          <w:spacing w:val="1"/>
          <w:w w:val="99"/>
          <w:sz w:val="24"/>
          <w:szCs w:val="24"/>
        </w:rPr>
        <w:t>п</w:t>
      </w:r>
      <w:r w:rsidRPr="00A542B1">
        <w:rPr>
          <w:rFonts w:ascii="Times New Roman" w:eastAsia="Times New Roman" w:hAnsi="Times New Roman" w:cs="Times New Roman"/>
          <w:bCs/>
          <w:iCs/>
          <w:color w:val="000000"/>
          <w:sz w:val="24"/>
          <w:szCs w:val="24"/>
        </w:rPr>
        <w:t>ове</w:t>
      </w:r>
      <w:r w:rsidRPr="00A542B1">
        <w:rPr>
          <w:rFonts w:ascii="Times New Roman" w:eastAsia="Times New Roman" w:hAnsi="Times New Roman" w:cs="Times New Roman"/>
          <w:bCs/>
          <w:iCs/>
          <w:color w:val="000000"/>
          <w:w w:val="99"/>
          <w:sz w:val="24"/>
          <w:szCs w:val="24"/>
        </w:rPr>
        <w:t>д</w:t>
      </w:r>
      <w:r w:rsidRPr="00A542B1">
        <w:rPr>
          <w:rFonts w:ascii="Times New Roman" w:eastAsia="Times New Roman" w:hAnsi="Times New Roman" w:cs="Times New Roman"/>
          <w:bCs/>
          <w:iCs/>
          <w:color w:val="000000"/>
          <w:sz w:val="24"/>
          <w:szCs w:val="24"/>
        </w:rPr>
        <w:t>ен</w:t>
      </w:r>
      <w:r w:rsidRPr="00A542B1">
        <w:rPr>
          <w:rFonts w:ascii="Times New Roman" w:eastAsia="Times New Roman" w:hAnsi="Times New Roman" w:cs="Times New Roman"/>
          <w:bCs/>
          <w:iCs/>
          <w:color w:val="000000"/>
          <w:w w:val="99"/>
          <w:sz w:val="24"/>
          <w:szCs w:val="24"/>
        </w:rPr>
        <w:t>ия (беседы, консультации, тренинги и д</w:t>
      </w:r>
    </w:p>
    <w:p w14:paraId="181F8DDE" w14:textId="77777777" w:rsidR="00A542B1" w:rsidRPr="00A542B1" w:rsidRDefault="00A542B1" w:rsidP="004B2A94">
      <w:pPr>
        <w:widowControl w:val="0"/>
        <w:numPr>
          <w:ilvl w:val="0"/>
          <w:numId w:val="122"/>
        </w:numPr>
        <w:autoSpaceDE w:val="0"/>
        <w:autoSpaceDN w:val="0"/>
        <w:adjustRightInd w:val="0"/>
        <w:spacing w:after="0"/>
        <w:contextualSpacing/>
        <w:jc w:val="both"/>
        <w:rPr>
          <w:rFonts w:ascii="Times New Roman" w:hAnsi="Times New Roman" w:cs="Times New Roman"/>
          <w:sz w:val="24"/>
          <w:szCs w:val="24"/>
        </w:rPr>
      </w:pPr>
      <w:r w:rsidRPr="00A542B1">
        <w:rPr>
          <w:rFonts w:ascii="Times New Roman" w:eastAsia="Times New Roman" w:hAnsi="Times New Roman" w:cs="Times New Roman"/>
          <w:bCs/>
          <w:iCs/>
          <w:color w:val="000000"/>
          <w:sz w:val="24"/>
          <w:szCs w:val="24"/>
        </w:rPr>
        <w:t>ор</w:t>
      </w:r>
      <w:r w:rsidRPr="00A542B1">
        <w:rPr>
          <w:rFonts w:ascii="Times New Roman" w:eastAsia="Times New Roman" w:hAnsi="Times New Roman" w:cs="Times New Roman"/>
          <w:bCs/>
          <w:iCs/>
          <w:color w:val="000000"/>
          <w:w w:val="99"/>
          <w:sz w:val="24"/>
          <w:szCs w:val="24"/>
        </w:rPr>
        <w:t>г</w:t>
      </w:r>
      <w:r w:rsidRPr="00A542B1">
        <w:rPr>
          <w:rFonts w:ascii="Times New Roman" w:eastAsia="Times New Roman" w:hAnsi="Times New Roman" w:cs="Times New Roman"/>
          <w:bCs/>
          <w:iCs/>
          <w:color w:val="000000"/>
          <w:sz w:val="24"/>
          <w:szCs w:val="24"/>
        </w:rPr>
        <w:t>ан</w:t>
      </w:r>
      <w:r w:rsidRPr="00A542B1">
        <w:rPr>
          <w:rFonts w:ascii="Times New Roman" w:eastAsia="Times New Roman" w:hAnsi="Times New Roman" w:cs="Times New Roman"/>
          <w:bCs/>
          <w:iCs/>
          <w:color w:val="000000"/>
          <w:spacing w:val="1"/>
          <w:w w:val="99"/>
          <w:sz w:val="24"/>
          <w:szCs w:val="24"/>
        </w:rPr>
        <w:t>и</w:t>
      </w:r>
      <w:r w:rsidRPr="00A542B1">
        <w:rPr>
          <w:rFonts w:ascii="Times New Roman" w:eastAsia="Times New Roman" w:hAnsi="Times New Roman" w:cs="Times New Roman"/>
          <w:bCs/>
          <w:iCs/>
          <w:color w:val="000000"/>
          <w:w w:val="99"/>
          <w:sz w:val="24"/>
          <w:szCs w:val="24"/>
        </w:rPr>
        <w:t>з</w:t>
      </w:r>
      <w:r w:rsidRPr="00A542B1">
        <w:rPr>
          <w:rFonts w:ascii="Times New Roman" w:eastAsia="Times New Roman" w:hAnsi="Times New Roman" w:cs="Times New Roman"/>
          <w:bCs/>
          <w:iCs/>
          <w:color w:val="000000"/>
          <w:sz w:val="24"/>
          <w:szCs w:val="24"/>
        </w:rPr>
        <w:t>а</w:t>
      </w:r>
      <w:r w:rsidRPr="00A542B1">
        <w:rPr>
          <w:rFonts w:ascii="Times New Roman" w:eastAsia="Times New Roman" w:hAnsi="Times New Roman" w:cs="Times New Roman"/>
          <w:bCs/>
          <w:iCs/>
          <w:color w:val="000000"/>
          <w:spacing w:val="1"/>
          <w:w w:val="99"/>
          <w:sz w:val="24"/>
          <w:szCs w:val="24"/>
        </w:rPr>
        <w:t>ц</w:t>
      </w:r>
      <w:r w:rsidRPr="00A542B1">
        <w:rPr>
          <w:rFonts w:ascii="Times New Roman" w:eastAsia="Times New Roman" w:hAnsi="Times New Roman" w:cs="Times New Roman"/>
          <w:bCs/>
          <w:iCs/>
          <w:color w:val="000000"/>
          <w:spacing w:val="-1"/>
          <w:w w:val="99"/>
          <w:sz w:val="24"/>
          <w:szCs w:val="24"/>
        </w:rPr>
        <w:t>и</w:t>
      </w:r>
      <w:r w:rsidRPr="00A542B1">
        <w:rPr>
          <w:rFonts w:ascii="Times New Roman" w:eastAsia="Times New Roman" w:hAnsi="Times New Roman" w:cs="Times New Roman"/>
          <w:bCs/>
          <w:iCs/>
          <w:color w:val="000000"/>
          <w:w w:val="99"/>
          <w:sz w:val="24"/>
          <w:szCs w:val="24"/>
        </w:rPr>
        <w:t>ю</w:t>
      </w:r>
      <w:r w:rsidRPr="00A542B1">
        <w:rPr>
          <w:rFonts w:ascii="Times New Roman" w:eastAsia="Times New Roman" w:hAnsi="Times New Roman" w:cs="Times New Roman"/>
          <w:bCs/>
          <w:iCs/>
          <w:color w:val="000000"/>
          <w:sz w:val="24"/>
          <w:szCs w:val="24"/>
        </w:rPr>
        <w:t xml:space="preserve"> </w:t>
      </w:r>
      <w:proofErr w:type="spellStart"/>
      <w:r w:rsidRPr="00A542B1">
        <w:rPr>
          <w:rFonts w:ascii="Times New Roman" w:eastAsia="Times New Roman" w:hAnsi="Times New Roman" w:cs="Times New Roman"/>
          <w:bCs/>
          <w:iCs/>
          <w:color w:val="000000"/>
          <w:w w:val="99"/>
          <w:sz w:val="24"/>
          <w:szCs w:val="24"/>
        </w:rPr>
        <w:t>з</w:t>
      </w:r>
      <w:r w:rsidRPr="00A542B1">
        <w:rPr>
          <w:rFonts w:ascii="Times New Roman" w:eastAsia="Times New Roman" w:hAnsi="Times New Roman" w:cs="Times New Roman"/>
          <w:bCs/>
          <w:iCs/>
          <w:color w:val="000000"/>
          <w:spacing w:val="1"/>
          <w:w w:val="99"/>
          <w:sz w:val="24"/>
          <w:szCs w:val="24"/>
        </w:rPr>
        <w:t>д</w:t>
      </w:r>
      <w:r w:rsidRPr="00A542B1">
        <w:rPr>
          <w:rFonts w:ascii="Times New Roman" w:eastAsia="Times New Roman" w:hAnsi="Times New Roman" w:cs="Times New Roman"/>
          <w:bCs/>
          <w:iCs/>
          <w:color w:val="000000"/>
          <w:sz w:val="24"/>
          <w:szCs w:val="24"/>
        </w:rPr>
        <w:t>ор</w:t>
      </w:r>
      <w:r w:rsidRPr="00A542B1">
        <w:rPr>
          <w:rFonts w:ascii="Times New Roman" w:eastAsia="Times New Roman" w:hAnsi="Times New Roman" w:cs="Times New Roman"/>
          <w:bCs/>
          <w:iCs/>
          <w:color w:val="000000"/>
          <w:spacing w:val="-2"/>
          <w:sz w:val="24"/>
          <w:szCs w:val="24"/>
        </w:rPr>
        <w:t>о</w:t>
      </w:r>
      <w:r w:rsidRPr="00A542B1">
        <w:rPr>
          <w:rFonts w:ascii="Times New Roman" w:eastAsia="Times New Roman" w:hAnsi="Times New Roman" w:cs="Times New Roman"/>
          <w:bCs/>
          <w:iCs/>
          <w:color w:val="000000"/>
          <w:sz w:val="24"/>
          <w:szCs w:val="24"/>
        </w:rPr>
        <w:t>в</w:t>
      </w:r>
      <w:r w:rsidRPr="00A542B1">
        <w:rPr>
          <w:rFonts w:ascii="Times New Roman" w:eastAsia="Times New Roman" w:hAnsi="Times New Roman" w:cs="Times New Roman"/>
          <w:bCs/>
          <w:iCs/>
          <w:color w:val="000000"/>
          <w:spacing w:val="1"/>
          <w:w w:val="99"/>
          <w:sz w:val="24"/>
          <w:szCs w:val="24"/>
        </w:rPr>
        <w:t>ь</w:t>
      </w:r>
      <w:r w:rsidRPr="00A542B1">
        <w:rPr>
          <w:rFonts w:ascii="Times New Roman" w:eastAsia="Times New Roman" w:hAnsi="Times New Roman" w:cs="Times New Roman"/>
          <w:bCs/>
          <w:iCs/>
          <w:color w:val="000000"/>
          <w:sz w:val="24"/>
          <w:szCs w:val="24"/>
        </w:rPr>
        <w:t>е</w:t>
      </w:r>
      <w:r w:rsidRPr="00A542B1">
        <w:rPr>
          <w:rFonts w:ascii="Times New Roman" w:eastAsia="Times New Roman" w:hAnsi="Times New Roman" w:cs="Times New Roman"/>
          <w:bCs/>
          <w:iCs/>
          <w:color w:val="000000"/>
          <w:spacing w:val="-1"/>
          <w:sz w:val="24"/>
          <w:szCs w:val="24"/>
        </w:rPr>
        <w:t>с</w:t>
      </w:r>
      <w:r w:rsidRPr="00A542B1">
        <w:rPr>
          <w:rFonts w:ascii="Times New Roman" w:eastAsia="Times New Roman" w:hAnsi="Times New Roman" w:cs="Times New Roman"/>
          <w:bCs/>
          <w:iCs/>
          <w:color w:val="000000"/>
          <w:sz w:val="24"/>
          <w:szCs w:val="24"/>
        </w:rPr>
        <w:t>бер</w:t>
      </w:r>
      <w:r w:rsidRPr="00A542B1">
        <w:rPr>
          <w:rFonts w:ascii="Times New Roman" w:eastAsia="Times New Roman" w:hAnsi="Times New Roman" w:cs="Times New Roman"/>
          <w:bCs/>
          <w:iCs/>
          <w:color w:val="000000"/>
          <w:spacing w:val="-1"/>
          <w:sz w:val="24"/>
          <w:szCs w:val="24"/>
        </w:rPr>
        <w:t>е</w:t>
      </w:r>
      <w:r w:rsidRPr="00A542B1">
        <w:rPr>
          <w:rFonts w:ascii="Times New Roman" w:eastAsia="Times New Roman" w:hAnsi="Times New Roman" w:cs="Times New Roman"/>
          <w:bCs/>
          <w:iCs/>
          <w:color w:val="000000"/>
          <w:sz w:val="24"/>
          <w:szCs w:val="24"/>
        </w:rPr>
        <w:t>гающ</w:t>
      </w:r>
      <w:r w:rsidRPr="00A542B1">
        <w:rPr>
          <w:rFonts w:ascii="Times New Roman" w:eastAsia="Times New Roman" w:hAnsi="Times New Roman" w:cs="Times New Roman"/>
          <w:bCs/>
          <w:iCs/>
          <w:color w:val="000000"/>
          <w:spacing w:val="-1"/>
          <w:sz w:val="24"/>
          <w:szCs w:val="24"/>
        </w:rPr>
        <w:t>е</w:t>
      </w:r>
      <w:r w:rsidRPr="00A542B1">
        <w:rPr>
          <w:rFonts w:ascii="Times New Roman" w:eastAsia="Times New Roman" w:hAnsi="Times New Roman" w:cs="Times New Roman"/>
          <w:bCs/>
          <w:iCs/>
          <w:color w:val="000000"/>
          <w:w w:val="99"/>
          <w:sz w:val="24"/>
          <w:szCs w:val="24"/>
        </w:rPr>
        <w:t>й</w:t>
      </w:r>
      <w:proofErr w:type="spellEnd"/>
      <w:r w:rsidRPr="00A542B1">
        <w:rPr>
          <w:rFonts w:ascii="Times New Roman" w:eastAsia="Times New Roman" w:hAnsi="Times New Roman" w:cs="Times New Roman"/>
          <w:bCs/>
          <w:iCs/>
          <w:color w:val="000000"/>
          <w:sz w:val="24"/>
          <w:szCs w:val="24"/>
        </w:rPr>
        <w:t xml:space="preserve"> </w:t>
      </w:r>
      <w:r w:rsidRPr="00A542B1">
        <w:rPr>
          <w:rFonts w:ascii="Times New Roman" w:eastAsia="Times New Roman" w:hAnsi="Times New Roman" w:cs="Times New Roman"/>
          <w:bCs/>
          <w:iCs/>
          <w:color w:val="000000"/>
          <w:w w:val="99"/>
          <w:sz w:val="24"/>
          <w:szCs w:val="24"/>
        </w:rPr>
        <w:t>и</w:t>
      </w:r>
      <w:r w:rsidRPr="00A542B1">
        <w:rPr>
          <w:rFonts w:ascii="Times New Roman" w:eastAsia="Times New Roman" w:hAnsi="Times New Roman" w:cs="Times New Roman"/>
          <w:bCs/>
          <w:iCs/>
          <w:color w:val="000000"/>
          <w:spacing w:val="1"/>
          <w:sz w:val="24"/>
          <w:szCs w:val="24"/>
        </w:rPr>
        <w:t xml:space="preserve"> </w:t>
      </w:r>
      <w:r w:rsidRPr="00A542B1">
        <w:rPr>
          <w:rFonts w:ascii="Times New Roman" w:eastAsia="Times New Roman" w:hAnsi="Times New Roman" w:cs="Times New Roman"/>
          <w:bCs/>
          <w:iCs/>
          <w:color w:val="000000"/>
          <w:sz w:val="24"/>
          <w:szCs w:val="24"/>
        </w:rPr>
        <w:t>ра</w:t>
      </w:r>
      <w:r w:rsidRPr="00A542B1">
        <w:rPr>
          <w:rFonts w:ascii="Times New Roman" w:eastAsia="Times New Roman" w:hAnsi="Times New Roman" w:cs="Times New Roman"/>
          <w:bCs/>
          <w:iCs/>
          <w:color w:val="000000"/>
          <w:w w:val="99"/>
          <w:sz w:val="24"/>
          <w:szCs w:val="24"/>
        </w:rPr>
        <w:t>з</w:t>
      </w:r>
      <w:r w:rsidRPr="00A542B1">
        <w:rPr>
          <w:rFonts w:ascii="Times New Roman" w:eastAsia="Times New Roman" w:hAnsi="Times New Roman" w:cs="Times New Roman"/>
          <w:bCs/>
          <w:iCs/>
          <w:color w:val="000000"/>
          <w:sz w:val="24"/>
          <w:szCs w:val="24"/>
        </w:rPr>
        <w:t>в</w:t>
      </w:r>
      <w:r w:rsidRPr="00A542B1">
        <w:rPr>
          <w:rFonts w:ascii="Times New Roman" w:eastAsia="Times New Roman" w:hAnsi="Times New Roman" w:cs="Times New Roman"/>
          <w:bCs/>
          <w:iCs/>
          <w:color w:val="000000"/>
          <w:spacing w:val="1"/>
          <w:w w:val="99"/>
          <w:sz w:val="24"/>
          <w:szCs w:val="24"/>
        </w:rPr>
        <w:t>и</w:t>
      </w:r>
      <w:r w:rsidRPr="00A542B1">
        <w:rPr>
          <w:rFonts w:ascii="Times New Roman" w:eastAsia="Times New Roman" w:hAnsi="Times New Roman" w:cs="Times New Roman"/>
          <w:bCs/>
          <w:iCs/>
          <w:color w:val="000000"/>
          <w:sz w:val="24"/>
          <w:szCs w:val="24"/>
        </w:rPr>
        <w:t>вающе</w:t>
      </w:r>
      <w:r w:rsidRPr="00A542B1">
        <w:rPr>
          <w:rFonts w:ascii="Times New Roman" w:eastAsia="Times New Roman" w:hAnsi="Times New Roman" w:cs="Times New Roman"/>
          <w:bCs/>
          <w:iCs/>
          <w:color w:val="000000"/>
          <w:w w:val="99"/>
          <w:sz w:val="24"/>
          <w:szCs w:val="24"/>
        </w:rPr>
        <w:t>й</w:t>
      </w:r>
      <w:r w:rsidRPr="00A542B1">
        <w:rPr>
          <w:rFonts w:ascii="Times New Roman" w:eastAsia="Times New Roman" w:hAnsi="Times New Roman" w:cs="Times New Roman"/>
          <w:bCs/>
          <w:iCs/>
          <w:color w:val="000000"/>
          <w:sz w:val="24"/>
          <w:szCs w:val="24"/>
        </w:rPr>
        <w:t xml:space="preserve"> сре</w:t>
      </w:r>
      <w:r w:rsidRPr="00A542B1">
        <w:rPr>
          <w:rFonts w:ascii="Times New Roman" w:eastAsia="Times New Roman" w:hAnsi="Times New Roman" w:cs="Times New Roman"/>
          <w:bCs/>
          <w:iCs/>
          <w:color w:val="000000"/>
          <w:w w:val="99"/>
          <w:sz w:val="24"/>
          <w:szCs w:val="24"/>
        </w:rPr>
        <w:t>д</w:t>
      </w:r>
      <w:r w:rsidRPr="00A542B1">
        <w:rPr>
          <w:rFonts w:ascii="Times New Roman" w:eastAsia="Times New Roman" w:hAnsi="Times New Roman" w:cs="Times New Roman"/>
          <w:bCs/>
          <w:iCs/>
          <w:color w:val="000000"/>
          <w:sz w:val="24"/>
          <w:szCs w:val="24"/>
        </w:rPr>
        <w:t>ы, с</w:t>
      </w:r>
      <w:r w:rsidRPr="00A542B1">
        <w:rPr>
          <w:rFonts w:ascii="Times New Roman" w:eastAsia="Times New Roman" w:hAnsi="Times New Roman" w:cs="Times New Roman"/>
          <w:bCs/>
          <w:iCs/>
          <w:color w:val="000000"/>
          <w:w w:val="99"/>
          <w:sz w:val="24"/>
          <w:szCs w:val="24"/>
        </w:rPr>
        <w:t>п</w:t>
      </w:r>
      <w:r w:rsidRPr="00A542B1">
        <w:rPr>
          <w:rFonts w:ascii="Times New Roman" w:eastAsia="Times New Roman" w:hAnsi="Times New Roman" w:cs="Times New Roman"/>
          <w:bCs/>
          <w:iCs/>
          <w:color w:val="000000"/>
          <w:sz w:val="24"/>
          <w:szCs w:val="24"/>
        </w:rPr>
        <w:t>особ</w:t>
      </w:r>
      <w:r w:rsidRPr="00A542B1">
        <w:rPr>
          <w:rFonts w:ascii="Times New Roman" w:eastAsia="Times New Roman" w:hAnsi="Times New Roman" w:cs="Times New Roman"/>
          <w:bCs/>
          <w:iCs/>
          <w:color w:val="000000"/>
          <w:spacing w:val="-1"/>
          <w:sz w:val="24"/>
          <w:szCs w:val="24"/>
        </w:rPr>
        <w:t>с</w:t>
      </w:r>
      <w:r w:rsidRPr="00A542B1">
        <w:rPr>
          <w:rFonts w:ascii="Times New Roman" w:eastAsia="Times New Roman" w:hAnsi="Times New Roman" w:cs="Times New Roman"/>
          <w:bCs/>
          <w:iCs/>
          <w:color w:val="000000"/>
          <w:spacing w:val="2"/>
          <w:sz w:val="24"/>
          <w:szCs w:val="24"/>
        </w:rPr>
        <w:t>т</w:t>
      </w:r>
      <w:r w:rsidRPr="00A542B1">
        <w:rPr>
          <w:rFonts w:ascii="Times New Roman" w:eastAsia="Times New Roman" w:hAnsi="Times New Roman" w:cs="Times New Roman"/>
          <w:bCs/>
          <w:iCs/>
          <w:color w:val="000000"/>
          <w:spacing w:val="1"/>
          <w:sz w:val="24"/>
          <w:szCs w:val="24"/>
        </w:rPr>
        <w:t>в</w:t>
      </w:r>
      <w:r w:rsidRPr="00A542B1">
        <w:rPr>
          <w:rFonts w:ascii="Times New Roman" w:eastAsia="Times New Roman" w:hAnsi="Times New Roman" w:cs="Times New Roman"/>
          <w:bCs/>
          <w:iCs/>
          <w:color w:val="000000"/>
          <w:sz w:val="24"/>
          <w:szCs w:val="24"/>
        </w:rPr>
        <w:t>ующ</w:t>
      </w:r>
      <w:r w:rsidRPr="00A542B1">
        <w:rPr>
          <w:rFonts w:ascii="Times New Roman" w:eastAsia="Times New Roman" w:hAnsi="Times New Roman" w:cs="Times New Roman"/>
          <w:bCs/>
          <w:iCs/>
          <w:color w:val="000000"/>
          <w:spacing w:val="-1"/>
          <w:sz w:val="24"/>
          <w:szCs w:val="24"/>
        </w:rPr>
        <w:t>е</w:t>
      </w:r>
      <w:r w:rsidRPr="00A542B1">
        <w:rPr>
          <w:rFonts w:ascii="Times New Roman" w:eastAsia="Times New Roman" w:hAnsi="Times New Roman" w:cs="Times New Roman"/>
          <w:bCs/>
          <w:iCs/>
          <w:color w:val="000000"/>
          <w:w w:val="99"/>
          <w:sz w:val="24"/>
          <w:szCs w:val="24"/>
        </w:rPr>
        <w:t>й</w:t>
      </w:r>
      <w:r w:rsidRPr="00A542B1">
        <w:rPr>
          <w:rFonts w:ascii="Times New Roman" w:eastAsia="Times New Roman" w:hAnsi="Times New Roman" w:cs="Times New Roman"/>
          <w:bCs/>
          <w:iCs/>
          <w:color w:val="000000"/>
          <w:sz w:val="24"/>
          <w:szCs w:val="24"/>
        </w:rPr>
        <w:t xml:space="preserve"> ко</w:t>
      </w:r>
      <w:r w:rsidRPr="00A542B1">
        <w:rPr>
          <w:rFonts w:ascii="Times New Roman" w:eastAsia="Times New Roman" w:hAnsi="Times New Roman" w:cs="Times New Roman"/>
          <w:bCs/>
          <w:iCs/>
          <w:color w:val="000000"/>
          <w:spacing w:val="1"/>
          <w:sz w:val="24"/>
          <w:szCs w:val="24"/>
        </w:rPr>
        <w:t>н</w:t>
      </w:r>
      <w:r w:rsidRPr="00A542B1">
        <w:rPr>
          <w:rFonts w:ascii="Times New Roman" w:eastAsia="Times New Roman" w:hAnsi="Times New Roman" w:cs="Times New Roman"/>
          <w:bCs/>
          <w:iCs/>
          <w:color w:val="000000"/>
          <w:spacing w:val="-2"/>
          <w:sz w:val="24"/>
          <w:szCs w:val="24"/>
        </w:rPr>
        <w:t>с</w:t>
      </w:r>
      <w:r w:rsidRPr="00A542B1">
        <w:rPr>
          <w:rFonts w:ascii="Times New Roman" w:eastAsia="Times New Roman" w:hAnsi="Times New Roman" w:cs="Times New Roman"/>
          <w:bCs/>
          <w:iCs/>
          <w:color w:val="000000"/>
          <w:spacing w:val="2"/>
          <w:sz w:val="24"/>
          <w:szCs w:val="24"/>
        </w:rPr>
        <w:t>т</w:t>
      </w:r>
      <w:r w:rsidRPr="00A542B1">
        <w:rPr>
          <w:rFonts w:ascii="Times New Roman" w:eastAsia="Times New Roman" w:hAnsi="Times New Roman" w:cs="Times New Roman"/>
          <w:bCs/>
          <w:iCs/>
          <w:color w:val="000000"/>
          <w:sz w:val="24"/>
          <w:szCs w:val="24"/>
        </w:rPr>
        <w:t>ру</w:t>
      </w:r>
      <w:r w:rsidRPr="00A542B1">
        <w:rPr>
          <w:rFonts w:ascii="Times New Roman" w:eastAsia="Times New Roman" w:hAnsi="Times New Roman" w:cs="Times New Roman"/>
          <w:bCs/>
          <w:iCs/>
          <w:color w:val="000000"/>
          <w:w w:val="99"/>
          <w:sz w:val="24"/>
          <w:szCs w:val="24"/>
        </w:rPr>
        <w:t>и</w:t>
      </w:r>
      <w:r w:rsidRPr="00A542B1">
        <w:rPr>
          <w:rFonts w:ascii="Times New Roman" w:eastAsia="Times New Roman" w:hAnsi="Times New Roman" w:cs="Times New Roman"/>
          <w:bCs/>
          <w:iCs/>
          <w:color w:val="000000"/>
          <w:sz w:val="24"/>
          <w:szCs w:val="24"/>
        </w:rPr>
        <w:t>р</w:t>
      </w:r>
      <w:r w:rsidRPr="00A542B1">
        <w:rPr>
          <w:rFonts w:ascii="Times New Roman" w:eastAsia="Times New Roman" w:hAnsi="Times New Roman" w:cs="Times New Roman"/>
          <w:bCs/>
          <w:iCs/>
          <w:color w:val="000000"/>
          <w:spacing w:val="-1"/>
          <w:sz w:val="24"/>
          <w:szCs w:val="24"/>
        </w:rPr>
        <w:t>о</w:t>
      </w:r>
      <w:r w:rsidRPr="00A542B1">
        <w:rPr>
          <w:rFonts w:ascii="Times New Roman" w:eastAsia="Times New Roman" w:hAnsi="Times New Roman" w:cs="Times New Roman"/>
          <w:bCs/>
          <w:iCs/>
          <w:color w:val="000000"/>
          <w:sz w:val="24"/>
          <w:szCs w:val="24"/>
        </w:rPr>
        <w:t>ван</w:t>
      </w:r>
      <w:r w:rsidRPr="00A542B1">
        <w:rPr>
          <w:rFonts w:ascii="Times New Roman" w:eastAsia="Times New Roman" w:hAnsi="Times New Roman" w:cs="Times New Roman"/>
          <w:bCs/>
          <w:iCs/>
          <w:color w:val="000000"/>
          <w:spacing w:val="1"/>
          <w:w w:val="99"/>
          <w:sz w:val="24"/>
          <w:szCs w:val="24"/>
        </w:rPr>
        <w:t>и</w:t>
      </w:r>
      <w:r w:rsidRPr="00A542B1">
        <w:rPr>
          <w:rFonts w:ascii="Times New Roman" w:eastAsia="Times New Roman" w:hAnsi="Times New Roman" w:cs="Times New Roman"/>
          <w:bCs/>
          <w:iCs/>
          <w:color w:val="000000"/>
          <w:sz w:val="24"/>
          <w:szCs w:val="24"/>
        </w:rPr>
        <w:t>ю бе</w:t>
      </w:r>
      <w:r w:rsidRPr="00A542B1">
        <w:rPr>
          <w:rFonts w:ascii="Times New Roman" w:eastAsia="Times New Roman" w:hAnsi="Times New Roman" w:cs="Times New Roman"/>
          <w:bCs/>
          <w:iCs/>
          <w:color w:val="000000"/>
          <w:w w:val="99"/>
          <w:sz w:val="24"/>
          <w:szCs w:val="24"/>
        </w:rPr>
        <w:t>з</w:t>
      </w:r>
      <w:r w:rsidRPr="00A542B1">
        <w:rPr>
          <w:rFonts w:ascii="Times New Roman" w:eastAsia="Times New Roman" w:hAnsi="Times New Roman" w:cs="Times New Roman"/>
          <w:bCs/>
          <w:iCs/>
          <w:color w:val="000000"/>
          <w:sz w:val="24"/>
          <w:szCs w:val="24"/>
        </w:rPr>
        <w:t>о</w:t>
      </w:r>
      <w:r w:rsidRPr="00A542B1">
        <w:rPr>
          <w:rFonts w:ascii="Times New Roman" w:eastAsia="Times New Roman" w:hAnsi="Times New Roman" w:cs="Times New Roman"/>
          <w:bCs/>
          <w:iCs/>
          <w:color w:val="000000"/>
          <w:spacing w:val="1"/>
          <w:w w:val="99"/>
          <w:sz w:val="24"/>
          <w:szCs w:val="24"/>
        </w:rPr>
        <w:t>п</w:t>
      </w:r>
      <w:r w:rsidRPr="00A542B1">
        <w:rPr>
          <w:rFonts w:ascii="Times New Roman" w:eastAsia="Times New Roman" w:hAnsi="Times New Roman" w:cs="Times New Roman"/>
          <w:bCs/>
          <w:iCs/>
          <w:color w:val="000000"/>
          <w:sz w:val="24"/>
          <w:szCs w:val="24"/>
        </w:rPr>
        <w:t>а</w:t>
      </w:r>
      <w:r w:rsidRPr="00A542B1">
        <w:rPr>
          <w:rFonts w:ascii="Times New Roman" w:eastAsia="Times New Roman" w:hAnsi="Times New Roman" w:cs="Times New Roman"/>
          <w:bCs/>
          <w:iCs/>
          <w:color w:val="000000"/>
          <w:spacing w:val="-3"/>
          <w:sz w:val="24"/>
          <w:szCs w:val="24"/>
        </w:rPr>
        <w:t>с</w:t>
      </w:r>
      <w:r w:rsidRPr="00A542B1">
        <w:rPr>
          <w:rFonts w:ascii="Times New Roman" w:eastAsia="Times New Roman" w:hAnsi="Times New Roman" w:cs="Times New Roman"/>
          <w:bCs/>
          <w:iCs/>
          <w:color w:val="000000"/>
          <w:spacing w:val="-1"/>
          <w:sz w:val="24"/>
          <w:szCs w:val="24"/>
        </w:rPr>
        <w:t>н</w:t>
      </w:r>
      <w:r w:rsidRPr="00A542B1">
        <w:rPr>
          <w:rFonts w:ascii="Times New Roman" w:eastAsia="Times New Roman" w:hAnsi="Times New Roman" w:cs="Times New Roman"/>
          <w:bCs/>
          <w:iCs/>
          <w:color w:val="000000"/>
          <w:sz w:val="24"/>
          <w:szCs w:val="24"/>
        </w:rPr>
        <w:t>о</w:t>
      </w:r>
      <w:r w:rsidRPr="00A542B1">
        <w:rPr>
          <w:rFonts w:ascii="Times New Roman" w:eastAsia="Times New Roman" w:hAnsi="Times New Roman" w:cs="Times New Roman"/>
          <w:bCs/>
          <w:iCs/>
          <w:color w:val="000000"/>
          <w:spacing w:val="-1"/>
          <w:sz w:val="24"/>
          <w:szCs w:val="24"/>
        </w:rPr>
        <w:t>с</w:t>
      </w:r>
      <w:r w:rsidRPr="00A542B1">
        <w:rPr>
          <w:rFonts w:ascii="Times New Roman" w:eastAsia="Times New Roman" w:hAnsi="Times New Roman" w:cs="Times New Roman"/>
          <w:bCs/>
          <w:iCs/>
          <w:color w:val="000000"/>
          <w:spacing w:val="2"/>
          <w:sz w:val="24"/>
          <w:szCs w:val="24"/>
        </w:rPr>
        <w:t>т</w:t>
      </w:r>
      <w:r w:rsidRPr="00A542B1">
        <w:rPr>
          <w:rFonts w:ascii="Times New Roman" w:eastAsia="Times New Roman" w:hAnsi="Times New Roman" w:cs="Times New Roman"/>
          <w:bCs/>
          <w:iCs/>
          <w:color w:val="000000"/>
          <w:w w:val="99"/>
          <w:sz w:val="24"/>
          <w:szCs w:val="24"/>
        </w:rPr>
        <w:t>и</w:t>
      </w:r>
      <w:r w:rsidRPr="00A542B1">
        <w:rPr>
          <w:rFonts w:ascii="Times New Roman" w:eastAsia="Times New Roman" w:hAnsi="Times New Roman" w:cs="Times New Roman"/>
          <w:bCs/>
          <w:iCs/>
          <w:color w:val="000000"/>
          <w:spacing w:val="1"/>
          <w:sz w:val="24"/>
          <w:szCs w:val="24"/>
        </w:rPr>
        <w:t xml:space="preserve"> </w:t>
      </w:r>
      <w:r w:rsidRPr="00A542B1">
        <w:rPr>
          <w:rFonts w:ascii="Times New Roman" w:eastAsia="Times New Roman" w:hAnsi="Times New Roman" w:cs="Times New Roman"/>
          <w:bCs/>
          <w:iCs/>
          <w:color w:val="000000"/>
          <w:sz w:val="24"/>
          <w:szCs w:val="24"/>
        </w:rPr>
        <w:t>ж</w:t>
      </w:r>
      <w:r w:rsidRPr="00A542B1">
        <w:rPr>
          <w:rFonts w:ascii="Times New Roman" w:eastAsia="Times New Roman" w:hAnsi="Times New Roman" w:cs="Times New Roman"/>
          <w:bCs/>
          <w:iCs/>
          <w:color w:val="000000"/>
          <w:w w:val="99"/>
          <w:sz w:val="24"/>
          <w:szCs w:val="24"/>
        </w:rPr>
        <w:t>и</w:t>
      </w:r>
      <w:r w:rsidRPr="00A542B1">
        <w:rPr>
          <w:rFonts w:ascii="Times New Roman" w:eastAsia="Times New Roman" w:hAnsi="Times New Roman" w:cs="Times New Roman"/>
          <w:bCs/>
          <w:iCs/>
          <w:color w:val="000000"/>
          <w:spacing w:val="-1"/>
          <w:w w:val="99"/>
          <w:sz w:val="24"/>
          <w:szCs w:val="24"/>
        </w:rPr>
        <w:t>з</w:t>
      </w:r>
      <w:r w:rsidRPr="00A542B1">
        <w:rPr>
          <w:rFonts w:ascii="Times New Roman" w:eastAsia="Times New Roman" w:hAnsi="Times New Roman" w:cs="Times New Roman"/>
          <w:bCs/>
          <w:iCs/>
          <w:color w:val="000000"/>
          <w:sz w:val="24"/>
          <w:szCs w:val="24"/>
        </w:rPr>
        <w:t>не</w:t>
      </w:r>
      <w:r w:rsidRPr="00A542B1">
        <w:rPr>
          <w:rFonts w:ascii="Times New Roman" w:eastAsia="Times New Roman" w:hAnsi="Times New Roman" w:cs="Times New Roman"/>
          <w:bCs/>
          <w:iCs/>
          <w:color w:val="000000"/>
          <w:w w:val="99"/>
          <w:sz w:val="24"/>
          <w:szCs w:val="24"/>
        </w:rPr>
        <w:t>д</w:t>
      </w:r>
      <w:r w:rsidRPr="00A542B1">
        <w:rPr>
          <w:rFonts w:ascii="Times New Roman" w:eastAsia="Times New Roman" w:hAnsi="Times New Roman" w:cs="Times New Roman"/>
          <w:bCs/>
          <w:iCs/>
          <w:color w:val="000000"/>
          <w:sz w:val="24"/>
          <w:szCs w:val="24"/>
        </w:rPr>
        <w:t>е</w:t>
      </w:r>
      <w:r w:rsidRPr="00A542B1">
        <w:rPr>
          <w:rFonts w:ascii="Times New Roman" w:eastAsia="Times New Roman" w:hAnsi="Times New Roman" w:cs="Times New Roman"/>
          <w:bCs/>
          <w:iCs/>
          <w:color w:val="000000"/>
          <w:spacing w:val="-1"/>
          <w:w w:val="99"/>
          <w:sz w:val="24"/>
          <w:szCs w:val="24"/>
        </w:rPr>
        <w:t>я</w:t>
      </w:r>
      <w:r w:rsidRPr="00A542B1">
        <w:rPr>
          <w:rFonts w:ascii="Times New Roman" w:eastAsia="Times New Roman" w:hAnsi="Times New Roman" w:cs="Times New Roman"/>
          <w:bCs/>
          <w:iCs/>
          <w:color w:val="000000"/>
          <w:spacing w:val="2"/>
          <w:sz w:val="24"/>
          <w:szCs w:val="24"/>
        </w:rPr>
        <w:t>т</w:t>
      </w:r>
      <w:r w:rsidRPr="00A542B1">
        <w:rPr>
          <w:rFonts w:ascii="Times New Roman" w:eastAsia="Times New Roman" w:hAnsi="Times New Roman" w:cs="Times New Roman"/>
          <w:bCs/>
          <w:iCs/>
          <w:color w:val="000000"/>
          <w:sz w:val="24"/>
          <w:szCs w:val="24"/>
        </w:rPr>
        <w:t>ельн</w:t>
      </w:r>
      <w:r w:rsidRPr="00A542B1">
        <w:rPr>
          <w:rFonts w:ascii="Times New Roman" w:eastAsia="Times New Roman" w:hAnsi="Times New Roman" w:cs="Times New Roman"/>
          <w:bCs/>
          <w:iCs/>
          <w:color w:val="000000"/>
          <w:spacing w:val="-1"/>
          <w:sz w:val="24"/>
          <w:szCs w:val="24"/>
        </w:rPr>
        <w:t>ости (спортивные мероприятия, соревнования, игры и др.);</w:t>
      </w:r>
    </w:p>
    <w:p w14:paraId="0D922EE1" w14:textId="77777777" w:rsidR="00A542B1" w:rsidRPr="00A542B1" w:rsidRDefault="00A542B1" w:rsidP="004B2A94">
      <w:pPr>
        <w:widowControl w:val="0"/>
        <w:numPr>
          <w:ilvl w:val="0"/>
          <w:numId w:val="122"/>
        </w:numPr>
        <w:autoSpaceDE w:val="0"/>
        <w:autoSpaceDN w:val="0"/>
        <w:adjustRightInd w:val="0"/>
        <w:spacing w:after="0"/>
        <w:contextualSpacing/>
        <w:jc w:val="both"/>
        <w:rPr>
          <w:rFonts w:ascii="Times New Roman" w:hAnsi="Times New Roman" w:cs="Times New Roman"/>
          <w:sz w:val="24"/>
          <w:szCs w:val="24"/>
        </w:rPr>
      </w:pPr>
      <w:r w:rsidRPr="00A542B1">
        <w:rPr>
          <w:rFonts w:ascii="Times New Roman" w:eastAsia="Times New Roman" w:hAnsi="Times New Roman" w:cs="Times New Roman"/>
          <w:bCs/>
          <w:iCs/>
          <w:color w:val="000000"/>
          <w:sz w:val="24"/>
          <w:szCs w:val="24"/>
        </w:rPr>
        <w:t>просвещ</w:t>
      </w:r>
      <w:r w:rsidRPr="00A542B1">
        <w:rPr>
          <w:rFonts w:ascii="Times New Roman" w:eastAsia="Times New Roman" w:hAnsi="Times New Roman" w:cs="Times New Roman"/>
          <w:bCs/>
          <w:iCs/>
          <w:color w:val="000000"/>
          <w:spacing w:val="-1"/>
          <w:sz w:val="24"/>
          <w:szCs w:val="24"/>
        </w:rPr>
        <w:t>е</w:t>
      </w:r>
      <w:r w:rsidRPr="00A542B1">
        <w:rPr>
          <w:rFonts w:ascii="Times New Roman" w:eastAsia="Times New Roman" w:hAnsi="Times New Roman" w:cs="Times New Roman"/>
          <w:bCs/>
          <w:iCs/>
          <w:color w:val="000000"/>
          <w:sz w:val="24"/>
          <w:szCs w:val="24"/>
        </w:rPr>
        <w:t>н</w:t>
      </w:r>
      <w:r w:rsidRPr="00A542B1">
        <w:rPr>
          <w:rFonts w:ascii="Times New Roman" w:eastAsia="Times New Roman" w:hAnsi="Times New Roman" w:cs="Times New Roman"/>
          <w:bCs/>
          <w:iCs/>
          <w:color w:val="000000"/>
          <w:spacing w:val="1"/>
          <w:w w:val="99"/>
          <w:sz w:val="24"/>
          <w:szCs w:val="24"/>
        </w:rPr>
        <w:t>и</w:t>
      </w:r>
      <w:r w:rsidRPr="00A542B1">
        <w:rPr>
          <w:rFonts w:ascii="Times New Roman" w:eastAsia="Times New Roman" w:hAnsi="Times New Roman" w:cs="Times New Roman"/>
          <w:bCs/>
          <w:iCs/>
          <w:color w:val="000000"/>
          <w:sz w:val="24"/>
          <w:szCs w:val="24"/>
        </w:rPr>
        <w:t>е ро</w:t>
      </w:r>
      <w:r w:rsidRPr="00A542B1">
        <w:rPr>
          <w:rFonts w:ascii="Times New Roman" w:eastAsia="Times New Roman" w:hAnsi="Times New Roman" w:cs="Times New Roman"/>
          <w:bCs/>
          <w:iCs/>
          <w:color w:val="000000"/>
          <w:w w:val="99"/>
          <w:sz w:val="24"/>
          <w:szCs w:val="24"/>
        </w:rPr>
        <w:t>д</w:t>
      </w:r>
      <w:r w:rsidRPr="00A542B1">
        <w:rPr>
          <w:rFonts w:ascii="Times New Roman" w:eastAsia="Times New Roman" w:hAnsi="Times New Roman" w:cs="Times New Roman"/>
          <w:bCs/>
          <w:iCs/>
          <w:color w:val="000000"/>
          <w:spacing w:val="1"/>
          <w:w w:val="99"/>
          <w:sz w:val="24"/>
          <w:szCs w:val="24"/>
        </w:rPr>
        <w:t>и</w:t>
      </w:r>
      <w:r w:rsidRPr="00A542B1">
        <w:rPr>
          <w:rFonts w:ascii="Times New Roman" w:eastAsia="Times New Roman" w:hAnsi="Times New Roman" w:cs="Times New Roman"/>
          <w:bCs/>
          <w:iCs/>
          <w:color w:val="000000"/>
          <w:spacing w:val="2"/>
          <w:sz w:val="24"/>
          <w:szCs w:val="24"/>
        </w:rPr>
        <w:t>т</w:t>
      </w:r>
      <w:r w:rsidRPr="00A542B1">
        <w:rPr>
          <w:rFonts w:ascii="Times New Roman" w:eastAsia="Times New Roman" w:hAnsi="Times New Roman" w:cs="Times New Roman"/>
          <w:bCs/>
          <w:iCs/>
          <w:color w:val="000000"/>
          <w:sz w:val="24"/>
          <w:szCs w:val="24"/>
        </w:rPr>
        <w:t>е</w:t>
      </w:r>
      <w:r w:rsidRPr="00A542B1">
        <w:rPr>
          <w:rFonts w:ascii="Times New Roman" w:eastAsia="Times New Roman" w:hAnsi="Times New Roman" w:cs="Times New Roman"/>
          <w:bCs/>
          <w:iCs/>
          <w:color w:val="000000"/>
          <w:spacing w:val="-2"/>
          <w:sz w:val="24"/>
          <w:szCs w:val="24"/>
        </w:rPr>
        <w:t>л</w:t>
      </w:r>
      <w:r w:rsidRPr="00A542B1">
        <w:rPr>
          <w:rFonts w:ascii="Times New Roman" w:eastAsia="Times New Roman" w:hAnsi="Times New Roman" w:cs="Times New Roman"/>
          <w:bCs/>
          <w:iCs/>
          <w:color w:val="000000"/>
          <w:spacing w:val="-1"/>
          <w:sz w:val="24"/>
          <w:szCs w:val="24"/>
        </w:rPr>
        <w:t>е</w:t>
      </w:r>
      <w:r w:rsidRPr="00A542B1">
        <w:rPr>
          <w:rFonts w:ascii="Times New Roman" w:eastAsia="Times New Roman" w:hAnsi="Times New Roman" w:cs="Times New Roman"/>
          <w:bCs/>
          <w:iCs/>
          <w:color w:val="000000"/>
          <w:w w:val="99"/>
          <w:sz w:val="24"/>
          <w:szCs w:val="24"/>
        </w:rPr>
        <w:t>й (индивидуальные беседы, встречи, собрания, тренинги и др.)</w:t>
      </w:r>
    </w:p>
    <w:p w14:paraId="3C1D2E2D" w14:textId="77777777" w:rsidR="00A542B1" w:rsidRPr="00A542B1" w:rsidRDefault="00A542B1" w:rsidP="009164FE">
      <w:pPr>
        <w:widowControl w:val="0"/>
        <w:autoSpaceDE w:val="0"/>
        <w:autoSpaceDN w:val="0"/>
        <w:adjustRightInd w:val="0"/>
        <w:spacing w:after="0"/>
        <w:ind w:left="720"/>
        <w:contextualSpacing/>
        <w:jc w:val="both"/>
        <w:rPr>
          <w:rFonts w:ascii="Times New Roman" w:hAnsi="Times New Roman" w:cs="Times New Roman"/>
          <w:sz w:val="24"/>
          <w:szCs w:val="24"/>
        </w:rPr>
      </w:pPr>
    </w:p>
    <w:p w14:paraId="46815647" w14:textId="77777777" w:rsidR="00A542B1" w:rsidRPr="00A542B1" w:rsidRDefault="00A542B1" w:rsidP="009164FE">
      <w:pPr>
        <w:widowControl w:val="0"/>
        <w:autoSpaceDE w:val="0"/>
        <w:autoSpaceDN w:val="0"/>
        <w:adjustRightInd w:val="0"/>
        <w:spacing w:after="0"/>
        <w:ind w:left="720"/>
        <w:contextualSpacing/>
        <w:jc w:val="both"/>
        <w:rPr>
          <w:rFonts w:ascii="Times New Roman" w:hAnsi="Times New Roman" w:cs="Times New Roman"/>
          <w:b/>
          <w:sz w:val="24"/>
          <w:szCs w:val="24"/>
        </w:rPr>
      </w:pPr>
      <w:r w:rsidRPr="001C7AE2">
        <w:rPr>
          <w:rFonts w:ascii="Times New Roman" w:hAnsi="Times New Roman" w:cs="Times New Roman"/>
          <w:b/>
          <w:sz w:val="24"/>
          <w:szCs w:val="24"/>
        </w:rPr>
        <w:t>РАЗДЕЛ 3. ОРГАНИЗАЦИОННЫЙ</w:t>
      </w:r>
      <w:r w:rsidRPr="00A542B1">
        <w:rPr>
          <w:rFonts w:ascii="Times New Roman" w:hAnsi="Times New Roman" w:cs="Times New Roman"/>
          <w:b/>
          <w:sz w:val="24"/>
          <w:szCs w:val="24"/>
        </w:rPr>
        <w:t xml:space="preserve">  </w:t>
      </w:r>
    </w:p>
    <w:p w14:paraId="6AD7CB24" w14:textId="77777777" w:rsidR="00A542B1" w:rsidRPr="00A542B1" w:rsidRDefault="00A542B1" w:rsidP="009164FE">
      <w:pPr>
        <w:keepNext/>
        <w:keepLines/>
        <w:spacing w:after="0"/>
        <w:contextualSpacing/>
        <w:jc w:val="both"/>
        <w:outlineLvl w:val="0"/>
        <w:rPr>
          <w:rFonts w:ascii="Times New Roman" w:eastAsiaTheme="minorHAnsi" w:hAnsi="Times New Roman" w:cs="Times New Roman"/>
          <w:b/>
          <w:i/>
          <w:iCs/>
          <w:sz w:val="24"/>
          <w:szCs w:val="24"/>
          <w:lang w:eastAsia="en-US"/>
        </w:rPr>
      </w:pPr>
      <w:r w:rsidRPr="00A542B1">
        <w:rPr>
          <w:rFonts w:ascii="Times New Roman" w:eastAsiaTheme="minorHAnsi" w:hAnsi="Times New Roman" w:cs="Times New Roman"/>
          <w:b/>
          <w:i/>
          <w:iCs/>
          <w:sz w:val="24"/>
          <w:szCs w:val="24"/>
          <w:lang w:eastAsia="en-US"/>
        </w:rPr>
        <w:t xml:space="preserve"> 3.1 Кадровое обеспечение</w:t>
      </w:r>
    </w:p>
    <w:p w14:paraId="73990CC0" w14:textId="77777777" w:rsidR="00A542B1" w:rsidRPr="00A542B1" w:rsidRDefault="00A542B1" w:rsidP="009164FE">
      <w:pPr>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Педагогический коллектив, включая административный персонал, составляет 54 человека: из них- 30 классные руководители, 1 педагог-психолог, 1 педагог-организатор,1 педагог- библиотекарь, 1 педагог-дефектолог, 1 социальный педагог, 1 учитель- логопед, 1 преподаватель- организатор ОБЖ, 2 педагога дополнительного образования, 2 советника по воспитанию,1старший методист, 3 заместителя директора и директор. Доля педагогов, имеющих высшее образование – 93%.</w:t>
      </w:r>
    </w:p>
    <w:p w14:paraId="518B1883" w14:textId="360E3659" w:rsidR="00A542B1" w:rsidRPr="00A542B1" w:rsidRDefault="00A542B1" w:rsidP="009164FE">
      <w:pPr>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sz w:val="24"/>
          <w:szCs w:val="24"/>
          <w:lang w:eastAsia="en-US"/>
        </w:rPr>
        <w:t>С 2022</w:t>
      </w:r>
      <w:r w:rsidR="001C7AE2">
        <w:rPr>
          <w:rFonts w:ascii="Times New Roman" w:eastAsiaTheme="minorHAnsi" w:hAnsi="Times New Roman"/>
          <w:sz w:val="24"/>
          <w:szCs w:val="24"/>
          <w:lang w:eastAsia="en-US"/>
        </w:rPr>
        <w:t>г.</w:t>
      </w:r>
      <w:r w:rsidRPr="00A542B1">
        <w:rPr>
          <w:rFonts w:ascii="Times New Roman" w:eastAsiaTheme="minorHAnsi" w:hAnsi="Times New Roman"/>
          <w:sz w:val="24"/>
          <w:szCs w:val="24"/>
          <w:lang w:eastAsia="en-US"/>
        </w:rPr>
        <w:t xml:space="preserve"> в школе введена должность </w:t>
      </w:r>
      <w:r w:rsidR="001C7AE2">
        <w:rPr>
          <w:rFonts w:ascii="Times New Roman" w:eastAsiaTheme="minorHAnsi" w:hAnsi="Times New Roman"/>
          <w:sz w:val="24"/>
          <w:szCs w:val="24"/>
          <w:lang w:eastAsia="en-US"/>
        </w:rPr>
        <w:t>с</w:t>
      </w:r>
      <w:r w:rsidRPr="00A542B1">
        <w:rPr>
          <w:rFonts w:ascii="Times New Roman" w:eastAsiaTheme="minorHAnsi" w:hAnsi="Times New Roman"/>
          <w:sz w:val="24"/>
          <w:szCs w:val="24"/>
          <w:lang w:eastAsia="en-US"/>
        </w:rPr>
        <w:t>оветника директора по воспи</w:t>
      </w:r>
      <w:r w:rsidR="001C7AE2">
        <w:rPr>
          <w:rFonts w:ascii="Times New Roman" w:eastAsiaTheme="minorHAnsi" w:hAnsi="Times New Roman"/>
          <w:sz w:val="24"/>
          <w:szCs w:val="24"/>
          <w:lang w:eastAsia="en-US"/>
        </w:rPr>
        <w:t>танию</w:t>
      </w:r>
      <w:r w:rsidRPr="00A542B1">
        <w:rPr>
          <w:rFonts w:ascii="Times New Roman" w:eastAsiaTheme="minorHAnsi" w:hAnsi="Times New Roman"/>
          <w:sz w:val="24"/>
          <w:szCs w:val="24"/>
          <w:lang w:eastAsia="en-US"/>
        </w:rPr>
        <w:t xml:space="preserve"> </w:t>
      </w:r>
      <w:r w:rsidRPr="00A542B1">
        <w:rPr>
          <w:rFonts w:ascii="Times New Roman" w:eastAsiaTheme="minorHAnsi" w:hAnsi="Times New Roman" w:cs="Times New Roman"/>
          <w:sz w:val="24"/>
          <w:szCs w:val="24"/>
          <w:lang w:eastAsia="en-US"/>
        </w:rPr>
        <w:t>и взаимодействию с детскими общественными объединениями</w:t>
      </w:r>
      <w:r w:rsidRPr="00A542B1">
        <w:rPr>
          <w:rFonts w:ascii="Times New Roman" w:eastAsiaTheme="minorHAnsi" w:hAnsi="Times New Roman" w:cs="Times New Roman"/>
          <w:b/>
          <w:sz w:val="28"/>
          <w:szCs w:val="28"/>
          <w:lang w:eastAsia="en-US"/>
        </w:rPr>
        <w:t xml:space="preserve"> </w:t>
      </w:r>
      <w:r w:rsidRPr="00A542B1">
        <w:rPr>
          <w:rFonts w:ascii="Times New Roman" w:eastAsiaTheme="minorHAnsi" w:hAnsi="Times New Roman"/>
          <w:sz w:val="24"/>
          <w:szCs w:val="24"/>
          <w:shd w:val="clear" w:color="auto" w:fill="FFFFFF"/>
          <w:lang w:eastAsia="en-US"/>
        </w:rPr>
        <w:t>по инициативе Министерства просвещения в рамках проекта «Патриотическое </w:t>
      </w:r>
      <w:r w:rsidRPr="00A542B1">
        <w:rPr>
          <w:rFonts w:ascii="Times New Roman" w:eastAsiaTheme="minorHAnsi" w:hAnsi="Times New Roman"/>
          <w:bCs/>
          <w:sz w:val="24"/>
          <w:szCs w:val="24"/>
          <w:shd w:val="clear" w:color="auto" w:fill="FFFFFF"/>
          <w:lang w:eastAsia="en-US"/>
        </w:rPr>
        <w:t>воспитание</w:t>
      </w:r>
      <w:r w:rsidRPr="00A542B1">
        <w:rPr>
          <w:rFonts w:ascii="Times New Roman" w:eastAsiaTheme="minorHAnsi" w:hAnsi="Times New Roman"/>
          <w:sz w:val="24"/>
          <w:szCs w:val="24"/>
          <w:shd w:val="clear" w:color="auto" w:fill="FFFFFF"/>
          <w:lang w:eastAsia="en-US"/>
        </w:rPr>
        <w:t> граждан РФ».</w:t>
      </w:r>
    </w:p>
    <w:p w14:paraId="60382FAE" w14:textId="77777777" w:rsidR="00A542B1" w:rsidRPr="00A542B1" w:rsidRDefault="00A542B1" w:rsidP="009164FE">
      <w:pPr>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ab/>
        <w:t xml:space="preserve">В штате МБОУ </w:t>
      </w:r>
      <w:r w:rsidRPr="00A542B1">
        <w:rPr>
          <w:rFonts w:ascii="Times New Roman" w:eastAsia="Calibri" w:hAnsi="Times New Roman" w:cs="Times New Roman"/>
          <w:color w:val="000000"/>
          <w:sz w:val="24"/>
          <w:szCs w:val="24"/>
          <w:lang w:eastAsia="en-US"/>
        </w:rPr>
        <w:t xml:space="preserve">КГО «СОШ №1 им. </w:t>
      </w:r>
      <w:proofErr w:type="spellStart"/>
      <w:r w:rsidRPr="00A542B1">
        <w:rPr>
          <w:rFonts w:ascii="Times New Roman" w:eastAsia="Calibri" w:hAnsi="Times New Roman" w:cs="Times New Roman"/>
          <w:color w:val="000000"/>
          <w:sz w:val="24"/>
          <w:szCs w:val="24"/>
          <w:lang w:eastAsia="en-US"/>
        </w:rPr>
        <w:t>Я.В.Ругоева</w:t>
      </w:r>
      <w:proofErr w:type="spellEnd"/>
      <w:r w:rsidRPr="00A542B1">
        <w:rPr>
          <w:rFonts w:ascii="Times New Roman" w:eastAsia="Calibri" w:hAnsi="Times New Roman" w:cs="Times New Roman"/>
          <w:color w:val="000000"/>
          <w:sz w:val="24"/>
          <w:szCs w:val="24"/>
          <w:lang w:eastAsia="en-US"/>
        </w:rPr>
        <w:t xml:space="preserve">» </w:t>
      </w:r>
      <w:r w:rsidRPr="00A542B1">
        <w:rPr>
          <w:rFonts w:ascii="Times New Roman" w:eastAsiaTheme="minorHAnsi" w:hAnsi="Times New Roman" w:cs="Times New Roman"/>
          <w:sz w:val="24"/>
          <w:szCs w:val="24"/>
          <w:lang w:eastAsia="en-US"/>
        </w:rPr>
        <w:t>работают с обучающимися с особыми образовательными потребностями</w:t>
      </w:r>
      <w:r w:rsidRPr="00A542B1">
        <w:rPr>
          <w:rFonts w:ascii="Times New Roman" w:eastAsia="Calibri" w:hAnsi="Times New Roman" w:cs="Times New Roman"/>
          <w:color w:val="000000"/>
          <w:sz w:val="24"/>
          <w:szCs w:val="24"/>
          <w:lang w:eastAsia="en-US"/>
        </w:rPr>
        <w:t>:</w:t>
      </w:r>
      <w:r w:rsidRPr="00A542B1">
        <w:rPr>
          <w:rFonts w:ascii="Times New Roman" w:eastAsiaTheme="minorHAnsi" w:hAnsi="Times New Roman" w:cs="Times New Roman"/>
          <w:sz w:val="24"/>
          <w:szCs w:val="24"/>
          <w:lang w:eastAsia="en-US"/>
        </w:rPr>
        <w:t xml:space="preserve"> педагог-психолог, социальный педагог, учитель-логопед, учитель-дефектолог, классные руководители.</w:t>
      </w:r>
    </w:p>
    <w:p w14:paraId="668A1B19" w14:textId="77777777" w:rsidR="00A542B1" w:rsidRPr="00A542B1" w:rsidRDefault="00A542B1" w:rsidP="009164FE">
      <w:pPr>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lastRenderedPageBreak/>
        <w:t xml:space="preserve">Функции управления и должностные обязанности административных работников распределены в соответствии с утвержденными должностными инструкциями. Основными направлениями деятельности директора школы являются: </w:t>
      </w:r>
    </w:p>
    <w:p w14:paraId="5B3E75B5" w14:textId="77777777" w:rsidR="00A542B1" w:rsidRPr="00A542B1" w:rsidRDefault="00A542B1" w:rsidP="009164FE">
      <w:pPr>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 xml:space="preserve">1. организация образовательной деятельности школы; </w:t>
      </w:r>
    </w:p>
    <w:p w14:paraId="0636829D" w14:textId="77777777" w:rsidR="00A542B1" w:rsidRPr="00A542B1" w:rsidRDefault="00A542B1" w:rsidP="009164FE">
      <w:pPr>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 xml:space="preserve">2. обеспечение административно-хозяйственной работы школы; </w:t>
      </w:r>
    </w:p>
    <w:p w14:paraId="743D7D0D" w14:textId="77777777" w:rsidR="00A542B1" w:rsidRPr="00A542B1" w:rsidRDefault="00A542B1" w:rsidP="009164FE">
      <w:pPr>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 xml:space="preserve">3. создание режима соблюдения норм и правил техники безопасности в школе. Основными направлениями деятельности заместителей директора школы по учебной и воспитательной работе являются: </w:t>
      </w:r>
    </w:p>
    <w:p w14:paraId="75F34884" w14:textId="77777777" w:rsidR="00A542B1" w:rsidRPr="00A542B1" w:rsidRDefault="00A542B1" w:rsidP="004B2A94">
      <w:pPr>
        <w:numPr>
          <w:ilvl w:val="0"/>
          <w:numId w:val="100"/>
        </w:numPr>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 xml:space="preserve">организация учебно-воспитательного процесса в школе, руководство им и контроль за развитием этого процесса; </w:t>
      </w:r>
    </w:p>
    <w:p w14:paraId="1131E645" w14:textId="77777777" w:rsidR="00A542B1" w:rsidRPr="00A542B1" w:rsidRDefault="00A542B1" w:rsidP="004B2A94">
      <w:pPr>
        <w:numPr>
          <w:ilvl w:val="0"/>
          <w:numId w:val="100"/>
        </w:numPr>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 xml:space="preserve">методическое руководство педагогическим коллективом; </w:t>
      </w:r>
    </w:p>
    <w:p w14:paraId="425B9159" w14:textId="77777777" w:rsidR="00A542B1" w:rsidRPr="00A542B1" w:rsidRDefault="00A542B1" w:rsidP="004B2A94">
      <w:pPr>
        <w:numPr>
          <w:ilvl w:val="0"/>
          <w:numId w:val="100"/>
        </w:numPr>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обеспечение режима соблюдения норм и правил техники безопасности в учебном процессе.</w:t>
      </w:r>
    </w:p>
    <w:p w14:paraId="4DE3EA95" w14:textId="77777777" w:rsidR="00A542B1" w:rsidRPr="00A542B1" w:rsidRDefault="00A542B1" w:rsidP="009164FE">
      <w:pPr>
        <w:spacing w:after="0"/>
        <w:ind w:firstLine="708"/>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 xml:space="preserve">Эффективность образовательной деятельности зависит от уровня подготовленности педагогов к работе в современных условиях. Повышение профессиональной компетентности педагогов происходит в соответствии с планом курсовой подготовки педагогов. В течение </w:t>
      </w:r>
      <w:proofErr w:type="spellStart"/>
      <w:r w:rsidRPr="00A542B1">
        <w:rPr>
          <w:rFonts w:ascii="Times New Roman" w:eastAsiaTheme="minorHAnsi" w:hAnsi="Times New Roman" w:cs="Times New Roman"/>
          <w:sz w:val="24"/>
          <w:szCs w:val="24"/>
          <w:lang w:eastAsia="en-US"/>
        </w:rPr>
        <w:t>межаттестационного</w:t>
      </w:r>
      <w:proofErr w:type="spellEnd"/>
      <w:r w:rsidRPr="00A542B1">
        <w:rPr>
          <w:rFonts w:ascii="Times New Roman" w:eastAsiaTheme="minorHAnsi" w:hAnsi="Times New Roman" w:cs="Times New Roman"/>
          <w:sz w:val="24"/>
          <w:szCs w:val="24"/>
          <w:lang w:eastAsia="en-US"/>
        </w:rPr>
        <w:t xml:space="preserve"> периода каждый педагог проходит курсы повышения квалификации, основными направлениями которых являются тематические образовательные программы по реализации ФГОС.</w:t>
      </w:r>
    </w:p>
    <w:p w14:paraId="3BAB3B82" w14:textId="77777777" w:rsidR="00A542B1" w:rsidRPr="00A542B1" w:rsidRDefault="00A542B1" w:rsidP="009164FE">
      <w:pPr>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 xml:space="preserve">Совершенствование качества образовательной деятельности в школе, повышение эффективности обучения напрямую зависит от уровня подготовки педагогов. Повышению уровня профессионального мастерства педагогов способствуют не только курсы повышения квалификации, но и участие в семинарах, конференциях и «круглых столах».   Педагоги школы принимают участие в семинарах, конференциях. В настоящее время непрерывность профессионального образования достигается не только на курсах повышения квалификации, но и за </w:t>
      </w:r>
      <w:proofErr w:type="spellStart"/>
      <w:r w:rsidRPr="00A542B1">
        <w:rPr>
          <w:rFonts w:ascii="Times New Roman" w:eastAsiaTheme="minorHAnsi" w:hAnsi="Times New Roman" w:cs="Times New Roman"/>
          <w:sz w:val="24"/>
          <w:szCs w:val="24"/>
          <w:lang w:eastAsia="en-US"/>
        </w:rPr>
        <w:t>счѐт</w:t>
      </w:r>
      <w:proofErr w:type="spellEnd"/>
      <w:r w:rsidRPr="00A542B1">
        <w:rPr>
          <w:rFonts w:ascii="Times New Roman" w:eastAsiaTheme="minorHAnsi" w:hAnsi="Times New Roman" w:cs="Times New Roman"/>
          <w:sz w:val="24"/>
          <w:szCs w:val="24"/>
          <w:lang w:eastAsia="en-US"/>
        </w:rPr>
        <w:t xml:space="preserve"> участия педагогов в семинарах, педагогических советах, мастер-классах и конференциях, в вебинарах, </w:t>
      </w:r>
      <w:proofErr w:type="spellStart"/>
      <w:r w:rsidRPr="00A542B1">
        <w:rPr>
          <w:rFonts w:ascii="Times New Roman" w:eastAsiaTheme="minorHAnsi" w:hAnsi="Times New Roman" w:cs="Times New Roman"/>
          <w:sz w:val="24"/>
          <w:szCs w:val="24"/>
          <w:lang w:eastAsia="en-US"/>
        </w:rPr>
        <w:t>видеолекциях</w:t>
      </w:r>
      <w:proofErr w:type="spellEnd"/>
      <w:r w:rsidRPr="00A542B1">
        <w:rPr>
          <w:rFonts w:ascii="Times New Roman" w:eastAsiaTheme="minorHAnsi" w:hAnsi="Times New Roman" w:cs="Times New Roman"/>
          <w:sz w:val="24"/>
          <w:szCs w:val="24"/>
          <w:lang w:eastAsia="en-US"/>
        </w:rPr>
        <w:t>, сетевых консультациях и в тестировании.</w:t>
      </w:r>
    </w:p>
    <w:p w14:paraId="3316BADA" w14:textId="77777777" w:rsidR="00A542B1" w:rsidRPr="00A542B1" w:rsidRDefault="00A542B1" w:rsidP="009164FE">
      <w:pPr>
        <w:spacing w:after="0"/>
        <w:ind w:firstLine="708"/>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Одна из эффективных форм повышения квалификации является самообразование. Непрерывность профессионального образования в настоящее время достигается за счёт участия педагогов в семинарах, педагогических советах, мастер-классах и конференциях на школьном и муниципальном уровнях:</w:t>
      </w:r>
    </w:p>
    <w:p w14:paraId="0A0B01C2" w14:textId="77777777" w:rsidR="00A542B1" w:rsidRPr="00A542B1" w:rsidRDefault="00A542B1" w:rsidP="004B2A94">
      <w:pPr>
        <w:numPr>
          <w:ilvl w:val="0"/>
          <w:numId w:val="99"/>
        </w:numPr>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школьные тематические педсоветы;</w:t>
      </w:r>
    </w:p>
    <w:p w14:paraId="634F2AAB" w14:textId="77777777" w:rsidR="00A542B1" w:rsidRPr="00A542B1" w:rsidRDefault="00A542B1" w:rsidP="004B2A94">
      <w:pPr>
        <w:numPr>
          <w:ilvl w:val="0"/>
          <w:numId w:val="99"/>
        </w:numPr>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муниципальные, республиканские, региональные и международные семинары, «круглые столы» и конференции;</w:t>
      </w:r>
    </w:p>
    <w:p w14:paraId="6F24CEFD" w14:textId="77777777" w:rsidR="00A542B1" w:rsidRPr="00A542B1" w:rsidRDefault="00A542B1" w:rsidP="004B2A94">
      <w:pPr>
        <w:numPr>
          <w:ilvl w:val="0"/>
          <w:numId w:val="99"/>
        </w:numPr>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всероссийские, межрегиональные, региональные и республиканские мероприятия.</w:t>
      </w:r>
    </w:p>
    <w:p w14:paraId="7225BD30" w14:textId="77777777" w:rsidR="00A542B1" w:rsidRPr="00A542B1" w:rsidRDefault="00A542B1" w:rsidP="00FD6165">
      <w:pPr>
        <w:spacing w:after="0"/>
        <w:ind w:firstLine="36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Инновационный опыт учителей школы представляется на открытых уроках, мастер-классах и внеурочных занятиях в рамках проведения муниципального мероприятия «Марафон педагогических идей»</w:t>
      </w:r>
    </w:p>
    <w:p w14:paraId="2CD7CF41" w14:textId="77777777" w:rsidR="00A542B1" w:rsidRPr="00A542B1" w:rsidRDefault="00A542B1" w:rsidP="00FD6165">
      <w:pPr>
        <w:spacing w:after="0"/>
        <w:ind w:firstLine="36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Совершенствуя свой профессионализм и пополняя свою методическую копилку, педагоги школы активно участвуют в муниципальных, республиканских и международных семинарах, конференциях и круглых столах.</w:t>
      </w:r>
    </w:p>
    <w:p w14:paraId="6E36AAFB" w14:textId="66F12CEA" w:rsidR="00A542B1" w:rsidRPr="00A542B1" w:rsidRDefault="00A542B1" w:rsidP="00FD6165">
      <w:pPr>
        <w:spacing w:after="0"/>
        <w:ind w:firstLine="360"/>
        <w:contextualSpacing/>
        <w:jc w:val="both"/>
        <w:rPr>
          <w:rFonts w:ascii="Times New Roman" w:eastAsiaTheme="minorHAnsi" w:hAnsi="Times New Roman" w:cs="Times New Roman"/>
          <w:b/>
          <w:sz w:val="24"/>
          <w:szCs w:val="24"/>
          <w:lang w:eastAsia="en-US"/>
        </w:rPr>
      </w:pPr>
      <w:r w:rsidRPr="00A542B1">
        <w:rPr>
          <w:rFonts w:ascii="Times New Roman" w:eastAsiaTheme="minorHAnsi" w:hAnsi="Times New Roman" w:cs="Times New Roman"/>
          <w:sz w:val="24"/>
          <w:szCs w:val="24"/>
          <w:lang w:eastAsia="en-US"/>
        </w:rPr>
        <w:t>Внеурочные и воспитательные мероприятия – одна из важных форм организации методической работы, которые проводятся в соответствии с планом методической работы школы и методических объединений. Это даёт возможность учителю поделиться своим опытом с коллегами, показать педагогическое мастерство. Учителя решают поставленные задачи через использование современных педагогических технологий и актуального педагогического опыта, эффективных методов и приемов, индивидуальных и коллективных форм организации образовательного и воспитательного процес</w:t>
      </w:r>
      <w:bookmarkStart w:id="31" w:name="__RefHeading___10"/>
      <w:bookmarkEnd w:id="31"/>
      <w:r w:rsidRPr="00A542B1">
        <w:rPr>
          <w:rFonts w:ascii="Times New Roman" w:eastAsiaTheme="minorHAnsi" w:hAnsi="Times New Roman" w:cs="Times New Roman"/>
          <w:b/>
          <w:sz w:val="24"/>
          <w:szCs w:val="24"/>
          <w:lang w:eastAsia="en-US"/>
        </w:rPr>
        <w:t>са.</w:t>
      </w:r>
    </w:p>
    <w:p w14:paraId="424A4C21" w14:textId="77777777" w:rsidR="00A542B1" w:rsidRPr="00A542B1" w:rsidRDefault="00A542B1" w:rsidP="004B2A94">
      <w:pPr>
        <w:numPr>
          <w:ilvl w:val="1"/>
          <w:numId w:val="118"/>
        </w:numPr>
        <w:spacing w:after="0"/>
        <w:contextualSpacing/>
        <w:jc w:val="both"/>
        <w:rPr>
          <w:rFonts w:ascii="Times New Roman" w:eastAsiaTheme="minorHAnsi" w:hAnsi="Times New Roman" w:cs="Times New Roman"/>
          <w:b/>
          <w:i/>
          <w:iCs/>
          <w:sz w:val="24"/>
          <w:szCs w:val="24"/>
          <w:lang w:eastAsia="en-US"/>
        </w:rPr>
      </w:pPr>
      <w:r w:rsidRPr="00A542B1">
        <w:rPr>
          <w:rFonts w:ascii="Times New Roman" w:eastAsiaTheme="minorHAnsi" w:hAnsi="Times New Roman" w:cs="Times New Roman"/>
          <w:b/>
          <w:i/>
          <w:iCs/>
          <w:sz w:val="24"/>
          <w:szCs w:val="24"/>
          <w:lang w:eastAsia="en-US"/>
        </w:rPr>
        <w:t>Нормативно-методическое обеспечение</w:t>
      </w:r>
    </w:p>
    <w:p w14:paraId="37576C06" w14:textId="77777777" w:rsidR="00A542B1" w:rsidRPr="00A542B1" w:rsidRDefault="00A542B1" w:rsidP="009164FE">
      <w:pPr>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lastRenderedPageBreak/>
        <w:t xml:space="preserve">Нормативно - правовое обеспечение управления организации, осуществляющей образовательную деятельность. Деятельность МБОУ КГО «СОШ №1 </w:t>
      </w:r>
      <w:proofErr w:type="spellStart"/>
      <w:r w:rsidRPr="00A542B1">
        <w:rPr>
          <w:rFonts w:ascii="Times New Roman" w:eastAsiaTheme="minorHAnsi" w:hAnsi="Times New Roman" w:cs="Times New Roman"/>
          <w:sz w:val="24"/>
          <w:szCs w:val="24"/>
          <w:lang w:eastAsia="en-US"/>
        </w:rPr>
        <w:t>им.Я.В</w:t>
      </w:r>
      <w:proofErr w:type="spellEnd"/>
      <w:r w:rsidRPr="00A542B1">
        <w:rPr>
          <w:rFonts w:ascii="Times New Roman" w:eastAsiaTheme="minorHAnsi" w:hAnsi="Times New Roman" w:cs="Times New Roman"/>
          <w:sz w:val="24"/>
          <w:szCs w:val="24"/>
          <w:lang w:eastAsia="en-US"/>
        </w:rPr>
        <w:t xml:space="preserve">. </w:t>
      </w:r>
      <w:proofErr w:type="spellStart"/>
      <w:r w:rsidRPr="00A542B1">
        <w:rPr>
          <w:rFonts w:ascii="Times New Roman" w:eastAsiaTheme="minorHAnsi" w:hAnsi="Times New Roman" w:cs="Times New Roman"/>
          <w:sz w:val="24"/>
          <w:szCs w:val="24"/>
          <w:lang w:eastAsia="en-US"/>
        </w:rPr>
        <w:t>Ругоева</w:t>
      </w:r>
      <w:proofErr w:type="spellEnd"/>
      <w:r w:rsidRPr="00A542B1">
        <w:rPr>
          <w:rFonts w:ascii="Times New Roman" w:eastAsiaTheme="minorHAnsi" w:hAnsi="Times New Roman" w:cs="Times New Roman"/>
          <w:sz w:val="24"/>
          <w:szCs w:val="24"/>
          <w:lang w:eastAsia="en-US"/>
        </w:rPr>
        <w:t xml:space="preserve">» регулируется Федеральным законом от 29.12.2012г.№ 273-ФЗ «Об образовании в Российской Федерации», Законом Республики Карелия «Об образовании», действующим законодательством Республики Карелия, нормативными правовыми актами органов управления образования </w:t>
      </w:r>
      <w:proofErr w:type="spellStart"/>
      <w:r w:rsidRPr="00A542B1">
        <w:rPr>
          <w:rFonts w:ascii="Times New Roman" w:eastAsiaTheme="minorHAnsi" w:hAnsi="Times New Roman" w:cs="Times New Roman"/>
          <w:sz w:val="24"/>
          <w:szCs w:val="24"/>
          <w:lang w:eastAsia="en-US"/>
        </w:rPr>
        <w:t>Костомукшского</w:t>
      </w:r>
      <w:proofErr w:type="spellEnd"/>
      <w:r w:rsidRPr="00A542B1">
        <w:rPr>
          <w:rFonts w:ascii="Times New Roman" w:eastAsiaTheme="minorHAnsi" w:hAnsi="Times New Roman" w:cs="Times New Roman"/>
          <w:sz w:val="24"/>
          <w:szCs w:val="24"/>
          <w:lang w:eastAsia="en-US"/>
        </w:rPr>
        <w:t xml:space="preserve"> городского округа и локальными актами школы. Нормативная правовая база МБОУ КГО «СОШ №1 </w:t>
      </w:r>
      <w:proofErr w:type="spellStart"/>
      <w:r w:rsidRPr="00A542B1">
        <w:rPr>
          <w:rFonts w:ascii="Times New Roman" w:eastAsiaTheme="minorHAnsi" w:hAnsi="Times New Roman" w:cs="Times New Roman"/>
          <w:sz w:val="24"/>
          <w:szCs w:val="24"/>
          <w:lang w:eastAsia="en-US"/>
        </w:rPr>
        <w:t>им.Я.В</w:t>
      </w:r>
      <w:proofErr w:type="spellEnd"/>
      <w:r w:rsidRPr="00A542B1">
        <w:rPr>
          <w:rFonts w:ascii="Times New Roman" w:eastAsiaTheme="minorHAnsi" w:hAnsi="Times New Roman" w:cs="Times New Roman"/>
          <w:sz w:val="24"/>
          <w:szCs w:val="24"/>
          <w:lang w:eastAsia="en-US"/>
        </w:rPr>
        <w:t xml:space="preserve">. </w:t>
      </w:r>
      <w:proofErr w:type="spellStart"/>
      <w:r w:rsidRPr="00A542B1">
        <w:rPr>
          <w:rFonts w:ascii="Times New Roman" w:eastAsiaTheme="minorHAnsi" w:hAnsi="Times New Roman" w:cs="Times New Roman"/>
          <w:sz w:val="24"/>
          <w:szCs w:val="24"/>
          <w:lang w:eastAsia="en-US"/>
        </w:rPr>
        <w:t>Ругоева</w:t>
      </w:r>
      <w:proofErr w:type="spellEnd"/>
      <w:r w:rsidRPr="00A542B1">
        <w:rPr>
          <w:rFonts w:ascii="Times New Roman" w:eastAsiaTheme="minorHAnsi" w:hAnsi="Times New Roman" w:cs="Times New Roman"/>
          <w:sz w:val="24"/>
          <w:szCs w:val="24"/>
          <w:lang w:eastAsia="en-US"/>
        </w:rPr>
        <w:t xml:space="preserve">» является основой для осуществления качественной образовательной деятельности и подготовки обучающихся, обеспечивает существенную часть их условий и строится на принципах: открытости, доступности, своевременности, продуктивности. Нормативная база МБОУ КГО «СОШ №1 </w:t>
      </w:r>
      <w:proofErr w:type="spellStart"/>
      <w:r w:rsidRPr="00A542B1">
        <w:rPr>
          <w:rFonts w:ascii="Times New Roman" w:eastAsiaTheme="minorHAnsi" w:hAnsi="Times New Roman" w:cs="Times New Roman"/>
          <w:sz w:val="24"/>
          <w:szCs w:val="24"/>
          <w:lang w:eastAsia="en-US"/>
        </w:rPr>
        <w:t>им.Я.В</w:t>
      </w:r>
      <w:proofErr w:type="spellEnd"/>
      <w:r w:rsidRPr="00A542B1">
        <w:rPr>
          <w:rFonts w:ascii="Times New Roman" w:eastAsiaTheme="minorHAnsi" w:hAnsi="Times New Roman" w:cs="Times New Roman"/>
          <w:sz w:val="24"/>
          <w:szCs w:val="24"/>
          <w:lang w:eastAsia="en-US"/>
        </w:rPr>
        <w:t xml:space="preserve">. </w:t>
      </w:r>
      <w:proofErr w:type="spellStart"/>
      <w:r w:rsidRPr="00A542B1">
        <w:rPr>
          <w:rFonts w:ascii="Times New Roman" w:eastAsiaTheme="minorHAnsi" w:hAnsi="Times New Roman" w:cs="Times New Roman"/>
          <w:sz w:val="24"/>
          <w:szCs w:val="24"/>
          <w:lang w:eastAsia="en-US"/>
        </w:rPr>
        <w:t>Ругоева</w:t>
      </w:r>
      <w:proofErr w:type="spellEnd"/>
      <w:r w:rsidRPr="00A542B1">
        <w:rPr>
          <w:rFonts w:ascii="Times New Roman" w:eastAsiaTheme="minorHAnsi" w:hAnsi="Times New Roman" w:cs="Times New Roman"/>
          <w:sz w:val="24"/>
          <w:szCs w:val="24"/>
          <w:lang w:eastAsia="en-US"/>
        </w:rPr>
        <w:t>», включает в себя:</w:t>
      </w:r>
    </w:p>
    <w:p w14:paraId="739F3272" w14:textId="77777777" w:rsidR="00FD6165" w:rsidRDefault="00A542B1" w:rsidP="004B2A94">
      <w:pPr>
        <w:numPr>
          <w:ilvl w:val="0"/>
          <w:numId w:val="123"/>
        </w:numPr>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 xml:space="preserve">Устав; </w:t>
      </w:r>
    </w:p>
    <w:p w14:paraId="2FD7FA72" w14:textId="79560232" w:rsidR="00A542B1" w:rsidRPr="00A542B1" w:rsidRDefault="00A542B1" w:rsidP="004B2A94">
      <w:pPr>
        <w:numPr>
          <w:ilvl w:val="0"/>
          <w:numId w:val="123"/>
        </w:numPr>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 xml:space="preserve">Регистрационные документы; </w:t>
      </w:r>
    </w:p>
    <w:p w14:paraId="0BAFC035" w14:textId="77777777" w:rsidR="00A542B1" w:rsidRPr="00A542B1" w:rsidRDefault="00A542B1" w:rsidP="004B2A94">
      <w:pPr>
        <w:numPr>
          <w:ilvl w:val="0"/>
          <w:numId w:val="123"/>
        </w:numPr>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 xml:space="preserve">Локальные нормативные акты, регламентирующие управление образовательной организацией, предусмотренные законодательством Российской Федерации; </w:t>
      </w:r>
    </w:p>
    <w:p w14:paraId="706D6E18" w14:textId="77777777" w:rsidR="00A542B1" w:rsidRPr="00A542B1" w:rsidRDefault="00A542B1" w:rsidP="004B2A94">
      <w:pPr>
        <w:numPr>
          <w:ilvl w:val="0"/>
          <w:numId w:val="123"/>
        </w:numPr>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Локальные нормативные акты, регламентирующие организационные аспекты деятельности образовательной организации;</w:t>
      </w:r>
    </w:p>
    <w:p w14:paraId="31257B71" w14:textId="77777777" w:rsidR="00A542B1" w:rsidRPr="00A542B1" w:rsidRDefault="00A542B1" w:rsidP="004B2A94">
      <w:pPr>
        <w:numPr>
          <w:ilvl w:val="0"/>
          <w:numId w:val="123"/>
        </w:numPr>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Локальные нормативные акты, регламентирующие особенности организации образовательного процесса;</w:t>
      </w:r>
    </w:p>
    <w:p w14:paraId="05FD671C" w14:textId="77777777" w:rsidR="00A542B1" w:rsidRPr="00A542B1" w:rsidRDefault="00A542B1" w:rsidP="004B2A94">
      <w:pPr>
        <w:numPr>
          <w:ilvl w:val="0"/>
          <w:numId w:val="123"/>
        </w:numPr>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 xml:space="preserve">Локальные нормативные акты, регламентирующие оценку и учет образовательных достижений обучающихся; </w:t>
      </w:r>
    </w:p>
    <w:p w14:paraId="65695478" w14:textId="77777777" w:rsidR="00A542B1" w:rsidRPr="00A542B1" w:rsidRDefault="00A542B1" w:rsidP="004B2A94">
      <w:pPr>
        <w:numPr>
          <w:ilvl w:val="0"/>
          <w:numId w:val="123"/>
        </w:numPr>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 xml:space="preserve">Локальные нормативные акты, регламентирующие условия реализации образовательных программ; </w:t>
      </w:r>
    </w:p>
    <w:p w14:paraId="14DA5B62" w14:textId="77777777" w:rsidR="00A542B1" w:rsidRPr="00A542B1" w:rsidRDefault="00A542B1" w:rsidP="004B2A94">
      <w:pPr>
        <w:numPr>
          <w:ilvl w:val="0"/>
          <w:numId w:val="123"/>
        </w:numPr>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Локальные нормативные акты, регламентирующие права, обязанности, меры социальной поддержки обучающихся образовательной организации;</w:t>
      </w:r>
    </w:p>
    <w:p w14:paraId="17F085A3" w14:textId="77777777" w:rsidR="00A542B1" w:rsidRPr="00A542B1" w:rsidRDefault="00A542B1" w:rsidP="004B2A94">
      <w:pPr>
        <w:numPr>
          <w:ilvl w:val="0"/>
          <w:numId w:val="123"/>
        </w:numPr>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 xml:space="preserve">Локальные нормативные акты, регламентирующие образовательные отношения; </w:t>
      </w:r>
    </w:p>
    <w:p w14:paraId="01437930" w14:textId="77777777" w:rsidR="00A542B1" w:rsidRPr="00A542B1" w:rsidRDefault="00A542B1" w:rsidP="004B2A94">
      <w:pPr>
        <w:numPr>
          <w:ilvl w:val="0"/>
          <w:numId w:val="123"/>
        </w:numPr>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 xml:space="preserve">Локальные нормативные акты, регламентирующие открытость и доступность информации о деятельности образовательной организации; </w:t>
      </w:r>
    </w:p>
    <w:p w14:paraId="148CD80B" w14:textId="77777777" w:rsidR="00A542B1" w:rsidRPr="00A542B1" w:rsidRDefault="00A542B1" w:rsidP="004B2A94">
      <w:pPr>
        <w:numPr>
          <w:ilvl w:val="0"/>
          <w:numId w:val="123"/>
        </w:numPr>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 xml:space="preserve">Локальные акты о содержании деятельности; </w:t>
      </w:r>
    </w:p>
    <w:p w14:paraId="7A48DAE9" w14:textId="77777777" w:rsidR="00A542B1" w:rsidRPr="00A542B1" w:rsidRDefault="00A542B1" w:rsidP="004B2A94">
      <w:pPr>
        <w:numPr>
          <w:ilvl w:val="0"/>
          <w:numId w:val="123"/>
        </w:numPr>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Локальные акты, регламентирующие предоставляемые услуги;</w:t>
      </w:r>
    </w:p>
    <w:p w14:paraId="58031BD6" w14:textId="77777777" w:rsidR="00A542B1" w:rsidRPr="00A542B1" w:rsidRDefault="00A542B1" w:rsidP="004B2A94">
      <w:pPr>
        <w:numPr>
          <w:ilvl w:val="0"/>
          <w:numId w:val="123"/>
        </w:numPr>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 xml:space="preserve">Учредительные документы и локальные акты, регламентирующие механизм предоставления качественных образовательных услуг; </w:t>
      </w:r>
    </w:p>
    <w:p w14:paraId="0A4FB44A" w14:textId="77777777" w:rsidR="00A542B1" w:rsidRPr="00A542B1" w:rsidRDefault="00A542B1" w:rsidP="004B2A94">
      <w:pPr>
        <w:numPr>
          <w:ilvl w:val="0"/>
          <w:numId w:val="123"/>
        </w:numPr>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 xml:space="preserve">Локальные акты, регламентирующие внутреннюю систему оценки качества деятельности и реализуемых услуг. </w:t>
      </w:r>
    </w:p>
    <w:p w14:paraId="2EC442AA" w14:textId="77777777" w:rsidR="00A542B1" w:rsidRPr="00A542B1" w:rsidRDefault="00A542B1" w:rsidP="00FD6165">
      <w:pPr>
        <w:spacing w:after="0"/>
        <w:ind w:firstLine="360"/>
        <w:contextualSpacing/>
        <w:jc w:val="both"/>
        <w:rPr>
          <w:rFonts w:eastAsiaTheme="minorHAnsi"/>
          <w:lang w:eastAsia="en-US"/>
        </w:rPr>
      </w:pPr>
      <w:r w:rsidRPr="00A542B1">
        <w:rPr>
          <w:rFonts w:ascii="Times New Roman" w:eastAsiaTheme="minorHAnsi" w:hAnsi="Times New Roman" w:cs="Times New Roman"/>
          <w:sz w:val="24"/>
          <w:szCs w:val="24"/>
          <w:lang w:eastAsia="en-US"/>
        </w:rPr>
        <w:t xml:space="preserve">Материалы размещены на сайте </w:t>
      </w:r>
      <w:hyperlink r:id="rId9" w:history="1">
        <w:r w:rsidRPr="00A542B1">
          <w:rPr>
            <w:rFonts w:ascii="Times New Roman" w:eastAsiaTheme="minorHAnsi" w:hAnsi="Times New Roman" w:cs="Times New Roman"/>
            <w:color w:val="0000FF" w:themeColor="hyperlink"/>
            <w:sz w:val="24"/>
            <w:szCs w:val="24"/>
            <w:u w:val="single"/>
            <w:lang w:eastAsia="en-US"/>
          </w:rPr>
          <w:t>http://kostaschool1.ru/teachers/Profstandart</w:t>
        </w:r>
      </w:hyperlink>
    </w:p>
    <w:p w14:paraId="3A3E4E0C" w14:textId="458B3A60" w:rsidR="00A542B1" w:rsidRPr="00A542B1" w:rsidRDefault="00A542B1" w:rsidP="00FD6165">
      <w:pPr>
        <w:spacing w:after="0"/>
        <w:ind w:firstLine="360"/>
        <w:contextualSpacing/>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 xml:space="preserve">Подготовка приказов </w:t>
      </w:r>
      <w:r w:rsidR="00FD6165" w:rsidRPr="00A542B1">
        <w:rPr>
          <w:rFonts w:ascii="Times New Roman" w:eastAsiaTheme="minorHAnsi" w:hAnsi="Times New Roman" w:cs="Times New Roman"/>
          <w:sz w:val="24"/>
          <w:szCs w:val="24"/>
          <w:lang w:eastAsia="en-US"/>
        </w:rPr>
        <w:t>и локальных</w:t>
      </w:r>
      <w:r w:rsidRPr="00A542B1">
        <w:rPr>
          <w:rFonts w:ascii="Times New Roman" w:eastAsiaTheme="minorHAnsi" w:hAnsi="Times New Roman" w:cs="Times New Roman"/>
          <w:sz w:val="24"/>
          <w:szCs w:val="24"/>
          <w:lang w:eastAsia="en-US"/>
        </w:rPr>
        <w:t xml:space="preserve"> </w:t>
      </w:r>
      <w:r w:rsidR="00FD6165" w:rsidRPr="00A542B1">
        <w:rPr>
          <w:rFonts w:ascii="Times New Roman" w:eastAsiaTheme="minorHAnsi" w:hAnsi="Times New Roman" w:cs="Times New Roman"/>
          <w:sz w:val="24"/>
          <w:szCs w:val="24"/>
          <w:lang w:eastAsia="en-US"/>
        </w:rPr>
        <w:t>актов школы</w:t>
      </w:r>
      <w:r w:rsidRPr="00A542B1">
        <w:rPr>
          <w:rFonts w:ascii="Times New Roman" w:eastAsiaTheme="minorHAnsi" w:hAnsi="Times New Roman" w:cs="Times New Roman"/>
          <w:sz w:val="24"/>
          <w:szCs w:val="24"/>
          <w:lang w:eastAsia="en-US"/>
        </w:rPr>
        <w:t xml:space="preserve"> по </w:t>
      </w:r>
      <w:r w:rsidR="00FD6165" w:rsidRPr="00A542B1">
        <w:rPr>
          <w:rFonts w:ascii="Times New Roman" w:eastAsiaTheme="minorHAnsi" w:hAnsi="Times New Roman" w:cs="Times New Roman"/>
          <w:sz w:val="24"/>
          <w:szCs w:val="24"/>
          <w:lang w:eastAsia="en-US"/>
        </w:rPr>
        <w:t>внедрению рабочей</w:t>
      </w:r>
      <w:r w:rsidRPr="00A542B1">
        <w:rPr>
          <w:rFonts w:ascii="Times New Roman" w:eastAsiaTheme="minorHAnsi" w:hAnsi="Times New Roman" w:cs="Times New Roman"/>
          <w:sz w:val="24"/>
          <w:szCs w:val="24"/>
          <w:lang w:eastAsia="en-US"/>
        </w:rPr>
        <w:t xml:space="preserve"> </w:t>
      </w:r>
      <w:r w:rsidR="00FD6165" w:rsidRPr="00A542B1">
        <w:rPr>
          <w:rFonts w:ascii="Times New Roman" w:eastAsiaTheme="minorHAnsi" w:hAnsi="Times New Roman" w:cs="Times New Roman"/>
          <w:sz w:val="24"/>
          <w:szCs w:val="24"/>
          <w:lang w:eastAsia="en-US"/>
        </w:rPr>
        <w:t>программы воспитания</w:t>
      </w:r>
      <w:r w:rsidRPr="00A542B1">
        <w:rPr>
          <w:rFonts w:ascii="Times New Roman" w:eastAsiaTheme="minorHAnsi" w:hAnsi="Times New Roman" w:cs="Times New Roman"/>
          <w:sz w:val="24"/>
          <w:szCs w:val="24"/>
          <w:lang w:eastAsia="en-US"/>
        </w:rPr>
        <w:t xml:space="preserve"> в образовательный процесс. </w:t>
      </w:r>
    </w:p>
    <w:p w14:paraId="0344F77B" w14:textId="26E42D81" w:rsidR="00A542B1" w:rsidRPr="00A542B1" w:rsidRDefault="00A542B1" w:rsidP="00FD6165">
      <w:pPr>
        <w:spacing w:after="0"/>
        <w:ind w:firstLine="360"/>
        <w:contextualSpacing/>
        <w:rPr>
          <w:rFonts w:ascii="Times New Roman" w:eastAsiaTheme="minorHAnsi" w:hAnsi="Times New Roman" w:cs="Times New Roman"/>
          <w:sz w:val="24"/>
          <w:szCs w:val="24"/>
          <w:lang w:eastAsia="en-US"/>
        </w:rPr>
      </w:pPr>
      <w:r w:rsidRPr="00A542B1">
        <w:rPr>
          <w:rFonts w:ascii="Times New Roman" w:eastAsiaTheme="minorHAnsi" w:hAnsi="Times New Roman" w:cs="Times New Roman"/>
          <w:color w:val="000000"/>
          <w:sz w:val="24"/>
          <w:szCs w:val="24"/>
          <w:lang w:eastAsia="en-US"/>
        </w:rPr>
        <w:t xml:space="preserve">Обеспечение использования педагогами методических пособий, содержащих «методические шлейфы», видеоуроков и </w:t>
      </w:r>
      <w:proofErr w:type="spellStart"/>
      <w:r w:rsidR="00FD6165" w:rsidRPr="00A542B1">
        <w:rPr>
          <w:rFonts w:ascii="Times New Roman" w:eastAsiaTheme="minorHAnsi" w:hAnsi="Times New Roman" w:cs="Times New Roman"/>
          <w:color w:val="000000"/>
          <w:sz w:val="24"/>
          <w:szCs w:val="24"/>
          <w:lang w:eastAsia="en-US"/>
        </w:rPr>
        <w:t>видеомероприятий</w:t>
      </w:r>
      <w:proofErr w:type="spellEnd"/>
      <w:r w:rsidR="00FD6165" w:rsidRPr="00A542B1">
        <w:rPr>
          <w:rFonts w:ascii="Times New Roman" w:eastAsiaTheme="minorHAnsi" w:hAnsi="Times New Roman" w:cs="Times New Roman"/>
          <w:color w:val="000000"/>
          <w:sz w:val="24"/>
          <w:szCs w:val="24"/>
          <w:lang w:eastAsia="en-US"/>
        </w:rPr>
        <w:t xml:space="preserve"> по</w:t>
      </w:r>
      <w:r w:rsidRPr="00A542B1">
        <w:rPr>
          <w:rFonts w:ascii="Times New Roman" w:eastAsiaTheme="minorHAnsi" w:hAnsi="Times New Roman" w:cs="Times New Roman"/>
          <w:color w:val="000000"/>
          <w:sz w:val="24"/>
          <w:szCs w:val="24"/>
          <w:lang w:eastAsia="en-US"/>
        </w:rPr>
        <w:t xml:space="preserve"> учебно-воспитательной работе </w:t>
      </w:r>
    </w:p>
    <w:p w14:paraId="07D6EA5A" w14:textId="44E4169E" w:rsidR="00A542B1" w:rsidRPr="00A542B1" w:rsidRDefault="00FD6165" w:rsidP="00FD6165">
      <w:pPr>
        <w:spacing w:after="0"/>
        <w:ind w:firstLine="36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Создание рабочей</w:t>
      </w:r>
      <w:r w:rsidR="00A542B1" w:rsidRPr="00A542B1">
        <w:rPr>
          <w:rFonts w:ascii="Times New Roman" w:eastAsiaTheme="minorHAnsi" w:hAnsi="Times New Roman" w:cs="Times New Roman"/>
          <w:sz w:val="24"/>
          <w:szCs w:val="24"/>
          <w:lang w:eastAsia="en-US"/>
        </w:rPr>
        <w:t xml:space="preserve"> программы </w:t>
      </w:r>
      <w:r w:rsidRPr="00A542B1">
        <w:rPr>
          <w:rFonts w:ascii="Times New Roman" w:eastAsiaTheme="minorHAnsi" w:hAnsi="Times New Roman" w:cs="Times New Roman"/>
          <w:sz w:val="24"/>
          <w:szCs w:val="24"/>
          <w:lang w:eastAsia="en-US"/>
        </w:rPr>
        <w:t>воспитания на</w:t>
      </w:r>
      <w:r w:rsidR="00A542B1" w:rsidRPr="00A542B1">
        <w:rPr>
          <w:rFonts w:ascii="Times New Roman" w:eastAsiaTheme="minorHAnsi" w:hAnsi="Times New Roman" w:cs="Times New Roman"/>
          <w:sz w:val="24"/>
          <w:szCs w:val="24"/>
          <w:lang w:eastAsia="en-US"/>
        </w:rPr>
        <w:t xml:space="preserve"> 2022-</w:t>
      </w:r>
      <w:smartTag w:uri="urn:schemas-microsoft-com:office:smarttags" w:element="metricconverter">
        <w:smartTagPr>
          <w:attr w:name="ProductID" w:val="2025 г"/>
        </w:smartTagPr>
        <w:r w:rsidR="00A542B1" w:rsidRPr="00A542B1">
          <w:rPr>
            <w:rFonts w:ascii="Times New Roman" w:eastAsiaTheme="minorHAnsi" w:hAnsi="Times New Roman" w:cs="Times New Roman"/>
            <w:sz w:val="24"/>
            <w:szCs w:val="24"/>
            <w:lang w:eastAsia="en-US"/>
          </w:rPr>
          <w:t>2025 г</w:t>
        </w:r>
      </w:smartTag>
      <w:r w:rsidR="00A542B1" w:rsidRPr="00A542B1">
        <w:rPr>
          <w:rFonts w:ascii="Times New Roman" w:eastAsiaTheme="minorHAnsi" w:hAnsi="Times New Roman" w:cs="Times New Roman"/>
          <w:sz w:val="24"/>
          <w:szCs w:val="24"/>
          <w:lang w:eastAsia="en-US"/>
        </w:rPr>
        <w:t xml:space="preserve">. с </w:t>
      </w:r>
      <w:r w:rsidRPr="00A542B1">
        <w:rPr>
          <w:rFonts w:ascii="Times New Roman" w:eastAsiaTheme="minorHAnsi" w:hAnsi="Times New Roman" w:cs="Times New Roman"/>
          <w:sz w:val="24"/>
          <w:szCs w:val="24"/>
          <w:lang w:eastAsia="en-US"/>
        </w:rPr>
        <w:t>приложением календарного</w:t>
      </w:r>
      <w:r w:rsidR="00A542B1" w:rsidRPr="00A542B1">
        <w:rPr>
          <w:rFonts w:ascii="Times New Roman" w:eastAsiaTheme="minorHAnsi" w:hAnsi="Times New Roman" w:cs="Times New Roman"/>
          <w:sz w:val="24"/>
          <w:szCs w:val="24"/>
          <w:lang w:eastAsia="en-US"/>
        </w:rPr>
        <w:t xml:space="preserve"> плана воспитательной работы </w:t>
      </w:r>
      <w:r w:rsidRPr="00A542B1">
        <w:rPr>
          <w:rFonts w:ascii="Times New Roman" w:eastAsiaTheme="minorHAnsi" w:hAnsi="Times New Roman" w:cs="Times New Roman"/>
          <w:sz w:val="24"/>
          <w:szCs w:val="24"/>
          <w:lang w:eastAsia="en-US"/>
        </w:rPr>
        <w:t>школы на</w:t>
      </w:r>
      <w:r w:rsidR="00A542B1" w:rsidRPr="00A542B1">
        <w:rPr>
          <w:rFonts w:ascii="Times New Roman" w:eastAsiaTheme="minorHAnsi" w:hAnsi="Times New Roman" w:cs="Times New Roman"/>
          <w:sz w:val="24"/>
          <w:szCs w:val="24"/>
          <w:lang w:eastAsia="en-US"/>
        </w:rPr>
        <w:t xml:space="preserve"> три уровня образования НОО, ООО, СОО.</w:t>
      </w:r>
      <w:r w:rsidR="00A542B1" w:rsidRPr="00A542B1">
        <w:rPr>
          <w:rFonts w:ascii="Times New Roman" w:eastAsiaTheme="minorHAnsi" w:hAnsi="Times New Roman" w:cs="Times New Roman"/>
          <w:color w:val="000000"/>
          <w:sz w:val="24"/>
          <w:szCs w:val="24"/>
          <w:lang w:eastAsia="en-US"/>
        </w:rPr>
        <w:t xml:space="preserve"> Обновление содержания воспитательных программ в целях реализации новых направлений программ воспитания.</w:t>
      </w:r>
    </w:p>
    <w:p w14:paraId="5AE928CE" w14:textId="77777777" w:rsidR="00A542B1" w:rsidRPr="00A542B1" w:rsidRDefault="00A542B1" w:rsidP="00FD6165">
      <w:pPr>
        <w:spacing w:after="0"/>
        <w:ind w:firstLine="360"/>
        <w:contextualSpacing/>
        <w:jc w:val="both"/>
        <w:rPr>
          <w:rFonts w:ascii="Times New Roman" w:eastAsiaTheme="minorHAnsi" w:hAnsi="Times New Roman" w:cs="Times New Roman"/>
          <w:color w:val="000000"/>
          <w:sz w:val="24"/>
          <w:szCs w:val="24"/>
          <w:lang w:eastAsia="en-US"/>
        </w:rPr>
      </w:pPr>
      <w:r w:rsidRPr="00A542B1">
        <w:rPr>
          <w:rFonts w:ascii="Times New Roman" w:eastAsiaTheme="minorHAnsi" w:hAnsi="Times New Roman" w:cs="Times New Roman"/>
          <w:color w:val="000000"/>
          <w:sz w:val="24"/>
          <w:szCs w:val="24"/>
          <w:lang w:eastAsia="en-US"/>
        </w:rPr>
        <w:t>Подготовка/корректировка дополнительных общеразвивающих программ ОО</w:t>
      </w:r>
    </w:p>
    <w:p w14:paraId="3DCF5AD1" w14:textId="409D290A" w:rsidR="00A542B1" w:rsidRPr="00A542B1" w:rsidRDefault="00FD6165" w:rsidP="009164FE">
      <w:pPr>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Сайт, на</w:t>
      </w:r>
      <w:r w:rsidR="00A542B1" w:rsidRPr="00A542B1">
        <w:rPr>
          <w:rFonts w:ascii="Times New Roman" w:eastAsiaTheme="minorHAnsi" w:hAnsi="Times New Roman" w:cs="Times New Roman"/>
          <w:sz w:val="24"/>
          <w:szCs w:val="24"/>
          <w:lang w:eastAsia="en-US"/>
        </w:rPr>
        <w:t xml:space="preserve"> котором будут </w:t>
      </w:r>
      <w:r w:rsidRPr="00A542B1">
        <w:rPr>
          <w:rFonts w:ascii="Times New Roman" w:eastAsiaTheme="minorHAnsi" w:hAnsi="Times New Roman" w:cs="Times New Roman"/>
          <w:sz w:val="24"/>
          <w:szCs w:val="24"/>
          <w:lang w:eastAsia="en-US"/>
        </w:rPr>
        <w:t>отражены реальные</w:t>
      </w:r>
      <w:r w:rsidR="00A542B1" w:rsidRPr="00A542B1">
        <w:rPr>
          <w:rFonts w:ascii="Times New Roman" w:eastAsiaTheme="minorHAnsi" w:hAnsi="Times New Roman" w:cs="Times New Roman"/>
          <w:sz w:val="24"/>
          <w:szCs w:val="24"/>
          <w:lang w:eastAsia="en-US"/>
        </w:rPr>
        <w:t xml:space="preserve"> результаты программы</w:t>
      </w:r>
      <w:r>
        <w:rPr>
          <w:rFonts w:ascii="Times New Roman" w:eastAsiaTheme="minorHAnsi" w:hAnsi="Times New Roman" w:cs="Times New Roman"/>
          <w:sz w:val="24"/>
          <w:szCs w:val="24"/>
          <w:lang w:eastAsia="en-US"/>
        </w:rPr>
        <w:t xml:space="preserve"> </w:t>
      </w:r>
      <w:r w:rsidR="00A542B1" w:rsidRPr="00A542B1">
        <w:rPr>
          <w:rFonts w:ascii="Times New Roman" w:eastAsiaTheme="minorHAnsi" w:hAnsi="Times New Roman" w:cs="Times New Roman"/>
          <w:sz w:val="24"/>
          <w:szCs w:val="24"/>
          <w:lang w:eastAsia="en-US"/>
        </w:rPr>
        <w:t xml:space="preserve">воспитания  </w:t>
      </w:r>
      <w:hyperlink r:id="rId10" w:history="1">
        <w:r w:rsidRPr="00A542B1">
          <w:rPr>
            <w:rStyle w:val="a9"/>
            <w:rFonts w:ascii="Times New Roman" w:eastAsiaTheme="minorHAnsi" w:hAnsi="Times New Roman" w:cs="Times New Roman"/>
            <w:sz w:val="24"/>
            <w:szCs w:val="24"/>
            <w:lang w:eastAsia="en-US"/>
          </w:rPr>
          <w:t>http://kostaschool1.ru/teachers/Profstandart</w:t>
        </w:r>
      </w:hyperlink>
    </w:p>
    <w:p w14:paraId="4A95885C" w14:textId="77777777" w:rsidR="00A542B1" w:rsidRPr="00A542B1" w:rsidRDefault="00A542B1" w:rsidP="009164FE">
      <w:pPr>
        <w:keepNext/>
        <w:keepLines/>
        <w:spacing w:after="0"/>
        <w:contextualSpacing/>
        <w:jc w:val="both"/>
        <w:outlineLvl w:val="0"/>
        <w:rPr>
          <w:rFonts w:ascii="Times New Roman" w:eastAsiaTheme="minorHAnsi" w:hAnsi="Times New Roman" w:cs="Times New Roman"/>
          <w:b/>
          <w:sz w:val="24"/>
          <w:szCs w:val="24"/>
          <w:lang w:eastAsia="en-US"/>
        </w:rPr>
      </w:pPr>
    </w:p>
    <w:p w14:paraId="659D0C02" w14:textId="77777777" w:rsidR="00A542B1" w:rsidRPr="00A542B1" w:rsidRDefault="00A542B1" w:rsidP="009164FE">
      <w:pPr>
        <w:tabs>
          <w:tab w:val="left" w:pos="851"/>
        </w:tabs>
        <w:spacing w:after="0"/>
        <w:contextualSpacing/>
        <w:jc w:val="both"/>
        <w:outlineLvl w:val="0"/>
        <w:rPr>
          <w:rFonts w:ascii="Times New Roman" w:eastAsiaTheme="minorHAnsi" w:hAnsi="Times New Roman" w:cs="Times New Roman"/>
          <w:b/>
          <w:i/>
          <w:iCs/>
          <w:sz w:val="24"/>
          <w:szCs w:val="24"/>
          <w:lang w:eastAsia="en-US"/>
        </w:rPr>
      </w:pPr>
      <w:r w:rsidRPr="00A542B1">
        <w:rPr>
          <w:rFonts w:ascii="Times New Roman" w:eastAsiaTheme="minorHAnsi" w:hAnsi="Times New Roman" w:cs="Times New Roman"/>
          <w:b/>
          <w:i/>
          <w:iCs/>
          <w:sz w:val="24"/>
          <w:szCs w:val="24"/>
          <w:lang w:eastAsia="en-US"/>
        </w:rPr>
        <w:t>3.3 Требования к условиям работы с обучающимися с особыми образовательными потребностями</w:t>
      </w:r>
    </w:p>
    <w:p w14:paraId="54E299B8" w14:textId="77777777" w:rsidR="00A542B1" w:rsidRPr="00A542B1" w:rsidRDefault="00A542B1" w:rsidP="009164FE">
      <w:pPr>
        <w:tabs>
          <w:tab w:val="left" w:pos="851"/>
        </w:tabs>
        <w:spacing w:after="0"/>
        <w:ind w:firstLine="709"/>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Особыми задачами воспитания обучающихся с особыми образовательными потребностями</w:t>
      </w:r>
      <w:r w:rsidRPr="00A542B1">
        <w:rPr>
          <w:rFonts w:ascii="Times New Roman" w:eastAsia="Calibri" w:hAnsi="Times New Roman" w:cs="Times New Roman"/>
          <w:color w:val="000000"/>
          <w:sz w:val="24"/>
          <w:szCs w:val="24"/>
          <w:lang w:eastAsia="en-US"/>
        </w:rPr>
        <w:t xml:space="preserve"> МБОУ КГО «СОШ №1 им. </w:t>
      </w:r>
      <w:proofErr w:type="spellStart"/>
      <w:r w:rsidRPr="00A542B1">
        <w:rPr>
          <w:rFonts w:ascii="Times New Roman" w:eastAsia="Calibri" w:hAnsi="Times New Roman" w:cs="Times New Roman"/>
          <w:color w:val="000000"/>
          <w:sz w:val="24"/>
          <w:szCs w:val="24"/>
          <w:lang w:eastAsia="en-US"/>
        </w:rPr>
        <w:t>Я.В.Ругоева</w:t>
      </w:r>
      <w:proofErr w:type="spellEnd"/>
      <w:r w:rsidRPr="00A542B1">
        <w:rPr>
          <w:rFonts w:ascii="Times New Roman" w:eastAsia="Calibri" w:hAnsi="Times New Roman" w:cs="Times New Roman"/>
          <w:color w:val="000000"/>
          <w:sz w:val="24"/>
          <w:szCs w:val="24"/>
          <w:lang w:eastAsia="en-US"/>
        </w:rPr>
        <w:t xml:space="preserve">» </w:t>
      </w:r>
      <w:r w:rsidRPr="00A542B1">
        <w:rPr>
          <w:rFonts w:ascii="Times New Roman" w:eastAsiaTheme="minorHAnsi" w:hAnsi="Times New Roman" w:cs="Times New Roman"/>
          <w:sz w:val="24"/>
          <w:szCs w:val="24"/>
          <w:lang w:eastAsia="en-US"/>
        </w:rPr>
        <w:t>являются:</w:t>
      </w:r>
    </w:p>
    <w:p w14:paraId="142FFE64" w14:textId="77777777" w:rsidR="00A542B1" w:rsidRPr="00A542B1" w:rsidRDefault="00A542B1" w:rsidP="004B2A94">
      <w:pPr>
        <w:widowControl w:val="0"/>
        <w:numPr>
          <w:ilvl w:val="0"/>
          <w:numId w:val="124"/>
        </w:numPr>
        <w:tabs>
          <w:tab w:val="left" w:pos="993"/>
        </w:tabs>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налаживание эмоционально-положительного взаимодействия с окружающими для их успешной социальной адаптации и интеграции в общеобразовательной организации;</w:t>
      </w:r>
    </w:p>
    <w:p w14:paraId="103EEDF1" w14:textId="77777777" w:rsidR="00A542B1" w:rsidRPr="00A542B1" w:rsidRDefault="00A542B1" w:rsidP="004B2A94">
      <w:pPr>
        <w:widowControl w:val="0"/>
        <w:numPr>
          <w:ilvl w:val="0"/>
          <w:numId w:val="124"/>
        </w:numPr>
        <w:tabs>
          <w:tab w:val="left" w:pos="993"/>
        </w:tabs>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формирование доброжелательного отношения к обучающимся и их семьям со стороны всех участников образовательных отношений;</w:t>
      </w:r>
    </w:p>
    <w:p w14:paraId="593ADF16" w14:textId="77777777" w:rsidR="00A542B1" w:rsidRPr="00A542B1" w:rsidRDefault="00A542B1" w:rsidP="004B2A94">
      <w:pPr>
        <w:widowControl w:val="0"/>
        <w:numPr>
          <w:ilvl w:val="0"/>
          <w:numId w:val="124"/>
        </w:numPr>
        <w:tabs>
          <w:tab w:val="left" w:pos="993"/>
        </w:tabs>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построение воспитательной деятельности с учётом индивидуальных особенностей и возможностей каждого обучающегося;</w:t>
      </w:r>
    </w:p>
    <w:p w14:paraId="428D3319" w14:textId="77777777" w:rsidR="00A542B1" w:rsidRPr="00A542B1" w:rsidRDefault="00A542B1" w:rsidP="004B2A94">
      <w:pPr>
        <w:widowControl w:val="0"/>
        <w:numPr>
          <w:ilvl w:val="0"/>
          <w:numId w:val="124"/>
        </w:numPr>
        <w:tabs>
          <w:tab w:val="left" w:pos="993"/>
        </w:tabs>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обеспечение психолого-педагогической поддержки семей обучающихся, содействие повышению уровня их педагогической, психологической, медико-социальной компетентности.</w:t>
      </w:r>
    </w:p>
    <w:p w14:paraId="3DEE1355" w14:textId="77777777" w:rsidR="00A542B1" w:rsidRPr="00A542B1" w:rsidRDefault="00A542B1" w:rsidP="009164FE">
      <w:pPr>
        <w:spacing w:after="0"/>
        <w:ind w:firstLine="709"/>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При организации воспитания обучающихся с особыми образовательными потребностями образовательная организация ориентируется на:</w:t>
      </w:r>
    </w:p>
    <w:p w14:paraId="71688821" w14:textId="77777777" w:rsidR="00A542B1" w:rsidRPr="00A542B1" w:rsidRDefault="00A542B1" w:rsidP="004B2A94">
      <w:pPr>
        <w:numPr>
          <w:ilvl w:val="0"/>
          <w:numId w:val="125"/>
        </w:numPr>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формирование личности ребёнка с особыми образовательными потребностями с использованием адекватных возрасту и физическому и (или) психическому состоянию методов воспитания;</w:t>
      </w:r>
    </w:p>
    <w:p w14:paraId="523B5B8A" w14:textId="13025EBF" w:rsidR="00A542B1" w:rsidRPr="00A542B1" w:rsidRDefault="00A542B1" w:rsidP="004B2A94">
      <w:pPr>
        <w:numPr>
          <w:ilvl w:val="0"/>
          <w:numId w:val="125"/>
        </w:numPr>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 xml:space="preserve"> создание оптимальных условий совместного воспитания и обучения, обучающихся с особыми образовательными потребностями и их сверстников, с использованием адекватных вспомогательных средств и педагогических приёмов, организацией совместных форм работы социальных педаго</w:t>
      </w:r>
      <w:r w:rsidR="00443EF1">
        <w:rPr>
          <w:rFonts w:ascii="Times New Roman" w:eastAsiaTheme="minorHAnsi" w:hAnsi="Times New Roman" w:cs="Times New Roman"/>
          <w:sz w:val="24"/>
          <w:szCs w:val="24"/>
          <w:lang w:eastAsia="en-US"/>
        </w:rPr>
        <w:t>го</w:t>
      </w:r>
      <w:r w:rsidRPr="00A542B1">
        <w:rPr>
          <w:rFonts w:ascii="Times New Roman" w:eastAsiaTheme="minorHAnsi" w:hAnsi="Times New Roman" w:cs="Times New Roman"/>
          <w:sz w:val="24"/>
          <w:szCs w:val="24"/>
          <w:lang w:eastAsia="en-US"/>
        </w:rPr>
        <w:t>в, педагогов-психологов, учителей-логопедов, учителей-дефектологов;</w:t>
      </w:r>
    </w:p>
    <w:p w14:paraId="4A339938" w14:textId="77777777" w:rsidR="00A542B1" w:rsidRPr="00A542B1" w:rsidRDefault="00A542B1" w:rsidP="004B2A94">
      <w:pPr>
        <w:numPr>
          <w:ilvl w:val="0"/>
          <w:numId w:val="125"/>
        </w:numPr>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личностно-ориентированный подход в организации всех видов деятельности</w:t>
      </w:r>
      <w:r w:rsidRPr="00A542B1">
        <w:rPr>
          <w:rFonts w:ascii="Times New Roman" w:eastAsiaTheme="minorHAnsi" w:hAnsi="Times New Roman" w:cs="Times New Roman"/>
          <w:i/>
          <w:sz w:val="24"/>
          <w:szCs w:val="24"/>
          <w:lang w:eastAsia="en-US"/>
        </w:rPr>
        <w:t xml:space="preserve"> </w:t>
      </w:r>
      <w:r w:rsidRPr="00A542B1">
        <w:rPr>
          <w:rFonts w:ascii="Times New Roman" w:eastAsiaTheme="minorHAnsi" w:hAnsi="Times New Roman" w:cs="Times New Roman"/>
          <w:iCs/>
          <w:sz w:val="24"/>
          <w:szCs w:val="24"/>
          <w:lang w:eastAsia="en-US"/>
        </w:rPr>
        <w:t>обучающихся с</w:t>
      </w:r>
      <w:r w:rsidRPr="00A542B1">
        <w:rPr>
          <w:rFonts w:ascii="Times New Roman" w:eastAsiaTheme="minorHAnsi" w:hAnsi="Times New Roman" w:cs="Times New Roman"/>
          <w:sz w:val="24"/>
          <w:szCs w:val="24"/>
          <w:lang w:eastAsia="en-US"/>
        </w:rPr>
        <w:t xml:space="preserve"> особыми образовательными потребностями.</w:t>
      </w:r>
    </w:p>
    <w:p w14:paraId="3889DC40" w14:textId="77777777" w:rsidR="00A542B1" w:rsidRPr="00A542B1" w:rsidRDefault="00A542B1" w:rsidP="00FD6165">
      <w:pPr>
        <w:spacing w:after="0"/>
        <w:ind w:firstLine="708"/>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 xml:space="preserve">В МБОУ КГО «СОШ №1 </w:t>
      </w:r>
      <w:proofErr w:type="spellStart"/>
      <w:r w:rsidRPr="00A542B1">
        <w:rPr>
          <w:rFonts w:ascii="Times New Roman" w:eastAsiaTheme="minorHAnsi" w:hAnsi="Times New Roman" w:cs="Times New Roman"/>
          <w:sz w:val="24"/>
          <w:szCs w:val="24"/>
          <w:lang w:eastAsia="en-US"/>
        </w:rPr>
        <w:t>им.Я.В.Ругоева</w:t>
      </w:r>
      <w:proofErr w:type="spellEnd"/>
      <w:r w:rsidRPr="00A542B1">
        <w:rPr>
          <w:rFonts w:ascii="Times New Roman" w:eastAsiaTheme="minorHAnsi" w:hAnsi="Times New Roman" w:cs="Times New Roman"/>
          <w:sz w:val="24"/>
          <w:szCs w:val="24"/>
          <w:lang w:eastAsia="en-US"/>
        </w:rPr>
        <w:t>» в штате работают педагог-психолог, социальный педагог, учитель-логопед, учитель-дефектолог. Оборудованы кабинеты педагога-психолога, социального педагога. Специалисты работают по утверждённым планам и графикам. Организована работа СПП и МСС, Совета профилактики, осуществляется работа по индивидуальным планам с отдельными группами обучающихся.</w:t>
      </w:r>
    </w:p>
    <w:p w14:paraId="0518AA87" w14:textId="16672163" w:rsidR="00A542B1" w:rsidRPr="00E157FA" w:rsidRDefault="00A542B1" w:rsidP="00E157FA">
      <w:pPr>
        <w:spacing w:after="0"/>
        <w:ind w:firstLine="708"/>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 xml:space="preserve">В образовательной организации созданы условия обучения и воспитания обучающихся с ограниченными возможностями здоровья и инвалидностью. Организовано инклюзивное образование для детей с ОВЗ и детей-инвалидов. </w:t>
      </w:r>
      <w:r w:rsidR="00E157FA">
        <w:rPr>
          <w:rFonts w:ascii="Times New Roman" w:eastAsiaTheme="minorHAnsi" w:hAnsi="Times New Roman" w:cs="Times New Roman"/>
          <w:sz w:val="24"/>
          <w:szCs w:val="24"/>
          <w:lang w:eastAsia="en-US"/>
        </w:rPr>
        <w:t>1</w:t>
      </w:r>
      <w:r w:rsidRPr="00A542B1">
        <w:rPr>
          <w:rFonts w:ascii="Times New Roman" w:eastAsiaTheme="minorHAnsi" w:hAnsi="Times New Roman" w:cs="Times New Roman"/>
          <w:sz w:val="24"/>
          <w:szCs w:val="24"/>
          <w:lang w:eastAsia="en-US"/>
        </w:rPr>
        <w:t xml:space="preserve"> реб</w:t>
      </w:r>
      <w:r w:rsidR="00E157FA">
        <w:rPr>
          <w:rFonts w:ascii="Times New Roman" w:eastAsiaTheme="minorHAnsi" w:hAnsi="Times New Roman" w:cs="Times New Roman"/>
          <w:sz w:val="24"/>
          <w:szCs w:val="24"/>
          <w:lang w:eastAsia="en-US"/>
        </w:rPr>
        <w:t>ёнок</w:t>
      </w:r>
      <w:r w:rsidRPr="00A542B1">
        <w:rPr>
          <w:rFonts w:ascii="Times New Roman" w:eastAsiaTheme="minorHAnsi" w:hAnsi="Times New Roman" w:cs="Times New Roman"/>
          <w:sz w:val="24"/>
          <w:szCs w:val="24"/>
          <w:lang w:eastAsia="en-US"/>
        </w:rPr>
        <w:t xml:space="preserve"> в силу своих физиологических особенностей обучается на базе ГБУ РК «ЦСОН» г. К</w:t>
      </w:r>
      <w:r w:rsidR="00FD6165">
        <w:rPr>
          <w:rFonts w:ascii="Times New Roman" w:eastAsiaTheme="minorHAnsi" w:hAnsi="Times New Roman" w:cs="Times New Roman"/>
          <w:sz w:val="24"/>
          <w:szCs w:val="24"/>
          <w:lang w:eastAsia="en-US"/>
        </w:rPr>
        <w:t>остомукша</w:t>
      </w:r>
      <w:r w:rsidRPr="00A542B1">
        <w:rPr>
          <w:rFonts w:ascii="Times New Roman" w:eastAsiaTheme="minorHAnsi" w:hAnsi="Times New Roman" w:cs="Times New Roman"/>
          <w:sz w:val="24"/>
          <w:szCs w:val="24"/>
          <w:lang w:eastAsia="en-US"/>
        </w:rPr>
        <w:t xml:space="preserve"> (отделение социальной реабилитации граждан с ОВЗ)</w:t>
      </w:r>
      <w:r w:rsidR="00E157FA">
        <w:rPr>
          <w:rFonts w:ascii="Times New Roman" w:eastAsiaTheme="minorHAnsi" w:hAnsi="Times New Roman" w:cs="Times New Roman"/>
          <w:sz w:val="24"/>
          <w:szCs w:val="24"/>
          <w:lang w:eastAsia="en-US"/>
        </w:rPr>
        <w:t xml:space="preserve"> по а</w:t>
      </w:r>
      <w:r w:rsidRPr="00A542B1">
        <w:rPr>
          <w:rFonts w:ascii="Times New Roman" w:eastAsia="Times New Roman" w:hAnsi="Times New Roman" w:cs="Times New Roman"/>
          <w:color w:val="000000"/>
          <w:sz w:val="24"/>
          <w:szCs w:val="24"/>
        </w:rPr>
        <w:t>даптированн</w:t>
      </w:r>
      <w:r w:rsidR="00E157FA">
        <w:rPr>
          <w:rFonts w:ascii="Times New Roman" w:eastAsia="Times New Roman" w:hAnsi="Times New Roman" w:cs="Times New Roman"/>
          <w:color w:val="000000"/>
          <w:sz w:val="24"/>
          <w:szCs w:val="24"/>
        </w:rPr>
        <w:t>ой</w:t>
      </w:r>
      <w:r w:rsidRPr="00A542B1">
        <w:rPr>
          <w:rFonts w:ascii="Times New Roman" w:eastAsia="Times New Roman" w:hAnsi="Times New Roman" w:cs="Times New Roman"/>
          <w:color w:val="000000"/>
          <w:sz w:val="24"/>
          <w:szCs w:val="24"/>
        </w:rPr>
        <w:t xml:space="preserve"> основн</w:t>
      </w:r>
      <w:r w:rsidR="00E157FA">
        <w:rPr>
          <w:rFonts w:ascii="Times New Roman" w:eastAsia="Times New Roman" w:hAnsi="Times New Roman" w:cs="Times New Roman"/>
          <w:color w:val="000000"/>
          <w:sz w:val="24"/>
          <w:szCs w:val="24"/>
        </w:rPr>
        <w:t>ой</w:t>
      </w:r>
      <w:r w:rsidRPr="00A542B1">
        <w:rPr>
          <w:rFonts w:ascii="Times New Roman" w:eastAsia="Times New Roman" w:hAnsi="Times New Roman" w:cs="Times New Roman"/>
          <w:color w:val="000000"/>
          <w:sz w:val="24"/>
          <w:szCs w:val="24"/>
        </w:rPr>
        <w:t xml:space="preserve"> общеобразовательн</w:t>
      </w:r>
      <w:r w:rsidR="00E157FA">
        <w:rPr>
          <w:rFonts w:ascii="Times New Roman" w:eastAsia="Times New Roman" w:hAnsi="Times New Roman" w:cs="Times New Roman"/>
          <w:color w:val="000000"/>
          <w:sz w:val="24"/>
          <w:szCs w:val="24"/>
        </w:rPr>
        <w:t>ой</w:t>
      </w:r>
      <w:r w:rsidRPr="00A542B1">
        <w:rPr>
          <w:rFonts w:ascii="Times New Roman" w:eastAsia="Times New Roman" w:hAnsi="Times New Roman" w:cs="Times New Roman"/>
          <w:color w:val="000000"/>
          <w:sz w:val="24"/>
          <w:szCs w:val="24"/>
        </w:rPr>
        <w:t xml:space="preserve"> программ</w:t>
      </w:r>
      <w:r w:rsidR="00E157FA">
        <w:rPr>
          <w:rFonts w:ascii="Times New Roman" w:eastAsia="Times New Roman" w:hAnsi="Times New Roman" w:cs="Times New Roman"/>
          <w:color w:val="000000"/>
          <w:sz w:val="24"/>
          <w:szCs w:val="24"/>
        </w:rPr>
        <w:t xml:space="preserve">е </w:t>
      </w:r>
      <w:r w:rsidRPr="00A542B1">
        <w:rPr>
          <w:rFonts w:ascii="Times New Roman" w:eastAsia="Times New Roman" w:hAnsi="Times New Roman" w:cs="Times New Roman"/>
          <w:color w:val="000000"/>
          <w:sz w:val="24"/>
          <w:szCs w:val="24"/>
        </w:rPr>
        <w:t>обучающихся с умственной отсталостью (интеллектуальными нарушениями) (вариант 1) (ФГОС);</w:t>
      </w:r>
    </w:p>
    <w:p w14:paraId="1E52BCF6" w14:textId="77777777" w:rsidR="00A542B1" w:rsidRPr="00A542B1" w:rsidRDefault="00A542B1" w:rsidP="00FD6165">
      <w:pPr>
        <w:spacing w:after="0"/>
        <w:ind w:firstLine="36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 xml:space="preserve">Образование детей-инвалидов в школе расширяется, это способствует их социальной адаптации, интеграции в социум и формированию толерантных отношений между сверстниками и в обществе в целом. </w:t>
      </w:r>
    </w:p>
    <w:p w14:paraId="6727DA85" w14:textId="77777777" w:rsidR="00A542B1" w:rsidRPr="00A542B1" w:rsidRDefault="00A542B1" w:rsidP="00FD6165">
      <w:pPr>
        <w:autoSpaceDE w:val="0"/>
        <w:autoSpaceDN w:val="0"/>
        <w:adjustRightInd w:val="0"/>
        <w:spacing w:after="0"/>
        <w:ind w:firstLine="36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color w:val="000000"/>
          <w:sz w:val="24"/>
          <w:szCs w:val="24"/>
          <w:lang w:eastAsia="en-US"/>
        </w:rPr>
        <w:t xml:space="preserve">Условия обучения и воспитания обучающихся с </w:t>
      </w:r>
      <w:r w:rsidRPr="00A542B1">
        <w:rPr>
          <w:rFonts w:ascii="Times New Roman" w:eastAsiaTheme="minorHAnsi" w:hAnsi="Times New Roman" w:cs="Times New Roman"/>
          <w:sz w:val="24"/>
          <w:szCs w:val="24"/>
          <w:lang w:eastAsia="en-US"/>
        </w:rPr>
        <w:t xml:space="preserve">ограниченными возможностями здоровья и детей-инвалидов отражены в разделе Доступная среда </w:t>
      </w:r>
      <w:hyperlink r:id="rId11" w:history="1">
        <w:r w:rsidRPr="00A542B1">
          <w:rPr>
            <w:rFonts w:ascii="Times New Roman" w:eastAsiaTheme="minorHAnsi" w:hAnsi="Times New Roman" w:cs="Times New Roman"/>
            <w:color w:val="0000FF" w:themeColor="hyperlink"/>
            <w:sz w:val="24"/>
            <w:szCs w:val="24"/>
            <w:u w:val="single"/>
            <w:lang w:eastAsia="en-US"/>
          </w:rPr>
          <w:t>http://kostaschool1.ru/documents/dostupnaya-sreda/</w:t>
        </w:r>
      </w:hyperlink>
    </w:p>
    <w:p w14:paraId="7EF70025" w14:textId="583A442A" w:rsidR="00A542B1" w:rsidRPr="00A542B1" w:rsidRDefault="00A542B1" w:rsidP="00FD6165">
      <w:pPr>
        <w:spacing w:after="0"/>
        <w:ind w:left="360" w:firstLine="348"/>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 xml:space="preserve">В целях комплексной помощи детям, в том числе и лицам с ОВЗ в МБОУ КГО «СОШ №1 </w:t>
      </w:r>
      <w:proofErr w:type="spellStart"/>
      <w:r w:rsidRPr="00A542B1">
        <w:rPr>
          <w:rFonts w:ascii="Times New Roman" w:eastAsiaTheme="minorHAnsi" w:hAnsi="Times New Roman" w:cs="Times New Roman"/>
          <w:sz w:val="24"/>
          <w:szCs w:val="24"/>
          <w:lang w:eastAsia="en-US"/>
        </w:rPr>
        <w:t>им.Я.В.Ругоева</w:t>
      </w:r>
      <w:proofErr w:type="spellEnd"/>
      <w:r w:rsidRPr="00A542B1">
        <w:rPr>
          <w:rFonts w:ascii="Times New Roman" w:eastAsiaTheme="minorHAnsi" w:hAnsi="Times New Roman" w:cs="Times New Roman"/>
          <w:sz w:val="24"/>
          <w:szCs w:val="24"/>
          <w:lang w:eastAsia="en-US"/>
        </w:rPr>
        <w:t xml:space="preserve">» В целях комплексной помощи детям, в том числе и лицам с ОВЗ в МБОУ КГО «СОШ №1 им. </w:t>
      </w:r>
      <w:proofErr w:type="spellStart"/>
      <w:r w:rsidRPr="00A542B1">
        <w:rPr>
          <w:rFonts w:ascii="Times New Roman" w:eastAsiaTheme="minorHAnsi" w:hAnsi="Times New Roman" w:cs="Times New Roman"/>
          <w:sz w:val="24"/>
          <w:szCs w:val="24"/>
          <w:lang w:eastAsia="en-US"/>
        </w:rPr>
        <w:t>Я.В.Ругоева</w:t>
      </w:r>
      <w:proofErr w:type="spellEnd"/>
      <w:r w:rsidRPr="00A542B1">
        <w:rPr>
          <w:rFonts w:ascii="Times New Roman" w:eastAsiaTheme="minorHAnsi" w:hAnsi="Times New Roman" w:cs="Times New Roman"/>
          <w:sz w:val="24"/>
          <w:szCs w:val="24"/>
          <w:lang w:eastAsia="en-US"/>
        </w:rPr>
        <w:t>» функционирует психолого-педагогический консилиум (</w:t>
      </w:r>
      <w:proofErr w:type="spellStart"/>
      <w:r w:rsidRPr="00A542B1">
        <w:rPr>
          <w:rFonts w:ascii="Times New Roman" w:eastAsiaTheme="minorHAnsi" w:hAnsi="Times New Roman" w:cs="Times New Roman"/>
          <w:sz w:val="24"/>
          <w:szCs w:val="24"/>
          <w:lang w:eastAsia="en-US"/>
        </w:rPr>
        <w:t>ППк</w:t>
      </w:r>
      <w:proofErr w:type="spellEnd"/>
      <w:r w:rsidRPr="00A542B1">
        <w:rPr>
          <w:rFonts w:ascii="Times New Roman" w:eastAsiaTheme="minorHAnsi" w:hAnsi="Times New Roman" w:cs="Times New Roman"/>
          <w:sz w:val="24"/>
          <w:szCs w:val="24"/>
          <w:lang w:eastAsia="en-US"/>
        </w:rPr>
        <w:t xml:space="preserve">). </w:t>
      </w:r>
      <w:r w:rsidRPr="00A542B1">
        <w:rPr>
          <w:rFonts w:ascii="Times New Roman" w:eastAsiaTheme="minorHAnsi" w:hAnsi="Times New Roman" w:cs="Times New Roman"/>
          <w:sz w:val="24"/>
          <w:szCs w:val="24"/>
          <w:lang w:eastAsia="en-US"/>
        </w:rPr>
        <w:lastRenderedPageBreak/>
        <w:t xml:space="preserve">Основная цель </w:t>
      </w:r>
      <w:proofErr w:type="spellStart"/>
      <w:r w:rsidRPr="00A542B1">
        <w:rPr>
          <w:rFonts w:ascii="Times New Roman" w:eastAsiaTheme="minorHAnsi" w:hAnsi="Times New Roman" w:cs="Times New Roman"/>
          <w:sz w:val="24"/>
          <w:szCs w:val="24"/>
          <w:lang w:eastAsia="en-US"/>
        </w:rPr>
        <w:t>ППк</w:t>
      </w:r>
      <w:proofErr w:type="spellEnd"/>
      <w:r w:rsidRPr="00A542B1">
        <w:rPr>
          <w:rFonts w:ascii="Times New Roman" w:eastAsiaTheme="minorHAnsi" w:hAnsi="Times New Roman" w:cs="Times New Roman"/>
          <w:sz w:val="24"/>
          <w:szCs w:val="24"/>
          <w:lang w:eastAsia="en-US"/>
        </w:rPr>
        <w:t xml:space="preserve"> – выработка коллективного решения о содержании обучения и способах профессионально-педагогического влияния на обучающихся. Такие решения принимаются на основе представленных учителями, педагогами-психологами, другими специалистами и врачами диагностических аналитических данных об особенностях конкретного учащегося, группы учащихся или класса. Обсуждение результатов динамического наблюдения и коррекционной работы проводится специалистами консилиума не менее одного раза в триместр.</w:t>
      </w:r>
    </w:p>
    <w:p w14:paraId="37C69476" w14:textId="77777777" w:rsidR="00FD6165" w:rsidRDefault="00A542B1" w:rsidP="00FD6165">
      <w:pPr>
        <w:spacing w:after="0"/>
        <w:ind w:left="360" w:firstLine="348"/>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 xml:space="preserve">В образовательной организации проводится социологическое исследование состава обучающихся и особенностей их проживания. Как результат оформляются социальные паспорта классов, школы. </w:t>
      </w:r>
    </w:p>
    <w:p w14:paraId="64CD97DB" w14:textId="36C82880" w:rsidR="00A542B1" w:rsidRPr="00A542B1" w:rsidRDefault="00A542B1" w:rsidP="00FD6165">
      <w:pPr>
        <w:spacing w:after="0"/>
        <w:ind w:left="360" w:firstLine="348"/>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Оказывается материальная помощь обучающимся, находящимся в трудной жизненной ситуации (бесплатное питание, льготный проезд в общественном транспорте, вовлечение в ДОЛ, трудовые бригады). Осуществляется обучение на дому, реализуются ИПР детей-инвалидов, индивидуальные планы воспитательной работы с обучающимися с проблемами в адаптации, находящимися в трудной жизненной ситуации, состоящими на учёте за правонарушения, осуществляются осенние и весенние проверки условий жизни опекаемых детей.</w:t>
      </w:r>
    </w:p>
    <w:p w14:paraId="3E4795AF" w14:textId="77777777" w:rsidR="00A542B1" w:rsidRPr="00A542B1" w:rsidRDefault="00A542B1" w:rsidP="009164FE">
      <w:pPr>
        <w:spacing w:after="0"/>
        <w:ind w:firstLine="708"/>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 xml:space="preserve">В работе по обеспечению безопасности учебно-воспитательной деятельности помимо администрации МБОУ КГО «СОШ №1 </w:t>
      </w:r>
      <w:proofErr w:type="spellStart"/>
      <w:r w:rsidRPr="00A542B1">
        <w:rPr>
          <w:rFonts w:ascii="Times New Roman" w:eastAsiaTheme="minorHAnsi" w:hAnsi="Times New Roman" w:cs="Times New Roman"/>
          <w:sz w:val="24"/>
          <w:szCs w:val="24"/>
          <w:lang w:eastAsia="en-US"/>
        </w:rPr>
        <w:t>им.Я.В.Ругоева</w:t>
      </w:r>
      <w:proofErr w:type="spellEnd"/>
      <w:r w:rsidRPr="00A542B1">
        <w:rPr>
          <w:rFonts w:ascii="Times New Roman" w:eastAsiaTheme="minorHAnsi" w:hAnsi="Times New Roman" w:cs="Times New Roman"/>
          <w:sz w:val="24"/>
          <w:szCs w:val="24"/>
          <w:lang w:eastAsia="en-US"/>
        </w:rPr>
        <w:t>», участвуют педагогический коллектив, родители, службы обеспечения безопасной жизнедеятельности и взаимодействующие организации. Эта работа проводится во время урочных, внеурочных и внеклассных мероприятий. Разработаны паспорта «Дорожной безопасности», «Паспорт безопасности», «Паспорт доступности». На постоянном контроле администрации находится вопрос детского травматизма.</w:t>
      </w:r>
    </w:p>
    <w:p w14:paraId="5B462E58" w14:textId="77777777" w:rsidR="00A542B1" w:rsidRPr="00A542B1" w:rsidRDefault="00A542B1" w:rsidP="009164FE">
      <w:pPr>
        <w:spacing w:after="0"/>
        <w:ind w:firstLine="708"/>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 xml:space="preserve">В соответствии с программой «Одаренные дети» в МБОУ КГО «СОШ №1 </w:t>
      </w:r>
      <w:proofErr w:type="spellStart"/>
      <w:r w:rsidRPr="00A542B1">
        <w:rPr>
          <w:rFonts w:ascii="Times New Roman" w:eastAsiaTheme="minorHAnsi" w:hAnsi="Times New Roman" w:cs="Times New Roman"/>
          <w:sz w:val="24"/>
          <w:szCs w:val="24"/>
          <w:lang w:eastAsia="en-US"/>
        </w:rPr>
        <w:t>им.Я.В.Ругоева</w:t>
      </w:r>
      <w:proofErr w:type="spellEnd"/>
      <w:r w:rsidRPr="00A542B1">
        <w:rPr>
          <w:rFonts w:ascii="Times New Roman" w:eastAsiaTheme="minorHAnsi" w:hAnsi="Times New Roman" w:cs="Times New Roman"/>
          <w:sz w:val="24"/>
          <w:szCs w:val="24"/>
          <w:lang w:eastAsia="en-US"/>
        </w:rPr>
        <w:t xml:space="preserve">» организована и проводится работа с одаренными детьми. </w:t>
      </w:r>
    </w:p>
    <w:p w14:paraId="1D7474F6" w14:textId="7FB8DF4B" w:rsidR="00A542B1" w:rsidRPr="00A542B1" w:rsidRDefault="00A542B1" w:rsidP="009164FE">
      <w:pPr>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Цель программы: развитие системы работы с одаренными детьми, предусматривающей обучение, воспитание и поддержку одаренной личности.</w:t>
      </w:r>
    </w:p>
    <w:p w14:paraId="17B7B140" w14:textId="77777777" w:rsidR="00A542B1" w:rsidRPr="00A542B1" w:rsidRDefault="00A542B1" w:rsidP="009164FE">
      <w:pPr>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 xml:space="preserve"> В соответствии с целями программы были определены её задачи: </w:t>
      </w:r>
    </w:p>
    <w:p w14:paraId="7D179A58" w14:textId="77777777" w:rsidR="00A542B1" w:rsidRPr="00A542B1" w:rsidRDefault="00A542B1" w:rsidP="004B2A94">
      <w:pPr>
        <w:numPr>
          <w:ilvl w:val="0"/>
          <w:numId w:val="129"/>
        </w:numPr>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создание благоприятных условий одаренным детям для развития их способностей, стимулирование творческой деятельности одаренных детей;</w:t>
      </w:r>
    </w:p>
    <w:p w14:paraId="0D8927B8" w14:textId="77777777" w:rsidR="00A542B1" w:rsidRPr="00A542B1" w:rsidRDefault="00A542B1" w:rsidP="004B2A94">
      <w:pPr>
        <w:numPr>
          <w:ilvl w:val="0"/>
          <w:numId w:val="129"/>
        </w:numPr>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 xml:space="preserve">ежегодная поддержка победителей городских, областных олимпиад, творческих и спортивных соревнований, конкурсов, фестивалей; </w:t>
      </w:r>
    </w:p>
    <w:p w14:paraId="61C57A29" w14:textId="77777777" w:rsidR="00A542B1" w:rsidRPr="00A542B1" w:rsidRDefault="00A542B1" w:rsidP="004B2A94">
      <w:pPr>
        <w:numPr>
          <w:ilvl w:val="0"/>
          <w:numId w:val="129"/>
        </w:numPr>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 xml:space="preserve">поиск методов, форм развития повышенных способностей учащихся школы. </w:t>
      </w:r>
    </w:p>
    <w:p w14:paraId="6FEC5933" w14:textId="77777777" w:rsidR="00A542B1" w:rsidRPr="00A542B1" w:rsidRDefault="00A542B1" w:rsidP="00FD6165">
      <w:pPr>
        <w:spacing w:after="0"/>
        <w:ind w:firstLine="36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Наиболее эффективной формой вовлечения обучающихся в творческую и познавательную деятельность являются предметные олимпиады, конкурсы, конференции. Традиционным в школе стало участие в дистанционных международных и всероссийских олимпиадах и конкурсах, таких как Международная олимпиада по основам наук, Русский медвежонок, Кенгуру, Зимние интеллектуальные игры, «</w:t>
      </w:r>
      <w:proofErr w:type="spellStart"/>
      <w:r w:rsidRPr="00A542B1">
        <w:rPr>
          <w:rFonts w:ascii="Times New Roman" w:eastAsiaTheme="minorHAnsi" w:hAnsi="Times New Roman" w:cs="Times New Roman"/>
          <w:sz w:val="24"/>
          <w:szCs w:val="24"/>
          <w:lang w:eastAsia="en-US"/>
        </w:rPr>
        <w:t>British</w:t>
      </w:r>
      <w:proofErr w:type="spellEnd"/>
      <w:r w:rsidRPr="00A542B1">
        <w:rPr>
          <w:rFonts w:ascii="Times New Roman" w:eastAsiaTheme="minorHAnsi" w:hAnsi="Times New Roman" w:cs="Times New Roman"/>
          <w:sz w:val="24"/>
          <w:szCs w:val="24"/>
          <w:lang w:eastAsia="en-US"/>
        </w:rPr>
        <w:t xml:space="preserve"> </w:t>
      </w:r>
      <w:proofErr w:type="spellStart"/>
      <w:r w:rsidRPr="00A542B1">
        <w:rPr>
          <w:rFonts w:ascii="Times New Roman" w:eastAsiaTheme="minorHAnsi" w:hAnsi="Times New Roman" w:cs="Times New Roman"/>
          <w:sz w:val="24"/>
          <w:szCs w:val="24"/>
          <w:lang w:eastAsia="en-US"/>
        </w:rPr>
        <w:t>Bulldog</w:t>
      </w:r>
      <w:proofErr w:type="spellEnd"/>
      <w:r w:rsidRPr="00A542B1">
        <w:rPr>
          <w:rFonts w:ascii="Times New Roman" w:eastAsiaTheme="minorHAnsi" w:hAnsi="Times New Roman" w:cs="Times New Roman"/>
          <w:sz w:val="24"/>
          <w:szCs w:val="24"/>
          <w:lang w:eastAsia="en-US"/>
        </w:rPr>
        <w:t xml:space="preserve">», Человек и природа, </w:t>
      </w:r>
      <w:proofErr w:type="spellStart"/>
      <w:r w:rsidRPr="00A542B1">
        <w:rPr>
          <w:rFonts w:ascii="Times New Roman" w:eastAsiaTheme="minorHAnsi" w:hAnsi="Times New Roman" w:cs="Times New Roman"/>
          <w:sz w:val="24"/>
          <w:szCs w:val="24"/>
          <w:lang w:eastAsia="en-US"/>
        </w:rPr>
        <w:t>Олимпус</w:t>
      </w:r>
      <w:proofErr w:type="spellEnd"/>
      <w:r w:rsidRPr="00A542B1">
        <w:rPr>
          <w:rFonts w:ascii="Times New Roman" w:eastAsiaTheme="minorHAnsi" w:hAnsi="Times New Roman" w:cs="Times New Roman"/>
          <w:sz w:val="24"/>
          <w:szCs w:val="24"/>
          <w:lang w:eastAsia="en-US"/>
        </w:rPr>
        <w:t>.</w:t>
      </w:r>
    </w:p>
    <w:p w14:paraId="43537A34" w14:textId="77777777" w:rsidR="00A542B1" w:rsidRPr="00A542B1" w:rsidRDefault="00A542B1" w:rsidP="009164FE">
      <w:pPr>
        <w:keepNext/>
        <w:keepLines/>
        <w:spacing w:after="0"/>
        <w:contextualSpacing/>
        <w:jc w:val="both"/>
        <w:outlineLvl w:val="0"/>
        <w:rPr>
          <w:rFonts w:ascii="Times New Roman" w:eastAsiaTheme="minorHAnsi" w:hAnsi="Times New Roman" w:cs="Times New Roman"/>
          <w:iCs/>
          <w:sz w:val="24"/>
          <w:szCs w:val="24"/>
          <w:lang w:eastAsia="en-US"/>
        </w:rPr>
      </w:pPr>
      <w:r w:rsidRPr="00A542B1">
        <w:rPr>
          <w:rFonts w:ascii="Times New Roman" w:eastAsiaTheme="minorHAnsi" w:hAnsi="Times New Roman" w:cs="Times New Roman"/>
          <w:b/>
          <w:i/>
          <w:iCs/>
          <w:sz w:val="24"/>
          <w:szCs w:val="24"/>
          <w:lang w:eastAsia="en-US"/>
        </w:rPr>
        <w:t>3.4 Система поощрения социальной успешности и проявлений активной жизненной позиции обучающихся</w:t>
      </w:r>
    </w:p>
    <w:p w14:paraId="7483F60D" w14:textId="77777777" w:rsidR="00A542B1" w:rsidRPr="00A542B1" w:rsidRDefault="00A542B1" w:rsidP="00256EA2">
      <w:pPr>
        <w:keepNext/>
        <w:keepLines/>
        <w:spacing w:after="0"/>
        <w:ind w:firstLine="708"/>
        <w:contextualSpacing/>
        <w:jc w:val="both"/>
        <w:outlineLvl w:val="0"/>
        <w:rPr>
          <w:rFonts w:ascii="Times New Roman" w:eastAsiaTheme="minorHAnsi" w:hAnsi="Times New Roman" w:cs="Times New Roman"/>
          <w:iCs/>
          <w:sz w:val="24"/>
          <w:szCs w:val="24"/>
          <w:lang w:eastAsia="en-US"/>
        </w:rPr>
      </w:pPr>
      <w:r w:rsidRPr="00A542B1">
        <w:rPr>
          <w:rFonts w:ascii="Times New Roman" w:eastAsiaTheme="minorHAnsi" w:hAnsi="Times New Roman" w:cs="Times New Roman"/>
          <w:sz w:val="24"/>
          <w:szCs w:val="24"/>
          <w:lang w:eastAsia="en-US"/>
        </w:rPr>
        <w:t>Система поощрения проявлений активной жизненной позиции и социальной успешности обучающихся призвана способствовать формированию у обучающихся ориентации на активную жизненную позицию, инициативность, максимально вовлекать их в совместную деятельность в воспитательных целях. Система проявлений активной жизненной позиции и поощрения социальной успешности, обучающихся образовательной организации строится на принципах:</w:t>
      </w:r>
    </w:p>
    <w:p w14:paraId="058356C6" w14:textId="77777777" w:rsidR="00A542B1" w:rsidRPr="00A542B1" w:rsidRDefault="00A542B1" w:rsidP="004B2A94">
      <w:pPr>
        <w:numPr>
          <w:ilvl w:val="0"/>
          <w:numId w:val="127"/>
        </w:numPr>
        <w:tabs>
          <w:tab w:val="left" w:pos="851"/>
          <w:tab w:val="left" w:pos="993"/>
        </w:tabs>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публичности, открытости поощрений (информирование всех обучающихся о награждении, проведение награждений в присутствии значительного числа обучающихся);</w:t>
      </w:r>
    </w:p>
    <w:p w14:paraId="1AA49BC2" w14:textId="77777777" w:rsidR="00A542B1" w:rsidRPr="00A542B1" w:rsidRDefault="00A542B1" w:rsidP="004B2A94">
      <w:pPr>
        <w:numPr>
          <w:ilvl w:val="0"/>
          <w:numId w:val="127"/>
        </w:numPr>
        <w:tabs>
          <w:tab w:val="left" w:pos="851"/>
          <w:tab w:val="left" w:pos="993"/>
        </w:tabs>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lastRenderedPageBreak/>
        <w:t xml:space="preserve">соответствия артефактов и процедур награждения укладу </w:t>
      </w:r>
      <w:bookmarkStart w:id="32" w:name="_Hlk106819691"/>
      <w:r w:rsidRPr="00A542B1">
        <w:rPr>
          <w:rFonts w:ascii="Times New Roman" w:eastAsiaTheme="minorHAnsi" w:hAnsi="Times New Roman" w:cs="Times New Roman"/>
          <w:sz w:val="24"/>
          <w:szCs w:val="24"/>
          <w:lang w:eastAsia="en-US"/>
        </w:rPr>
        <w:t>общеобразовательной организации</w:t>
      </w:r>
      <w:bookmarkEnd w:id="32"/>
      <w:r w:rsidRPr="00A542B1">
        <w:rPr>
          <w:rFonts w:ascii="Times New Roman" w:eastAsiaTheme="minorHAnsi" w:hAnsi="Times New Roman" w:cs="Times New Roman"/>
          <w:sz w:val="24"/>
          <w:szCs w:val="24"/>
          <w:lang w:eastAsia="en-US"/>
        </w:rPr>
        <w:t>, качеству воспитывающей среды, символике общеобразовательной организации;</w:t>
      </w:r>
    </w:p>
    <w:p w14:paraId="37F8334D" w14:textId="77777777" w:rsidR="00A542B1" w:rsidRPr="00A542B1" w:rsidRDefault="00A542B1" w:rsidP="004B2A94">
      <w:pPr>
        <w:numPr>
          <w:ilvl w:val="0"/>
          <w:numId w:val="127"/>
        </w:numPr>
        <w:tabs>
          <w:tab w:val="left" w:pos="851"/>
          <w:tab w:val="left" w:pos="993"/>
        </w:tabs>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прозрачности правил поощрения (наличие положения о награждениях, неукоснительное следование порядку, зафиксированному в этом документе, соблюдение справедливости при выдвижении кандидатур);</w:t>
      </w:r>
    </w:p>
    <w:p w14:paraId="47D4D1EF" w14:textId="77777777" w:rsidR="00A542B1" w:rsidRPr="00A542B1" w:rsidRDefault="00A542B1" w:rsidP="004B2A94">
      <w:pPr>
        <w:numPr>
          <w:ilvl w:val="0"/>
          <w:numId w:val="127"/>
        </w:numPr>
        <w:tabs>
          <w:tab w:val="left" w:pos="851"/>
          <w:tab w:val="left" w:pos="993"/>
        </w:tabs>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регулирования частоты награждений (недопущение избыточности в поощрениях, чрезмерно больших групп поощряемых и т. п.);</w:t>
      </w:r>
    </w:p>
    <w:p w14:paraId="4A86AA2C" w14:textId="77777777" w:rsidR="00A542B1" w:rsidRPr="00A542B1" w:rsidRDefault="00A542B1" w:rsidP="004B2A94">
      <w:pPr>
        <w:numPr>
          <w:ilvl w:val="0"/>
          <w:numId w:val="127"/>
        </w:numPr>
        <w:tabs>
          <w:tab w:val="left" w:pos="851"/>
          <w:tab w:val="left" w:pos="993"/>
        </w:tabs>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сочетания индивидуального и коллективного поощрения (использование индивидуальных и коллективных наград даёт возможность стимулировать индивидуальную и коллективную активность обучающихся, преодолевать межличностные противоречия между обучающимися, получившими и не получившими награды);</w:t>
      </w:r>
    </w:p>
    <w:p w14:paraId="2B3B267D" w14:textId="77777777" w:rsidR="00A542B1" w:rsidRPr="00A542B1" w:rsidRDefault="00A542B1" w:rsidP="004B2A94">
      <w:pPr>
        <w:numPr>
          <w:ilvl w:val="0"/>
          <w:numId w:val="127"/>
        </w:numPr>
        <w:tabs>
          <w:tab w:val="left" w:pos="851"/>
          <w:tab w:val="left" w:pos="993"/>
        </w:tabs>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привлечения к участию в системе поощрений на всех стадиях родителей (законных представителей) обучающихся, представителей родительского сообщества, самих обучающихся, их представителей (с учётом наличия ученического самоуправления), сторонних организаций, их статусных представителей;</w:t>
      </w:r>
    </w:p>
    <w:p w14:paraId="17404E59" w14:textId="77777777" w:rsidR="00A542B1" w:rsidRPr="00A542B1" w:rsidRDefault="00A542B1" w:rsidP="004B2A94">
      <w:pPr>
        <w:numPr>
          <w:ilvl w:val="0"/>
          <w:numId w:val="127"/>
        </w:numPr>
        <w:tabs>
          <w:tab w:val="left" w:pos="851"/>
          <w:tab w:val="left" w:pos="993"/>
        </w:tabs>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дифференцированности поощрений (наличие уровней и типов наград позволяет продлить стимулирующее действие системы поощрения).</w:t>
      </w:r>
    </w:p>
    <w:p w14:paraId="190A6402" w14:textId="77777777" w:rsidR="00A542B1" w:rsidRPr="00A542B1" w:rsidRDefault="00A542B1" w:rsidP="00256EA2">
      <w:pPr>
        <w:spacing w:after="0"/>
        <w:ind w:firstLine="360"/>
        <w:contextualSpacing/>
        <w:jc w:val="both"/>
        <w:rPr>
          <w:rFonts w:ascii="Times New Roman" w:eastAsia="Times New Roman" w:hAnsi="Times New Roman" w:cs="Times New Roman"/>
          <w:sz w:val="24"/>
          <w:szCs w:val="24"/>
          <w:lang w:eastAsia="en-US"/>
        </w:rPr>
      </w:pPr>
      <w:r w:rsidRPr="00A542B1">
        <w:rPr>
          <w:rFonts w:ascii="Times New Roman" w:eastAsia="Times New Roman" w:hAnsi="Times New Roman" w:cs="Times New Roman"/>
          <w:sz w:val="24"/>
          <w:szCs w:val="24"/>
          <w:lang w:eastAsia="en-US"/>
        </w:rPr>
        <w:t xml:space="preserve">Система поощрения социальной успешности и проявлений активной жизненной позиции обучающихся </w:t>
      </w:r>
      <w:r w:rsidRPr="00A542B1">
        <w:rPr>
          <w:rFonts w:ascii="Times New Roman" w:eastAsia="Calibri" w:hAnsi="Times New Roman" w:cs="Times New Roman"/>
          <w:color w:val="000000"/>
          <w:sz w:val="24"/>
          <w:szCs w:val="24"/>
          <w:lang w:eastAsia="en-US"/>
        </w:rPr>
        <w:t xml:space="preserve">МБОУ КГО «СОШ №1 им. </w:t>
      </w:r>
      <w:proofErr w:type="spellStart"/>
      <w:r w:rsidRPr="00A542B1">
        <w:rPr>
          <w:rFonts w:ascii="Times New Roman" w:eastAsia="Calibri" w:hAnsi="Times New Roman" w:cs="Times New Roman"/>
          <w:color w:val="000000"/>
          <w:sz w:val="24"/>
          <w:szCs w:val="24"/>
          <w:lang w:eastAsia="en-US"/>
        </w:rPr>
        <w:t>Я.В.Ругоева</w:t>
      </w:r>
      <w:proofErr w:type="spellEnd"/>
      <w:r w:rsidRPr="00A542B1">
        <w:rPr>
          <w:rFonts w:ascii="Times New Roman" w:eastAsia="Calibri" w:hAnsi="Times New Roman" w:cs="Times New Roman"/>
          <w:color w:val="000000"/>
          <w:sz w:val="24"/>
          <w:szCs w:val="24"/>
          <w:lang w:eastAsia="en-US"/>
        </w:rPr>
        <w:t xml:space="preserve">» </w:t>
      </w:r>
      <w:r w:rsidRPr="00A542B1">
        <w:rPr>
          <w:rFonts w:ascii="Times New Roman" w:eastAsia="Times New Roman" w:hAnsi="Times New Roman" w:cs="Times New Roman"/>
          <w:sz w:val="24"/>
          <w:szCs w:val="24"/>
          <w:lang w:eastAsia="en-US"/>
        </w:rPr>
        <w:t>решает следующие воспитательные задачи:</w:t>
      </w:r>
    </w:p>
    <w:p w14:paraId="3EAB52A1" w14:textId="77777777" w:rsidR="00A542B1" w:rsidRPr="00A542B1" w:rsidRDefault="00A542B1" w:rsidP="004B2A94">
      <w:pPr>
        <w:numPr>
          <w:ilvl w:val="0"/>
          <w:numId w:val="128"/>
        </w:numPr>
        <w:spacing w:after="0"/>
        <w:contextualSpacing/>
        <w:jc w:val="both"/>
        <w:rPr>
          <w:rFonts w:ascii="Times New Roman" w:eastAsia="Times New Roman" w:hAnsi="Times New Roman" w:cs="Times New Roman"/>
          <w:sz w:val="24"/>
          <w:szCs w:val="24"/>
          <w:lang w:eastAsia="en-US"/>
        </w:rPr>
      </w:pPr>
      <w:r w:rsidRPr="00A542B1">
        <w:rPr>
          <w:rFonts w:ascii="Times New Roman" w:eastAsia="Times New Roman" w:hAnsi="Times New Roman" w:cs="Times New Roman"/>
          <w:sz w:val="24"/>
          <w:szCs w:val="24"/>
          <w:lang w:eastAsia="en-US"/>
        </w:rPr>
        <w:t>формирование у школьников активной жизненной позиции;</w:t>
      </w:r>
    </w:p>
    <w:p w14:paraId="4D8DC347" w14:textId="77777777" w:rsidR="00A542B1" w:rsidRPr="00A542B1" w:rsidRDefault="00A542B1" w:rsidP="004B2A94">
      <w:pPr>
        <w:numPr>
          <w:ilvl w:val="0"/>
          <w:numId w:val="128"/>
        </w:numPr>
        <w:spacing w:after="0"/>
        <w:contextualSpacing/>
        <w:jc w:val="both"/>
        <w:rPr>
          <w:rFonts w:ascii="Times New Roman" w:eastAsia="Times New Roman" w:hAnsi="Times New Roman" w:cs="Times New Roman"/>
          <w:sz w:val="24"/>
          <w:szCs w:val="24"/>
          <w:lang w:eastAsia="en-US"/>
        </w:rPr>
      </w:pPr>
      <w:r w:rsidRPr="00A542B1">
        <w:rPr>
          <w:rFonts w:ascii="Times New Roman" w:eastAsia="Times New Roman" w:hAnsi="Times New Roman" w:cs="Times New Roman"/>
          <w:sz w:val="24"/>
          <w:szCs w:val="24"/>
          <w:lang w:eastAsia="en-US"/>
        </w:rPr>
        <w:t>вовлечение школьников в совместную деятельность и активное участие в ней.</w:t>
      </w:r>
    </w:p>
    <w:p w14:paraId="52895DFF" w14:textId="77777777" w:rsidR="00A542B1" w:rsidRPr="00A542B1" w:rsidRDefault="00A542B1" w:rsidP="009164FE">
      <w:pPr>
        <w:spacing w:after="0"/>
        <w:contextualSpacing/>
        <w:jc w:val="both"/>
        <w:rPr>
          <w:rFonts w:ascii="Times New Roman" w:eastAsia="Times New Roman" w:hAnsi="Times New Roman" w:cs="Times New Roman"/>
          <w:sz w:val="24"/>
          <w:szCs w:val="24"/>
          <w:lang w:eastAsia="en-US"/>
        </w:rPr>
      </w:pPr>
      <w:r w:rsidRPr="00A542B1">
        <w:rPr>
          <w:rFonts w:ascii="Times New Roman" w:eastAsia="Times New Roman" w:hAnsi="Times New Roman" w:cs="Times New Roman"/>
          <w:sz w:val="24"/>
          <w:szCs w:val="24"/>
          <w:lang w:eastAsia="en-US"/>
        </w:rPr>
        <w:t>Система поощрения социальной успешности и проявления активной жизненной позиции учеников организована как система конкурсов, объявляемых в начале учебного года.</w:t>
      </w:r>
    </w:p>
    <w:p w14:paraId="7AE7EC5B" w14:textId="77777777" w:rsidR="00A542B1" w:rsidRPr="00A542B1" w:rsidRDefault="00A542B1" w:rsidP="009164FE">
      <w:pPr>
        <w:spacing w:after="0"/>
        <w:contextualSpacing/>
        <w:jc w:val="both"/>
        <w:rPr>
          <w:rFonts w:ascii="Times New Roman" w:eastAsia="Times New Roman" w:hAnsi="Times New Roman" w:cs="Times New Roman"/>
          <w:sz w:val="24"/>
          <w:szCs w:val="24"/>
          <w:lang w:eastAsia="en-US"/>
        </w:rPr>
      </w:pPr>
      <w:r w:rsidRPr="00A542B1">
        <w:rPr>
          <w:rFonts w:ascii="Times New Roman" w:eastAsia="Times New Roman" w:hAnsi="Times New Roman" w:cs="Times New Roman"/>
          <w:sz w:val="24"/>
          <w:szCs w:val="24"/>
          <w:lang w:eastAsia="en-US"/>
        </w:rPr>
        <w:t xml:space="preserve">Принять участие в конкурсах, проектах, акциях и д. могут все желающие. Условия участия в конкурсах зафиксированы в соответствующих локальных актах. Фиксация достижений участников осуществляется в виде портфолио в течение учебного года. </w:t>
      </w:r>
    </w:p>
    <w:p w14:paraId="2E634E67" w14:textId="77777777" w:rsidR="00A542B1" w:rsidRPr="00A542B1" w:rsidRDefault="00A542B1" w:rsidP="009164FE">
      <w:pPr>
        <w:spacing w:after="0"/>
        <w:ind w:firstLine="708"/>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Одним из приоритетных направлений является организация внеурочной деятельности по ФГОС для обучающихся 1-11 классов. В школе разработано «Портфолио личностных достижений», включающее перечень мероприятий, подобранных для достижения личностных результатов в соответствии с возрастом ребенка. Ученик заполняет его самостоятельно или совместно с родителями, выступающими в качестве помощников. «Портфолио личностных достижений» является возможным мониторинговым форматом личностных результатов обучающихся.</w:t>
      </w:r>
    </w:p>
    <w:p w14:paraId="32C39C43" w14:textId="77777777" w:rsidR="00A542B1" w:rsidRPr="00A542B1" w:rsidRDefault="00A542B1" w:rsidP="009164FE">
      <w:pPr>
        <w:spacing w:after="0"/>
        <w:ind w:firstLine="709"/>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 xml:space="preserve">Ведение портфолио — деятельность обучающихся при её организации и регулярном поощрении классными руководителями, поддержке родителями (законными представителями) по собиранию (накоплению) артефактов, фиксирующих и символизирующих достижения обучающегося. </w:t>
      </w:r>
    </w:p>
    <w:p w14:paraId="154E7DD3" w14:textId="7B161FF0" w:rsidR="00A542B1" w:rsidRPr="00A542B1" w:rsidRDefault="00A542B1" w:rsidP="009164FE">
      <w:pPr>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Портфолио включает артефакты признания личностных достижений, достижений в группе, участия в деятельности (грамоты, поощрительные письма, фотографии призов, фото изделий, работ, участвовавших в конкурсах). Кроме индивидуального портфолио, возможно ведение портфолио класса.</w:t>
      </w:r>
    </w:p>
    <w:p w14:paraId="7F3DC610" w14:textId="3986A107" w:rsidR="00A542B1" w:rsidRPr="00A542B1" w:rsidRDefault="00A542B1" w:rsidP="009164FE">
      <w:pPr>
        <w:spacing w:after="0"/>
        <w:contextualSpacing/>
        <w:jc w:val="both"/>
        <w:rPr>
          <w:rFonts w:ascii="Times New Roman" w:eastAsia="Times New Roman" w:hAnsi="Times New Roman" w:cs="Times New Roman"/>
          <w:sz w:val="24"/>
          <w:szCs w:val="24"/>
          <w:lang w:eastAsia="en-US"/>
        </w:rPr>
      </w:pPr>
      <w:r w:rsidRPr="00A542B1">
        <w:rPr>
          <w:rFonts w:ascii="Times New Roman" w:eastAsia="Times New Roman" w:hAnsi="Times New Roman" w:cs="Times New Roman"/>
          <w:sz w:val="24"/>
          <w:szCs w:val="24"/>
          <w:lang w:eastAsia="en-US"/>
        </w:rPr>
        <w:t xml:space="preserve">Итоги подводятся в конце учебного года в классных коллективах, празднике </w:t>
      </w:r>
      <w:r w:rsidR="00256EA2" w:rsidRPr="00A542B1">
        <w:rPr>
          <w:rFonts w:ascii="Times New Roman" w:eastAsia="Times New Roman" w:hAnsi="Times New Roman" w:cs="Times New Roman"/>
          <w:sz w:val="24"/>
          <w:szCs w:val="24"/>
          <w:lang w:eastAsia="en-US"/>
        </w:rPr>
        <w:t>«Последний</w:t>
      </w:r>
      <w:r w:rsidRPr="00A542B1">
        <w:rPr>
          <w:rFonts w:ascii="Times New Roman" w:eastAsia="Times New Roman" w:hAnsi="Times New Roman" w:cs="Times New Roman"/>
          <w:sz w:val="24"/>
          <w:szCs w:val="24"/>
          <w:lang w:eastAsia="en-US"/>
        </w:rPr>
        <w:t xml:space="preserve"> звонок» в 4,9,11 классах и на общешкольном мероприятии </w:t>
      </w:r>
      <w:r w:rsidR="00256EA2" w:rsidRPr="00A542B1">
        <w:rPr>
          <w:rFonts w:ascii="Times New Roman" w:eastAsia="Times New Roman" w:hAnsi="Times New Roman" w:cs="Times New Roman"/>
          <w:sz w:val="24"/>
          <w:szCs w:val="24"/>
          <w:lang w:eastAsia="en-US"/>
        </w:rPr>
        <w:t>«Алые</w:t>
      </w:r>
      <w:r w:rsidRPr="00A542B1">
        <w:rPr>
          <w:rFonts w:ascii="Times New Roman" w:eastAsia="Times New Roman" w:hAnsi="Times New Roman" w:cs="Times New Roman"/>
          <w:sz w:val="24"/>
          <w:szCs w:val="24"/>
          <w:lang w:eastAsia="en-US"/>
        </w:rPr>
        <w:t xml:space="preserve"> паруса», среди обучающихся 1-11 классов.</w:t>
      </w:r>
    </w:p>
    <w:p w14:paraId="7FE45FC6" w14:textId="77777777" w:rsidR="00A542B1" w:rsidRPr="00A542B1" w:rsidRDefault="00A542B1" w:rsidP="009164FE">
      <w:pPr>
        <w:spacing w:after="0"/>
        <w:contextualSpacing/>
        <w:jc w:val="both"/>
        <w:rPr>
          <w:rFonts w:ascii="Times New Roman" w:eastAsia="Times New Roman" w:hAnsi="Times New Roman" w:cs="Times New Roman"/>
          <w:sz w:val="24"/>
          <w:szCs w:val="24"/>
          <w:lang w:eastAsia="en-US"/>
        </w:rPr>
      </w:pPr>
      <w:r w:rsidRPr="00A542B1">
        <w:rPr>
          <w:rFonts w:ascii="Times New Roman" w:eastAsia="Times New Roman" w:hAnsi="Times New Roman" w:cs="Times New Roman"/>
          <w:sz w:val="24"/>
          <w:szCs w:val="24"/>
          <w:lang w:eastAsia="en-US"/>
        </w:rPr>
        <w:t>Информирование родителей (законных представителей) о поощрении ребенка образовательная организация осуществляет посредством направления благодарственного письма.</w:t>
      </w:r>
    </w:p>
    <w:p w14:paraId="773B3AD1" w14:textId="77777777" w:rsidR="00A542B1" w:rsidRPr="00A542B1" w:rsidRDefault="00A542B1" w:rsidP="00256EA2">
      <w:pPr>
        <w:spacing w:after="0"/>
        <w:ind w:firstLine="360"/>
        <w:contextualSpacing/>
        <w:jc w:val="both"/>
        <w:rPr>
          <w:rFonts w:ascii="Times New Roman" w:eastAsia="Times New Roman" w:hAnsi="Times New Roman" w:cs="Times New Roman"/>
          <w:sz w:val="24"/>
          <w:szCs w:val="24"/>
          <w:lang w:eastAsia="en-US"/>
        </w:rPr>
      </w:pPr>
      <w:r w:rsidRPr="00A542B1">
        <w:rPr>
          <w:rFonts w:ascii="Times New Roman" w:eastAsia="Times New Roman" w:hAnsi="Times New Roman" w:cs="Times New Roman"/>
          <w:sz w:val="24"/>
          <w:szCs w:val="24"/>
          <w:lang w:eastAsia="en-US"/>
        </w:rPr>
        <w:lastRenderedPageBreak/>
        <w:t xml:space="preserve">Формы поощрений социальной успешности и проявлений активной жизненной позиции обучающихся </w:t>
      </w:r>
      <w:r w:rsidRPr="00A542B1">
        <w:rPr>
          <w:rFonts w:ascii="Times New Roman" w:eastAsia="Calibri" w:hAnsi="Times New Roman" w:cs="Times New Roman"/>
          <w:color w:val="000000"/>
          <w:sz w:val="24"/>
          <w:szCs w:val="24"/>
          <w:lang w:eastAsia="en-US"/>
        </w:rPr>
        <w:t xml:space="preserve">МБОУ КГО «СОШ №1 им. </w:t>
      </w:r>
      <w:proofErr w:type="spellStart"/>
      <w:r w:rsidRPr="00A542B1">
        <w:rPr>
          <w:rFonts w:ascii="Times New Roman" w:eastAsia="Calibri" w:hAnsi="Times New Roman" w:cs="Times New Roman"/>
          <w:color w:val="000000"/>
          <w:sz w:val="24"/>
          <w:szCs w:val="24"/>
          <w:lang w:eastAsia="en-US"/>
        </w:rPr>
        <w:t>Я.В.Ругоева</w:t>
      </w:r>
      <w:proofErr w:type="spellEnd"/>
      <w:r w:rsidRPr="00A542B1">
        <w:rPr>
          <w:rFonts w:ascii="Times New Roman" w:eastAsia="Calibri" w:hAnsi="Times New Roman" w:cs="Times New Roman"/>
          <w:color w:val="000000"/>
          <w:sz w:val="24"/>
          <w:szCs w:val="24"/>
          <w:lang w:eastAsia="en-US"/>
        </w:rPr>
        <w:t>»:</w:t>
      </w:r>
    </w:p>
    <w:p w14:paraId="364C68ED" w14:textId="77777777" w:rsidR="00A542B1" w:rsidRPr="00A542B1" w:rsidRDefault="00A542B1" w:rsidP="004B2A94">
      <w:pPr>
        <w:numPr>
          <w:ilvl w:val="0"/>
          <w:numId w:val="126"/>
        </w:numPr>
        <w:spacing w:after="0"/>
        <w:contextualSpacing/>
        <w:jc w:val="both"/>
        <w:rPr>
          <w:rFonts w:ascii="Times New Roman" w:eastAsia="Times New Roman" w:hAnsi="Times New Roman" w:cs="Times New Roman"/>
          <w:sz w:val="24"/>
          <w:szCs w:val="24"/>
          <w:lang w:eastAsia="en-US"/>
        </w:rPr>
      </w:pPr>
      <w:r w:rsidRPr="00A542B1">
        <w:rPr>
          <w:rFonts w:ascii="Times New Roman" w:eastAsia="Times New Roman" w:hAnsi="Times New Roman" w:cs="Times New Roman"/>
          <w:sz w:val="24"/>
          <w:szCs w:val="24"/>
          <w:lang w:eastAsia="en-US"/>
        </w:rPr>
        <w:t>объявление благодарности;</w:t>
      </w:r>
    </w:p>
    <w:p w14:paraId="2C620F76" w14:textId="77777777" w:rsidR="00A542B1" w:rsidRPr="00A542B1" w:rsidRDefault="00A542B1" w:rsidP="004B2A94">
      <w:pPr>
        <w:numPr>
          <w:ilvl w:val="0"/>
          <w:numId w:val="126"/>
        </w:numPr>
        <w:spacing w:after="0"/>
        <w:contextualSpacing/>
        <w:jc w:val="both"/>
        <w:rPr>
          <w:rFonts w:ascii="Times New Roman" w:eastAsia="Times New Roman" w:hAnsi="Times New Roman" w:cs="Times New Roman"/>
          <w:sz w:val="24"/>
          <w:szCs w:val="24"/>
          <w:lang w:eastAsia="en-US"/>
        </w:rPr>
      </w:pPr>
      <w:r w:rsidRPr="00A542B1">
        <w:rPr>
          <w:rFonts w:ascii="Times New Roman" w:eastAsia="Times New Roman" w:hAnsi="Times New Roman" w:cs="Times New Roman"/>
          <w:sz w:val="24"/>
          <w:szCs w:val="24"/>
          <w:lang w:eastAsia="en-US"/>
        </w:rPr>
        <w:t>награждение грамотой;</w:t>
      </w:r>
    </w:p>
    <w:p w14:paraId="48F7E0A8" w14:textId="77777777" w:rsidR="00A542B1" w:rsidRPr="00A542B1" w:rsidRDefault="00A542B1" w:rsidP="004B2A94">
      <w:pPr>
        <w:numPr>
          <w:ilvl w:val="0"/>
          <w:numId w:val="126"/>
        </w:numPr>
        <w:spacing w:after="0"/>
        <w:contextualSpacing/>
        <w:jc w:val="both"/>
        <w:rPr>
          <w:rFonts w:ascii="Times New Roman" w:eastAsia="Times New Roman" w:hAnsi="Times New Roman" w:cs="Times New Roman"/>
          <w:sz w:val="24"/>
          <w:szCs w:val="24"/>
          <w:lang w:eastAsia="en-US"/>
        </w:rPr>
      </w:pPr>
      <w:r w:rsidRPr="00A542B1">
        <w:rPr>
          <w:rFonts w:ascii="Times New Roman" w:eastAsia="Times New Roman" w:hAnsi="Times New Roman" w:cs="Times New Roman"/>
          <w:sz w:val="24"/>
          <w:szCs w:val="24"/>
          <w:lang w:eastAsia="en-US"/>
        </w:rPr>
        <w:t>вручение сертификатов и дипломов;</w:t>
      </w:r>
    </w:p>
    <w:p w14:paraId="68726F1C" w14:textId="77777777" w:rsidR="00A542B1" w:rsidRPr="00A542B1" w:rsidRDefault="00A542B1" w:rsidP="004B2A94">
      <w:pPr>
        <w:numPr>
          <w:ilvl w:val="0"/>
          <w:numId w:val="126"/>
        </w:numPr>
        <w:spacing w:after="0"/>
        <w:contextualSpacing/>
        <w:jc w:val="both"/>
        <w:rPr>
          <w:rFonts w:ascii="Times New Roman" w:eastAsia="Times New Roman" w:hAnsi="Times New Roman" w:cs="Times New Roman"/>
          <w:sz w:val="24"/>
          <w:szCs w:val="24"/>
          <w:lang w:eastAsia="en-US"/>
        </w:rPr>
      </w:pPr>
      <w:r w:rsidRPr="00A542B1">
        <w:rPr>
          <w:rFonts w:ascii="Times New Roman" w:eastAsia="Times New Roman" w:hAnsi="Times New Roman" w:cs="Times New Roman"/>
          <w:sz w:val="24"/>
          <w:szCs w:val="24"/>
          <w:lang w:eastAsia="en-US"/>
        </w:rPr>
        <w:t>занесение фотографии активиста на доску почета;</w:t>
      </w:r>
    </w:p>
    <w:p w14:paraId="091D7C76" w14:textId="5ADD2F90" w:rsidR="00A542B1" w:rsidRPr="00A542B1" w:rsidRDefault="00A542B1" w:rsidP="004B2A94">
      <w:pPr>
        <w:numPr>
          <w:ilvl w:val="0"/>
          <w:numId w:val="126"/>
        </w:numPr>
        <w:spacing w:after="0"/>
        <w:contextualSpacing/>
        <w:jc w:val="both"/>
        <w:rPr>
          <w:rFonts w:ascii="Times New Roman" w:eastAsia="Times New Roman" w:hAnsi="Times New Roman" w:cs="Times New Roman"/>
          <w:sz w:val="24"/>
          <w:szCs w:val="24"/>
          <w:lang w:eastAsia="en-US"/>
        </w:rPr>
      </w:pPr>
      <w:r w:rsidRPr="00A542B1">
        <w:rPr>
          <w:rFonts w:ascii="Times New Roman" w:eastAsia="Times New Roman" w:hAnsi="Times New Roman" w:cs="Times New Roman"/>
          <w:sz w:val="24"/>
          <w:szCs w:val="24"/>
          <w:lang w:eastAsia="en-US"/>
        </w:rPr>
        <w:t>размещение информаций на сайте образовательной организации, в социальных сетях, в «Большой перемене», СМИ «НК», «64 параллель»;</w:t>
      </w:r>
    </w:p>
    <w:p w14:paraId="4B3C74F0" w14:textId="77777777" w:rsidR="00A542B1" w:rsidRPr="00A542B1" w:rsidRDefault="00A542B1" w:rsidP="004B2A94">
      <w:pPr>
        <w:numPr>
          <w:ilvl w:val="0"/>
          <w:numId w:val="126"/>
        </w:numPr>
        <w:spacing w:after="0"/>
        <w:contextualSpacing/>
        <w:jc w:val="both"/>
        <w:rPr>
          <w:rFonts w:ascii="Times New Roman" w:eastAsiaTheme="minorHAnsi" w:hAnsi="Times New Roman" w:cs="Times New Roman"/>
          <w:i/>
          <w:sz w:val="24"/>
          <w:szCs w:val="24"/>
          <w:lang w:eastAsia="en-US"/>
        </w:rPr>
      </w:pPr>
      <w:r w:rsidRPr="00A542B1">
        <w:rPr>
          <w:rFonts w:ascii="Times New Roman" w:eastAsia="Times New Roman" w:hAnsi="Times New Roman" w:cs="Times New Roman"/>
          <w:sz w:val="24"/>
          <w:szCs w:val="24"/>
          <w:lang w:eastAsia="en-US"/>
        </w:rPr>
        <w:t>награждение ценными подарками, призами.</w:t>
      </w:r>
      <w:r w:rsidRPr="00A542B1">
        <w:rPr>
          <w:rFonts w:ascii="Times New Roman" w:eastAsiaTheme="minorHAnsi" w:hAnsi="Times New Roman" w:cs="Times New Roman"/>
          <w:i/>
          <w:sz w:val="24"/>
          <w:szCs w:val="24"/>
          <w:lang w:eastAsia="en-US"/>
        </w:rPr>
        <w:t xml:space="preserve"> </w:t>
      </w:r>
    </w:p>
    <w:p w14:paraId="695EEC42" w14:textId="77777777" w:rsidR="00A542B1" w:rsidRPr="00A542B1" w:rsidRDefault="00A542B1" w:rsidP="009164FE">
      <w:pPr>
        <w:keepNext/>
        <w:keepLines/>
        <w:spacing w:after="0"/>
        <w:contextualSpacing/>
        <w:jc w:val="both"/>
        <w:outlineLvl w:val="0"/>
        <w:rPr>
          <w:rFonts w:ascii="Times New Roman" w:eastAsiaTheme="minorHAnsi" w:hAnsi="Times New Roman" w:cs="Times New Roman"/>
          <w:b/>
          <w:i/>
          <w:iCs/>
          <w:sz w:val="24"/>
          <w:szCs w:val="24"/>
          <w:lang w:eastAsia="en-US"/>
        </w:rPr>
      </w:pPr>
    </w:p>
    <w:p w14:paraId="799A8E58" w14:textId="77777777" w:rsidR="00A542B1" w:rsidRPr="00A542B1" w:rsidRDefault="00A542B1" w:rsidP="009164FE">
      <w:pPr>
        <w:keepNext/>
        <w:keepLines/>
        <w:spacing w:after="0"/>
        <w:contextualSpacing/>
        <w:jc w:val="both"/>
        <w:outlineLvl w:val="0"/>
        <w:rPr>
          <w:rFonts w:ascii="Times New Roman" w:eastAsiaTheme="minorHAnsi" w:hAnsi="Times New Roman" w:cs="Times New Roman"/>
          <w:b/>
          <w:i/>
          <w:iCs/>
          <w:sz w:val="24"/>
          <w:szCs w:val="24"/>
          <w:lang w:eastAsia="en-US"/>
        </w:rPr>
      </w:pPr>
      <w:r w:rsidRPr="00A542B1">
        <w:rPr>
          <w:rFonts w:ascii="Times New Roman" w:eastAsiaTheme="minorHAnsi" w:hAnsi="Times New Roman" w:cs="Times New Roman"/>
          <w:b/>
          <w:i/>
          <w:iCs/>
          <w:sz w:val="24"/>
          <w:szCs w:val="24"/>
          <w:lang w:eastAsia="en-US"/>
        </w:rPr>
        <w:t>3.5 Анализ воспитательного процесса</w:t>
      </w:r>
    </w:p>
    <w:p w14:paraId="3953B52A" w14:textId="7CDC5CA3" w:rsidR="00A542B1" w:rsidRPr="00A542B1" w:rsidRDefault="00256EA2" w:rsidP="009164FE">
      <w:pPr>
        <w:tabs>
          <w:tab w:val="left" w:pos="851"/>
        </w:tabs>
        <w:spacing w:after="0"/>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ab/>
      </w:r>
      <w:r w:rsidR="00A542B1" w:rsidRPr="00A542B1">
        <w:rPr>
          <w:rFonts w:ascii="Times New Roman" w:eastAsiaTheme="minorHAnsi" w:hAnsi="Times New Roman" w:cs="Times New Roman"/>
          <w:sz w:val="24"/>
          <w:szCs w:val="24"/>
          <w:lang w:eastAsia="en-US"/>
        </w:rPr>
        <w:t xml:space="preserve">Анализ воспитательного процесса </w:t>
      </w:r>
      <w:r w:rsidR="00A542B1" w:rsidRPr="00A542B1">
        <w:rPr>
          <w:rFonts w:ascii="Times New Roman" w:eastAsia="Calibri" w:hAnsi="Times New Roman" w:cs="Times New Roman"/>
          <w:color w:val="000000"/>
          <w:sz w:val="24"/>
          <w:szCs w:val="24"/>
          <w:lang w:eastAsia="en-US"/>
        </w:rPr>
        <w:t xml:space="preserve">МБОУ КГО «СОШ №1 им. </w:t>
      </w:r>
      <w:proofErr w:type="spellStart"/>
      <w:r w:rsidR="00A542B1" w:rsidRPr="00A542B1">
        <w:rPr>
          <w:rFonts w:ascii="Times New Roman" w:eastAsia="Calibri" w:hAnsi="Times New Roman" w:cs="Times New Roman"/>
          <w:color w:val="000000"/>
          <w:sz w:val="24"/>
          <w:szCs w:val="24"/>
          <w:lang w:eastAsia="en-US"/>
        </w:rPr>
        <w:t>Я.В.Ругоева</w:t>
      </w:r>
      <w:proofErr w:type="spellEnd"/>
      <w:r w:rsidR="00A542B1" w:rsidRPr="00A542B1">
        <w:rPr>
          <w:rFonts w:ascii="Times New Roman" w:eastAsia="Calibri" w:hAnsi="Times New Roman" w:cs="Times New Roman"/>
          <w:color w:val="000000"/>
          <w:sz w:val="24"/>
          <w:szCs w:val="24"/>
          <w:lang w:eastAsia="en-US"/>
        </w:rPr>
        <w:t xml:space="preserve">» </w:t>
      </w:r>
      <w:r w:rsidR="00A542B1" w:rsidRPr="00A542B1">
        <w:rPr>
          <w:rFonts w:ascii="Times New Roman" w:eastAsiaTheme="minorHAnsi" w:hAnsi="Times New Roman" w:cs="Times New Roman"/>
          <w:sz w:val="24"/>
          <w:szCs w:val="24"/>
          <w:lang w:eastAsia="en-US"/>
        </w:rPr>
        <w:t>осуществляется в соответствии с целевыми ориентирами результатов воспитания, личностными результатами обучающихся на уровнях начального общего, основного общего, среднего общего образования, установленными соответствующими ФГОС.</w:t>
      </w:r>
    </w:p>
    <w:p w14:paraId="5B59D503" w14:textId="77777777" w:rsidR="00A542B1" w:rsidRPr="00A542B1" w:rsidRDefault="00A542B1" w:rsidP="009164FE">
      <w:pPr>
        <w:tabs>
          <w:tab w:val="left" w:pos="851"/>
        </w:tabs>
        <w:spacing w:after="0"/>
        <w:ind w:firstLine="709"/>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Основным методом анализа воспитательного процесса в общеобразовательной организации является ежегодный самоанализ воспитательной работы с целью выявления основных проблем и последующего их решения. Планирование анализа воспитательного процесса включается в календарный план воспитательной работы.</w:t>
      </w:r>
    </w:p>
    <w:p w14:paraId="204DBC3E" w14:textId="77777777" w:rsidR="00A542B1" w:rsidRPr="00A542B1" w:rsidRDefault="00A542B1" w:rsidP="009164FE">
      <w:pPr>
        <w:tabs>
          <w:tab w:val="left" w:pos="851"/>
        </w:tabs>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Основные принципы самоанализа воспитательной работы:</w:t>
      </w:r>
    </w:p>
    <w:p w14:paraId="613B5C6E" w14:textId="77777777" w:rsidR="00A542B1" w:rsidRPr="00A542B1" w:rsidRDefault="00A542B1" w:rsidP="004B2A94">
      <w:pPr>
        <w:widowControl w:val="0"/>
        <w:numPr>
          <w:ilvl w:val="0"/>
          <w:numId w:val="130"/>
        </w:numPr>
        <w:tabs>
          <w:tab w:val="left" w:pos="993"/>
        </w:tabs>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 xml:space="preserve">взаимное уважение всех участников образовательных отношений; </w:t>
      </w:r>
    </w:p>
    <w:p w14:paraId="3D55D3DC" w14:textId="77777777" w:rsidR="00A542B1" w:rsidRPr="00A542B1" w:rsidRDefault="00A542B1" w:rsidP="004B2A94">
      <w:pPr>
        <w:widowControl w:val="0"/>
        <w:numPr>
          <w:ilvl w:val="0"/>
          <w:numId w:val="130"/>
        </w:numPr>
        <w:tabs>
          <w:tab w:val="left" w:pos="993"/>
        </w:tabs>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 xml:space="preserve">приоритет анализа сущностных сторон воспитания ориентирует на изучение, прежде всего не количественных, а качественных показателей, таких как сохранение уклада общеобразовательной организации, качество воспитывающей среды, содержание и разнообразие деятельности, стиль общения, отношений между педагогами, обучающимися и родителями;  </w:t>
      </w:r>
    </w:p>
    <w:p w14:paraId="20AD67FB" w14:textId="77777777" w:rsidR="00A542B1" w:rsidRPr="00A542B1" w:rsidRDefault="00A542B1" w:rsidP="004B2A94">
      <w:pPr>
        <w:widowControl w:val="0"/>
        <w:numPr>
          <w:ilvl w:val="0"/>
          <w:numId w:val="130"/>
        </w:numPr>
        <w:tabs>
          <w:tab w:val="left" w:pos="993"/>
        </w:tabs>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развивающий характер осуществляемого анализа ориентирует на использование его результатов для совершенствования воспитательной деятельности педагогических работников (знания и сохранения в работе цели и задач воспитания, умелого планирования воспитательной работы, адекватного подбора видов, форм и содержания совместной деятельности с обучающимися, коллегами, социальными партнёрами);</w:t>
      </w:r>
    </w:p>
    <w:p w14:paraId="377ABF7B" w14:textId="77777777" w:rsidR="00A542B1" w:rsidRPr="00A542B1" w:rsidRDefault="00A542B1" w:rsidP="004B2A94">
      <w:pPr>
        <w:widowControl w:val="0"/>
        <w:numPr>
          <w:ilvl w:val="0"/>
          <w:numId w:val="130"/>
        </w:numPr>
        <w:tabs>
          <w:tab w:val="left" w:pos="851"/>
          <w:tab w:val="left" w:pos="993"/>
        </w:tabs>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распределённая ответственность за результаты личностного развития обучающихся ориентирует на понимание того, что личностное развитие — это результат как организованного социального воспитания, в котором общеобразовательная организация участвует наряду с другими социальными институтами, так и стихийной социализации, и саморазвития.</w:t>
      </w:r>
    </w:p>
    <w:p w14:paraId="7B10AD78" w14:textId="77777777" w:rsidR="00A542B1" w:rsidRPr="00A542B1" w:rsidRDefault="00A542B1" w:rsidP="009164FE">
      <w:pPr>
        <w:tabs>
          <w:tab w:val="left" w:pos="851"/>
        </w:tabs>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Основные направления анализа воспитательного процесса:</w:t>
      </w:r>
    </w:p>
    <w:p w14:paraId="49DBC1FD" w14:textId="77777777" w:rsidR="00A542B1" w:rsidRPr="00A542B1" w:rsidRDefault="00A542B1" w:rsidP="009164FE">
      <w:pPr>
        <w:tabs>
          <w:tab w:val="left" w:pos="851"/>
        </w:tabs>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 xml:space="preserve">1. Результаты воспитания, социализации и саморазвития обучающихся. </w:t>
      </w:r>
    </w:p>
    <w:p w14:paraId="0EADE83F" w14:textId="77777777" w:rsidR="00A542B1" w:rsidRPr="00A542B1" w:rsidRDefault="00A542B1" w:rsidP="009164FE">
      <w:pPr>
        <w:tabs>
          <w:tab w:val="left" w:pos="851"/>
        </w:tabs>
        <w:spacing w:after="0"/>
        <w:ind w:firstLine="709"/>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 xml:space="preserve">Критерием, на основе которого осуществляется данный анализ, является динамика личностного развития обучающихся в каждом классе. </w:t>
      </w:r>
    </w:p>
    <w:p w14:paraId="40B36A7D" w14:textId="77777777" w:rsidR="00A542B1" w:rsidRPr="00A542B1" w:rsidRDefault="00A542B1" w:rsidP="009164FE">
      <w:pPr>
        <w:tabs>
          <w:tab w:val="left" w:pos="851"/>
        </w:tabs>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 xml:space="preserve">Анализ проводится классными руководителями вместе с заместителем директора по воспитательной работе </w:t>
      </w:r>
      <w:bookmarkStart w:id="33" w:name="_Hlk100927456"/>
      <w:r w:rsidRPr="00A542B1">
        <w:rPr>
          <w:rFonts w:ascii="Times New Roman" w:eastAsiaTheme="minorHAnsi" w:hAnsi="Times New Roman" w:cs="Times New Roman"/>
          <w:sz w:val="24"/>
          <w:szCs w:val="24"/>
          <w:lang w:eastAsia="en-US"/>
        </w:rPr>
        <w:t xml:space="preserve">(советником директора по воспитанию, педагогом-организатором, педагогом-психологом, социальным педагогом) </w:t>
      </w:r>
      <w:bookmarkEnd w:id="33"/>
      <w:r w:rsidRPr="00A542B1">
        <w:rPr>
          <w:rFonts w:ascii="Times New Roman" w:eastAsiaTheme="minorHAnsi" w:hAnsi="Times New Roman" w:cs="Times New Roman"/>
          <w:sz w:val="24"/>
          <w:szCs w:val="24"/>
          <w:lang w:eastAsia="en-US"/>
        </w:rPr>
        <w:t xml:space="preserve">с последующим обсуждением результатов на методическом объединении классных руководителей или педагогическом совете. </w:t>
      </w:r>
    </w:p>
    <w:p w14:paraId="3E0920B1" w14:textId="77777777" w:rsidR="00A542B1" w:rsidRPr="00A542B1" w:rsidRDefault="00A542B1" w:rsidP="009164FE">
      <w:pPr>
        <w:tabs>
          <w:tab w:val="left" w:pos="851"/>
        </w:tabs>
        <w:spacing w:after="0"/>
        <w:ind w:firstLine="709"/>
        <w:contextualSpacing/>
        <w:jc w:val="both"/>
        <w:rPr>
          <w:rFonts w:ascii="Times New Roman" w:eastAsiaTheme="minorHAnsi" w:hAnsi="Times New Roman" w:cs="Times New Roman"/>
          <w:sz w:val="24"/>
          <w:szCs w:val="24"/>
          <w:u w:val="single"/>
          <w:lang w:eastAsia="en-US"/>
        </w:rPr>
      </w:pPr>
      <w:r w:rsidRPr="00A542B1">
        <w:rPr>
          <w:rFonts w:ascii="Times New Roman" w:eastAsiaTheme="minorHAnsi" w:hAnsi="Times New Roman" w:cs="Times New Roman"/>
          <w:sz w:val="24"/>
          <w:szCs w:val="24"/>
          <w:lang w:eastAsia="en-US"/>
        </w:rPr>
        <w:t xml:space="preserve">Основным способом получения информации о результатах воспитания, социализации и саморазвития обучающихся является педагогическое наблюдение. Внимание педагогов </w:t>
      </w:r>
      <w:r w:rsidRPr="00A542B1">
        <w:rPr>
          <w:rFonts w:ascii="Times New Roman" w:eastAsiaTheme="minorHAnsi" w:hAnsi="Times New Roman" w:cs="Times New Roman"/>
          <w:sz w:val="24"/>
          <w:szCs w:val="24"/>
          <w:lang w:eastAsia="en-US"/>
        </w:rPr>
        <w:lastRenderedPageBreak/>
        <w:t>сосредоточивается на вопросах</w:t>
      </w:r>
      <w:r w:rsidRPr="00A542B1">
        <w:rPr>
          <w:rFonts w:ascii="Times New Roman" w:eastAsiaTheme="minorHAnsi" w:hAnsi="Times New Roman" w:cs="Times New Roman"/>
          <w:sz w:val="24"/>
          <w:szCs w:val="24"/>
          <w:u w:val="single"/>
          <w:lang w:eastAsia="en-US"/>
        </w:rPr>
        <w:t>: какие проблемы, затруднения в личностном развитии обучающихся удалось решить за прошедший учебный год; какие проблемы, затруднения решить не удалось и почему; какие новые проблемы, трудности появились, над чем предстоит работать педагогическому коллективу?</w:t>
      </w:r>
    </w:p>
    <w:p w14:paraId="7F37F3A0" w14:textId="77777777" w:rsidR="00A542B1" w:rsidRPr="00A542B1" w:rsidRDefault="00A542B1" w:rsidP="009164FE">
      <w:pPr>
        <w:tabs>
          <w:tab w:val="left" w:pos="851"/>
        </w:tabs>
        <w:spacing w:after="0"/>
        <w:ind w:firstLine="709"/>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2. Состояние совместной деятельности обучающихся и взрослых.</w:t>
      </w:r>
    </w:p>
    <w:p w14:paraId="208A2C5A" w14:textId="77777777" w:rsidR="00A542B1" w:rsidRPr="00A542B1" w:rsidRDefault="00A542B1" w:rsidP="009164FE">
      <w:pPr>
        <w:tabs>
          <w:tab w:val="left" w:pos="851"/>
        </w:tabs>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 xml:space="preserve">Критерием, на основе которого осуществляется данный анализ, является наличие интересной, событийно насыщенной и личностно развивающей совместной деятельности обучающихся и взрослых. </w:t>
      </w:r>
    </w:p>
    <w:p w14:paraId="6FD42979" w14:textId="77777777" w:rsidR="00A542B1" w:rsidRPr="00A542B1" w:rsidRDefault="00A542B1" w:rsidP="009164FE">
      <w:pPr>
        <w:widowControl w:val="0"/>
        <w:autoSpaceDE w:val="0"/>
        <w:autoSpaceDN w:val="0"/>
        <w:adjustRightInd w:val="0"/>
        <w:spacing w:after="0"/>
        <w:ind w:right="-1"/>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t xml:space="preserve">Анализ проводится заместителем директора по воспитательной работе (советником директора по воспитанию, педагогом-психологом, социальным педагогом), классными руководителями с привлечением актива родителей (законных представителей) обучающихся, совета обучающихся. Способами получения информации о состоянии организуемой совместной деятельности обучающихся и педагогических работников могут быть анкетирования и беседы с обучающимися и их родителями (законными представителями), педагогическими работниками, представителями совета обучающихся. </w:t>
      </w:r>
    </w:p>
    <w:p w14:paraId="3947EA50" w14:textId="77777777" w:rsidR="00A542B1" w:rsidRPr="00A542B1" w:rsidRDefault="00A542B1" w:rsidP="009164FE">
      <w:pPr>
        <w:spacing w:after="0"/>
        <w:contextualSpacing/>
        <w:jc w:val="both"/>
        <w:rPr>
          <w:rFonts w:ascii="Times New Roman" w:eastAsiaTheme="minorHAnsi" w:hAnsi="Times New Roman" w:cs="Times New Roman"/>
          <w:i/>
          <w:sz w:val="24"/>
          <w:szCs w:val="24"/>
          <w:lang w:eastAsia="en-US"/>
        </w:rPr>
      </w:pPr>
      <w:r w:rsidRPr="00A542B1">
        <w:rPr>
          <w:rFonts w:ascii="Times New Roman" w:eastAsiaTheme="minorHAnsi" w:hAnsi="Times New Roman" w:cs="Times New Roman"/>
          <w:sz w:val="24"/>
          <w:szCs w:val="24"/>
          <w:lang w:eastAsia="en-US"/>
        </w:rPr>
        <w:t>Критерием, на основе которого осуществляется данный анализ, является:</w:t>
      </w:r>
    </w:p>
    <w:p w14:paraId="16F4D382" w14:textId="77777777" w:rsidR="00A542B1" w:rsidRPr="00A542B1" w:rsidRDefault="00A542B1" w:rsidP="004B2A94">
      <w:pPr>
        <w:numPr>
          <w:ilvl w:val="0"/>
          <w:numId w:val="101"/>
        </w:numPr>
        <w:spacing w:after="0"/>
        <w:contextualSpacing/>
        <w:jc w:val="both"/>
        <w:rPr>
          <w:rFonts w:ascii="Times New Roman" w:eastAsia="Calibri" w:hAnsi="Times New Roman" w:cs="Times New Roman"/>
          <w:sz w:val="24"/>
          <w:szCs w:val="24"/>
          <w:lang w:eastAsia="en-US"/>
        </w:rPr>
      </w:pPr>
      <w:r w:rsidRPr="00A542B1">
        <w:rPr>
          <w:rFonts w:ascii="Times New Roman" w:eastAsiaTheme="minorHAnsi" w:hAnsi="Times New Roman" w:cs="Times New Roman"/>
          <w:sz w:val="24"/>
          <w:szCs w:val="24"/>
          <w:lang w:eastAsia="en-US"/>
        </w:rPr>
        <w:t xml:space="preserve">изучение уровня удовлетворенности детей и их родителей. </w:t>
      </w:r>
      <w:r w:rsidRPr="00A542B1">
        <w:rPr>
          <w:rFonts w:ascii="Times New Roman" w:eastAsia="Calibri" w:hAnsi="Times New Roman" w:cs="Times New Roman"/>
          <w:sz w:val="24"/>
          <w:szCs w:val="24"/>
          <w:lang w:eastAsia="en-US"/>
        </w:rPr>
        <w:t>Удовлетворённость учащихся школьной жизнью, (А.А. Андреев);</w:t>
      </w:r>
    </w:p>
    <w:p w14:paraId="4962F0E7" w14:textId="77777777" w:rsidR="00A542B1" w:rsidRPr="00A542B1" w:rsidRDefault="00A542B1" w:rsidP="004B2A94">
      <w:pPr>
        <w:numPr>
          <w:ilvl w:val="0"/>
          <w:numId w:val="101"/>
        </w:numPr>
        <w:spacing w:after="0"/>
        <w:contextualSpacing/>
        <w:jc w:val="both"/>
        <w:rPr>
          <w:rFonts w:ascii="Times New Roman" w:eastAsia="Calibri" w:hAnsi="Times New Roman" w:cs="Times New Roman"/>
          <w:sz w:val="24"/>
          <w:szCs w:val="24"/>
          <w:lang w:eastAsia="en-US"/>
        </w:rPr>
      </w:pPr>
      <w:r w:rsidRPr="00A542B1">
        <w:rPr>
          <w:rFonts w:ascii="Times New Roman" w:eastAsia="Calibri" w:hAnsi="Times New Roman" w:cs="Times New Roman"/>
          <w:sz w:val="24"/>
          <w:szCs w:val="24"/>
          <w:lang w:eastAsia="en-US"/>
        </w:rPr>
        <w:t xml:space="preserve">анкетирование </w:t>
      </w:r>
      <w:r w:rsidRPr="00A542B1">
        <w:rPr>
          <w:rFonts w:ascii="Times New Roman" w:eastAsiaTheme="minorHAnsi" w:hAnsi="Times New Roman" w:cs="Times New Roman"/>
          <w:sz w:val="24"/>
          <w:szCs w:val="24"/>
          <w:lang w:eastAsia="en-US"/>
        </w:rPr>
        <w:t>организуемой в школе совместной деятельности детей и взрослых (</w:t>
      </w:r>
      <w:proofErr w:type="spellStart"/>
      <w:r w:rsidRPr="00A542B1">
        <w:rPr>
          <w:rFonts w:ascii="Times New Roman" w:eastAsiaTheme="minorHAnsi" w:hAnsi="Times New Roman" w:cs="Times New Roman"/>
          <w:sz w:val="24"/>
          <w:szCs w:val="24"/>
          <w:lang w:eastAsia="en-US"/>
        </w:rPr>
        <w:t>В.П.Степанов</w:t>
      </w:r>
      <w:proofErr w:type="spellEnd"/>
      <w:r w:rsidRPr="00A542B1">
        <w:rPr>
          <w:rFonts w:ascii="Times New Roman" w:eastAsiaTheme="minorHAnsi" w:hAnsi="Times New Roman" w:cs="Times New Roman"/>
          <w:sz w:val="24"/>
          <w:szCs w:val="24"/>
          <w:lang w:eastAsia="en-US"/>
        </w:rPr>
        <w:t>);</w:t>
      </w:r>
    </w:p>
    <w:p w14:paraId="73C09D1D" w14:textId="77777777" w:rsidR="00A542B1" w:rsidRPr="00A542B1" w:rsidRDefault="00A542B1" w:rsidP="004B2A94">
      <w:pPr>
        <w:widowControl w:val="0"/>
        <w:numPr>
          <w:ilvl w:val="0"/>
          <w:numId w:val="101"/>
        </w:numPr>
        <w:spacing w:after="0"/>
        <w:ind w:right="916"/>
        <w:contextualSpacing/>
        <w:rPr>
          <w:rFonts w:ascii="Times New Roman" w:eastAsiaTheme="minorHAnsi" w:hAnsi="Times New Roman" w:cs="Times New Roman"/>
          <w:sz w:val="24"/>
          <w:szCs w:val="24"/>
          <w:lang w:eastAsia="en-US"/>
        </w:rPr>
      </w:pPr>
      <w:r w:rsidRPr="00A542B1">
        <w:rPr>
          <w:rFonts w:ascii="Times New Roman" w:eastAsiaTheme="minorHAnsi" w:hAnsi="Times New Roman" w:cs="Times New Roman"/>
          <w:bCs/>
          <w:sz w:val="24"/>
          <w:szCs w:val="24"/>
          <w:lang w:eastAsia="en-US"/>
        </w:rPr>
        <w:t>Ме</w:t>
      </w:r>
      <w:r w:rsidRPr="00A542B1">
        <w:rPr>
          <w:rFonts w:ascii="Times New Roman" w:eastAsiaTheme="minorHAnsi" w:hAnsi="Times New Roman" w:cs="Times New Roman"/>
          <w:bCs/>
          <w:spacing w:val="-3"/>
          <w:sz w:val="24"/>
          <w:szCs w:val="24"/>
          <w:lang w:eastAsia="en-US"/>
        </w:rPr>
        <w:t>т</w:t>
      </w:r>
      <w:r w:rsidRPr="00A542B1">
        <w:rPr>
          <w:rFonts w:ascii="Times New Roman" w:eastAsiaTheme="minorHAnsi" w:hAnsi="Times New Roman" w:cs="Times New Roman"/>
          <w:bCs/>
          <w:spacing w:val="-10"/>
          <w:sz w:val="24"/>
          <w:szCs w:val="24"/>
          <w:lang w:eastAsia="en-US"/>
        </w:rPr>
        <w:t>о</w:t>
      </w:r>
      <w:r w:rsidRPr="00A542B1">
        <w:rPr>
          <w:rFonts w:ascii="Times New Roman" w:eastAsiaTheme="minorHAnsi" w:hAnsi="Times New Roman" w:cs="Times New Roman"/>
          <w:bCs/>
          <w:sz w:val="24"/>
          <w:szCs w:val="24"/>
          <w:lang w:eastAsia="en-US"/>
        </w:rPr>
        <w:t>ди</w:t>
      </w:r>
      <w:r w:rsidRPr="00A542B1">
        <w:rPr>
          <w:rFonts w:ascii="Times New Roman" w:eastAsiaTheme="minorHAnsi" w:hAnsi="Times New Roman" w:cs="Times New Roman"/>
          <w:bCs/>
          <w:spacing w:val="-7"/>
          <w:sz w:val="24"/>
          <w:szCs w:val="24"/>
          <w:lang w:eastAsia="en-US"/>
        </w:rPr>
        <w:t>к</w:t>
      </w:r>
      <w:r w:rsidRPr="00A542B1">
        <w:rPr>
          <w:rFonts w:ascii="Times New Roman" w:eastAsiaTheme="minorHAnsi" w:hAnsi="Times New Roman" w:cs="Times New Roman"/>
          <w:bCs/>
          <w:sz w:val="24"/>
          <w:szCs w:val="24"/>
          <w:lang w:eastAsia="en-US"/>
        </w:rPr>
        <w:t xml:space="preserve">а </w:t>
      </w:r>
      <w:r w:rsidRPr="00A542B1">
        <w:rPr>
          <w:rFonts w:ascii="Times New Roman" w:eastAsiaTheme="minorHAnsi" w:hAnsi="Times New Roman" w:cs="Times New Roman"/>
          <w:bCs/>
          <w:spacing w:val="1"/>
          <w:sz w:val="24"/>
          <w:szCs w:val="24"/>
          <w:lang w:eastAsia="en-US"/>
        </w:rPr>
        <w:t>«Наши</w:t>
      </w:r>
      <w:r w:rsidRPr="00A542B1">
        <w:rPr>
          <w:rFonts w:ascii="Times New Roman" w:eastAsiaTheme="minorHAnsi" w:hAnsi="Times New Roman" w:cs="Times New Roman"/>
          <w:bCs/>
          <w:sz w:val="24"/>
          <w:szCs w:val="24"/>
          <w:lang w:eastAsia="en-US"/>
        </w:rPr>
        <w:t xml:space="preserve"> </w:t>
      </w:r>
      <w:r w:rsidRPr="00A542B1">
        <w:rPr>
          <w:rFonts w:ascii="Times New Roman" w:eastAsiaTheme="minorHAnsi" w:hAnsi="Times New Roman" w:cs="Times New Roman"/>
          <w:bCs/>
          <w:spacing w:val="-1"/>
          <w:sz w:val="24"/>
          <w:szCs w:val="24"/>
          <w:lang w:eastAsia="en-US"/>
        </w:rPr>
        <w:t>о</w:t>
      </w:r>
      <w:r w:rsidRPr="00A542B1">
        <w:rPr>
          <w:rFonts w:ascii="Times New Roman" w:eastAsiaTheme="minorHAnsi" w:hAnsi="Times New Roman" w:cs="Times New Roman"/>
          <w:bCs/>
          <w:sz w:val="24"/>
          <w:szCs w:val="24"/>
          <w:lang w:eastAsia="en-US"/>
        </w:rPr>
        <w:t>тно</w:t>
      </w:r>
      <w:r w:rsidRPr="00A542B1">
        <w:rPr>
          <w:rFonts w:ascii="Times New Roman" w:eastAsiaTheme="minorHAnsi" w:hAnsi="Times New Roman" w:cs="Times New Roman"/>
          <w:bCs/>
          <w:spacing w:val="2"/>
          <w:sz w:val="24"/>
          <w:szCs w:val="24"/>
          <w:lang w:eastAsia="en-US"/>
        </w:rPr>
        <w:t>ш</w:t>
      </w:r>
      <w:r w:rsidRPr="00A542B1">
        <w:rPr>
          <w:rFonts w:ascii="Times New Roman" w:eastAsiaTheme="minorHAnsi" w:hAnsi="Times New Roman" w:cs="Times New Roman"/>
          <w:bCs/>
          <w:spacing w:val="1"/>
          <w:sz w:val="24"/>
          <w:szCs w:val="24"/>
          <w:lang w:eastAsia="en-US"/>
        </w:rPr>
        <w:t>ения»</w:t>
      </w:r>
      <w:r w:rsidRPr="00A542B1">
        <w:rPr>
          <w:rFonts w:ascii="Times New Roman" w:eastAsiaTheme="minorHAnsi" w:hAnsi="Times New Roman" w:cs="Times New Roman"/>
          <w:bCs/>
          <w:spacing w:val="-5"/>
          <w:sz w:val="24"/>
          <w:szCs w:val="24"/>
          <w:lang w:eastAsia="en-US"/>
        </w:rPr>
        <w:t xml:space="preserve"> </w:t>
      </w:r>
      <w:r w:rsidRPr="00A542B1">
        <w:rPr>
          <w:rFonts w:ascii="Times New Roman" w:eastAsiaTheme="minorHAnsi" w:hAnsi="Times New Roman" w:cs="Times New Roman"/>
          <w:sz w:val="24"/>
          <w:szCs w:val="24"/>
          <w:lang w:eastAsia="en-US"/>
        </w:rPr>
        <w:t>(Л</w:t>
      </w:r>
      <w:r w:rsidRPr="00A542B1">
        <w:rPr>
          <w:rFonts w:ascii="Times New Roman" w:eastAsiaTheme="minorHAnsi" w:hAnsi="Times New Roman" w:cs="Times New Roman"/>
          <w:spacing w:val="2"/>
          <w:sz w:val="24"/>
          <w:szCs w:val="24"/>
          <w:lang w:eastAsia="en-US"/>
        </w:rPr>
        <w:t>.</w:t>
      </w:r>
      <w:r w:rsidRPr="00A542B1">
        <w:rPr>
          <w:rFonts w:ascii="Times New Roman" w:eastAsiaTheme="minorHAnsi" w:hAnsi="Times New Roman" w:cs="Times New Roman"/>
          <w:spacing w:val="1"/>
          <w:sz w:val="24"/>
          <w:szCs w:val="24"/>
          <w:lang w:eastAsia="en-US"/>
        </w:rPr>
        <w:t>М</w:t>
      </w:r>
      <w:r w:rsidRPr="00A542B1">
        <w:rPr>
          <w:rFonts w:ascii="Times New Roman" w:eastAsiaTheme="minorHAnsi" w:hAnsi="Times New Roman" w:cs="Times New Roman"/>
          <w:sz w:val="24"/>
          <w:szCs w:val="24"/>
          <w:lang w:eastAsia="en-US"/>
        </w:rPr>
        <w:t>.</w:t>
      </w:r>
      <w:r w:rsidRPr="00A542B1">
        <w:rPr>
          <w:rFonts w:ascii="Times New Roman" w:eastAsiaTheme="minorHAnsi" w:hAnsi="Times New Roman" w:cs="Times New Roman"/>
          <w:spacing w:val="-2"/>
          <w:sz w:val="24"/>
          <w:szCs w:val="24"/>
          <w:lang w:eastAsia="en-US"/>
        </w:rPr>
        <w:t xml:space="preserve"> </w:t>
      </w:r>
      <w:r w:rsidRPr="00A542B1">
        <w:rPr>
          <w:rFonts w:ascii="Times New Roman" w:eastAsiaTheme="minorHAnsi" w:hAnsi="Times New Roman" w:cs="Times New Roman"/>
          <w:sz w:val="24"/>
          <w:szCs w:val="24"/>
          <w:lang w:eastAsia="en-US"/>
        </w:rPr>
        <w:t>Фридман),5-8</w:t>
      </w:r>
    </w:p>
    <w:p w14:paraId="3F586183" w14:textId="77777777" w:rsidR="00A542B1" w:rsidRPr="00A542B1" w:rsidRDefault="00A542B1" w:rsidP="004B2A94">
      <w:pPr>
        <w:widowControl w:val="0"/>
        <w:numPr>
          <w:ilvl w:val="0"/>
          <w:numId w:val="101"/>
        </w:numPr>
        <w:spacing w:after="0"/>
        <w:ind w:right="122"/>
        <w:contextualSpacing/>
        <w:rPr>
          <w:rFonts w:ascii="Times New Roman" w:eastAsiaTheme="minorHAnsi" w:hAnsi="Times New Roman" w:cs="Times New Roman"/>
          <w:bCs/>
          <w:color w:val="000000"/>
          <w:sz w:val="24"/>
          <w:szCs w:val="24"/>
          <w:lang w:eastAsia="en-US"/>
        </w:rPr>
      </w:pPr>
      <w:r w:rsidRPr="00A542B1">
        <w:rPr>
          <w:rFonts w:ascii="Times New Roman" w:eastAsiaTheme="minorHAnsi" w:hAnsi="Times New Roman" w:cs="Times New Roman"/>
          <w:bCs/>
          <w:color w:val="000000"/>
          <w:sz w:val="24"/>
          <w:szCs w:val="24"/>
          <w:lang w:eastAsia="en-US"/>
        </w:rPr>
        <w:t>М</w:t>
      </w:r>
      <w:r w:rsidRPr="00A542B1">
        <w:rPr>
          <w:rFonts w:ascii="Times New Roman" w:eastAsiaTheme="minorHAnsi" w:hAnsi="Times New Roman" w:cs="Times New Roman"/>
          <w:bCs/>
          <w:color w:val="000000"/>
          <w:w w:val="99"/>
          <w:sz w:val="24"/>
          <w:szCs w:val="24"/>
          <w:lang w:eastAsia="en-US"/>
        </w:rPr>
        <w:t>е</w:t>
      </w:r>
      <w:r w:rsidRPr="00A542B1">
        <w:rPr>
          <w:rFonts w:ascii="Times New Roman" w:eastAsiaTheme="minorHAnsi" w:hAnsi="Times New Roman" w:cs="Times New Roman"/>
          <w:bCs/>
          <w:color w:val="000000"/>
          <w:spacing w:val="-2"/>
          <w:sz w:val="24"/>
          <w:szCs w:val="24"/>
          <w:lang w:eastAsia="en-US"/>
        </w:rPr>
        <w:t>т</w:t>
      </w:r>
      <w:r w:rsidRPr="00A542B1">
        <w:rPr>
          <w:rFonts w:ascii="Times New Roman" w:eastAsiaTheme="minorHAnsi" w:hAnsi="Times New Roman" w:cs="Times New Roman"/>
          <w:bCs/>
          <w:color w:val="000000"/>
          <w:spacing w:val="-10"/>
          <w:sz w:val="24"/>
          <w:szCs w:val="24"/>
          <w:lang w:eastAsia="en-US"/>
        </w:rPr>
        <w:t>о</w:t>
      </w:r>
      <w:r w:rsidRPr="00A542B1">
        <w:rPr>
          <w:rFonts w:ascii="Times New Roman" w:eastAsiaTheme="minorHAnsi" w:hAnsi="Times New Roman" w:cs="Times New Roman"/>
          <w:bCs/>
          <w:color w:val="000000"/>
          <w:sz w:val="24"/>
          <w:szCs w:val="24"/>
          <w:lang w:eastAsia="en-US"/>
        </w:rPr>
        <w:t>д</w:t>
      </w:r>
      <w:r w:rsidRPr="00A542B1">
        <w:rPr>
          <w:rFonts w:ascii="Times New Roman" w:eastAsiaTheme="minorHAnsi" w:hAnsi="Times New Roman" w:cs="Times New Roman"/>
          <w:bCs/>
          <w:color w:val="000000"/>
          <w:spacing w:val="-2"/>
          <w:sz w:val="24"/>
          <w:szCs w:val="24"/>
          <w:lang w:eastAsia="en-US"/>
        </w:rPr>
        <w:t>и</w:t>
      </w:r>
      <w:r w:rsidRPr="00A542B1">
        <w:rPr>
          <w:rFonts w:ascii="Times New Roman" w:eastAsiaTheme="minorHAnsi" w:hAnsi="Times New Roman" w:cs="Times New Roman"/>
          <w:bCs/>
          <w:color w:val="000000"/>
          <w:sz w:val="24"/>
          <w:szCs w:val="24"/>
          <w:lang w:eastAsia="en-US"/>
        </w:rPr>
        <w:t>ки</w:t>
      </w:r>
      <w:r w:rsidRPr="00A542B1">
        <w:rPr>
          <w:rFonts w:ascii="Times New Roman" w:eastAsiaTheme="minorHAnsi" w:hAnsi="Times New Roman" w:cs="Times New Roman"/>
          <w:bCs/>
          <w:color w:val="000000"/>
          <w:spacing w:val="1"/>
          <w:sz w:val="24"/>
          <w:szCs w:val="24"/>
          <w:lang w:eastAsia="en-US"/>
        </w:rPr>
        <w:t xml:space="preserve"> </w:t>
      </w:r>
      <w:r w:rsidRPr="00A542B1">
        <w:rPr>
          <w:rFonts w:ascii="Times New Roman" w:eastAsiaTheme="minorHAnsi" w:hAnsi="Times New Roman" w:cs="Times New Roman"/>
          <w:bCs/>
          <w:color w:val="000000"/>
          <w:sz w:val="24"/>
          <w:szCs w:val="24"/>
          <w:lang w:eastAsia="en-US"/>
        </w:rPr>
        <w:t>«</w:t>
      </w:r>
      <w:r w:rsidRPr="00A542B1">
        <w:rPr>
          <w:rFonts w:ascii="Times New Roman" w:eastAsiaTheme="minorHAnsi" w:hAnsi="Times New Roman" w:cs="Times New Roman"/>
          <w:bCs/>
          <w:color w:val="000000"/>
          <w:spacing w:val="-16"/>
          <w:sz w:val="24"/>
          <w:szCs w:val="24"/>
          <w:lang w:eastAsia="en-US"/>
        </w:rPr>
        <w:t>У</w:t>
      </w:r>
      <w:r w:rsidRPr="00A542B1">
        <w:rPr>
          <w:rFonts w:ascii="Times New Roman" w:eastAsiaTheme="minorHAnsi" w:hAnsi="Times New Roman" w:cs="Times New Roman"/>
          <w:bCs/>
          <w:color w:val="000000"/>
          <w:sz w:val="24"/>
          <w:szCs w:val="24"/>
          <w:lang w:eastAsia="en-US"/>
        </w:rPr>
        <w:t>ровень</w:t>
      </w:r>
      <w:r w:rsidRPr="00A542B1">
        <w:rPr>
          <w:rFonts w:ascii="Times New Roman" w:eastAsiaTheme="minorHAnsi" w:hAnsi="Times New Roman" w:cs="Times New Roman"/>
          <w:bCs/>
          <w:color w:val="000000"/>
          <w:spacing w:val="-1"/>
          <w:sz w:val="24"/>
          <w:szCs w:val="24"/>
          <w:lang w:eastAsia="en-US"/>
        </w:rPr>
        <w:t xml:space="preserve"> </w:t>
      </w:r>
      <w:r w:rsidRPr="00A542B1">
        <w:rPr>
          <w:rFonts w:ascii="Times New Roman" w:eastAsiaTheme="minorHAnsi" w:hAnsi="Times New Roman" w:cs="Times New Roman"/>
          <w:bCs/>
          <w:color w:val="000000"/>
          <w:spacing w:val="-2"/>
          <w:sz w:val="24"/>
          <w:szCs w:val="24"/>
          <w:lang w:eastAsia="en-US"/>
        </w:rPr>
        <w:t>в</w:t>
      </w:r>
      <w:r w:rsidRPr="00A542B1">
        <w:rPr>
          <w:rFonts w:ascii="Times New Roman" w:eastAsiaTheme="minorHAnsi" w:hAnsi="Times New Roman" w:cs="Times New Roman"/>
          <w:bCs/>
          <w:color w:val="000000"/>
          <w:sz w:val="24"/>
          <w:szCs w:val="24"/>
          <w:lang w:eastAsia="en-US"/>
        </w:rPr>
        <w:t>ла</w:t>
      </w:r>
      <w:r w:rsidRPr="00A542B1">
        <w:rPr>
          <w:rFonts w:ascii="Times New Roman" w:eastAsiaTheme="minorHAnsi" w:hAnsi="Times New Roman" w:cs="Times New Roman"/>
          <w:bCs/>
          <w:color w:val="000000"/>
          <w:spacing w:val="-4"/>
          <w:w w:val="99"/>
          <w:sz w:val="24"/>
          <w:szCs w:val="24"/>
          <w:lang w:eastAsia="en-US"/>
        </w:rPr>
        <w:t>д</w:t>
      </w:r>
      <w:r w:rsidRPr="00A542B1">
        <w:rPr>
          <w:rFonts w:ascii="Times New Roman" w:eastAsiaTheme="minorHAnsi" w:hAnsi="Times New Roman" w:cs="Times New Roman"/>
          <w:bCs/>
          <w:color w:val="000000"/>
          <w:w w:val="99"/>
          <w:sz w:val="24"/>
          <w:szCs w:val="24"/>
          <w:lang w:eastAsia="en-US"/>
        </w:rPr>
        <w:t>ен</w:t>
      </w:r>
      <w:r w:rsidRPr="00A542B1">
        <w:rPr>
          <w:rFonts w:ascii="Times New Roman" w:eastAsiaTheme="minorHAnsi" w:hAnsi="Times New Roman" w:cs="Times New Roman"/>
          <w:bCs/>
          <w:color w:val="000000"/>
          <w:sz w:val="24"/>
          <w:szCs w:val="24"/>
          <w:lang w:eastAsia="en-US"/>
        </w:rPr>
        <w:t>и</w:t>
      </w:r>
      <w:r w:rsidRPr="00A542B1">
        <w:rPr>
          <w:rFonts w:ascii="Times New Roman" w:eastAsiaTheme="minorHAnsi" w:hAnsi="Times New Roman" w:cs="Times New Roman"/>
          <w:bCs/>
          <w:color w:val="000000"/>
          <w:w w:val="99"/>
          <w:sz w:val="24"/>
          <w:szCs w:val="24"/>
          <w:lang w:eastAsia="en-US"/>
        </w:rPr>
        <w:t>я</w:t>
      </w:r>
      <w:r w:rsidRPr="00A542B1">
        <w:rPr>
          <w:rFonts w:ascii="Times New Roman" w:eastAsiaTheme="minorHAnsi" w:hAnsi="Times New Roman" w:cs="Times New Roman"/>
          <w:bCs/>
          <w:color w:val="000000"/>
          <w:spacing w:val="1"/>
          <w:sz w:val="24"/>
          <w:szCs w:val="24"/>
          <w:lang w:eastAsia="en-US"/>
        </w:rPr>
        <w:t xml:space="preserve"> </w:t>
      </w:r>
      <w:r w:rsidRPr="00A542B1">
        <w:rPr>
          <w:rFonts w:ascii="Times New Roman" w:eastAsiaTheme="minorHAnsi" w:hAnsi="Times New Roman" w:cs="Times New Roman"/>
          <w:bCs/>
          <w:color w:val="000000"/>
          <w:sz w:val="24"/>
          <w:szCs w:val="24"/>
          <w:lang w:eastAsia="en-US"/>
        </w:rPr>
        <w:t>ш</w:t>
      </w:r>
      <w:r w:rsidRPr="00A542B1">
        <w:rPr>
          <w:rFonts w:ascii="Times New Roman" w:eastAsiaTheme="minorHAnsi" w:hAnsi="Times New Roman" w:cs="Times New Roman"/>
          <w:bCs/>
          <w:color w:val="000000"/>
          <w:spacing w:val="-4"/>
          <w:sz w:val="24"/>
          <w:szCs w:val="24"/>
          <w:lang w:eastAsia="en-US"/>
        </w:rPr>
        <w:t>к</w:t>
      </w:r>
      <w:r w:rsidRPr="00A542B1">
        <w:rPr>
          <w:rFonts w:ascii="Times New Roman" w:eastAsiaTheme="minorHAnsi" w:hAnsi="Times New Roman" w:cs="Times New Roman"/>
          <w:bCs/>
          <w:color w:val="000000"/>
          <w:spacing w:val="-6"/>
          <w:sz w:val="24"/>
          <w:szCs w:val="24"/>
          <w:lang w:eastAsia="en-US"/>
        </w:rPr>
        <w:t>о</w:t>
      </w:r>
      <w:r w:rsidRPr="00A542B1">
        <w:rPr>
          <w:rFonts w:ascii="Times New Roman" w:eastAsiaTheme="minorHAnsi" w:hAnsi="Times New Roman" w:cs="Times New Roman"/>
          <w:bCs/>
          <w:color w:val="000000"/>
          <w:sz w:val="24"/>
          <w:szCs w:val="24"/>
          <w:lang w:eastAsia="en-US"/>
        </w:rPr>
        <w:t>ль</w:t>
      </w:r>
      <w:r w:rsidRPr="00A542B1">
        <w:rPr>
          <w:rFonts w:ascii="Times New Roman" w:eastAsiaTheme="minorHAnsi" w:hAnsi="Times New Roman" w:cs="Times New Roman"/>
          <w:bCs/>
          <w:color w:val="000000"/>
          <w:w w:val="99"/>
          <w:sz w:val="24"/>
          <w:szCs w:val="24"/>
          <w:lang w:eastAsia="en-US"/>
        </w:rPr>
        <w:t>н</w:t>
      </w:r>
      <w:r w:rsidRPr="00A542B1">
        <w:rPr>
          <w:rFonts w:ascii="Times New Roman" w:eastAsiaTheme="minorHAnsi" w:hAnsi="Times New Roman" w:cs="Times New Roman"/>
          <w:bCs/>
          <w:color w:val="000000"/>
          <w:spacing w:val="-1"/>
          <w:sz w:val="24"/>
          <w:szCs w:val="24"/>
          <w:lang w:eastAsia="en-US"/>
        </w:rPr>
        <w:t>и</w:t>
      </w:r>
      <w:r w:rsidRPr="00A542B1">
        <w:rPr>
          <w:rFonts w:ascii="Times New Roman" w:eastAsiaTheme="minorHAnsi" w:hAnsi="Times New Roman" w:cs="Times New Roman"/>
          <w:bCs/>
          <w:color w:val="000000"/>
          <w:spacing w:val="-6"/>
          <w:sz w:val="24"/>
          <w:szCs w:val="24"/>
          <w:lang w:eastAsia="en-US"/>
        </w:rPr>
        <w:t>к</w:t>
      </w:r>
      <w:r w:rsidRPr="00A542B1">
        <w:rPr>
          <w:rFonts w:ascii="Times New Roman" w:eastAsiaTheme="minorHAnsi" w:hAnsi="Times New Roman" w:cs="Times New Roman"/>
          <w:bCs/>
          <w:color w:val="000000"/>
          <w:sz w:val="24"/>
          <w:szCs w:val="24"/>
          <w:lang w:eastAsia="en-US"/>
        </w:rPr>
        <w:t>а</w:t>
      </w:r>
      <w:r w:rsidRPr="00A542B1">
        <w:rPr>
          <w:rFonts w:ascii="Times New Roman" w:eastAsiaTheme="minorHAnsi" w:hAnsi="Times New Roman" w:cs="Times New Roman"/>
          <w:bCs/>
          <w:color w:val="000000"/>
          <w:w w:val="99"/>
          <w:sz w:val="24"/>
          <w:szCs w:val="24"/>
          <w:lang w:eastAsia="en-US"/>
        </w:rPr>
        <w:t>м</w:t>
      </w:r>
      <w:r w:rsidRPr="00A542B1">
        <w:rPr>
          <w:rFonts w:ascii="Times New Roman" w:eastAsiaTheme="minorHAnsi" w:hAnsi="Times New Roman" w:cs="Times New Roman"/>
          <w:bCs/>
          <w:color w:val="000000"/>
          <w:sz w:val="24"/>
          <w:szCs w:val="24"/>
          <w:lang w:eastAsia="en-US"/>
        </w:rPr>
        <w:t>и к</w:t>
      </w:r>
      <w:r w:rsidRPr="00A542B1">
        <w:rPr>
          <w:rFonts w:ascii="Times New Roman" w:eastAsiaTheme="minorHAnsi" w:hAnsi="Times New Roman" w:cs="Times New Roman"/>
          <w:bCs/>
          <w:color w:val="000000"/>
          <w:spacing w:val="-16"/>
          <w:sz w:val="24"/>
          <w:szCs w:val="24"/>
          <w:lang w:eastAsia="en-US"/>
        </w:rPr>
        <w:t>у</w:t>
      </w:r>
      <w:r w:rsidRPr="00A542B1">
        <w:rPr>
          <w:rFonts w:ascii="Times New Roman" w:eastAsiaTheme="minorHAnsi" w:hAnsi="Times New Roman" w:cs="Times New Roman"/>
          <w:bCs/>
          <w:color w:val="000000"/>
          <w:sz w:val="24"/>
          <w:szCs w:val="24"/>
          <w:lang w:eastAsia="en-US"/>
        </w:rPr>
        <w:t>л</w:t>
      </w:r>
      <w:r w:rsidRPr="00A542B1">
        <w:rPr>
          <w:rFonts w:ascii="Times New Roman" w:eastAsiaTheme="minorHAnsi" w:hAnsi="Times New Roman" w:cs="Times New Roman"/>
          <w:bCs/>
          <w:color w:val="000000"/>
          <w:spacing w:val="-14"/>
          <w:sz w:val="24"/>
          <w:szCs w:val="24"/>
          <w:lang w:eastAsia="en-US"/>
        </w:rPr>
        <w:t>ь</w:t>
      </w:r>
      <w:r w:rsidRPr="00A542B1">
        <w:rPr>
          <w:rFonts w:ascii="Times New Roman" w:eastAsiaTheme="minorHAnsi" w:hAnsi="Times New Roman" w:cs="Times New Roman"/>
          <w:bCs/>
          <w:color w:val="000000"/>
          <w:sz w:val="24"/>
          <w:szCs w:val="24"/>
          <w:lang w:eastAsia="en-US"/>
        </w:rPr>
        <w:t>турны</w:t>
      </w:r>
      <w:r w:rsidRPr="00A542B1">
        <w:rPr>
          <w:rFonts w:ascii="Times New Roman" w:eastAsiaTheme="minorHAnsi" w:hAnsi="Times New Roman" w:cs="Times New Roman"/>
          <w:bCs/>
          <w:color w:val="000000"/>
          <w:w w:val="99"/>
          <w:sz w:val="24"/>
          <w:szCs w:val="24"/>
          <w:lang w:eastAsia="en-US"/>
        </w:rPr>
        <w:t>м</w:t>
      </w:r>
      <w:r w:rsidRPr="00A542B1">
        <w:rPr>
          <w:rFonts w:ascii="Times New Roman" w:eastAsiaTheme="minorHAnsi" w:hAnsi="Times New Roman" w:cs="Times New Roman"/>
          <w:bCs/>
          <w:color w:val="000000"/>
          <w:sz w:val="24"/>
          <w:szCs w:val="24"/>
          <w:lang w:eastAsia="en-US"/>
        </w:rPr>
        <w:t xml:space="preserve">и </w:t>
      </w:r>
      <w:r w:rsidRPr="00A542B1">
        <w:rPr>
          <w:rFonts w:ascii="Times New Roman" w:eastAsiaTheme="minorHAnsi" w:hAnsi="Times New Roman" w:cs="Times New Roman"/>
          <w:bCs/>
          <w:color w:val="000000"/>
          <w:w w:val="99"/>
          <w:sz w:val="24"/>
          <w:szCs w:val="24"/>
          <w:lang w:eastAsia="en-US"/>
        </w:rPr>
        <w:t>н</w:t>
      </w:r>
      <w:r w:rsidRPr="00A542B1">
        <w:rPr>
          <w:rFonts w:ascii="Times New Roman" w:eastAsiaTheme="minorHAnsi" w:hAnsi="Times New Roman" w:cs="Times New Roman"/>
          <w:bCs/>
          <w:color w:val="000000"/>
          <w:sz w:val="24"/>
          <w:szCs w:val="24"/>
          <w:lang w:eastAsia="en-US"/>
        </w:rPr>
        <w:t>ор</w:t>
      </w:r>
      <w:r w:rsidRPr="00A542B1">
        <w:rPr>
          <w:rFonts w:ascii="Times New Roman" w:eastAsiaTheme="minorHAnsi" w:hAnsi="Times New Roman" w:cs="Times New Roman"/>
          <w:bCs/>
          <w:color w:val="000000"/>
          <w:w w:val="99"/>
          <w:sz w:val="24"/>
          <w:szCs w:val="24"/>
          <w:lang w:eastAsia="en-US"/>
        </w:rPr>
        <w:t>м</w:t>
      </w:r>
      <w:r w:rsidRPr="00A542B1">
        <w:rPr>
          <w:rFonts w:ascii="Times New Roman" w:eastAsiaTheme="minorHAnsi" w:hAnsi="Times New Roman" w:cs="Times New Roman"/>
          <w:bCs/>
          <w:color w:val="000000"/>
          <w:spacing w:val="1"/>
          <w:sz w:val="24"/>
          <w:szCs w:val="24"/>
          <w:lang w:eastAsia="en-US"/>
        </w:rPr>
        <w:t>а</w:t>
      </w:r>
      <w:r w:rsidRPr="00A542B1">
        <w:rPr>
          <w:rFonts w:ascii="Times New Roman" w:eastAsiaTheme="minorHAnsi" w:hAnsi="Times New Roman" w:cs="Times New Roman"/>
          <w:bCs/>
          <w:color w:val="000000"/>
          <w:w w:val="99"/>
          <w:sz w:val="24"/>
          <w:szCs w:val="24"/>
          <w:lang w:eastAsia="en-US"/>
        </w:rPr>
        <w:t>м</w:t>
      </w:r>
      <w:r w:rsidRPr="00A542B1">
        <w:rPr>
          <w:rFonts w:ascii="Times New Roman" w:eastAsiaTheme="minorHAnsi" w:hAnsi="Times New Roman" w:cs="Times New Roman"/>
          <w:bCs/>
          <w:color w:val="000000"/>
          <w:sz w:val="24"/>
          <w:szCs w:val="24"/>
          <w:lang w:eastAsia="en-US"/>
        </w:rPr>
        <w:t xml:space="preserve">и </w:t>
      </w:r>
      <w:r w:rsidRPr="00A542B1">
        <w:rPr>
          <w:rFonts w:ascii="Times New Roman" w:eastAsiaTheme="minorHAnsi" w:hAnsi="Times New Roman" w:cs="Times New Roman"/>
          <w:bCs/>
          <w:color w:val="000000"/>
          <w:spacing w:val="1"/>
          <w:sz w:val="24"/>
          <w:szCs w:val="24"/>
          <w:lang w:eastAsia="en-US"/>
        </w:rPr>
        <w:t>в</w:t>
      </w:r>
      <w:r w:rsidRPr="00A542B1">
        <w:rPr>
          <w:rFonts w:ascii="Times New Roman" w:eastAsiaTheme="minorHAnsi" w:hAnsi="Times New Roman" w:cs="Times New Roman"/>
          <w:bCs/>
          <w:color w:val="000000"/>
          <w:spacing w:val="-3"/>
          <w:sz w:val="24"/>
          <w:szCs w:val="24"/>
          <w:lang w:eastAsia="en-US"/>
        </w:rPr>
        <w:t xml:space="preserve"> </w:t>
      </w:r>
      <w:r w:rsidRPr="00A542B1">
        <w:rPr>
          <w:rFonts w:ascii="Times New Roman" w:eastAsiaTheme="minorHAnsi" w:hAnsi="Times New Roman" w:cs="Times New Roman"/>
          <w:bCs/>
          <w:color w:val="000000"/>
          <w:w w:val="99"/>
          <w:sz w:val="24"/>
          <w:szCs w:val="24"/>
          <w:lang w:eastAsia="en-US"/>
        </w:rPr>
        <w:t>сф</w:t>
      </w:r>
      <w:r w:rsidRPr="00A542B1">
        <w:rPr>
          <w:rFonts w:ascii="Times New Roman" w:eastAsiaTheme="minorHAnsi" w:hAnsi="Times New Roman" w:cs="Times New Roman"/>
          <w:bCs/>
          <w:color w:val="000000"/>
          <w:spacing w:val="1"/>
          <w:sz w:val="24"/>
          <w:szCs w:val="24"/>
          <w:lang w:eastAsia="en-US"/>
        </w:rPr>
        <w:t>е</w:t>
      </w:r>
      <w:r w:rsidRPr="00A542B1">
        <w:rPr>
          <w:rFonts w:ascii="Times New Roman" w:eastAsiaTheme="minorHAnsi" w:hAnsi="Times New Roman" w:cs="Times New Roman"/>
          <w:bCs/>
          <w:color w:val="000000"/>
          <w:sz w:val="24"/>
          <w:szCs w:val="24"/>
          <w:lang w:eastAsia="en-US"/>
        </w:rPr>
        <w:t xml:space="preserve">ре </w:t>
      </w:r>
      <w:r w:rsidRPr="00A542B1">
        <w:rPr>
          <w:rFonts w:ascii="Times New Roman" w:eastAsiaTheme="minorHAnsi" w:hAnsi="Times New Roman" w:cs="Times New Roman"/>
          <w:bCs/>
          <w:color w:val="000000"/>
          <w:spacing w:val="-1"/>
          <w:sz w:val="24"/>
          <w:szCs w:val="24"/>
          <w:lang w:eastAsia="en-US"/>
        </w:rPr>
        <w:t>з</w:t>
      </w:r>
      <w:r w:rsidRPr="00A542B1">
        <w:rPr>
          <w:rFonts w:ascii="Times New Roman" w:eastAsiaTheme="minorHAnsi" w:hAnsi="Times New Roman" w:cs="Times New Roman"/>
          <w:bCs/>
          <w:color w:val="000000"/>
          <w:spacing w:val="-6"/>
          <w:sz w:val="24"/>
          <w:szCs w:val="24"/>
          <w:lang w:eastAsia="en-US"/>
        </w:rPr>
        <w:t>д</w:t>
      </w:r>
      <w:r w:rsidRPr="00A542B1">
        <w:rPr>
          <w:rFonts w:ascii="Times New Roman" w:eastAsiaTheme="minorHAnsi" w:hAnsi="Times New Roman" w:cs="Times New Roman"/>
          <w:bCs/>
          <w:color w:val="000000"/>
          <w:sz w:val="24"/>
          <w:szCs w:val="24"/>
          <w:lang w:eastAsia="en-US"/>
        </w:rPr>
        <w:t>оровь</w:t>
      </w:r>
      <w:r w:rsidRPr="00A542B1">
        <w:rPr>
          <w:rFonts w:ascii="Times New Roman" w:eastAsiaTheme="minorHAnsi" w:hAnsi="Times New Roman" w:cs="Times New Roman"/>
          <w:bCs/>
          <w:color w:val="000000"/>
          <w:spacing w:val="1"/>
          <w:w w:val="99"/>
          <w:sz w:val="24"/>
          <w:szCs w:val="24"/>
          <w:lang w:eastAsia="en-US"/>
        </w:rPr>
        <w:t>я</w:t>
      </w:r>
      <w:r w:rsidRPr="00A542B1">
        <w:rPr>
          <w:rFonts w:ascii="Times New Roman" w:eastAsiaTheme="minorHAnsi" w:hAnsi="Times New Roman" w:cs="Times New Roman"/>
          <w:bCs/>
          <w:color w:val="000000"/>
          <w:sz w:val="24"/>
          <w:szCs w:val="24"/>
          <w:lang w:eastAsia="en-US"/>
        </w:rPr>
        <w:t>» (ав</w:t>
      </w:r>
      <w:r w:rsidRPr="00A542B1">
        <w:rPr>
          <w:rFonts w:ascii="Times New Roman" w:eastAsiaTheme="minorHAnsi" w:hAnsi="Times New Roman" w:cs="Times New Roman"/>
          <w:bCs/>
          <w:color w:val="000000"/>
          <w:spacing w:val="-3"/>
          <w:sz w:val="24"/>
          <w:szCs w:val="24"/>
          <w:lang w:eastAsia="en-US"/>
        </w:rPr>
        <w:t>т</w:t>
      </w:r>
      <w:r w:rsidRPr="00A542B1">
        <w:rPr>
          <w:rFonts w:ascii="Times New Roman" w:eastAsiaTheme="minorHAnsi" w:hAnsi="Times New Roman" w:cs="Times New Roman"/>
          <w:bCs/>
          <w:color w:val="000000"/>
          <w:sz w:val="24"/>
          <w:szCs w:val="24"/>
          <w:lang w:eastAsia="en-US"/>
        </w:rPr>
        <w:t>ор:</w:t>
      </w:r>
      <w:r w:rsidRPr="00A542B1">
        <w:rPr>
          <w:rFonts w:ascii="Times New Roman" w:eastAsiaTheme="minorHAnsi" w:hAnsi="Times New Roman" w:cs="Times New Roman"/>
          <w:bCs/>
          <w:color w:val="000000"/>
          <w:spacing w:val="1"/>
          <w:sz w:val="24"/>
          <w:szCs w:val="24"/>
          <w:lang w:eastAsia="en-US"/>
        </w:rPr>
        <w:t xml:space="preserve"> </w:t>
      </w:r>
      <w:r w:rsidRPr="00A542B1">
        <w:rPr>
          <w:rFonts w:ascii="Times New Roman" w:eastAsiaTheme="minorHAnsi" w:hAnsi="Times New Roman" w:cs="Times New Roman"/>
          <w:bCs/>
          <w:color w:val="000000"/>
          <w:sz w:val="24"/>
          <w:szCs w:val="24"/>
          <w:lang w:eastAsia="en-US"/>
        </w:rPr>
        <w:t>Н</w:t>
      </w:r>
      <w:r w:rsidRPr="00A542B1">
        <w:rPr>
          <w:rFonts w:ascii="Times New Roman" w:eastAsiaTheme="minorHAnsi" w:hAnsi="Times New Roman" w:cs="Times New Roman"/>
          <w:bCs/>
          <w:color w:val="000000"/>
          <w:w w:val="99"/>
          <w:sz w:val="24"/>
          <w:szCs w:val="24"/>
          <w:lang w:eastAsia="en-US"/>
        </w:rPr>
        <w:t>.</w:t>
      </w:r>
      <w:r w:rsidRPr="00A542B1">
        <w:rPr>
          <w:rFonts w:ascii="Times New Roman" w:eastAsiaTheme="minorHAnsi" w:hAnsi="Times New Roman" w:cs="Times New Roman"/>
          <w:bCs/>
          <w:color w:val="000000"/>
          <w:sz w:val="24"/>
          <w:szCs w:val="24"/>
          <w:lang w:eastAsia="en-US"/>
        </w:rPr>
        <w:t>С</w:t>
      </w:r>
      <w:r w:rsidRPr="00A542B1">
        <w:rPr>
          <w:rFonts w:ascii="Times New Roman" w:eastAsiaTheme="minorHAnsi" w:hAnsi="Times New Roman" w:cs="Times New Roman"/>
          <w:bCs/>
          <w:color w:val="000000"/>
          <w:w w:val="99"/>
          <w:sz w:val="24"/>
          <w:szCs w:val="24"/>
          <w:lang w:eastAsia="en-US"/>
        </w:rPr>
        <w:t>.</w:t>
      </w:r>
      <w:r w:rsidRPr="00A542B1">
        <w:rPr>
          <w:rFonts w:ascii="Times New Roman" w:eastAsiaTheme="minorHAnsi" w:hAnsi="Times New Roman" w:cs="Times New Roman"/>
          <w:bCs/>
          <w:color w:val="000000"/>
          <w:sz w:val="24"/>
          <w:szCs w:val="24"/>
          <w:lang w:eastAsia="en-US"/>
        </w:rPr>
        <w:t xml:space="preserve"> </w:t>
      </w:r>
      <w:r w:rsidRPr="00A542B1">
        <w:rPr>
          <w:rFonts w:ascii="Times New Roman" w:eastAsiaTheme="minorHAnsi" w:hAnsi="Times New Roman" w:cs="Times New Roman"/>
          <w:bCs/>
          <w:color w:val="000000"/>
          <w:spacing w:val="-29"/>
          <w:sz w:val="24"/>
          <w:szCs w:val="24"/>
          <w:lang w:eastAsia="en-US"/>
        </w:rPr>
        <w:t>Г</w:t>
      </w:r>
      <w:r w:rsidRPr="00A542B1">
        <w:rPr>
          <w:rFonts w:ascii="Times New Roman" w:eastAsiaTheme="minorHAnsi" w:hAnsi="Times New Roman" w:cs="Times New Roman"/>
          <w:bCs/>
          <w:color w:val="000000"/>
          <w:sz w:val="24"/>
          <w:szCs w:val="24"/>
          <w:lang w:eastAsia="en-US"/>
        </w:rPr>
        <w:t>аркуша), 8-11;</w:t>
      </w:r>
    </w:p>
    <w:p w14:paraId="3CA1C1B8" w14:textId="77777777" w:rsidR="00A542B1" w:rsidRPr="00A542B1" w:rsidRDefault="00A542B1" w:rsidP="004B2A94">
      <w:pPr>
        <w:numPr>
          <w:ilvl w:val="0"/>
          <w:numId w:val="101"/>
        </w:numPr>
        <w:spacing w:after="0"/>
        <w:contextualSpacing/>
        <w:jc w:val="both"/>
        <w:rPr>
          <w:rFonts w:ascii="Times New Roman" w:eastAsia="Calibri" w:hAnsi="Times New Roman" w:cs="Times New Roman"/>
          <w:sz w:val="24"/>
          <w:szCs w:val="24"/>
          <w:lang w:eastAsia="en-US"/>
        </w:rPr>
      </w:pPr>
      <w:r w:rsidRPr="00A542B1">
        <w:rPr>
          <w:rFonts w:ascii="Times New Roman" w:eastAsiaTheme="minorHAnsi" w:hAnsi="Times New Roman" w:cs="Times New Roman"/>
          <w:sz w:val="24"/>
          <w:szCs w:val="24"/>
          <w:lang w:eastAsia="en-US"/>
        </w:rPr>
        <w:t>Анкета для самоанализа организуемой в школе совместной деятельности детей и взрослых Разработчики: Круглов В.В., Степанов П.В. и др. под руководством Селивановой Н.Л.;</w:t>
      </w:r>
    </w:p>
    <w:p w14:paraId="24919599" w14:textId="77777777" w:rsidR="00A542B1" w:rsidRPr="00A542B1" w:rsidRDefault="00A542B1" w:rsidP="004B2A94">
      <w:pPr>
        <w:numPr>
          <w:ilvl w:val="0"/>
          <w:numId w:val="101"/>
        </w:numPr>
        <w:spacing w:after="0"/>
        <w:contextualSpacing/>
        <w:jc w:val="both"/>
        <w:rPr>
          <w:rFonts w:ascii="Times New Roman" w:eastAsia="Calibri" w:hAnsi="Times New Roman" w:cs="Times New Roman"/>
          <w:sz w:val="24"/>
          <w:szCs w:val="24"/>
          <w:lang w:eastAsia="en-US"/>
        </w:rPr>
      </w:pPr>
      <w:r w:rsidRPr="00A542B1">
        <w:rPr>
          <w:rFonts w:ascii="Times New Roman" w:eastAsiaTheme="minorHAnsi" w:hAnsi="Times New Roman" w:cs="Times New Roman"/>
          <w:sz w:val="24"/>
          <w:szCs w:val="24"/>
          <w:lang w:eastAsia="en-US"/>
        </w:rPr>
        <w:t>уровень готовности к выбору профессии (</w:t>
      </w:r>
      <w:proofErr w:type="spellStart"/>
      <w:r w:rsidRPr="00A542B1">
        <w:rPr>
          <w:rFonts w:ascii="Times New Roman" w:eastAsiaTheme="minorHAnsi" w:hAnsi="Times New Roman" w:cs="Times New Roman"/>
          <w:sz w:val="24"/>
          <w:szCs w:val="24"/>
          <w:lang w:eastAsia="en-US"/>
        </w:rPr>
        <w:t>Б.В.Успенский</w:t>
      </w:r>
      <w:proofErr w:type="spellEnd"/>
      <w:r w:rsidRPr="00A542B1">
        <w:rPr>
          <w:rFonts w:ascii="Times New Roman" w:eastAsiaTheme="minorHAnsi" w:hAnsi="Times New Roman" w:cs="Times New Roman"/>
          <w:sz w:val="24"/>
          <w:szCs w:val="24"/>
          <w:lang w:eastAsia="en-US"/>
        </w:rPr>
        <w:t>);</w:t>
      </w:r>
    </w:p>
    <w:p w14:paraId="0024DBB0" w14:textId="77777777" w:rsidR="00A542B1" w:rsidRPr="00A542B1" w:rsidRDefault="00A542B1" w:rsidP="004B2A94">
      <w:pPr>
        <w:numPr>
          <w:ilvl w:val="0"/>
          <w:numId w:val="101"/>
        </w:numPr>
        <w:spacing w:after="0"/>
        <w:contextualSpacing/>
        <w:jc w:val="both"/>
        <w:rPr>
          <w:rFonts w:ascii="Times New Roman" w:eastAsia="Calibri" w:hAnsi="Times New Roman" w:cs="Times New Roman"/>
          <w:sz w:val="24"/>
          <w:szCs w:val="24"/>
          <w:lang w:eastAsia="en-US"/>
        </w:rPr>
      </w:pPr>
      <w:r w:rsidRPr="00A542B1">
        <w:rPr>
          <w:rFonts w:ascii="Times New Roman" w:eastAsiaTheme="minorHAnsi" w:hAnsi="Times New Roman" w:cs="Times New Roman"/>
          <w:sz w:val="24"/>
          <w:szCs w:val="24"/>
          <w:lang w:eastAsia="en-US"/>
        </w:rPr>
        <w:t>методика определения уровня самоуправления в школе (</w:t>
      </w:r>
      <w:proofErr w:type="spellStart"/>
      <w:r w:rsidRPr="00A542B1">
        <w:rPr>
          <w:rFonts w:ascii="Times New Roman" w:eastAsiaTheme="minorHAnsi" w:hAnsi="Times New Roman" w:cs="Times New Roman"/>
          <w:sz w:val="24"/>
          <w:szCs w:val="24"/>
          <w:lang w:eastAsia="en-US"/>
        </w:rPr>
        <w:t>М.И.Рожков</w:t>
      </w:r>
      <w:proofErr w:type="spellEnd"/>
      <w:r w:rsidRPr="00A542B1">
        <w:rPr>
          <w:rFonts w:ascii="Times New Roman" w:eastAsiaTheme="minorHAnsi" w:hAnsi="Times New Roman" w:cs="Times New Roman"/>
          <w:sz w:val="24"/>
          <w:szCs w:val="24"/>
          <w:lang w:eastAsia="en-US"/>
        </w:rPr>
        <w:t>);</w:t>
      </w:r>
    </w:p>
    <w:p w14:paraId="210C9EE5" w14:textId="77777777" w:rsidR="00A542B1" w:rsidRPr="00A542B1" w:rsidRDefault="00A542B1" w:rsidP="004B2A94">
      <w:pPr>
        <w:numPr>
          <w:ilvl w:val="0"/>
          <w:numId w:val="101"/>
        </w:numPr>
        <w:spacing w:after="0"/>
        <w:contextualSpacing/>
        <w:jc w:val="both"/>
        <w:rPr>
          <w:rFonts w:ascii="Times New Roman" w:eastAsia="Calibri" w:hAnsi="Times New Roman" w:cs="Times New Roman"/>
          <w:sz w:val="24"/>
          <w:szCs w:val="24"/>
          <w:lang w:eastAsia="en-US"/>
        </w:rPr>
      </w:pPr>
      <w:r w:rsidRPr="00A542B1">
        <w:rPr>
          <w:rFonts w:ascii="Times New Roman" w:eastAsiaTheme="minorHAnsi" w:hAnsi="Times New Roman" w:cs="Times New Roman"/>
          <w:sz w:val="24"/>
          <w:szCs w:val="24"/>
          <w:lang w:eastAsia="en-US"/>
        </w:rPr>
        <w:t xml:space="preserve">методика оценки и самооценки уровня сформированности гражданской идентичности (Л.В. </w:t>
      </w:r>
      <w:proofErr w:type="spellStart"/>
      <w:r w:rsidRPr="00A542B1">
        <w:rPr>
          <w:rFonts w:ascii="Times New Roman" w:eastAsiaTheme="minorHAnsi" w:hAnsi="Times New Roman" w:cs="Times New Roman"/>
          <w:sz w:val="24"/>
          <w:szCs w:val="24"/>
          <w:lang w:eastAsia="en-US"/>
        </w:rPr>
        <w:t>Байбородова</w:t>
      </w:r>
      <w:proofErr w:type="spellEnd"/>
      <w:r w:rsidRPr="00A542B1">
        <w:rPr>
          <w:rFonts w:ascii="Times New Roman" w:eastAsiaTheme="minorHAnsi" w:hAnsi="Times New Roman" w:cs="Times New Roman"/>
          <w:sz w:val="24"/>
          <w:szCs w:val="24"/>
          <w:lang w:eastAsia="en-US"/>
        </w:rPr>
        <w:t>) 5-9 классы.</w:t>
      </w:r>
    </w:p>
    <w:p w14:paraId="7C387442" w14:textId="77777777" w:rsidR="00A542B1" w:rsidRPr="00A542B1" w:rsidRDefault="00A542B1" w:rsidP="009164FE">
      <w:pPr>
        <w:widowControl w:val="0"/>
        <w:autoSpaceDE w:val="0"/>
        <w:autoSpaceDN w:val="0"/>
        <w:adjustRightInd w:val="0"/>
        <w:spacing w:after="0"/>
        <w:ind w:right="-1"/>
        <w:contextualSpacing/>
        <w:jc w:val="both"/>
        <w:rPr>
          <w:rFonts w:ascii="Times New Roman" w:eastAsia="Times New Roman" w:hAnsi="Times New Roman" w:cs="Times New Roman"/>
          <w:i/>
          <w:kern w:val="2"/>
          <w:sz w:val="24"/>
          <w:szCs w:val="24"/>
          <w:lang w:eastAsia="ko-KR"/>
        </w:rPr>
      </w:pPr>
      <w:r w:rsidRPr="00A542B1">
        <w:rPr>
          <w:rFonts w:ascii="Times New Roman" w:eastAsia="Times New Roman" w:hAnsi="Times New Roman" w:cs="Times New Roman"/>
          <w:iCs/>
          <w:kern w:val="2"/>
          <w:sz w:val="24"/>
          <w:szCs w:val="24"/>
          <w:lang w:eastAsia="ko-KR"/>
        </w:rPr>
        <w:t>Внимание при этом сосредотачивается на вопросах, связанных:</w:t>
      </w:r>
    </w:p>
    <w:p w14:paraId="1CD0F1A1" w14:textId="77777777" w:rsidR="00A542B1" w:rsidRPr="00A542B1" w:rsidRDefault="00A542B1" w:rsidP="004B2A94">
      <w:pPr>
        <w:widowControl w:val="0"/>
        <w:numPr>
          <w:ilvl w:val="0"/>
          <w:numId w:val="131"/>
        </w:numPr>
        <w:autoSpaceDE w:val="0"/>
        <w:autoSpaceDN w:val="0"/>
        <w:adjustRightInd w:val="0"/>
        <w:spacing w:after="0"/>
        <w:ind w:right="-1"/>
        <w:contextualSpacing/>
        <w:jc w:val="both"/>
        <w:rPr>
          <w:rFonts w:ascii="Times New Roman" w:eastAsia="Times New Roman" w:hAnsi="Times New Roman" w:cs="Times New Roman"/>
          <w:i/>
          <w:kern w:val="2"/>
          <w:sz w:val="24"/>
          <w:szCs w:val="24"/>
          <w:lang w:eastAsia="ko-KR"/>
        </w:rPr>
      </w:pPr>
      <w:r w:rsidRPr="00A542B1">
        <w:rPr>
          <w:rFonts w:ascii="Times New Roman" w:eastAsia="Times New Roman" w:hAnsi="Times New Roman" w:cs="Times New Roman"/>
          <w:iCs/>
          <w:kern w:val="2"/>
          <w:sz w:val="24"/>
          <w:szCs w:val="24"/>
          <w:lang w:eastAsia="ko-KR"/>
        </w:rPr>
        <w:t xml:space="preserve">с качеством проводимых </w:t>
      </w:r>
      <w:r w:rsidRPr="00A542B1">
        <w:rPr>
          <w:rFonts w:ascii="Times New Roman" w:eastAsia="Times New Roman" w:hAnsi="Times New Roman" w:cs="Times New Roman"/>
          <w:kern w:val="2"/>
          <w:sz w:val="24"/>
          <w:szCs w:val="24"/>
          <w:lang w:eastAsia="ko-KR"/>
        </w:rPr>
        <w:t>о</w:t>
      </w:r>
      <w:r w:rsidRPr="00A542B1">
        <w:rPr>
          <w:rFonts w:ascii="Times New Roman" w:eastAsia="Times New Roman" w:hAnsi="Times New Roman" w:cs="Times New Roman"/>
          <w:color w:val="000000"/>
          <w:w w:val="0"/>
          <w:kern w:val="2"/>
          <w:sz w:val="24"/>
          <w:szCs w:val="24"/>
          <w:lang w:eastAsia="ko-KR"/>
        </w:rPr>
        <w:t xml:space="preserve">бщешкольных ключевых </w:t>
      </w:r>
      <w:r w:rsidRPr="00A542B1">
        <w:rPr>
          <w:rFonts w:ascii="Times New Roman" w:eastAsia="Times New Roman" w:hAnsi="Times New Roman" w:cs="Times New Roman"/>
          <w:kern w:val="2"/>
          <w:sz w:val="24"/>
          <w:szCs w:val="24"/>
          <w:lang w:eastAsia="ko-KR"/>
        </w:rPr>
        <w:t>дел;</w:t>
      </w:r>
    </w:p>
    <w:p w14:paraId="16D26576" w14:textId="77777777" w:rsidR="00A542B1" w:rsidRPr="00A542B1" w:rsidRDefault="00A542B1" w:rsidP="004B2A94">
      <w:pPr>
        <w:widowControl w:val="0"/>
        <w:numPr>
          <w:ilvl w:val="0"/>
          <w:numId w:val="131"/>
        </w:numPr>
        <w:autoSpaceDE w:val="0"/>
        <w:autoSpaceDN w:val="0"/>
        <w:adjustRightInd w:val="0"/>
        <w:spacing w:after="0"/>
        <w:ind w:right="-1"/>
        <w:contextualSpacing/>
        <w:jc w:val="both"/>
        <w:rPr>
          <w:rFonts w:ascii="Times New Roman" w:eastAsia="Times New Roman" w:hAnsi="Times New Roman" w:cs="Times New Roman"/>
          <w:i/>
          <w:kern w:val="2"/>
          <w:sz w:val="24"/>
          <w:szCs w:val="24"/>
          <w:lang w:eastAsia="ko-KR"/>
        </w:rPr>
      </w:pPr>
      <w:r w:rsidRPr="00A542B1">
        <w:rPr>
          <w:rFonts w:ascii="Times New Roman" w:eastAsia="Times New Roman" w:hAnsi="Times New Roman" w:cs="Times New Roman"/>
          <w:iCs/>
          <w:kern w:val="2"/>
          <w:sz w:val="24"/>
          <w:szCs w:val="24"/>
          <w:lang w:eastAsia="ko-KR"/>
        </w:rPr>
        <w:t>с качеством совместной деятельности классных руководителей и их классов;</w:t>
      </w:r>
    </w:p>
    <w:p w14:paraId="208B2DA5" w14:textId="77777777" w:rsidR="00A542B1" w:rsidRPr="00A542B1" w:rsidRDefault="00A542B1" w:rsidP="004B2A94">
      <w:pPr>
        <w:widowControl w:val="0"/>
        <w:numPr>
          <w:ilvl w:val="0"/>
          <w:numId w:val="131"/>
        </w:numPr>
        <w:autoSpaceDE w:val="0"/>
        <w:autoSpaceDN w:val="0"/>
        <w:adjustRightInd w:val="0"/>
        <w:spacing w:after="0"/>
        <w:ind w:right="-1"/>
        <w:contextualSpacing/>
        <w:jc w:val="both"/>
        <w:rPr>
          <w:rFonts w:ascii="Times New Roman" w:eastAsia="Times New Roman" w:hAnsi="Times New Roman" w:cs="Times New Roman"/>
          <w:i/>
          <w:kern w:val="2"/>
          <w:sz w:val="24"/>
          <w:szCs w:val="24"/>
          <w:lang w:eastAsia="ko-KR"/>
        </w:rPr>
      </w:pPr>
      <w:r w:rsidRPr="00A542B1">
        <w:rPr>
          <w:rFonts w:ascii="Times New Roman" w:eastAsia="Times New Roman" w:hAnsi="Times New Roman" w:cs="Times New Roman"/>
          <w:iCs/>
          <w:kern w:val="2"/>
          <w:sz w:val="24"/>
          <w:szCs w:val="24"/>
          <w:lang w:eastAsia="ko-KR"/>
        </w:rPr>
        <w:t>с качеством организуемой в школе</w:t>
      </w:r>
      <w:r w:rsidRPr="00A542B1">
        <w:rPr>
          <w:rFonts w:ascii="Times New Roman" w:eastAsia="Times New Roman" w:hAnsi="Times New Roman" w:cs="Times New Roman"/>
          <w:kern w:val="2"/>
          <w:sz w:val="24"/>
          <w:szCs w:val="24"/>
          <w:lang w:eastAsia="ko-KR"/>
        </w:rPr>
        <w:t xml:space="preserve"> внеурочной деятельности;</w:t>
      </w:r>
    </w:p>
    <w:p w14:paraId="1662DB40" w14:textId="77777777" w:rsidR="00A542B1" w:rsidRPr="00A542B1" w:rsidRDefault="00A542B1" w:rsidP="004B2A94">
      <w:pPr>
        <w:widowControl w:val="0"/>
        <w:numPr>
          <w:ilvl w:val="0"/>
          <w:numId w:val="131"/>
        </w:numPr>
        <w:autoSpaceDE w:val="0"/>
        <w:autoSpaceDN w:val="0"/>
        <w:adjustRightInd w:val="0"/>
        <w:spacing w:after="0"/>
        <w:ind w:right="-1"/>
        <w:contextualSpacing/>
        <w:jc w:val="both"/>
        <w:rPr>
          <w:rFonts w:ascii="Times New Roman" w:eastAsia="Times New Roman" w:hAnsi="Times New Roman" w:cs="Times New Roman"/>
          <w:iCs/>
          <w:kern w:val="2"/>
          <w:sz w:val="24"/>
          <w:szCs w:val="24"/>
          <w:lang w:eastAsia="ko-KR"/>
        </w:rPr>
      </w:pPr>
      <w:r w:rsidRPr="00A542B1">
        <w:rPr>
          <w:rFonts w:ascii="Times New Roman" w:eastAsia="Times New Roman" w:hAnsi="Times New Roman" w:cs="Times New Roman"/>
          <w:iCs/>
          <w:kern w:val="2"/>
          <w:sz w:val="24"/>
          <w:szCs w:val="24"/>
          <w:lang w:eastAsia="ko-KR"/>
        </w:rPr>
        <w:t>с качеством реализации личностно развивающего потенциала школьных уроков;</w:t>
      </w:r>
    </w:p>
    <w:p w14:paraId="6981E497" w14:textId="77777777" w:rsidR="00A542B1" w:rsidRPr="00A542B1" w:rsidRDefault="00A542B1" w:rsidP="004B2A94">
      <w:pPr>
        <w:widowControl w:val="0"/>
        <w:numPr>
          <w:ilvl w:val="0"/>
          <w:numId w:val="131"/>
        </w:numPr>
        <w:autoSpaceDE w:val="0"/>
        <w:autoSpaceDN w:val="0"/>
        <w:adjustRightInd w:val="0"/>
        <w:spacing w:after="0"/>
        <w:ind w:right="-1"/>
        <w:contextualSpacing/>
        <w:jc w:val="both"/>
        <w:rPr>
          <w:rFonts w:ascii="Times New Roman" w:eastAsia="Times New Roman" w:hAnsi="Times New Roman" w:cs="Times New Roman"/>
          <w:iCs/>
          <w:kern w:val="2"/>
          <w:sz w:val="24"/>
          <w:szCs w:val="24"/>
          <w:lang w:eastAsia="ko-KR"/>
        </w:rPr>
      </w:pPr>
      <w:r w:rsidRPr="00A542B1">
        <w:rPr>
          <w:rFonts w:ascii="Times New Roman" w:eastAsia="Times New Roman" w:hAnsi="Times New Roman" w:cs="Times New Roman"/>
          <w:iCs/>
          <w:kern w:val="2"/>
          <w:sz w:val="24"/>
          <w:szCs w:val="24"/>
          <w:lang w:eastAsia="ko-KR"/>
        </w:rPr>
        <w:t xml:space="preserve">с качеством существующего в школе </w:t>
      </w:r>
      <w:r w:rsidRPr="00A542B1">
        <w:rPr>
          <w:rFonts w:ascii="Times New Roman" w:eastAsia="Times New Roman" w:hAnsi="Times New Roman" w:cs="Times New Roman"/>
          <w:kern w:val="2"/>
          <w:sz w:val="24"/>
          <w:szCs w:val="24"/>
          <w:lang w:eastAsia="ko-KR"/>
        </w:rPr>
        <w:t>ученического самоуправления;</w:t>
      </w:r>
    </w:p>
    <w:p w14:paraId="372B537E" w14:textId="77777777" w:rsidR="00A542B1" w:rsidRPr="00A542B1" w:rsidRDefault="00A542B1" w:rsidP="004B2A94">
      <w:pPr>
        <w:widowControl w:val="0"/>
        <w:numPr>
          <w:ilvl w:val="0"/>
          <w:numId w:val="131"/>
        </w:numPr>
        <w:autoSpaceDE w:val="0"/>
        <w:autoSpaceDN w:val="0"/>
        <w:adjustRightInd w:val="0"/>
        <w:spacing w:after="0"/>
        <w:ind w:right="-1"/>
        <w:contextualSpacing/>
        <w:jc w:val="both"/>
        <w:rPr>
          <w:rFonts w:ascii="Times New Roman" w:eastAsia="Times New Roman" w:hAnsi="Times New Roman" w:cs="Times New Roman"/>
          <w:iCs/>
          <w:kern w:val="2"/>
          <w:sz w:val="24"/>
          <w:szCs w:val="24"/>
          <w:lang w:eastAsia="ko-KR"/>
        </w:rPr>
      </w:pPr>
      <w:r w:rsidRPr="00A542B1">
        <w:rPr>
          <w:rFonts w:ascii="Times New Roman" w:eastAsia="Times New Roman" w:hAnsi="Times New Roman" w:cs="Times New Roman"/>
          <w:iCs/>
          <w:kern w:val="2"/>
          <w:sz w:val="24"/>
          <w:szCs w:val="24"/>
          <w:lang w:eastAsia="ko-KR"/>
        </w:rPr>
        <w:t>с качеством</w:t>
      </w:r>
      <w:r w:rsidRPr="00A542B1">
        <w:rPr>
          <w:rFonts w:ascii="Times New Roman" w:eastAsia="Times New Roman" w:hAnsi="Times New Roman" w:cs="Times New Roman"/>
          <w:kern w:val="2"/>
          <w:sz w:val="24"/>
          <w:szCs w:val="24"/>
          <w:lang w:eastAsia="ko-KR"/>
        </w:rPr>
        <w:t xml:space="preserve"> функционирующих на базе школы д</w:t>
      </w:r>
      <w:r w:rsidRPr="00A542B1">
        <w:rPr>
          <w:rFonts w:ascii="Times New Roman" w:eastAsia="Times New Roman" w:hAnsi="Times New Roman" w:cs="Times New Roman"/>
          <w:color w:val="000000"/>
          <w:w w:val="0"/>
          <w:kern w:val="2"/>
          <w:sz w:val="24"/>
          <w:szCs w:val="24"/>
          <w:lang w:eastAsia="ko-KR"/>
        </w:rPr>
        <w:t>етских общественных объединений;</w:t>
      </w:r>
    </w:p>
    <w:p w14:paraId="142ECC10" w14:textId="77777777" w:rsidR="00A542B1" w:rsidRPr="00A542B1" w:rsidRDefault="00A542B1" w:rsidP="004B2A94">
      <w:pPr>
        <w:widowControl w:val="0"/>
        <w:numPr>
          <w:ilvl w:val="0"/>
          <w:numId w:val="131"/>
        </w:numPr>
        <w:autoSpaceDE w:val="0"/>
        <w:autoSpaceDN w:val="0"/>
        <w:adjustRightInd w:val="0"/>
        <w:spacing w:after="0"/>
        <w:ind w:right="-1"/>
        <w:contextualSpacing/>
        <w:jc w:val="both"/>
        <w:rPr>
          <w:rFonts w:ascii="Times New Roman" w:eastAsia="Times New Roman" w:hAnsi="Times New Roman" w:cs="Times New Roman"/>
          <w:iCs/>
          <w:kern w:val="2"/>
          <w:sz w:val="24"/>
          <w:szCs w:val="24"/>
          <w:lang w:eastAsia="ko-KR"/>
        </w:rPr>
      </w:pPr>
      <w:r w:rsidRPr="00A542B1">
        <w:rPr>
          <w:rFonts w:ascii="Times New Roman" w:eastAsia="Times New Roman" w:hAnsi="Times New Roman" w:cs="Times New Roman"/>
          <w:iCs/>
          <w:kern w:val="2"/>
          <w:sz w:val="24"/>
          <w:szCs w:val="24"/>
          <w:lang w:eastAsia="ko-KR"/>
        </w:rPr>
        <w:t>с качеством</w:t>
      </w:r>
      <w:r w:rsidRPr="00A542B1">
        <w:rPr>
          <w:rFonts w:ascii="Times New Roman" w:eastAsia="Times New Roman" w:hAnsi="Times New Roman" w:cs="Times New Roman"/>
          <w:color w:val="000000"/>
          <w:w w:val="0"/>
          <w:kern w:val="2"/>
          <w:sz w:val="24"/>
          <w:szCs w:val="24"/>
          <w:lang w:eastAsia="ko-KR"/>
        </w:rPr>
        <w:t xml:space="preserve"> организации патриотического воспитания с обучающимися; </w:t>
      </w:r>
    </w:p>
    <w:p w14:paraId="625739A2" w14:textId="77777777" w:rsidR="00A542B1" w:rsidRPr="00A542B1" w:rsidRDefault="00A542B1" w:rsidP="004B2A94">
      <w:pPr>
        <w:widowControl w:val="0"/>
        <w:numPr>
          <w:ilvl w:val="0"/>
          <w:numId w:val="131"/>
        </w:numPr>
        <w:autoSpaceDE w:val="0"/>
        <w:autoSpaceDN w:val="0"/>
        <w:adjustRightInd w:val="0"/>
        <w:spacing w:after="0"/>
        <w:ind w:right="-1"/>
        <w:contextualSpacing/>
        <w:jc w:val="both"/>
        <w:rPr>
          <w:rFonts w:ascii="Times New Roman" w:eastAsia="Times New Roman" w:hAnsi="Times New Roman" w:cs="Times New Roman"/>
          <w:iCs/>
          <w:kern w:val="2"/>
          <w:sz w:val="24"/>
          <w:szCs w:val="24"/>
          <w:lang w:eastAsia="ko-KR"/>
        </w:rPr>
      </w:pPr>
      <w:r w:rsidRPr="00A542B1">
        <w:rPr>
          <w:rFonts w:ascii="Times New Roman" w:eastAsia="Times New Roman" w:hAnsi="Times New Roman" w:cs="Times New Roman"/>
          <w:iCs/>
          <w:kern w:val="2"/>
          <w:sz w:val="24"/>
          <w:szCs w:val="24"/>
          <w:lang w:eastAsia="ko-KR"/>
        </w:rPr>
        <w:t>с качеством</w:t>
      </w:r>
      <w:r w:rsidRPr="00A542B1">
        <w:rPr>
          <w:rFonts w:ascii="Times New Roman" w:eastAsia="№Е" w:hAnsi="Times New Roman" w:cs="Times New Roman"/>
          <w:kern w:val="2"/>
          <w:sz w:val="24"/>
          <w:szCs w:val="24"/>
          <w:lang w:eastAsia="ko-KR"/>
        </w:rPr>
        <w:t xml:space="preserve"> профориентационной работы школы;</w:t>
      </w:r>
    </w:p>
    <w:p w14:paraId="474AE20E" w14:textId="77777777" w:rsidR="00A542B1" w:rsidRPr="00A542B1" w:rsidRDefault="00A542B1" w:rsidP="004B2A94">
      <w:pPr>
        <w:widowControl w:val="0"/>
        <w:numPr>
          <w:ilvl w:val="0"/>
          <w:numId w:val="131"/>
        </w:numPr>
        <w:autoSpaceDE w:val="0"/>
        <w:autoSpaceDN w:val="0"/>
        <w:adjustRightInd w:val="0"/>
        <w:spacing w:after="0"/>
        <w:ind w:right="-1"/>
        <w:contextualSpacing/>
        <w:jc w:val="both"/>
        <w:rPr>
          <w:rFonts w:ascii="Times New Roman" w:eastAsia="Times New Roman" w:hAnsi="Times New Roman" w:cs="Times New Roman"/>
          <w:iCs/>
          <w:kern w:val="2"/>
          <w:sz w:val="24"/>
          <w:szCs w:val="24"/>
          <w:lang w:eastAsia="ko-KR"/>
        </w:rPr>
      </w:pPr>
      <w:r w:rsidRPr="00A542B1">
        <w:rPr>
          <w:rFonts w:ascii="Times New Roman" w:eastAsia="Times New Roman" w:hAnsi="Times New Roman" w:cs="Times New Roman"/>
          <w:iCs/>
          <w:kern w:val="2"/>
          <w:sz w:val="24"/>
          <w:szCs w:val="24"/>
          <w:lang w:eastAsia="ko-KR"/>
        </w:rPr>
        <w:t>с качеством</w:t>
      </w:r>
      <w:r w:rsidRPr="00A542B1">
        <w:rPr>
          <w:rFonts w:ascii="Times New Roman" w:eastAsia="№Е" w:hAnsi="Times New Roman" w:cs="Times New Roman"/>
          <w:kern w:val="2"/>
          <w:sz w:val="24"/>
          <w:szCs w:val="24"/>
          <w:lang w:eastAsia="ko-KR"/>
        </w:rPr>
        <w:t xml:space="preserve"> работы школьных медиа;</w:t>
      </w:r>
    </w:p>
    <w:p w14:paraId="1ECF03A3" w14:textId="77777777" w:rsidR="00A542B1" w:rsidRPr="00A542B1" w:rsidRDefault="00A542B1" w:rsidP="004B2A94">
      <w:pPr>
        <w:widowControl w:val="0"/>
        <w:numPr>
          <w:ilvl w:val="0"/>
          <w:numId w:val="131"/>
        </w:numPr>
        <w:autoSpaceDE w:val="0"/>
        <w:autoSpaceDN w:val="0"/>
        <w:adjustRightInd w:val="0"/>
        <w:spacing w:after="0"/>
        <w:ind w:right="-1"/>
        <w:contextualSpacing/>
        <w:jc w:val="both"/>
        <w:rPr>
          <w:rFonts w:ascii="Times New Roman" w:eastAsia="Times New Roman" w:hAnsi="Times New Roman" w:cs="Times New Roman"/>
          <w:iCs/>
          <w:kern w:val="2"/>
          <w:sz w:val="24"/>
          <w:szCs w:val="24"/>
          <w:lang w:eastAsia="ko-KR"/>
        </w:rPr>
      </w:pPr>
      <w:r w:rsidRPr="00A542B1">
        <w:rPr>
          <w:rFonts w:ascii="Times New Roman" w:eastAsia="Times New Roman" w:hAnsi="Times New Roman" w:cs="Times New Roman"/>
          <w:iCs/>
          <w:kern w:val="2"/>
          <w:sz w:val="24"/>
          <w:szCs w:val="24"/>
          <w:lang w:eastAsia="ko-KR"/>
        </w:rPr>
        <w:t>с качеством</w:t>
      </w:r>
      <w:r w:rsidRPr="00A542B1">
        <w:rPr>
          <w:rFonts w:ascii="Times New Roman" w:eastAsia="Times New Roman" w:hAnsi="Times New Roman" w:cs="Times New Roman"/>
          <w:color w:val="000000"/>
          <w:w w:val="0"/>
          <w:kern w:val="2"/>
          <w:sz w:val="24"/>
          <w:szCs w:val="24"/>
          <w:lang w:eastAsia="ko-KR"/>
        </w:rPr>
        <w:t xml:space="preserve"> организации этнокультурной среды;</w:t>
      </w:r>
    </w:p>
    <w:p w14:paraId="06CB41CF" w14:textId="77777777" w:rsidR="00A542B1" w:rsidRPr="00A542B1" w:rsidRDefault="00A542B1" w:rsidP="004B2A94">
      <w:pPr>
        <w:widowControl w:val="0"/>
        <w:numPr>
          <w:ilvl w:val="0"/>
          <w:numId w:val="131"/>
        </w:numPr>
        <w:autoSpaceDE w:val="0"/>
        <w:autoSpaceDN w:val="0"/>
        <w:adjustRightInd w:val="0"/>
        <w:spacing w:after="0"/>
        <w:ind w:right="-1"/>
        <w:contextualSpacing/>
        <w:jc w:val="both"/>
        <w:rPr>
          <w:rFonts w:ascii="Times New Roman" w:eastAsia="Times New Roman" w:hAnsi="Times New Roman" w:cs="Times New Roman"/>
          <w:iCs/>
          <w:kern w:val="2"/>
          <w:sz w:val="24"/>
          <w:szCs w:val="24"/>
          <w:lang w:eastAsia="ko-KR"/>
        </w:rPr>
      </w:pPr>
      <w:r w:rsidRPr="00A542B1">
        <w:rPr>
          <w:rFonts w:ascii="Times New Roman" w:eastAsia="Times New Roman" w:hAnsi="Times New Roman" w:cs="Times New Roman"/>
          <w:iCs/>
          <w:kern w:val="2"/>
          <w:sz w:val="24"/>
          <w:szCs w:val="24"/>
          <w:lang w:eastAsia="ko-KR"/>
        </w:rPr>
        <w:t>с качеством взаимодействия школы и семей обучающихся.</w:t>
      </w:r>
    </w:p>
    <w:p w14:paraId="3EA86184" w14:textId="77777777" w:rsidR="00A542B1" w:rsidRPr="00A542B1" w:rsidRDefault="00A542B1" w:rsidP="00256EA2">
      <w:pPr>
        <w:spacing w:after="0"/>
        <w:ind w:firstLine="708"/>
        <w:contextualSpacing/>
        <w:jc w:val="both"/>
        <w:rPr>
          <w:rFonts w:ascii="Times New Roman" w:eastAsiaTheme="minorHAnsi" w:hAnsi="Times New Roman" w:cs="Times New Roman"/>
          <w:b/>
          <w:sz w:val="24"/>
          <w:szCs w:val="24"/>
          <w:lang w:eastAsia="en-US"/>
        </w:rPr>
      </w:pPr>
      <w:r w:rsidRPr="00A542B1">
        <w:rPr>
          <w:rFonts w:ascii="Times New Roman" w:eastAsiaTheme="minorHAnsi" w:hAnsi="Times New Roman" w:cs="Times New Roman"/>
          <w:sz w:val="24"/>
          <w:szCs w:val="24"/>
          <w:lang w:eastAsia="en-US"/>
        </w:rPr>
        <w:t>Итогом самоанализа является перечень выявленных проблем, над решением которых предстоит работать педагогическому коллективу и проект направленных на это управленческих решений рассматривается на педагогическом совете, совещании при директоре, публичное поощрение лучших классных руководителей и педагогов-предметников, внёсших существенный вклад в воспитательную работу в школе.</w:t>
      </w:r>
    </w:p>
    <w:p w14:paraId="4E9D0FDD" w14:textId="73AA5E7A" w:rsidR="00E84B85" w:rsidRDefault="00A542B1" w:rsidP="009164FE">
      <w:pPr>
        <w:tabs>
          <w:tab w:val="left" w:pos="851"/>
        </w:tabs>
        <w:spacing w:after="0"/>
        <w:contextualSpacing/>
        <w:jc w:val="both"/>
        <w:rPr>
          <w:rFonts w:ascii="Times New Roman" w:eastAsiaTheme="minorHAnsi" w:hAnsi="Times New Roman" w:cs="Times New Roman"/>
          <w:sz w:val="24"/>
          <w:szCs w:val="24"/>
          <w:lang w:eastAsia="en-US"/>
        </w:rPr>
      </w:pPr>
      <w:r w:rsidRPr="00A542B1">
        <w:rPr>
          <w:rFonts w:ascii="Times New Roman" w:eastAsiaTheme="minorHAnsi" w:hAnsi="Times New Roman" w:cs="Times New Roman"/>
          <w:sz w:val="24"/>
          <w:szCs w:val="24"/>
          <w:lang w:eastAsia="en-US"/>
        </w:rPr>
        <w:lastRenderedPageBreak/>
        <w:tab/>
        <w:t xml:space="preserve">Итоги самоанализа оформляются в виде отчёта, составляемого заместителем директора по воспитательной работе (совместно с советником директора по воспитанию в конце учебного года, рассматриваются на ШМО педагогов, классных руководителей и педагогическом совете). </w:t>
      </w:r>
    </w:p>
    <w:p w14:paraId="69F75771" w14:textId="77777777" w:rsidR="009164FE" w:rsidRPr="009164FE" w:rsidRDefault="009164FE" w:rsidP="009164FE">
      <w:pPr>
        <w:tabs>
          <w:tab w:val="left" w:pos="851"/>
        </w:tabs>
        <w:spacing w:after="0"/>
        <w:contextualSpacing/>
        <w:jc w:val="both"/>
        <w:rPr>
          <w:rFonts w:ascii="Times New Roman" w:eastAsiaTheme="minorHAnsi" w:hAnsi="Times New Roman" w:cs="Times New Roman"/>
          <w:sz w:val="24"/>
          <w:szCs w:val="24"/>
          <w:lang w:eastAsia="en-US"/>
        </w:rPr>
      </w:pPr>
    </w:p>
    <w:p w14:paraId="69B572DF" w14:textId="108A91F1" w:rsidR="00A807BA" w:rsidRPr="00A807BA" w:rsidRDefault="00EB00BB" w:rsidP="00A807BA">
      <w:pPr>
        <w:rPr>
          <w:rFonts w:ascii="Times New Roman" w:hAnsi="Times New Roman" w:cs="Times New Roman"/>
          <w:b/>
          <w:bCs/>
          <w:sz w:val="24"/>
          <w:szCs w:val="24"/>
        </w:rPr>
      </w:pPr>
      <w:r w:rsidRPr="00E157FA">
        <w:rPr>
          <w:rFonts w:ascii="Times New Roman" w:hAnsi="Times New Roman" w:cs="Times New Roman"/>
          <w:b/>
          <w:bCs/>
          <w:sz w:val="24"/>
          <w:szCs w:val="24"/>
        </w:rPr>
        <w:t xml:space="preserve">2.4.  </w:t>
      </w:r>
      <w:r w:rsidR="00E157FA" w:rsidRPr="00E157FA">
        <w:rPr>
          <w:rFonts w:ascii="Times New Roman" w:hAnsi="Times New Roman" w:cs="Times New Roman"/>
          <w:b/>
          <w:bCs/>
          <w:sz w:val="24"/>
          <w:szCs w:val="24"/>
        </w:rPr>
        <w:t>ПРОГРАММА КОРРЕКЦИОННОЙ</w:t>
      </w:r>
      <w:r w:rsidRPr="00E157FA">
        <w:rPr>
          <w:rFonts w:ascii="Times New Roman" w:hAnsi="Times New Roman" w:cs="Times New Roman"/>
          <w:b/>
          <w:bCs/>
          <w:sz w:val="24"/>
          <w:szCs w:val="24"/>
        </w:rPr>
        <w:t xml:space="preserve">    РАБОТЫ.</w:t>
      </w:r>
      <w:r w:rsidRPr="009760BA">
        <w:rPr>
          <w:rFonts w:ascii="Times New Roman" w:hAnsi="Times New Roman" w:cs="Times New Roman"/>
          <w:b/>
          <w:bCs/>
          <w:sz w:val="24"/>
          <w:szCs w:val="24"/>
        </w:rPr>
        <w:t xml:space="preserve">  </w:t>
      </w:r>
    </w:p>
    <w:p w14:paraId="39975C24" w14:textId="251C80FB" w:rsidR="00E157FA" w:rsidRPr="00E157FA" w:rsidRDefault="00A807BA" w:rsidP="009A00F7">
      <w:pPr>
        <w:spacing w:after="0"/>
        <w:ind w:right="10" w:firstLine="684"/>
        <w:rPr>
          <w:rFonts w:ascii="Times New Roman" w:eastAsia="Times New Roman" w:hAnsi="Times New Roman" w:cs="Times New Roman"/>
          <w:color w:val="000000"/>
          <w:sz w:val="24"/>
          <w:szCs w:val="24"/>
        </w:rPr>
      </w:pPr>
      <w:r w:rsidRPr="001759ED">
        <w:rPr>
          <w:rFonts w:ascii="Times New Roman" w:hAnsi="Times New Roman" w:cs="Times New Roman"/>
          <w:color w:val="000000" w:themeColor="text1"/>
          <w:sz w:val="24"/>
          <w:szCs w:val="24"/>
        </w:rPr>
        <w:t xml:space="preserve">    </w:t>
      </w:r>
      <w:r w:rsidR="00E157FA" w:rsidRPr="00E157FA">
        <w:rPr>
          <w:rFonts w:ascii="Times New Roman" w:eastAsia="Times New Roman" w:hAnsi="Times New Roman" w:cs="Times New Roman"/>
          <w:color w:val="000000"/>
          <w:sz w:val="24"/>
          <w:szCs w:val="24"/>
        </w:rPr>
        <w:t xml:space="preserve">Программа коррекционной работы является структурным компонентом основной образовательной программы среднего общего образования МБОУ КГО «СОШ №1 им. </w:t>
      </w:r>
      <w:proofErr w:type="spellStart"/>
      <w:r w:rsidR="00E157FA" w:rsidRPr="00E157FA">
        <w:rPr>
          <w:rFonts w:ascii="Times New Roman" w:eastAsia="Times New Roman" w:hAnsi="Times New Roman" w:cs="Times New Roman"/>
          <w:color w:val="000000"/>
          <w:sz w:val="24"/>
          <w:szCs w:val="24"/>
        </w:rPr>
        <w:t>Я.В.Ругоева</w:t>
      </w:r>
      <w:proofErr w:type="spellEnd"/>
      <w:r w:rsidR="00E157FA" w:rsidRPr="00E157FA">
        <w:rPr>
          <w:rFonts w:ascii="Times New Roman" w:eastAsia="Times New Roman" w:hAnsi="Times New Roman" w:cs="Times New Roman"/>
          <w:color w:val="000000"/>
          <w:sz w:val="24"/>
          <w:szCs w:val="24"/>
        </w:rPr>
        <w:t xml:space="preserve">», разработана в соответствии с ФГОС </w:t>
      </w:r>
      <w:r w:rsidR="009A00F7">
        <w:rPr>
          <w:rFonts w:ascii="Times New Roman" w:eastAsia="Times New Roman" w:hAnsi="Times New Roman" w:cs="Times New Roman"/>
          <w:color w:val="000000"/>
          <w:sz w:val="24"/>
          <w:szCs w:val="24"/>
        </w:rPr>
        <w:t>О</w:t>
      </w:r>
      <w:r w:rsidR="00E157FA" w:rsidRPr="00E157FA">
        <w:rPr>
          <w:rFonts w:ascii="Times New Roman" w:eastAsia="Times New Roman" w:hAnsi="Times New Roman" w:cs="Times New Roman"/>
          <w:color w:val="000000"/>
          <w:sz w:val="24"/>
          <w:szCs w:val="24"/>
        </w:rPr>
        <w:t xml:space="preserve">ОО и направлена на коррекцию недостатков психического и (или) физического развития обучающихся, в том числе с ограниченными возможностями здоровья, с инвалидностью, преодоление трудностей </w:t>
      </w:r>
      <w:r w:rsidR="009A00F7" w:rsidRPr="00E157FA">
        <w:rPr>
          <w:rFonts w:ascii="Times New Roman" w:eastAsia="Times New Roman" w:hAnsi="Times New Roman" w:cs="Times New Roman"/>
          <w:color w:val="000000"/>
          <w:sz w:val="24"/>
          <w:szCs w:val="24"/>
        </w:rPr>
        <w:t>с освоения</w:t>
      </w:r>
      <w:r w:rsidR="00E157FA" w:rsidRPr="00E157FA">
        <w:rPr>
          <w:rFonts w:ascii="Times New Roman" w:eastAsia="Times New Roman" w:hAnsi="Times New Roman" w:cs="Times New Roman"/>
          <w:color w:val="000000"/>
          <w:sz w:val="24"/>
          <w:szCs w:val="24"/>
        </w:rPr>
        <w:t xml:space="preserve"> ООП </w:t>
      </w:r>
      <w:r w:rsidR="009A00F7">
        <w:rPr>
          <w:rFonts w:ascii="Times New Roman" w:eastAsia="Times New Roman" w:hAnsi="Times New Roman" w:cs="Times New Roman"/>
          <w:color w:val="000000"/>
          <w:sz w:val="24"/>
          <w:szCs w:val="24"/>
        </w:rPr>
        <w:t>О</w:t>
      </w:r>
      <w:r w:rsidR="00E157FA" w:rsidRPr="00E157FA">
        <w:rPr>
          <w:rFonts w:ascii="Times New Roman" w:eastAsia="Times New Roman" w:hAnsi="Times New Roman" w:cs="Times New Roman"/>
          <w:color w:val="000000"/>
          <w:sz w:val="24"/>
          <w:szCs w:val="24"/>
        </w:rPr>
        <w:t xml:space="preserve">ОО, оказание психолого-педагогической помощи и поддержки обучающимся.   </w:t>
      </w:r>
    </w:p>
    <w:p w14:paraId="7EB69928" w14:textId="77777777" w:rsidR="00E157FA" w:rsidRPr="00E157FA" w:rsidRDefault="00E157FA" w:rsidP="009A00F7">
      <w:pPr>
        <w:spacing w:after="0"/>
        <w:ind w:left="24" w:right="10" w:firstLine="684"/>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Обучающийся с ограниченными возможностями здоровья (ОВЗ) — физическое лицо, имеющее недостатки в физическом и (или) психологическом развитии, подтвержденные психолого-медико-педагогической комиссией (ПМПК) и препятствующие получению образования без создания специальных условий. Содержание образования и условия организации обучения и воспитания обучающихся с ОВЗ определяются адаптированной образовательной программой, а для инвалидов — индивидуальной программой реабилитации инвалида. Адаптированная образовательная программа — образовательная программа, адаптированная для обучения лиц с ОВЗ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 </w:t>
      </w:r>
    </w:p>
    <w:p w14:paraId="3E1E89B2" w14:textId="77777777" w:rsidR="00E157FA" w:rsidRPr="00E157FA" w:rsidRDefault="00E157FA" w:rsidP="009A00F7">
      <w:pPr>
        <w:spacing w:after="0"/>
        <w:ind w:left="14" w:right="10" w:firstLine="360"/>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 Программа коррекционной работы МБОУ КГО «СОШ №1 им. </w:t>
      </w:r>
      <w:proofErr w:type="spellStart"/>
      <w:r w:rsidRPr="00E157FA">
        <w:rPr>
          <w:rFonts w:ascii="Times New Roman" w:eastAsia="Times New Roman" w:hAnsi="Times New Roman" w:cs="Times New Roman"/>
          <w:color w:val="000000"/>
          <w:sz w:val="24"/>
          <w:szCs w:val="24"/>
        </w:rPr>
        <w:t>Я.В.Ругоева</w:t>
      </w:r>
      <w:proofErr w:type="spellEnd"/>
      <w:r w:rsidRPr="00E157FA">
        <w:rPr>
          <w:rFonts w:ascii="Times New Roman" w:eastAsia="Times New Roman" w:hAnsi="Times New Roman" w:cs="Times New Roman"/>
          <w:color w:val="000000"/>
          <w:sz w:val="24"/>
          <w:szCs w:val="24"/>
        </w:rPr>
        <w:t xml:space="preserve">» среднего общего образования обеспечивает:  </w:t>
      </w:r>
    </w:p>
    <w:p w14:paraId="34953660" w14:textId="77777777" w:rsidR="00E157FA" w:rsidRPr="00E157FA" w:rsidRDefault="00E157FA" w:rsidP="004B2A94">
      <w:pPr>
        <w:numPr>
          <w:ilvl w:val="0"/>
          <w:numId w:val="132"/>
        </w:numPr>
        <w:spacing w:after="0"/>
        <w:ind w:right="10"/>
        <w:contextualSpacing/>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создание в школе специальных условий воспитания, обучения, позволяющих учитывать особые образовательные потребности детей с ограниченными возможностями здоровья посредством индивидуализации и дифференциации образовательного процесса;   </w:t>
      </w:r>
    </w:p>
    <w:p w14:paraId="5B53CA01" w14:textId="77777777" w:rsidR="00E157FA" w:rsidRPr="00E157FA" w:rsidRDefault="00E157FA" w:rsidP="004B2A94">
      <w:pPr>
        <w:numPr>
          <w:ilvl w:val="0"/>
          <w:numId w:val="132"/>
        </w:numPr>
        <w:spacing w:after="0"/>
        <w:ind w:right="10"/>
        <w:contextualSpacing/>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дальнейшую социальную адаптацию и интеграцию детей с особыми образовательными потребностями в общеобразовательном учреждении. </w:t>
      </w:r>
    </w:p>
    <w:p w14:paraId="38796CFE" w14:textId="77777777" w:rsidR="00E157FA" w:rsidRPr="00E157FA" w:rsidRDefault="00E157FA" w:rsidP="009A00F7">
      <w:pPr>
        <w:spacing w:after="0"/>
        <w:ind w:left="374" w:right="10"/>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 </w:t>
      </w:r>
    </w:p>
    <w:p w14:paraId="255723F1" w14:textId="77777777" w:rsidR="00E157FA" w:rsidRPr="00E157FA" w:rsidRDefault="00E157FA" w:rsidP="009A00F7">
      <w:pPr>
        <w:spacing w:after="0"/>
        <w:ind w:left="14" w:right="10"/>
        <w:jc w:val="both"/>
        <w:rPr>
          <w:rFonts w:ascii="Times New Roman" w:eastAsia="Times New Roman" w:hAnsi="Times New Roman" w:cs="Times New Roman"/>
          <w:b/>
          <w:bCs/>
          <w:color w:val="000000"/>
          <w:sz w:val="24"/>
          <w:szCs w:val="24"/>
        </w:rPr>
      </w:pPr>
      <w:r w:rsidRPr="00E157FA">
        <w:rPr>
          <w:rFonts w:ascii="Times New Roman" w:eastAsia="Times New Roman" w:hAnsi="Times New Roman" w:cs="Times New Roman"/>
          <w:b/>
          <w:bCs/>
          <w:color w:val="000000"/>
          <w:sz w:val="24"/>
          <w:szCs w:val="24"/>
        </w:rPr>
        <w:t>2.4.1. Цели и задачи коррекционной работы с обучающимися при получении среднего общего образования.</w:t>
      </w:r>
    </w:p>
    <w:p w14:paraId="1B0A9BF6" w14:textId="77777777" w:rsidR="00E157FA" w:rsidRPr="00E157FA" w:rsidRDefault="00E157FA" w:rsidP="009A00F7">
      <w:pPr>
        <w:spacing w:after="0"/>
        <w:ind w:left="24" w:right="10" w:firstLine="336"/>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В основу программы коррекционной работы положены </w:t>
      </w:r>
      <w:proofErr w:type="spellStart"/>
      <w:r w:rsidRPr="00E157FA">
        <w:rPr>
          <w:rFonts w:ascii="Times New Roman" w:eastAsia="Times New Roman" w:hAnsi="Times New Roman" w:cs="Times New Roman"/>
          <w:color w:val="000000"/>
          <w:sz w:val="24"/>
          <w:szCs w:val="24"/>
        </w:rPr>
        <w:t>общедидактические</w:t>
      </w:r>
      <w:proofErr w:type="spellEnd"/>
      <w:r w:rsidRPr="00E157FA">
        <w:rPr>
          <w:rFonts w:ascii="Times New Roman" w:eastAsia="Times New Roman" w:hAnsi="Times New Roman" w:cs="Times New Roman"/>
          <w:color w:val="000000"/>
          <w:sz w:val="24"/>
          <w:szCs w:val="24"/>
        </w:rPr>
        <w:t xml:space="preserve"> и специальные принципы общей и специальной педагогики. </w:t>
      </w:r>
      <w:proofErr w:type="spellStart"/>
      <w:r w:rsidRPr="00E157FA">
        <w:rPr>
          <w:rFonts w:ascii="Times New Roman" w:eastAsia="Times New Roman" w:hAnsi="Times New Roman" w:cs="Times New Roman"/>
          <w:color w:val="000000"/>
          <w:sz w:val="24"/>
          <w:szCs w:val="24"/>
        </w:rPr>
        <w:t>Общедидактические</w:t>
      </w:r>
      <w:proofErr w:type="spellEnd"/>
      <w:r w:rsidRPr="00E157FA">
        <w:rPr>
          <w:rFonts w:ascii="Times New Roman" w:eastAsia="Times New Roman" w:hAnsi="Times New Roman" w:cs="Times New Roman"/>
          <w:color w:val="000000"/>
          <w:sz w:val="24"/>
          <w:szCs w:val="24"/>
        </w:rPr>
        <w:t xml:space="preserve"> принципы включают:</w:t>
      </w:r>
    </w:p>
    <w:p w14:paraId="010DE3D1" w14:textId="77777777" w:rsidR="00E157FA" w:rsidRPr="00E157FA" w:rsidRDefault="00E157FA" w:rsidP="004B2A94">
      <w:pPr>
        <w:numPr>
          <w:ilvl w:val="0"/>
          <w:numId w:val="133"/>
        </w:numPr>
        <w:spacing w:after="0"/>
        <w:ind w:right="10"/>
        <w:contextualSpacing/>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принцип научности; соответствия целей и содержания обучения государственным образовательным стандартам; </w:t>
      </w:r>
    </w:p>
    <w:p w14:paraId="0CE98C4A" w14:textId="77777777" w:rsidR="00E157FA" w:rsidRPr="00E157FA" w:rsidRDefault="00E157FA" w:rsidP="004B2A94">
      <w:pPr>
        <w:numPr>
          <w:ilvl w:val="0"/>
          <w:numId w:val="133"/>
        </w:numPr>
        <w:spacing w:after="0"/>
        <w:ind w:right="10"/>
        <w:contextualSpacing/>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соответствия дидактического процесса закономерностям учения; доступности и прочности овладения содержанием обучения;</w:t>
      </w:r>
    </w:p>
    <w:p w14:paraId="76B7B1AC" w14:textId="77777777" w:rsidR="00E157FA" w:rsidRPr="00E157FA" w:rsidRDefault="00E157FA" w:rsidP="004B2A94">
      <w:pPr>
        <w:numPr>
          <w:ilvl w:val="0"/>
          <w:numId w:val="133"/>
        </w:numPr>
        <w:spacing w:after="0"/>
        <w:ind w:right="10"/>
        <w:contextualSpacing/>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 сознательности, активности и самостоятельности обучающихся при руководящей роли учителя; </w:t>
      </w:r>
    </w:p>
    <w:p w14:paraId="00280112" w14:textId="77777777" w:rsidR="00E157FA" w:rsidRPr="00E157FA" w:rsidRDefault="00E157FA" w:rsidP="004B2A94">
      <w:pPr>
        <w:numPr>
          <w:ilvl w:val="0"/>
          <w:numId w:val="133"/>
        </w:numPr>
        <w:spacing w:after="0"/>
        <w:ind w:right="10"/>
        <w:contextualSpacing/>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принцип единства образовательной, воспитательной и развивающей функций обучения. </w:t>
      </w:r>
    </w:p>
    <w:p w14:paraId="19BDC8DD" w14:textId="77777777" w:rsidR="00E157FA" w:rsidRPr="00E157FA" w:rsidRDefault="00E157FA" w:rsidP="009A00F7">
      <w:pPr>
        <w:spacing w:after="0"/>
        <w:ind w:left="24" w:right="10" w:firstLine="350"/>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Специальные принципы учитывают особенности обучающихся с ограниченными возможностями здоровья (принцип коррекционно-развивающей направленности обучения, предполагающий коррекцию имеющихся нарушений и стимуляцию интеллектуального, коммуникативного и личностного развития; системности; обходного пути; комплексности). </w:t>
      </w:r>
    </w:p>
    <w:p w14:paraId="20CF780B" w14:textId="2FD51ECF" w:rsidR="00E157FA" w:rsidRPr="00E157FA" w:rsidRDefault="00E157FA" w:rsidP="009A00F7">
      <w:pPr>
        <w:spacing w:after="0"/>
        <w:ind w:left="24" w:right="10" w:firstLine="350"/>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b/>
          <w:bCs/>
          <w:color w:val="000000"/>
          <w:sz w:val="24"/>
          <w:szCs w:val="24"/>
        </w:rPr>
        <w:t>Цель</w:t>
      </w:r>
      <w:r w:rsidRPr="00E157FA">
        <w:rPr>
          <w:rFonts w:ascii="Times New Roman" w:eastAsia="Times New Roman" w:hAnsi="Times New Roman" w:cs="Times New Roman"/>
          <w:color w:val="000000"/>
          <w:sz w:val="24"/>
          <w:szCs w:val="24"/>
        </w:rPr>
        <w:t xml:space="preserve"> программы коррекционной работы</w:t>
      </w:r>
      <w:r w:rsidRPr="00E157FA">
        <w:rPr>
          <w:rFonts w:ascii="Times New Roman" w:eastAsia="Times New Roman" w:hAnsi="Times New Roman" w:cs="Times New Roman"/>
          <w:b/>
          <w:color w:val="000000"/>
          <w:sz w:val="24"/>
          <w:szCs w:val="24"/>
        </w:rPr>
        <w:t xml:space="preserve"> </w:t>
      </w:r>
      <w:r w:rsidRPr="00E157FA">
        <w:rPr>
          <w:rFonts w:ascii="Times New Roman" w:eastAsia="Times New Roman" w:hAnsi="Times New Roman" w:cs="Times New Roman"/>
          <w:color w:val="000000"/>
          <w:sz w:val="24"/>
          <w:szCs w:val="24"/>
        </w:rPr>
        <w:t>— разработать систему комплексной психолого</w:t>
      </w:r>
      <w:r w:rsidR="009A00F7">
        <w:rPr>
          <w:rFonts w:ascii="Times New Roman" w:eastAsia="Times New Roman" w:hAnsi="Times New Roman" w:cs="Times New Roman"/>
          <w:color w:val="000000"/>
          <w:sz w:val="24"/>
          <w:szCs w:val="24"/>
        </w:rPr>
        <w:t>-</w:t>
      </w:r>
      <w:r w:rsidRPr="00E157FA">
        <w:rPr>
          <w:rFonts w:ascii="Times New Roman" w:eastAsia="Times New Roman" w:hAnsi="Times New Roman" w:cs="Times New Roman"/>
          <w:color w:val="000000"/>
          <w:sz w:val="24"/>
          <w:szCs w:val="24"/>
        </w:rPr>
        <w:t xml:space="preserve">педагогической и социальной помощи обучающимся с особыми образовательными потребностями, направленной на коррекцию и/или компенсацию недостатков в физическом или психическом </w:t>
      </w:r>
      <w:r w:rsidRPr="00E157FA">
        <w:rPr>
          <w:rFonts w:ascii="Times New Roman" w:eastAsia="Times New Roman" w:hAnsi="Times New Roman" w:cs="Times New Roman"/>
          <w:color w:val="000000"/>
          <w:sz w:val="24"/>
          <w:szCs w:val="24"/>
        </w:rPr>
        <w:lastRenderedPageBreak/>
        <w:t xml:space="preserve">развитии для успешного освоения ими основной образовательной программы, профессионального самоопределения, социализации, обеспечения психологической устойчивости старшеклассников.  </w:t>
      </w:r>
    </w:p>
    <w:p w14:paraId="523CF0DA" w14:textId="77777777" w:rsidR="00E157FA" w:rsidRPr="00E157FA" w:rsidRDefault="00E157FA" w:rsidP="009A00F7">
      <w:pPr>
        <w:spacing w:after="0"/>
        <w:ind w:left="24" w:right="10" w:hanging="10"/>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Цель определяет </w:t>
      </w:r>
      <w:r w:rsidRPr="00E157FA">
        <w:rPr>
          <w:rFonts w:ascii="Times New Roman" w:eastAsia="Times New Roman" w:hAnsi="Times New Roman" w:cs="Times New Roman"/>
          <w:b/>
          <w:bCs/>
          <w:color w:val="000000"/>
          <w:sz w:val="24"/>
          <w:szCs w:val="24"/>
        </w:rPr>
        <w:t>задачи:</w:t>
      </w:r>
      <w:r w:rsidRPr="00E157FA">
        <w:rPr>
          <w:rFonts w:ascii="Times New Roman" w:eastAsia="Times New Roman" w:hAnsi="Times New Roman" w:cs="Times New Roman"/>
          <w:color w:val="000000"/>
          <w:sz w:val="24"/>
          <w:szCs w:val="24"/>
        </w:rPr>
        <w:t xml:space="preserve">  </w:t>
      </w:r>
    </w:p>
    <w:p w14:paraId="06F0C9B8" w14:textId="77777777" w:rsidR="00E157FA" w:rsidRPr="00E157FA" w:rsidRDefault="00E157FA" w:rsidP="004B2A94">
      <w:pPr>
        <w:numPr>
          <w:ilvl w:val="0"/>
          <w:numId w:val="134"/>
        </w:numPr>
        <w:spacing w:after="0"/>
        <w:ind w:right="10"/>
        <w:contextualSpacing/>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выявление особых образовательных потребностей обучающихся с ОВЗ, инвалидов, а также подростков, попавших в трудную жизненную ситуацию; </w:t>
      </w:r>
    </w:p>
    <w:p w14:paraId="5E77483F" w14:textId="77777777" w:rsidR="00E157FA" w:rsidRPr="00E157FA" w:rsidRDefault="00E157FA" w:rsidP="004B2A94">
      <w:pPr>
        <w:numPr>
          <w:ilvl w:val="0"/>
          <w:numId w:val="134"/>
        </w:numPr>
        <w:spacing w:after="0"/>
        <w:ind w:right="10"/>
        <w:contextualSpacing/>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создание условий для успешного освоения программы (ее элементов) и прохождения итоговой аттестации;  </w:t>
      </w:r>
    </w:p>
    <w:p w14:paraId="211B7FC4" w14:textId="77777777" w:rsidR="00E157FA" w:rsidRPr="00E157FA" w:rsidRDefault="00E157FA" w:rsidP="004B2A94">
      <w:pPr>
        <w:numPr>
          <w:ilvl w:val="0"/>
          <w:numId w:val="134"/>
        </w:numPr>
        <w:spacing w:after="0"/>
        <w:ind w:right="10"/>
        <w:contextualSpacing/>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коррекция (минимизация) имеющихся нарушений (личностных, регулятивных, когнитивных, коммуникативных); </w:t>
      </w:r>
    </w:p>
    <w:p w14:paraId="370144BE" w14:textId="77777777" w:rsidR="00E157FA" w:rsidRPr="00E157FA" w:rsidRDefault="00E157FA" w:rsidP="004B2A94">
      <w:pPr>
        <w:numPr>
          <w:ilvl w:val="0"/>
          <w:numId w:val="134"/>
        </w:numPr>
        <w:spacing w:after="0"/>
        <w:ind w:right="10"/>
        <w:contextualSpacing/>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обеспечение непрерывной коррекционно-развивающей работы в единстве урочной и внеурочной деятельности; </w:t>
      </w:r>
    </w:p>
    <w:p w14:paraId="46B6EBE3" w14:textId="77777777" w:rsidR="00E157FA" w:rsidRPr="00E157FA" w:rsidRDefault="00E157FA" w:rsidP="004B2A94">
      <w:pPr>
        <w:numPr>
          <w:ilvl w:val="0"/>
          <w:numId w:val="134"/>
        </w:numPr>
        <w:spacing w:after="0"/>
        <w:ind w:right="10"/>
        <w:contextualSpacing/>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выявление </w:t>
      </w:r>
      <w:r w:rsidRPr="00E157FA">
        <w:rPr>
          <w:rFonts w:ascii="Times New Roman" w:eastAsia="Times New Roman" w:hAnsi="Times New Roman" w:cs="Times New Roman"/>
          <w:color w:val="000000"/>
          <w:sz w:val="24"/>
          <w:szCs w:val="24"/>
        </w:rPr>
        <w:tab/>
        <w:t xml:space="preserve">профессиональных </w:t>
      </w:r>
      <w:r w:rsidRPr="00E157FA">
        <w:rPr>
          <w:rFonts w:ascii="Times New Roman" w:eastAsia="Times New Roman" w:hAnsi="Times New Roman" w:cs="Times New Roman"/>
          <w:color w:val="000000"/>
          <w:sz w:val="24"/>
          <w:szCs w:val="24"/>
        </w:rPr>
        <w:tab/>
        <w:t xml:space="preserve">склонностей, </w:t>
      </w:r>
      <w:r w:rsidRPr="00E157FA">
        <w:rPr>
          <w:rFonts w:ascii="Times New Roman" w:eastAsia="Times New Roman" w:hAnsi="Times New Roman" w:cs="Times New Roman"/>
          <w:color w:val="000000"/>
          <w:sz w:val="24"/>
          <w:szCs w:val="24"/>
        </w:rPr>
        <w:tab/>
        <w:t xml:space="preserve">интересов </w:t>
      </w:r>
      <w:r w:rsidRPr="00E157FA">
        <w:rPr>
          <w:rFonts w:ascii="Times New Roman" w:eastAsia="Times New Roman" w:hAnsi="Times New Roman" w:cs="Times New Roman"/>
          <w:color w:val="000000"/>
          <w:sz w:val="24"/>
          <w:szCs w:val="24"/>
        </w:rPr>
        <w:tab/>
        <w:t xml:space="preserve">подростков </w:t>
      </w:r>
      <w:r w:rsidRPr="00E157FA">
        <w:rPr>
          <w:rFonts w:ascii="Times New Roman" w:eastAsia="Times New Roman" w:hAnsi="Times New Roman" w:cs="Times New Roman"/>
          <w:color w:val="000000"/>
          <w:sz w:val="24"/>
          <w:szCs w:val="24"/>
        </w:rPr>
        <w:tab/>
        <w:t xml:space="preserve">с особыми образовательными </w:t>
      </w:r>
      <w:r w:rsidRPr="00E157FA">
        <w:rPr>
          <w:rFonts w:ascii="Times New Roman" w:eastAsia="Times New Roman" w:hAnsi="Times New Roman" w:cs="Times New Roman"/>
          <w:color w:val="000000"/>
          <w:sz w:val="24"/>
          <w:szCs w:val="24"/>
        </w:rPr>
        <w:tab/>
        <w:t xml:space="preserve">потребностями; </w:t>
      </w:r>
      <w:r w:rsidRPr="00E157FA">
        <w:rPr>
          <w:rFonts w:ascii="Times New Roman" w:eastAsia="Times New Roman" w:hAnsi="Times New Roman" w:cs="Times New Roman"/>
          <w:color w:val="000000"/>
          <w:sz w:val="24"/>
          <w:szCs w:val="24"/>
        </w:rPr>
        <w:tab/>
      </w:r>
    </w:p>
    <w:p w14:paraId="72844C83" w14:textId="77777777" w:rsidR="00E157FA" w:rsidRPr="00E157FA" w:rsidRDefault="00E157FA" w:rsidP="004B2A94">
      <w:pPr>
        <w:numPr>
          <w:ilvl w:val="0"/>
          <w:numId w:val="134"/>
        </w:numPr>
        <w:spacing w:after="0"/>
        <w:ind w:right="10"/>
        <w:contextualSpacing/>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проведение </w:t>
      </w:r>
      <w:r w:rsidRPr="00E157FA">
        <w:rPr>
          <w:rFonts w:ascii="Times New Roman" w:eastAsia="Times New Roman" w:hAnsi="Times New Roman" w:cs="Times New Roman"/>
          <w:color w:val="000000"/>
          <w:sz w:val="24"/>
          <w:szCs w:val="24"/>
        </w:rPr>
        <w:tab/>
        <w:t xml:space="preserve">работы по </w:t>
      </w:r>
      <w:r w:rsidRPr="00E157FA">
        <w:rPr>
          <w:rFonts w:ascii="Times New Roman" w:eastAsia="Times New Roman" w:hAnsi="Times New Roman" w:cs="Times New Roman"/>
          <w:color w:val="000000"/>
          <w:sz w:val="24"/>
          <w:szCs w:val="24"/>
        </w:rPr>
        <w:tab/>
        <w:t xml:space="preserve">их </w:t>
      </w:r>
      <w:r w:rsidRPr="00E157FA">
        <w:rPr>
          <w:rFonts w:ascii="Times New Roman" w:eastAsia="Times New Roman" w:hAnsi="Times New Roman" w:cs="Times New Roman"/>
          <w:color w:val="000000"/>
          <w:sz w:val="24"/>
          <w:szCs w:val="24"/>
        </w:rPr>
        <w:tab/>
        <w:t xml:space="preserve">профессиональному консультированию, профессиональной ориентации, профессиональному самоопределению; </w:t>
      </w:r>
    </w:p>
    <w:p w14:paraId="587830C1" w14:textId="77777777" w:rsidR="00E157FA" w:rsidRPr="00E157FA" w:rsidRDefault="00E157FA" w:rsidP="004B2A94">
      <w:pPr>
        <w:numPr>
          <w:ilvl w:val="0"/>
          <w:numId w:val="134"/>
        </w:numPr>
        <w:spacing w:after="0"/>
        <w:ind w:right="10"/>
        <w:contextualSpacing/>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осуществление консультативной работы с педагогами, родителями, социальными работниками, а также потенциальными работодателями;  </w:t>
      </w:r>
    </w:p>
    <w:p w14:paraId="15F33D00" w14:textId="77777777" w:rsidR="00E157FA" w:rsidRPr="00E157FA" w:rsidRDefault="00E157FA" w:rsidP="004B2A94">
      <w:pPr>
        <w:numPr>
          <w:ilvl w:val="0"/>
          <w:numId w:val="134"/>
        </w:numPr>
        <w:spacing w:after="0"/>
        <w:ind w:right="10"/>
        <w:contextualSpacing/>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проведение информационно-просветительских мероприятий. </w:t>
      </w:r>
    </w:p>
    <w:p w14:paraId="2F77D728" w14:textId="77777777" w:rsidR="00E157FA" w:rsidRPr="00E157FA" w:rsidRDefault="00E157FA" w:rsidP="009A00F7">
      <w:pPr>
        <w:spacing w:after="0"/>
        <w:ind w:left="374" w:right="10"/>
        <w:jc w:val="both"/>
        <w:rPr>
          <w:rFonts w:ascii="Times New Roman" w:eastAsia="Times New Roman" w:hAnsi="Times New Roman" w:cs="Times New Roman"/>
          <w:color w:val="000000"/>
          <w:sz w:val="24"/>
          <w:szCs w:val="24"/>
        </w:rPr>
      </w:pPr>
    </w:p>
    <w:p w14:paraId="2385EF2D" w14:textId="77777777" w:rsidR="00E157FA" w:rsidRPr="00E157FA" w:rsidRDefault="00E157FA" w:rsidP="009A00F7">
      <w:pPr>
        <w:spacing w:after="0"/>
        <w:ind w:left="24" w:hanging="10"/>
        <w:jc w:val="both"/>
        <w:rPr>
          <w:rFonts w:ascii="Times New Roman" w:eastAsia="Times New Roman" w:hAnsi="Times New Roman" w:cs="Times New Roman"/>
          <w:b/>
          <w:bCs/>
          <w:color w:val="000000"/>
          <w:sz w:val="24"/>
          <w:szCs w:val="24"/>
        </w:rPr>
      </w:pPr>
      <w:r w:rsidRPr="00E157FA">
        <w:rPr>
          <w:rFonts w:ascii="Times New Roman" w:eastAsia="Times New Roman" w:hAnsi="Times New Roman" w:cs="Times New Roman"/>
          <w:b/>
          <w:bCs/>
          <w:color w:val="000000"/>
          <w:sz w:val="24"/>
          <w:szCs w:val="24"/>
        </w:rPr>
        <w:t>2.4.2. Перечень и содержание индивидуально ориентированных направлений работы.</w:t>
      </w:r>
    </w:p>
    <w:p w14:paraId="64355C6D" w14:textId="77777777" w:rsidR="00E157FA" w:rsidRPr="00E157FA" w:rsidRDefault="00E157FA" w:rsidP="009A00F7">
      <w:pPr>
        <w:spacing w:after="0"/>
        <w:ind w:left="24" w:firstLine="684"/>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Содержание программы коррекционной работы определяют следующие принципы: </w:t>
      </w:r>
    </w:p>
    <w:p w14:paraId="6E279B96" w14:textId="77777777" w:rsidR="00E157FA" w:rsidRPr="00E157FA" w:rsidRDefault="00E157FA" w:rsidP="009A00F7">
      <w:pPr>
        <w:spacing w:after="0"/>
        <w:ind w:left="14" w:right="10"/>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b/>
          <w:bCs/>
          <w:i/>
          <w:color w:val="000000"/>
          <w:sz w:val="24"/>
          <w:szCs w:val="24"/>
        </w:rPr>
        <w:t>Преемственность.</w:t>
      </w:r>
      <w:r w:rsidRPr="00E157FA">
        <w:rPr>
          <w:rFonts w:ascii="Times New Roman" w:eastAsia="Times New Roman" w:hAnsi="Times New Roman" w:cs="Times New Roman"/>
          <w:i/>
          <w:color w:val="000000"/>
          <w:sz w:val="24"/>
          <w:szCs w:val="24"/>
        </w:rPr>
        <w:t xml:space="preserve"> </w:t>
      </w:r>
      <w:r w:rsidRPr="00E157FA">
        <w:rPr>
          <w:rFonts w:ascii="Times New Roman" w:eastAsia="Times New Roman" w:hAnsi="Times New Roman" w:cs="Times New Roman"/>
          <w:color w:val="000000"/>
          <w:sz w:val="24"/>
          <w:szCs w:val="24"/>
        </w:rPr>
        <w:t>Принцип обеспечивает создание единого образовательного пространства при переходе от основного общего образования к среднему общему образованию, способствует достижению личностных, метапредметных, предметных результатов освоения основной образовательной программы среднего общего образования, необходимых обучающимся с ограниченными возможностями здоровья для продолжения образования. Принцип обеспечивает связь программы коррекционной работы с другими разделами программы среднего общего образования: программой развития универсальных учебных действий у обучающихся на ступени среднего общего образования, программой профессиональной ориентации обучающихся на ступени среднего общего образования, программой формирования и развития ИКТ-компетентности обучающихся, программой социальной деятельности обучающихся.</w:t>
      </w:r>
    </w:p>
    <w:p w14:paraId="0088A91B" w14:textId="77777777" w:rsidR="00E157FA" w:rsidRPr="00E157FA" w:rsidRDefault="00E157FA" w:rsidP="00E157FA">
      <w:pPr>
        <w:spacing w:after="0"/>
        <w:ind w:left="14" w:right="10"/>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b/>
          <w:bCs/>
          <w:i/>
          <w:color w:val="000000"/>
          <w:sz w:val="24"/>
          <w:szCs w:val="24"/>
        </w:rPr>
        <w:t>Соблюдение интересов ребёнка.</w:t>
      </w:r>
      <w:r w:rsidRPr="00E157FA">
        <w:rPr>
          <w:rFonts w:ascii="Times New Roman" w:eastAsia="Times New Roman" w:hAnsi="Times New Roman" w:cs="Times New Roman"/>
          <w:i/>
          <w:color w:val="000000"/>
          <w:sz w:val="24"/>
          <w:szCs w:val="24"/>
        </w:rPr>
        <w:t xml:space="preserve"> </w:t>
      </w:r>
      <w:r w:rsidRPr="00E157FA">
        <w:rPr>
          <w:rFonts w:ascii="Times New Roman" w:eastAsia="Times New Roman" w:hAnsi="Times New Roman" w:cs="Times New Roman"/>
          <w:color w:val="000000"/>
          <w:sz w:val="24"/>
          <w:szCs w:val="24"/>
        </w:rPr>
        <w:t xml:space="preserve">Принцип определяет позицию специалиста, который призван решать проблему ребёнка с максимальной пользой и в интересах ребёнка.   </w:t>
      </w:r>
    </w:p>
    <w:p w14:paraId="15CC1B98" w14:textId="77777777" w:rsidR="00E157FA" w:rsidRPr="00E157FA" w:rsidRDefault="00E157FA" w:rsidP="009A00F7">
      <w:pPr>
        <w:spacing w:after="0"/>
        <w:ind w:left="24" w:right="10" w:hanging="10"/>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b/>
          <w:bCs/>
          <w:i/>
          <w:color w:val="000000"/>
          <w:sz w:val="24"/>
          <w:szCs w:val="24"/>
        </w:rPr>
        <w:t>Системность.</w:t>
      </w:r>
      <w:r w:rsidRPr="00E157FA">
        <w:rPr>
          <w:rFonts w:ascii="Times New Roman" w:eastAsia="Times New Roman" w:hAnsi="Times New Roman" w:cs="Times New Roman"/>
          <w:i/>
          <w:color w:val="000000"/>
          <w:sz w:val="24"/>
          <w:szCs w:val="24"/>
        </w:rPr>
        <w:t xml:space="preserve"> </w:t>
      </w:r>
      <w:r w:rsidRPr="00E157FA">
        <w:rPr>
          <w:rFonts w:ascii="Times New Roman" w:eastAsia="Times New Roman" w:hAnsi="Times New Roman" w:cs="Times New Roman"/>
          <w:color w:val="000000"/>
          <w:sz w:val="24"/>
          <w:szCs w:val="24"/>
        </w:rPr>
        <w:t xml:space="preserve">Принцип обеспечивает единство диагностики, коррекции и развития, т. е. системный подход к анализу особенностей развития и коррекции нарушений у детей с ограниченными возможностями здоровья, а также всесторонний многоуровневый подход специалистов различного профиля, взаимодействие и согласованность их действий в решении проблем ребёнка.   </w:t>
      </w:r>
    </w:p>
    <w:p w14:paraId="524B6532" w14:textId="77777777" w:rsidR="00E157FA" w:rsidRPr="00E157FA" w:rsidRDefault="00E157FA" w:rsidP="009A00F7">
      <w:pPr>
        <w:spacing w:after="0"/>
        <w:ind w:left="24" w:right="10" w:hanging="10"/>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b/>
          <w:bCs/>
          <w:i/>
          <w:color w:val="000000"/>
          <w:sz w:val="24"/>
          <w:szCs w:val="24"/>
        </w:rPr>
        <w:t>Непрерывность.</w:t>
      </w:r>
      <w:r w:rsidRPr="00E157FA">
        <w:rPr>
          <w:rFonts w:ascii="Times New Roman" w:eastAsia="Times New Roman" w:hAnsi="Times New Roman" w:cs="Times New Roman"/>
          <w:i/>
          <w:color w:val="000000"/>
          <w:sz w:val="24"/>
          <w:szCs w:val="24"/>
        </w:rPr>
        <w:t xml:space="preserve"> </w:t>
      </w:r>
      <w:r w:rsidRPr="00E157FA">
        <w:rPr>
          <w:rFonts w:ascii="Times New Roman" w:eastAsia="Times New Roman" w:hAnsi="Times New Roman" w:cs="Times New Roman"/>
          <w:color w:val="000000"/>
          <w:sz w:val="24"/>
          <w:szCs w:val="24"/>
        </w:rPr>
        <w:t xml:space="preserve">Принцип гарантирует ребёнку и его родителям (законным представителям) непрерывность помощи до полного решения проблемы или определения подхода к её решению.   </w:t>
      </w:r>
    </w:p>
    <w:p w14:paraId="3175FF60" w14:textId="77777777" w:rsidR="00E157FA" w:rsidRPr="00E157FA" w:rsidRDefault="00E157FA" w:rsidP="009A00F7">
      <w:pPr>
        <w:spacing w:after="0"/>
        <w:ind w:left="24" w:right="10" w:hanging="10"/>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b/>
          <w:bCs/>
          <w:i/>
          <w:color w:val="000000"/>
          <w:sz w:val="24"/>
          <w:szCs w:val="24"/>
        </w:rPr>
        <w:t>Вариативность.</w:t>
      </w:r>
      <w:r w:rsidRPr="00E157FA">
        <w:rPr>
          <w:rFonts w:ascii="Times New Roman" w:eastAsia="Times New Roman" w:hAnsi="Times New Roman" w:cs="Times New Roman"/>
          <w:i/>
          <w:color w:val="000000"/>
          <w:sz w:val="24"/>
          <w:szCs w:val="24"/>
        </w:rPr>
        <w:t xml:space="preserve"> </w:t>
      </w:r>
      <w:r w:rsidRPr="00E157FA">
        <w:rPr>
          <w:rFonts w:ascii="Times New Roman" w:eastAsia="Times New Roman" w:hAnsi="Times New Roman" w:cs="Times New Roman"/>
          <w:color w:val="000000"/>
          <w:sz w:val="24"/>
          <w:szCs w:val="24"/>
        </w:rPr>
        <w:t xml:space="preserve">Принцип предполагает создание вариативных условий для получения образования детьми, имеющими различные недостатки в физическом и (или) психическом развитии.   </w:t>
      </w:r>
    </w:p>
    <w:p w14:paraId="16D2DDB2" w14:textId="77777777" w:rsidR="00E157FA" w:rsidRPr="00E157FA" w:rsidRDefault="00E157FA" w:rsidP="009A00F7">
      <w:pPr>
        <w:spacing w:after="0"/>
        <w:ind w:left="14" w:right="10"/>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b/>
          <w:bCs/>
          <w:i/>
          <w:color w:val="000000"/>
          <w:sz w:val="24"/>
          <w:szCs w:val="24"/>
        </w:rPr>
        <w:t>Рекомендательный характер оказания помощи.</w:t>
      </w:r>
      <w:r w:rsidRPr="00E157FA">
        <w:rPr>
          <w:rFonts w:ascii="Times New Roman" w:eastAsia="Times New Roman" w:hAnsi="Times New Roman" w:cs="Times New Roman"/>
          <w:i/>
          <w:color w:val="000000"/>
          <w:sz w:val="24"/>
          <w:szCs w:val="24"/>
        </w:rPr>
        <w:t xml:space="preserve"> </w:t>
      </w:r>
      <w:r w:rsidRPr="00E157FA">
        <w:rPr>
          <w:rFonts w:ascii="Times New Roman" w:eastAsia="Times New Roman" w:hAnsi="Times New Roman" w:cs="Times New Roman"/>
          <w:color w:val="000000"/>
          <w:sz w:val="24"/>
          <w:szCs w:val="24"/>
        </w:rPr>
        <w:t xml:space="preserve">Принцип обеспечивает соблюдение гарантированных законодательством прав родителей (законных представителей) детей с ограниченными возможностями здоровья выбирать формы получения детьми образования, образовательные учреждения, формы обучения, защищать законные права и интересы детей, включая обязательное согласование с родителями (законными представителями) вопроса о </w:t>
      </w:r>
      <w:r w:rsidRPr="00E157FA">
        <w:rPr>
          <w:rFonts w:ascii="Times New Roman" w:eastAsia="Times New Roman" w:hAnsi="Times New Roman" w:cs="Times New Roman"/>
          <w:color w:val="000000"/>
          <w:sz w:val="24"/>
          <w:szCs w:val="24"/>
        </w:rPr>
        <w:lastRenderedPageBreak/>
        <w:t xml:space="preserve">направлении (переводе) детей с ограниченными возможностями здоровья в специальные (коррекционные) образовательные учреждения, классы (группы).  </w:t>
      </w:r>
    </w:p>
    <w:p w14:paraId="328FA4A5" w14:textId="2EA61D1E" w:rsidR="00E157FA" w:rsidRPr="00E157FA" w:rsidRDefault="00E157FA" w:rsidP="009A00F7">
      <w:pPr>
        <w:spacing w:after="0"/>
        <w:ind w:left="14" w:right="10" w:firstLine="346"/>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 Программа коррекционной работы МБОУ КГО  «СОШ №1 им. </w:t>
      </w:r>
      <w:proofErr w:type="spellStart"/>
      <w:r w:rsidRPr="00E157FA">
        <w:rPr>
          <w:rFonts w:ascii="Times New Roman" w:eastAsia="Times New Roman" w:hAnsi="Times New Roman" w:cs="Times New Roman"/>
          <w:color w:val="000000"/>
          <w:sz w:val="24"/>
          <w:szCs w:val="24"/>
        </w:rPr>
        <w:t>Я.В.Ругоева</w:t>
      </w:r>
      <w:proofErr w:type="spellEnd"/>
      <w:r w:rsidRPr="00E157FA">
        <w:rPr>
          <w:rFonts w:ascii="Times New Roman" w:eastAsia="Times New Roman" w:hAnsi="Times New Roman" w:cs="Times New Roman"/>
          <w:color w:val="000000"/>
          <w:sz w:val="24"/>
          <w:szCs w:val="24"/>
        </w:rPr>
        <w:t xml:space="preserve">» на уровне </w:t>
      </w:r>
      <w:r w:rsidR="009A00F7">
        <w:rPr>
          <w:rFonts w:ascii="Times New Roman" w:eastAsia="Times New Roman" w:hAnsi="Times New Roman" w:cs="Times New Roman"/>
          <w:color w:val="000000"/>
          <w:sz w:val="24"/>
          <w:szCs w:val="24"/>
        </w:rPr>
        <w:t xml:space="preserve">основного </w:t>
      </w:r>
      <w:r w:rsidRPr="00E157FA">
        <w:rPr>
          <w:rFonts w:ascii="Times New Roman" w:eastAsia="Times New Roman" w:hAnsi="Times New Roman" w:cs="Times New Roman"/>
          <w:color w:val="000000"/>
          <w:sz w:val="24"/>
          <w:szCs w:val="24"/>
        </w:rPr>
        <w:t xml:space="preserve">общего образования включает в себя взаимосвязанные направления, раскрывающие её основное содержание: диагностическое, коррекционно-развивающее, консультативное, информационно-просветительское.   </w:t>
      </w:r>
    </w:p>
    <w:p w14:paraId="4BAC2382" w14:textId="77777777" w:rsidR="00E157FA" w:rsidRPr="00E157FA" w:rsidRDefault="00E157FA" w:rsidP="009A00F7">
      <w:pPr>
        <w:spacing w:after="0"/>
        <w:ind w:left="24" w:right="10" w:hanging="10"/>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b/>
          <w:bCs/>
          <w:i/>
          <w:color w:val="000000"/>
          <w:sz w:val="24"/>
          <w:szCs w:val="24"/>
        </w:rPr>
        <w:t>Диагностическое направление работы</w:t>
      </w:r>
      <w:r w:rsidRPr="00E157FA">
        <w:rPr>
          <w:rFonts w:ascii="Times New Roman" w:eastAsia="Times New Roman" w:hAnsi="Times New Roman" w:cs="Times New Roman"/>
          <w:color w:val="000000"/>
          <w:sz w:val="24"/>
          <w:szCs w:val="24"/>
        </w:rPr>
        <w:t xml:space="preserve"> включает выявление характера и сущности нарушений у подростков с ОВЗ и инвалидов, определение их особых образовательных потребностей (общих и специфических). Также изучаются особые образовательные потребности обучающихся, попавших в трудную жизненную ситуацию.  </w:t>
      </w:r>
    </w:p>
    <w:p w14:paraId="25DB1CB4" w14:textId="77777777" w:rsidR="00E157FA" w:rsidRPr="00E157FA" w:rsidRDefault="00E157FA" w:rsidP="009A00F7">
      <w:pPr>
        <w:spacing w:after="0"/>
        <w:ind w:left="14" w:right="10" w:firstLine="332"/>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Диагностическое</w:t>
      </w:r>
      <w:r w:rsidRPr="00E157FA">
        <w:rPr>
          <w:rFonts w:ascii="Times New Roman" w:eastAsia="Times New Roman" w:hAnsi="Times New Roman" w:cs="Times New Roman"/>
          <w:b/>
          <w:color w:val="000000"/>
          <w:sz w:val="24"/>
          <w:szCs w:val="24"/>
        </w:rPr>
        <w:t xml:space="preserve"> </w:t>
      </w:r>
      <w:r w:rsidRPr="00E157FA">
        <w:rPr>
          <w:rFonts w:ascii="Times New Roman" w:eastAsia="Times New Roman" w:hAnsi="Times New Roman" w:cs="Times New Roman"/>
          <w:color w:val="000000"/>
          <w:sz w:val="24"/>
          <w:szCs w:val="24"/>
        </w:rPr>
        <w:t xml:space="preserve">направление коррекционной работы в школе проводят учителя-предметники и специалисты (психолог, логопед). Учителя-предметники осуществляют аттестацию обучающихся, в том числе с ОВЗ, по учебным предметам в начале и конце учебного года, определяют динамику освоения ими основной образовательной программы, основные трудности. Специалисты проводят диагностику нарушений и дифференцированное определение особых образовательных потребностей школьников с ОВЗ, инвалидов, а также подростков, попавших в трудную жизненную ситуацию, в начале и в конце учебного года. В своей работе специалисты ориентируются на заключение ПМПК о статусе обучающихся с ОВЗ и на индивидуальную программу реабилитации инвалидов (ИПР). </w:t>
      </w:r>
    </w:p>
    <w:p w14:paraId="61E8DD23" w14:textId="77777777" w:rsidR="00E157FA" w:rsidRPr="00E157FA" w:rsidRDefault="00E157FA" w:rsidP="009A00F7">
      <w:pPr>
        <w:spacing w:after="0"/>
        <w:ind w:left="24" w:firstLine="322"/>
        <w:rPr>
          <w:rFonts w:ascii="Times New Roman" w:eastAsia="Times New Roman" w:hAnsi="Times New Roman" w:cs="Times New Roman"/>
          <w:color w:val="000000"/>
          <w:sz w:val="24"/>
          <w:szCs w:val="24"/>
        </w:rPr>
      </w:pPr>
      <w:r w:rsidRPr="00E157FA">
        <w:rPr>
          <w:rFonts w:ascii="Times New Roman" w:eastAsia="Times New Roman" w:hAnsi="Times New Roman" w:cs="Times New Roman"/>
          <w:i/>
          <w:color w:val="000000"/>
          <w:sz w:val="24"/>
          <w:szCs w:val="24"/>
        </w:rPr>
        <w:t>Диагностическая работа</w:t>
      </w:r>
      <w:r w:rsidRPr="00E157FA">
        <w:rPr>
          <w:rFonts w:ascii="Times New Roman" w:eastAsia="Times New Roman" w:hAnsi="Times New Roman" w:cs="Times New Roman"/>
          <w:color w:val="000000"/>
          <w:sz w:val="24"/>
          <w:szCs w:val="24"/>
        </w:rPr>
        <w:t xml:space="preserve"> включает:   </w:t>
      </w:r>
    </w:p>
    <w:p w14:paraId="3D7866F3" w14:textId="77777777" w:rsidR="00E157FA" w:rsidRPr="00E157FA" w:rsidRDefault="00E157FA" w:rsidP="004B2A94">
      <w:pPr>
        <w:numPr>
          <w:ilvl w:val="0"/>
          <w:numId w:val="135"/>
        </w:numPr>
        <w:spacing w:after="0"/>
        <w:ind w:right="10"/>
        <w:contextualSpacing/>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выявление особых образовательных потребностей обучающихся с ограниченными возможностями здоровья при освоении основной образовательной программы среднего общего образования;   </w:t>
      </w:r>
    </w:p>
    <w:p w14:paraId="4F124CF2" w14:textId="77777777" w:rsidR="00E157FA" w:rsidRPr="00E157FA" w:rsidRDefault="00E157FA" w:rsidP="004B2A94">
      <w:pPr>
        <w:numPr>
          <w:ilvl w:val="0"/>
          <w:numId w:val="136"/>
        </w:numPr>
        <w:spacing w:after="0"/>
        <w:ind w:right="10" w:hanging="427"/>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проведение комплексной социально-психолого-педагогической диагностики нарушений в психическом и (или) физическом развитии обучающихся с ограниченными возможностями здоровья;   </w:t>
      </w:r>
    </w:p>
    <w:p w14:paraId="0C1EC37F" w14:textId="77777777" w:rsidR="00E157FA" w:rsidRPr="00E157FA" w:rsidRDefault="00E157FA" w:rsidP="004B2A94">
      <w:pPr>
        <w:numPr>
          <w:ilvl w:val="0"/>
          <w:numId w:val="136"/>
        </w:numPr>
        <w:spacing w:after="0"/>
        <w:ind w:right="10" w:hanging="427"/>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определение уровня актуального и зоны ближайшего развития обучающегося с ограниченными возможностями здоровья, выявление его резервных возможностей;   </w:t>
      </w:r>
    </w:p>
    <w:p w14:paraId="133EA1FA" w14:textId="77777777" w:rsidR="00E157FA" w:rsidRPr="00E157FA" w:rsidRDefault="00E157FA" w:rsidP="004B2A94">
      <w:pPr>
        <w:numPr>
          <w:ilvl w:val="0"/>
          <w:numId w:val="136"/>
        </w:numPr>
        <w:spacing w:after="0"/>
        <w:ind w:right="10" w:hanging="427"/>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изучение развития эмоционально-волевой, познавательной, речевой сфер и личностных особенностей обучающихся;   </w:t>
      </w:r>
    </w:p>
    <w:p w14:paraId="64D8A831" w14:textId="77777777" w:rsidR="00E157FA" w:rsidRPr="00E157FA" w:rsidRDefault="00E157FA" w:rsidP="004B2A94">
      <w:pPr>
        <w:numPr>
          <w:ilvl w:val="0"/>
          <w:numId w:val="136"/>
        </w:numPr>
        <w:spacing w:after="0"/>
        <w:ind w:right="10" w:hanging="427"/>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изучение социальной ситуации развития и условий семейного воспитания ребёнка;   </w:t>
      </w:r>
    </w:p>
    <w:p w14:paraId="66B95EBA" w14:textId="77777777" w:rsidR="00E157FA" w:rsidRPr="00E157FA" w:rsidRDefault="00E157FA" w:rsidP="004B2A94">
      <w:pPr>
        <w:numPr>
          <w:ilvl w:val="0"/>
          <w:numId w:val="136"/>
        </w:numPr>
        <w:spacing w:after="0"/>
        <w:ind w:right="10" w:hanging="427"/>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изучение адаптивных возможностей и уровня социализации ребёнка с ограниченными возможностями здоровья;   </w:t>
      </w:r>
    </w:p>
    <w:p w14:paraId="7073FA3B" w14:textId="77777777" w:rsidR="00E157FA" w:rsidRPr="00E157FA" w:rsidRDefault="00E157FA" w:rsidP="004B2A94">
      <w:pPr>
        <w:numPr>
          <w:ilvl w:val="0"/>
          <w:numId w:val="136"/>
        </w:numPr>
        <w:spacing w:after="0"/>
        <w:ind w:right="10" w:hanging="427"/>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системный разносторонний контроль за уровнем и динамикой развития ребёнка с ограниченными возможностями здоровья (мониторинг динамики развития, успешности освоения образовательных программ среднего общего образования).   </w:t>
      </w:r>
    </w:p>
    <w:p w14:paraId="2C53A285" w14:textId="77777777" w:rsidR="00E157FA" w:rsidRPr="00E157FA" w:rsidRDefault="00E157FA" w:rsidP="009A00F7">
      <w:pPr>
        <w:spacing w:after="0"/>
        <w:ind w:left="14" w:right="10" w:firstLine="346"/>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i/>
          <w:color w:val="000000"/>
          <w:sz w:val="24"/>
          <w:szCs w:val="24"/>
        </w:rPr>
        <w:t>Коррекционно-развивающее направление работы</w:t>
      </w:r>
      <w:r w:rsidRPr="00E157FA">
        <w:rPr>
          <w:rFonts w:ascii="Times New Roman" w:eastAsia="Times New Roman" w:hAnsi="Times New Roman" w:cs="Times New Roman"/>
          <w:color w:val="000000"/>
          <w:sz w:val="24"/>
          <w:szCs w:val="24"/>
        </w:rPr>
        <w:t xml:space="preserve"> позволяет преодолеть (компенсировать) или минимизировать недостатки психического и/или физического развития подростков, подготовить их к самостоятельной профессиональной деятельности и вариативному взаимодействию в поликультурном обществе. Для этого специалистами (психологом, логопедом, социальным педагогом) разрабатываются индивидуально ориентированные рабочие коррекционные программы. Эти программы создаются на более короткие сроки (триместр, год), чем весь уровень среднего общего образования, на который рассчитана программа коррекционной работы. Рабочие коррекционные программы являются вариативным и гибким инструментом программы коррекционной работы. </w:t>
      </w:r>
    </w:p>
    <w:p w14:paraId="1F8E902D" w14:textId="77777777" w:rsidR="00E157FA" w:rsidRPr="00E157FA" w:rsidRDefault="00E157FA" w:rsidP="009A00F7">
      <w:pPr>
        <w:spacing w:after="0"/>
        <w:ind w:left="24" w:right="10" w:firstLine="336"/>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Коррекционное направление программы коррекционной работы осуществляется в единстве урочной и внеурочной деятельности. </w:t>
      </w:r>
    </w:p>
    <w:p w14:paraId="3B3DC93E" w14:textId="77777777" w:rsidR="00E157FA" w:rsidRPr="00E157FA" w:rsidRDefault="00E157FA" w:rsidP="009A00F7">
      <w:pPr>
        <w:spacing w:after="0"/>
        <w:ind w:left="24" w:right="10" w:firstLine="336"/>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lastRenderedPageBreak/>
        <w:t>В урочной деятельности эта работа проводится частично учителями-предметниками. Целенаправленная реализация данного направления проводится группой специалистов организации: логопедом, психологом.</w:t>
      </w:r>
      <w:r w:rsidRPr="00E157FA">
        <w:rPr>
          <w:rFonts w:ascii="Times New Roman" w:eastAsia="Times New Roman" w:hAnsi="Times New Roman" w:cs="Times New Roman"/>
          <w:b/>
          <w:color w:val="000000"/>
          <w:sz w:val="24"/>
          <w:szCs w:val="24"/>
        </w:rPr>
        <w:t xml:space="preserve"> </w:t>
      </w:r>
      <w:r w:rsidRPr="00E157FA">
        <w:rPr>
          <w:rFonts w:ascii="Times New Roman" w:eastAsia="Times New Roman" w:hAnsi="Times New Roman" w:cs="Times New Roman"/>
          <w:color w:val="000000"/>
          <w:sz w:val="24"/>
          <w:szCs w:val="24"/>
        </w:rPr>
        <w:t xml:space="preserve">Специалисты, как правило, проводят коррекционную работу во внеурочной деятельности. Вместе с тем, в случае необходимости, они присутствуют и оказывают помощь на уроке.   В старшей школе роль тьюторов могут выполнять одноклассники подростков с особыми образовательными потребностями, помогая школьникам в передвижении по зданию и кабинетам. Эта деятельность осуществляется на основе </w:t>
      </w:r>
      <w:proofErr w:type="spellStart"/>
      <w:r w:rsidRPr="00E157FA">
        <w:rPr>
          <w:rFonts w:ascii="Times New Roman" w:eastAsia="Times New Roman" w:hAnsi="Times New Roman" w:cs="Times New Roman"/>
          <w:color w:val="000000"/>
          <w:sz w:val="24"/>
          <w:szCs w:val="24"/>
        </w:rPr>
        <w:t>волонтерства</w:t>
      </w:r>
      <w:proofErr w:type="spellEnd"/>
      <w:r w:rsidRPr="00E157FA">
        <w:rPr>
          <w:rFonts w:ascii="Times New Roman" w:eastAsia="Times New Roman" w:hAnsi="Times New Roman" w:cs="Times New Roman"/>
          <w:color w:val="000000"/>
          <w:sz w:val="24"/>
          <w:szCs w:val="24"/>
        </w:rPr>
        <w:t xml:space="preserve">.  </w:t>
      </w:r>
    </w:p>
    <w:p w14:paraId="4C5E2085" w14:textId="77777777" w:rsidR="00E157FA" w:rsidRPr="00E157FA" w:rsidRDefault="00E157FA" w:rsidP="009A00F7">
      <w:pPr>
        <w:spacing w:after="0"/>
        <w:ind w:left="24" w:right="10" w:firstLine="336"/>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Коррекционная работа с обучающимися с нарушениями речи, слуха, опорно-двигательного аппарата, с задержкой психического развития, с аутистическими проявлениями включает следующие направления индивидуальных и групповых коррекционных занятий: «Развитие устной и письменной речи, коммуникации», «Социально-бытовая ориентировка», «Ритмика», «Развитие эмоционально-волевой сферы». </w:t>
      </w:r>
    </w:p>
    <w:p w14:paraId="521275B7" w14:textId="77777777" w:rsidR="00E157FA" w:rsidRPr="00E157FA" w:rsidRDefault="00E157FA" w:rsidP="009A00F7">
      <w:pPr>
        <w:spacing w:after="0"/>
        <w:ind w:left="24" w:right="10" w:firstLine="336"/>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Для слабослышащих подростков, кроме перечисленных занятий, обязательны индивидуальные занятия по развитию слуха и формированию произношения. </w:t>
      </w:r>
    </w:p>
    <w:p w14:paraId="293AE0CC" w14:textId="77777777" w:rsidR="00E157FA" w:rsidRPr="00E157FA" w:rsidRDefault="00E157FA" w:rsidP="009A00F7">
      <w:pPr>
        <w:spacing w:after="0"/>
        <w:ind w:left="360" w:right="10"/>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Для слабовидящих учеников необходимо проведение индивидуальной и групповой коррекционной работы по развитию зрительного восприятия и охране зрения. </w:t>
      </w:r>
    </w:p>
    <w:p w14:paraId="52CEBA7D" w14:textId="77777777" w:rsidR="00E157FA" w:rsidRPr="00E157FA" w:rsidRDefault="00E157FA" w:rsidP="009A00F7">
      <w:pPr>
        <w:spacing w:after="0"/>
        <w:ind w:left="360" w:right="10"/>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Подросткам, попавшим в трудную жизненную ситуацию, организуются занятия с психологом по формированию </w:t>
      </w:r>
      <w:proofErr w:type="spellStart"/>
      <w:r w:rsidRPr="00E157FA">
        <w:rPr>
          <w:rFonts w:ascii="Times New Roman" w:eastAsia="Times New Roman" w:hAnsi="Times New Roman" w:cs="Times New Roman"/>
          <w:color w:val="000000"/>
          <w:sz w:val="24"/>
          <w:szCs w:val="24"/>
        </w:rPr>
        <w:t>стрессоустойчивого</w:t>
      </w:r>
      <w:proofErr w:type="spellEnd"/>
      <w:r w:rsidRPr="00E157FA">
        <w:rPr>
          <w:rFonts w:ascii="Times New Roman" w:eastAsia="Times New Roman" w:hAnsi="Times New Roman" w:cs="Times New Roman"/>
          <w:color w:val="000000"/>
          <w:sz w:val="24"/>
          <w:szCs w:val="24"/>
        </w:rPr>
        <w:t xml:space="preserve"> поведения, по преодолению фобий и моделированию возможных вариантов решения проблем различного характера (личностных, межличностных, социальных и др.). </w:t>
      </w:r>
    </w:p>
    <w:p w14:paraId="5FD53915" w14:textId="77777777" w:rsidR="00E157FA" w:rsidRPr="00E157FA" w:rsidRDefault="00E157FA" w:rsidP="009A00F7">
      <w:pPr>
        <w:spacing w:after="0"/>
        <w:ind w:left="360" w:right="10"/>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Спорные вопросы, касающиеся успеваемости школьников с ОВЗ, их поведения, динамики </w:t>
      </w:r>
      <w:r w:rsidRPr="00E157FA">
        <w:rPr>
          <w:rFonts w:ascii="Times New Roman" w:eastAsia="Times New Roman" w:hAnsi="Times New Roman" w:cs="Times New Roman"/>
          <w:color w:val="222222"/>
          <w:sz w:val="24"/>
          <w:szCs w:val="24"/>
        </w:rPr>
        <w:t>продвижения в рамках освоения основной программы обучения</w:t>
      </w:r>
      <w:r w:rsidRPr="00E157FA">
        <w:rPr>
          <w:rFonts w:ascii="Times New Roman" w:eastAsia="Times New Roman" w:hAnsi="Times New Roman" w:cs="Times New Roman"/>
          <w:color w:val="000000"/>
          <w:sz w:val="24"/>
          <w:szCs w:val="24"/>
        </w:rPr>
        <w:t xml:space="preserve"> (как положительной, так и отрицательной), а также вопросы прохождения итоговой аттестации выносятся на обсуждение психолого-педагогического консилиума МБОУ  КГО «СОШ №1 им. </w:t>
      </w:r>
      <w:proofErr w:type="spellStart"/>
      <w:r w:rsidRPr="00E157FA">
        <w:rPr>
          <w:rFonts w:ascii="Times New Roman" w:eastAsia="Times New Roman" w:hAnsi="Times New Roman" w:cs="Times New Roman"/>
          <w:color w:val="000000"/>
          <w:sz w:val="24"/>
          <w:szCs w:val="24"/>
        </w:rPr>
        <w:t>Я.В.Ругоева</w:t>
      </w:r>
      <w:proofErr w:type="spellEnd"/>
      <w:r w:rsidRPr="00E157FA">
        <w:rPr>
          <w:rFonts w:ascii="Times New Roman" w:eastAsia="Times New Roman" w:hAnsi="Times New Roman" w:cs="Times New Roman"/>
          <w:color w:val="000000"/>
          <w:sz w:val="24"/>
          <w:szCs w:val="24"/>
        </w:rPr>
        <w:t xml:space="preserve">», методических объединений и ТПМПК  </w:t>
      </w:r>
    </w:p>
    <w:p w14:paraId="11FBB525" w14:textId="77777777" w:rsidR="00E157FA" w:rsidRPr="00E157FA" w:rsidRDefault="00E157FA" w:rsidP="009A00F7">
      <w:pPr>
        <w:spacing w:after="0"/>
        <w:ind w:left="356" w:hanging="10"/>
        <w:rPr>
          <w:rFonts w:ascii="Times New Roman" w:eastAsia="Times New Roman" w:hAnsi="Times New Roman" w:cs="Times New Roman"/>
          <w:color w:val="000000"/>
          <w:sz w:val="24"/>
          <w:szCs w:val="24"/>
        </w:rPr>
      </w:pPr>
      <w:r w:rsidRPr="00E157FA">
        <w:rPr>
          <w:rFonts w:ascii="Times New Roman" w:eastAsia="Times New Roman" w:hAnsi="Times New Roman" w:cs="Times New Roman"/>
          <w:i/>
          <w:color w:val="000000"/>
          <w:sz w:val="24"/>
          <w:szCs w:val="24"/>
        </w:rPr>
        <w:t>Коррекционно-развивающая работа</w:t>
      </w:r>
      <w:r w:rsidRPr="00E157FA">
        <w:rPr>
          <w:rFonts w:ascii="Times New Roman" w:eastAsia="Times New Roman" w:hAnsi="Times New Roman" w:cs="Times New Roman"/>
          <w:color w:val="000000"/>
          <w:sz w:val="24"/>
          <w:szCs w:val="24"/>
        </w:rPr>
        <w:t xml:space="preserve"> включает:   </w:t>
      </w:r>
    </w:p>
    <w:p w14:paraId="0061101B" w14:textId="77777777" w:rsidR="00E157FA" w:rsidRPr="00E157FA" w:rsidRDefault="00E157FA" w:rsidP="004B2A94">
      <w:pPr>
        <w:numPr>
          <w:ilvl w:val="0"/>
          <w:numId w:val="137"/>
        </w:numPr>
        <w:spacing w:after="0"/>
        <w:ind w:right="10" w:hanging="427"/>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реализацию комплексного индивидуально ориентированного социально-психолого-педагогического и медицинского сопровождения в условиях образовательного процесса обучающихся с ограниченными возможностями здоровья с учётом особенностей психофизического развития;   </w:t>
      </w:r>
    </w:p>
    <w:p w14:paraId="26B3901C" w14:textId="77777777" w:rsidR="00E157FA" w:rsidRPr="00E157FA" w:rsidRDefault="00E157FA" w:rsidP="004B2A94">
      <w:pPr>
        <w:numPr>
          <w:ilvl w:val="0"/>
          <w:numId w:val="137"/>
        </w:numPr>
        <w:spacing w:after="0"/>
        <w:ind w:right="10" w:hanging="427"/>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выбор оптимальных для развития ребёнка с ограниченными возможностями здоровья коррекционных программ/методик, методов и приёмов обучения в соответствии с его особыми образовательными потребностями;   </w:t>
      </w:r>
    </w:p>
    <w:p w14:paraId="51AC53C5" w14:textId="77777777" w:rsidR="00E157FA" w:rsidRPr="00E157FA" w:rsidRDefault="00E157FA" w:rsidP="004B2A94">
      <w:pPr>
        <w:numPr>
          <w:ilvl w:val="0"/>
          <w:numId w:val="137"/>
        </w:numPr>
        <w:spacing w:after="0"/>
        <w:ind w:right="10" w:hanging="427"/>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организацию и проведение индивидуальных и групповых коррекционно-развивающих занятий, необходимых для преодоления нарушений развития и трудностей обучения;   </w:t>
      </w:r>
    </w:p>
    <w:p w14:paraId="5B168D5F" w14:textId="77777777" w:rsidR="00E157FA" w:rsidRPr="00E157FA" w:rsidRDefault="00E157FA" w:rsidP="004B2A94">
      <w:pPr>
        <w:numPr>
          <w:ilvl w:val="0"/>
          <w:numId w:val="137"/>
        </w:numPr>
        <w:spacing w:after="0"/>
        <w:ind w:right="10" w:hanging="427"/>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коррекцию и развитие высших психических функций, эмоционально-волевой, познавательной и речевой сфер;   </w:t>
      </w:r>
    </w:p>
    <w:p w14:paraId="0B3A696E" w14:textId="77777777" w:rsidR="00E157FA" w:rsidRPr="00E157FA" w:rsidRDefault="00E157FA" w:rsidP="004B2A94">
      <w:pPr>
        <w:numPr>
          <w:ilvl w:val="0"/>
          <w:numId w:val="137"/>
        </w:numPr>
        <w:spacing w:after="0"/>
        <w:ind w:right="10" w:hanging="427"/>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развитие универсальных учебных действий в соответствии с требованиями среднего общего образования;   </w:t>
      </w:r>
    </w:p>
    <w:p w14:paraId="5AEB545C" w14:textId="77777777" w:rsidR="00E157FA" w:rsidRPr="00E157FA" w:rsidRDefault="00E157FA" w:rsidP="004B2A94">
      <w:pPr>
        <w:numPr>
          <w:ilvl w:val="0"/>
          <w:numId w:val="137"/>
        </w:numPr>
        <w:spacing w:after="0"/>
        <w:ind w:right="10" w:hanging="427"/>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развитие и укрепление зрелых личностных установок, формирование адекватных форм утверждения самостоятельности, личностной автономии;   </w:t>
      </w:r>
    </w:p>
    <w:p w14:paraId="11103E7E" w14:textId="77777777" w:rsidR="00E157FA" w:rsidRPr="00E157FA" w:rsidRDefault="00E157FA" w:rsidP="004B2A94">
      <w:pPr>
        <w:numPr>
          <w:ilvl w:val="0"/>
          <w:numId w:val="137"/>
        </w:numPr>
        <w:spacing w:after="0"/>
        <w:ind w:right="10" w:hanging="427"/>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формирование способов регуляции поведения и эмоциональных состояний;   </w:t>
      </w:r>
    </w:p>
    <w:p w14:paraId="373A1EEC" w14:textId="77777777" w:rsidR="00E157FA" w:rsidRPr="00E157FA" w:rsidRDefault="00E157FA" w:rsidP="004B2A94">
      <w:pPr>
        <w:numPr>
          <w:ilvl w:val="0"/>
          <w:numId w:val="137"/>
        </w:numPr>
        <w:spacing w:after="0"/>
        <w:ind w:right="10" w:hanging="427"/>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развитие форм и навыков личностного общения в группе сверстников, коммуникативной компетенции;   </w:t>
      </w:r>
    </w:p>
    <w:p w14:paraId="4BC11196" w14:textId="77777777" w:rsidR="00E157FA" w:rsidRPr="00E157FA" w:rsidRDefault="00E157FA" w:rsidP="004B2A94">
      <w:pPr>
        <w:numPr>
          <w:ilvl w:val="0"/>
          <w:numId w:val="137"/>
        </w:numPr>
        <w:spacing w:after="0"/>
        <w:ind w:right="10" w:hanging="427"/>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развитие компетенций, необходимых для продолжения образования и профессионального самоопределения;   </w:t>
      </w:r>
    </w:p>
    <w:p w14:paraId="48CC76C4" w14:textId="77777777" w:rsidR="00E157FA" w:rsidRPr="00E157FA" w:rsidRDefault="00E157FA" w:rsidP="004B2A94">
      <w:pPr>
        <w:numPr>
          <w:ilvl w:val="0"/>
          <w:numId w:val="137"/>
        </w:numPr>
        <w:spacing w:after="0"/>
        <w:ind w:right="10" w:hanging="427"/>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lastRenderedPageBreak/>
        <w:t xml:space="preserve">формирование навыков получения и использования информации (на основе ИКТ), способствующих повышению социальных компетенций и адаптации в реальных жизненных условиях;   </w:t>
      </w:r>
    </w:p>
    <w:p w14:paraId="66F51DC9" w14:textId="77777777" w:rsidR="00E157FA" w:rsidRPr="00E157FA" w:rsidRDefault="00E157FA" w:rsidP="004B2A94">
      <w:pPr>
        <w:numPr>
          <w:ilvl w:val="0"/>
          <w:numId w:val="137"/>
        </w:numPr>
        <w:spacing w:after="0"/>
        <w:ind w:right="10" w:hanging="427"/>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социальную защиту ребёнка в случаях неблагоприятных условий жизни при психотравмирующих обстоятельствах.   </w:t>
      </w:r>
    </w:p>
    <w:p w14:paraId="64848707" w14:textId="77777777" w:rsidR="00E157FA" w:rsidRPr="00E157FA" w:rsidRDefault="00E157FA" w:rsidP="009A00F7">
      <w:pPr>
        <w:spacing w:after="0"/>
        <w:ind w:left="361" w:right="10" w:firstLine="708"/>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i/>
          <w:color w:val="000000"/>
          <w:sz w:val="24"/>
          <w:szCs w:val="24"/>
        </w:rPr>
        <w:t>Консультативное направление работы</w:t>
      </w:r>
      <w:r w:rsidRPr="00E157FA">
        <w:rPr>
          <w:rFonts w:ascii="Times New Roman" w:eastAsia="Times New Roman" w:hAnsi="Times New Roman" w:cs="Times New Roman"/>
          <w:color w:val="000000"/>
          <w:sz w:val="24"/>
          <w:szCs w:val="24"/>
        </w:rPr>
        <w:t xml:space="preserve"> решает задачи конструктивного взаимодействия педагогов и специалистов по созданию благоприятных условий для обучения и компенсации недостатков старшеклассников с ОВЗ, отбора и адаптации содержания их обучения, прослеживания динамики их развития и проведения своевременного пересмотра и совершенствования программы коррекционной работы; непрерывного сопровождения семей обучающихся с ОВЗ, включения их в активное сотрудничество с педагогами и специалистами: </w:t>
      </w:r>
    </w:p>
    <w:p w14:paraId="4B3CFDAB" w14:textId="77777777" w:rsidR="00E157FA" w:rsidRPr="00E157FA" w:rsidRDefault="00E157FA" w:rsidP="004B2A94">
      <w:pPr>
        <w:numPr>
          <w:ilvl w:val="0"/>
          <w:numId w:val="138"/>
        </w:numPr>
        <w:spacing w:after="0"/>
        <w:ind w:right="10"/>
        <w:contextualSpacing/>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Консультативное направление программы коррекционной работы</w:t>
      </w:r>
      <w:r w:rsidRPr="00E157FA">
        <w:rPr>
          <w:rFonts w:ascii="Times New Roman" w:eastAsia="Times New Roman" w:hAnsi="Times New Roman" w:cs="Times New Roman"/>
          <w:b/>
          <w:color w:val="000000"/>
          <w:sz w:val="24"/>
          <w:szCs w:val="24"/>
        </w:rPr>
        <w:t xml:space="preserve"> </w:t>
      </w:r>
      <w:r w:rsidRPr="00E157FA">
        <w:rPr>
          <w:rFonts w:ascii="Times New Roman" w:eastAsia="Times New Roman" w:hAnsi="Times New Roman" w:cs="Times New Roman"/>
          <w:color w:val="000000"/>
          <w:sz w:val="24"/>
          <w:szCs w:val="24"/>
        </w:rPr>
        <w:t xml:space="preserve">осуществляется во внеурочной и внеучебной деятельности педагогом класса и группой специалистов: логопедом, психологом, социальным педагогом. </w:t>
      </w:r>
    </w:p>
    <w:p w14:paraId="7DDC790F" w14:textId="77777777" w:rsidR="00E157FA" w:rsidRPr="00E157FA" w:rsidRDefault="00E157FA" w:rsidP="004B2A94">
      <w:pPr>
        <w:numPr>
          <w:ilvl w:val="0"/>
          <w:numId w:val="138"/>
        </w:numPr>
        <w:spacing w:after="0"/>
        <w:ind w:right="10"/>
        <w:contextualSpacing/>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Педагог</w:t>
      </w:r>
      <w:r w:rsidRPr="00E157FA">
        <w:rPr>
          <w:rFonts w:ascii="Times New Roman" w:eastAsia="Times New Roman" w:hAnsi="Times New Roman" w:cs="Times New Roman"/>
          <w:b/>
          <w:color w:val="000000"/>
          <w:sz w:val="24"/>
          <w:szCs w:val="24"/>
        </w:rPr>
        <w:t xml:space="preserve"> </w:t>
      </w:r>
      <w:r w:rsidRPr="00E157FA">
        <w:rPr>
          <w:rFonts w:ascii="Times New Roman" w:eastAsia="Times New Roman" w:hAnsi="Times New Roman" w:cs="Times New Roman"/>
          <w:color w:val="000000"/>
          <w:sz w:val="24"/>
          <w:szCs w:val="24"/>
        </w:rPr>
        <w:t xml:space="preserve">класса проводит консультативную работу с родителями школьников. Данное направление касается обсуждения вопросов успеваемости и поведения подростков, выбора и отбора необходимых приемов, способствующих оптимизации его обучения. В отдельных случаях педагог может предложить методическую консультацию в виде рекомендаций (по изучению отдельных разделов программы). </w:t>
      </w:r>
    </w:p>
    <w:p w14:paraId="0E1D42E4" w14:textId="77777777" w:rsidR="00E157FA" w:rsidRPr="00E157FA" w:rsidRDefault="00E157FA" w:rsidP="004B2A94">
      <w:pPr>
        <w:numPr>
          <w:ilvl w:val="0"/>
          <w:numId w:val="138"/>
        </w:numPr>
        <w:spacing w:after="0"/>
        <w:ind w:right="10"/>
        <w:contextualSpacing/>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Психолог проводит консультативную работу с педагогами, администрацией школы и родителями. Работа с педагогами касается обсуждения проблемных ситуаций и стратегий взаимодействия. Работа психолога со школьной администрацией включает просветительскую и консультативную деятельность.  </w:t>
      </w:r>
    </w:p>
    <w:p w14:paraId="139BE3D9" w14:textId="77777777" w:rsidR="00E157FA" w:rsidRPr="00E157FA" w:rsidRDefault="00E157FA" w:rsidP="004B2A94">
      <w:pPr>
        <w:numPr>
          <w:ilvl w:val="0"/>
          <w:numId w:val="138"/>
        </w:numPr>
        <w:spacing w:after="0"/>
        <w:ind w:right="10"/>
        <w:contextualSpacing/>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Работа психолога с родителями ориентирована на выявление и коррекцию имеющихся у школьников проблем — академических и личностных. Кроме того, психолог принимает активное участие в работе по профессиональному самоопределению старшеклассников с особыми образовательными потребностями.  </w:t>
      </w:r>
    </w:p>
    <w:p w14:paraId="5E80A617" w14:textId="77777777" w:rsidR="00E157FA" w:rsidRPr="00E157FA" w:rsidRDefault="00E157FA" w:rsidP="004B2A94">
      <w:pPr>
        <w:numPr>
          <w:ilvl w:val="0"/>
          <w:numId w:val="138"/>
        </w:numPr>
        <w:spacing w:after="0"/>
        <w:ind w:right="10"/>
        <w:contextualSpacing/>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Логопед</w:t>
      </w:r>
      <w:r w:rsidRPr="00E157FA">
        <w:rPr>
          <w:rFonts w:ascii="Times New Roman" w:eastAsia="Times New Roman" w:hAnsi="Times New Roman" w:cs="Times New Roman"/>
          <w:b/>
          <w:color w:val="000000"/>
          <w:sz w:val="24"/>
          <w:szCs w:val="24"/>
        </w:rPr>
        <w:t xml:space="preserve"> </w:t>
      </w:r>
      <w:r w:rsidRPr="00E157FA">
        <w:rPr>
          <w:rFonts w:ascii="Times New Roman" w:eastAsia="Times New Roman" w:hAnsi="Times New Roman" w:cs="Times New Roman"/>
          <w:color w:val="000000"/>
          <w:sz w:val="24"/>
          <w:szCs w:val="24"/>
        </w:rPr>
        <w:t xml:space="preserve">реализует консультативное направление программы коррекционной работы с подростками с нарушениями речи, их родителями, педагогами, со школьной администрацией (по запросу).  </w:t>
      </w:r>
    </w:p>
    <w:p w14:paraId="0870AB48" w14:textId="77777777" w:rsidR="00E157FA" w:rsidRPr="00E157FA" w:rsidRDefault="00E157FA" w:rsidP="004B2A94">
      <w:pPr>
        <w:numPr>
          <w:ilvl w:val="0"/>
          <w:numId w:val="138"/>
        </w:numPr>
        <w:spacing w:after="0"/>
        <w:ind w:right="10"/>
        <w:contextualSpacing/>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В ходе консультаций с подростками с нарушениями речи и родителями специалист информирует их об основных направлениях логопедической работы, ее результатах; рассказывает о динамике речевого развития школьников, их затруднениях и предлагает рекомендации по преодолению речевых недостатков. </w:t>
      </w:r>
    </w:p>
    <w:p w14:paraId="6567A459" w14:textId="77777777" w:rsidR="00E157FA" w:rsidRPr="00E157FA" w:rsidRDefault="00E157FA" w:rsidP="004B2A94">
      <w:pPr>
        <w:numPr>
          <w:ilvl w:val="0"/>
          <w:numId w:val="138"/>
        </w:numPr>
        <w:spacing w:after="0"/>
        <w:ind w:right="10"/>
        <w:contextualSpacing/>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Консультативная работа логопеда с педагогами включает: обсуждение динамики развития устной и письменной речи учеников класса, их коммуникации, в том числе речевой; выработку общих стратегий взаимодействия с учителями и другими специалистами; определение возможности и целесообразности использования методов и приемов логопедической работы на отдельных уроках, а также альтернативных учебников и учебных пособий (при необходимости).  </w:t>
      </w:r>
    </w:p>
    <w:p w14:paraId="5418D734" w14:textId="77777777" w:rsidR="00E157FA" w:rsidRPr="00E157FA" w:rsidRDefault="00E157FA" w:rsidP="004B2A94">
      <w:pPr>
        <w:numPr>
          <w:ilvl w:val="0"/>
          <w:numId w:val="138"/>
        </w:numPr>
        <w:spacing w:after="0"/>
        <w:ind w:right="10"/>
        <w:contextualSpacing/>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Консультативная работа с администрацией школы проводится при возникающих вопросах теоретического и практического характера о специфике образования и воспитания подростков с ОВЗ.  </w:t>
      </w:r>
    </w:p>
    <w:p w14:paraId="5804BCCE" w14:textId="77777777" w:rsidR="00E157FA" w:rsidRPr="00E157FA" w:rsidRDefault="00E157FA" w:rsidP="004B2A94">
      <w:pPr>
        <w:numPr>
          <w:ilvl w:val="0"/>
          <w:numId w:val="138"/>
        </w:numPr>
        <w:spacing w:after="0"/>
        <w:ind w:right="10"/>
        <w:contextualSpacing/>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Специалист выбирает и рекомендует родителям к использованию дополнительные пособия, учебные и дидактические средства обучения. Консультативное направление работы с педагогами касается вопросов модификации и адаптации программного материала.  </w:t>
      </w:r>
    </w:p>
    <w:p w14:paraId="48CC1FA6" w14:textId="77777777" w:rsidR="00E157FA" w:rsidRPr="00E157FA" w:rsidRDefault="00E157FA" w:rsidP="009A00F7">
      <w:pPr>
        <w:spacing w:after="0"/>
        <w:ind w:left="24" w:firstLine="337"/>
        <w:rPr>
          <w:rFonts w:ascii="Times New Roman" w:eastAsia="Times New Roman" w:hAnsi="Times New Roman" w:cs="Times New Roman"/>
          <w:color w:val="000000"/>
          <w:sz w:val="24"/>
          <w:szCs w:val="24"/>
        </w:rPr>
      </w:pPr>
      <w:r w:rsidRPr="00E157FA">
        <w:rPr>
          <w:rFonts w:ascii="Times New Roman" w:eastAsia="Times New Roman" w:hAnsi="Times New Roman" w:cs="Times New Roman"/>
          <w:i/>
          <w:color w:val="000000"/>
          <w:sz w:val="24"/>
          <w:szCs w:val="24"/>
        </w:rPr>
        <w:lastRenderedPageBreak/>
        <w:t>Консультативная работа</w:t>
      </w:r>
      <w:r w:rsidRPr="00E157FA">
        <w:rPr>
          <w:rFonts w:ascii="Times New Roman" w:eastAsia="Times New Roman" w:hAnsi="Times New Roman" w:cs="Times New Roman"/>
          <w:color w:val="000000"/>
          <w:sz w:val="24"/>
          <w:szCs w:val="24"/>
        </w:rPr>
        <w:t xml:space="preserve"> включает: </w:t>
      </w:r>
    </w:p>
    <w:p w14:paraId="59E703F6" w14:textId="77777777" w:rsidR="00E157FA" w:rsidRPr="00E157FA" w:rsidRDefault="00E157FA" w:rsidP="004B2A94">
      <w:pPr>
        <w:numPr>
          <w:ilvl w:val="0"/>
          <w:numId w:val="139"/>
        </w:numPr>
        <w:spacing w:after="0"/>
        <w:ind w:right="10" w:hanging="427"/>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выработку совместных обоснованных рекомендаций по основным направлениям работы с обучающимися с ограниченными возможностями здоровья, единых для всех участников образовательного процесса;   </w:t>
      </w:r>
    </w:p>
    <w:p w14:paraId="0E8FDA59" w14:textId="77777777" w:rsidR="00E157FA" w:rsidRPr="00E157FA" w:rsidRDefault="00E157FA" w:rsidP="004B2A94">
      <w:pPr>
        <w:numPr>
          <w:ilvl w:val="0"/>
          <w:numId w:val="139"/>
        </w:numPr>
        <w:spacing w:after="0"/>
        <w:ind w:right="10" w:hanging="427"/>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консультирование специалистами педагогов по выбору индивидуально ориентированных методов и приёмов работы с обучающимися с ограниченными возможностями здоровья;</w:t>
      </w:r>
    </w:p>
    <w:p w14:paraId="3FB843FA" w14:textId="77777777" w:rsidR="00E157FA" w:rsidRPr="00E157FA" w:rsidRDefault="00E157FA" w:rsidP="004B2A94">
      <w:pPr>
        <w:numPr>
          <w:ilvl w:val="0"/>
          <w:numId w:val="139"/>
        </w:numPr>
        <w:spacing w:after="0"/>
        <w:ind w:right="10" w:hanging="427"/>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консультативную помощь семье в вопросах выбора стратегии воспитания и приёмов коррекционного обучения ребёнка с ограниченными возможностями здоровья;   </w:t>
      </w:r>
    </w:p>
    <w:p w14:paraId="1B1497C7" w14:textId="77777777" w:rsidR="00E157FA" w:rsidRPr="00E157FA" w:rsidRDefault="00E157FA" w:rsidP="004B2A94">
      <w:pPr>
        <w:numPr>
          <w:ilvl w:val="0"/>
          <w:numId w:val="139"/>
        </w:numPr>
        <w:spacing w:after="0"/>
        <w:ind w:right="10" w:hanging="427"/>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консультационную поддержку и помощь, направленные на содействие свободному и осознанному выбору обучающимися с ограниченными возможностями здоровья профессии, формы и места обучения в соответствии с профессиональными интересами, индивидуальными способностями и психофизиологическими особенностями.   </w:t>
      </w:r>
    </w:p>
    <w:p w14:paraId="000F6B7D" w14:textId="77777777" w:rsidR="00E157FA" w:rsidRPr="00E157FA" w:rsidRDefault="00E157FA" w:rsidP="009A00F7">
      <w:pPr>
        <w:spacing w:after="0"/>
        <w:ind w:left="24" w:right="10" w:firstLine="337"/>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i/>
          <w:color w:val="000000"/>
          <w:sz w:val="24"/>
          <w:szCs w:val="24"/>
        </w:rPr>
        <w:t>Информационно-просветительское направление работы</w:t>
      </w:r>
      <w:r w:rsidRPr="00E157FA">
        <w:rPr>
          <w:rFonts w:ascii="Times New Roman" w:eastAsia="Times New Roman" w:hAnsi="Times New Roman" w:cs="Times New Roman"/>
          <w:color w:val="000000"/>
          <w:sz w:val="24"/>
          <w:szCs w:val="24"/>
        </w:rPr>
        <w:t xml:space="preserve"> способствует расширению представлений всех участников образовательных отношений о возможностях людей с различными нарушениями и недостатками, позволяет раскрыть разные варианты разрешения сложных жизненных ситуаций. Данное направление специалисты реализуют на методических объединениях, родительских собраниях, педагогических советах в виде сообщений, презентаций и докладов, а также психологических тренингов (психолог) и лекций (логопед). </w:t>
      </w:r>
    </w:p>
    <w:p w14:paraId="6A9B44BE" w14:textId="77777777" w:rsidR="00E157FA" w:rsidRPr="00E157FA" w:rsidRDefault="00E157FA" w:rsidP="009A00F7">
      <w:pPr>
        <w:tabs>
          <w:tab w:val="center" w:pos="360"/>
          <w:tab w:val="center" w:pos="3892"/>
        </w:tabs>
        <w:spacing w:after="0"/>
        <w:rPr>
          <w:rFonts w:ascii="Times New Roman" w:eastAsia="Times New Roman" w:hAnsi="Times New Roman" w:cs="Times New Roman"/>
          <w:color w:val="000000"/>
          <w:sz w:val="24"/>
          <w:szCs w:val="24"/>
        </w:rPr>
      </w:pPr>
      <w:r w:rsidRPr="00E157FA">
        <w:rPr>
          <w:rFonts w:ascii="Times New Roman" w:eastAsia="Calibri" w:hAnsi="Times New Roman" w:cs="Times New Roman"/>
          <w:color w:val="000000"/>
          <w:sz w:val="24"/>
          <w:szCs w:val="24"/>
        </w:rPr>
        <w:tab/>
        <w:t xml:space="preserve">     </w:t>
      </w:r>
      <w:r w:rsidRPr="00E157FA">
        <w:rPr>
          <w:rFonts w:ascii="Times New Roman" w:eastAsia="Times New Roman" w:hAnsi="Times New Roman" w:cs="Times New Roman"/>
          <w:i/>
          <w:iCs/>
          <w:color w:val="000000"/>
          <w:sz w:val="24"/>
          <w:szCs w:val="24"/>
        </w:rPr>
        <w:t>Информационно-просветительская работа</w:t>
      </w:r>
      <w:r w:rsidRPr="00E157FA">
        <w:rPr>
          <w:rFonts w:ascii="Times New Roman" w:eastAsia="Times New Roman" w:hAnsi="Times New Roman" w:cs="Times New Roman"/>
          <w:color w:val="000000"/>
          <w:sz w:val="24"/>
          <w:szCs w:val="24"/>
        </w:rPr>
        <w:t xml:space="preserve"> предусматривает:   </w:t>
      </w:r>
    </w:p>
    <w:p w14:paraId="61A91EEA" w14:textId="77777777" w:rsidR="00E157FA" w:rsidRPr="00E157FA" w:rsidRDefault="00E157FA" w:rsidP="004B2A94">
      <w:pPr>
        <w:numPr>
          <w:ilvl w:val="0"/>
          <w:numId w:val="140"/>
        </w:numPr>
        <w:spacing w:after="0"/>
        <w:ind w:right="10" w:hanging="427"/>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информационную поддержку образовательной деятельности обучающихся с особыми образовательными потребностями, их родителей (законных представителей), педагогических работников;   </w:t>
      </w:r>
    </w:p>
    <w:p w14:paraId="3013E215" w14:textId="77777777" w:rsidR="00E157FA" w:rsidRPr="00E157FA" w:rsidRDefault="00E157FA" w:rsidP="004B2A94">
      <w:pPr>
        <w:numPr>
          <w:ilvl w:val="0"/>
          <w:numId w:val="140"/>
        </w:numPr>
        <w:spacing w:after="0"/>
        <w:ind w:right="10" w:hanging="427"/>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различные формы просветительской деятельности (лекции, беседы, информационные стенды, печатные материалы), направленные на разъяснение участникам образовательного процесса — обучающимся (как имеющим, так и не имеющим недостатки в развитии), их родителям (законным представителям), педагогическим работникам — вопросов, связанных с особенностями образовательного процесса и сопровождения обучающихся с ограниченными возможностями здоровья;   </w:t>
      </w:r>
    </w:p>
    <w:p w14:paraId="05D508C3" w14:textId="77777777" w:rsidR="00E157FA" w:rsidRPr="00E157FA" w:rsidRDefault="00E157FA" w:rsidP="004B2A94">
      <w:pPr>
        <w:numPr>
          <w:ilvl w:val="0"/>
          <w:numId w:val="140"/>
        </w:numPr>
        <w:spacing w:after="0"/>
        <w:ind w:right="10" w:hanging="427"/>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проведение тематических выступлений для педагогов и родителей (законных представителей) по разъяснению индивидуально-типологических особенностей различных категорий детей с ограниченными возможностями здоровья.   </w:t>
      </w:r>
    </w:p>
    <w:p w14:paraId="58BDDF1B" w14:textId="77777777" w:rsidR="00E157FA" w:rsidRPr="00E157FA" w:rsidRDefault="00E157FA" w:rsidP="009A00F7">
      <w:pPr>
        <w:spacing w:after="0"/>
        <w:ind w:left="370" w:right="10" w:hanging="10"/>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Направления коррекционной работы реализуются в урочной и внеурочной деятельности.  </w:t>
      </w:r>
    </w:p>
    <w:p w14:paraId="0724E67A" w14:textId="77777777" w:rsidR="00E157FA" w:rsidRPr="00E157FA" w:rsidRDefault="00E157FA" w:rsidP="00E157FA">
      <w:pPr>
        <w:spacing w:after="0"/>
        <w:ind w:left="370" w:right="10" w:hanging="10"/>
        <w:jc w:val="both"/>
        <w:rPr>
          <w:rFonts w:ascii="Times New Roman" w:eastAsia="Times New Roman" w:hAnsi="Times New Roman" w:cs="Times New Roman"/>
          <w:color w:val="000000"/>
          <w:sz w:val="24"/>
          <w:szCs w:val="24"/>
        </w:rPr>
      </w:pPr>
    </w:p>
    <w:p w14:paraId="2DAA9DBA" w14:textId="34421DD9" w:rsidR="00E157FA" w:rsidRPr="00E157FA" w:rsidRDefault="00E157FA" w:rsidP="00E157FA">
      <w:pPr>
        <w:spacing w:after="0"/>
        <w:ind w:left="370" w:right="10" w:hanging="10"/>
        <w:jc w:val="both"/>
        <w:rPr>
          <w:rFonts w:ascii="Times New Roman" w:eastAsia="Times New Roman" w:hAnsi="Times New Roman" w:cs="Times New Roman"/>
          <w:b/>
          <w:bCs/>
          <w:color w:val="000000"/>
          <w:sz w:val="24"/>
          <w:szCs w:val="24"/>
        </w:rPr>
      </w:pPr>
      <w:r w:rsidRPr="00E157FA">
        <w:rPr>
          <w:rFonts w:ascii="Times New Roman" w:eastAsia="Times New Roman" w:hAnsi="Times New Roman" w:cs="Times New Roman"/>
          <w:b/>
          <w:bCs/>
          <w:color w:val="000000"/>
          <w:sz w:val="24"/>
          <w:szCs w:val="24"/>
        </w:rPr>
        <w:t xml:space="preserve">2.4.3. Система комплексного </w:t>
      </w:r>
      <w:proofErr w:type="spellStart"/>
      <w:r w:rsidR="009A00F7" w:rsidRPr="00E157FA">
        <w:rPr>
          <w:rFonts w:ascii="Times New Roman" w:eastAsia="Times New Roman" w:hAnsi="Times New Roman" w:cs="Times New Roman"/>
          <w:b/>
          <w:bCs/>
          <w:color w:val="000000"/>
          <w:sz w:val="24"/>
          <w:szCs w:val="24"/>
        </w:rPr>
        <w:t>психолог</w:t>
      </w:r>
      <w:r w:rsidR="009A00F7">
        <w:rPr>
          <w:rFonts w:ascii="Times New Roman" w:eastAsia="Times New Roman" w:hAnsi="Times New Roman" w:cs="Times New Roman"/>
          <w:b/>
          <w:bCs/>
          <w:color w:val="000000"/>
          <w:sz w:val="24"/>
          <w:szCs w:val="24"/>
        </w:rPr>
        <w:t>о</w:t>
      </w:r>
      <w:proofErr w:type="spellEnd"/>
      <w:r w:rsidRPr="00E157FA">
        <w:rPr>
          <w:rFonts w:ascii="Times New Roman" w:eastAsia="Times New Roman" w:hAnsi="Times New Roman" w:cs="Times New Roman"/>
          <w:b/>
          <w:bCs/>
          <w:color w:val="000000"/>
          <w:sz w:val="24"/>
          <w:szCs w:val="24"/>
        </w:rPr>
        <w:t>--социального сопровождения и поддержки учеников с ОВЗ.</w:t>
      </w:r>
    </w:p>
    <w:p w14:paraId="0571C662" w14:textId="358296CF" w:rsidR="00E157FA" w:rsidRPr="00E157FA" w:rsidRDefault="00E157FA" w:rsidP="009A00F7">
      <w:pPr>
        <w:spacing w:after="0"/>
        <w:ind w:left="370" w:right="10" w:firstLine="338"/>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Для реализации требований к программе коррекционной работы, обозначенных в ФГОС </w:t>
      </w:r>
      <w:r w:rsidR="009A00F7">
        <w:rPr>
          <w:rFonts w:ascii="Times New Roman" w:eastAsia="Times New Roman" w:hAnsi="Times New Roman" w:cs="Times New Roman"/>
          <w:color w:val="000000"/>
          <w:sz w:val="24"/>
          <w:szCs w:val="24"/>
        </w:rPr>
        <w:t>О</w:t>
      </w:r>
      <w:r w:rsidRPr="00E157FA">
        <w:rPr>
          <w:rFonts w:ascii="Times New Roman" w:eastAsia="Times New Roman" w:hAnsi="Times New Roman" w:cs="Times New Roman"/>
          <w:color w:val="000000"/>
          <w:sz w:val="24"/>
          <w:szCs w:val="24"/>
        </w:rPr>
        <w:t xml:space="preserve">ОО, создана рабочая группа, в которую наряду с основными учителями включены следующие специалисты: педагог-психолог, учитель-логопед, социальный педагог.  </w:t>
      </w:r>
    </w:p>
    <w:p w14:paraId="78D460F5" w14:textId="77777777" w:rsidR="00E157FA" w:rsidRPr="00E157FA" w:rsidRDefault="00E157FA" w:rsidP="009A00F7">
      <w:pPr>
        <w:spacing w:after="0"/>
        <w:ind w:left="370" w:right="10" w:firstLine="338"/>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Программа коррекционной работы разработана рабочей группой школы поэтапно.</w:t>
      </w:r>
    </w:p>
    <w:p w14:paraId="0698A286" w14:textId="77777777" w:rsidR="00E157FA" w:rsidRPr="00E157FA" w:rsidRDefault="00E157FA" w:rsidP="009A00F7">
      <w:pPr>
        <w:spacing w:after="0"/>
        <w:ind w:left="370" w:right="10" w:firstLine="338"/>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На подготовительном этапе определяется нормативно-правовое обеспечение коррекционной работы, анализируется состав детей с ОВЗ в образовательной организации, их особые образовательные потребности; сопоставляются результаты обучения этих детей на предыдущем уровне образования; создается (систематизируется, дополняется) фонд методических рекомендаций по обучению данных категорий учащихся с ОВЗ.  </w:t>
      </w:r>
    </w:p>
    <w:p w14:paraId="289FAA8D" w14:textId="77777777" w:rsidR="00E157FA" w:rsidRPr="00E157FA" w:rsidRDefault="00E157FA" w:rsidP="009A00F7">
      <w:pPr>
        <w:spacing w:after="0"/>
        <w:ind w:left="370" w:right="10" w:firstLine="338"/>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 На основном этапе разрабатываются общая стратегия обучения и воспитания учащихся с ОВЗ, организация и механизм реализации коррекционной работы; раскрываются направления и </w:t>
      </w:r>
      <w:r w:rsidRPr="00E157FA">
        <w:rPr>
          <w:rFonts w:ascii="Times New Roman" w:eastAsia="Times New Roman" w:hAnsi="Times New Roman" w:cs="Times New Roman"/>
          <w:color w:val="000000"/>
          <w:sz w:val="24"/>
          <w:szCs w:val="24"/>
        </w:rPr>
        <w:lastRenderedPageBreak/>
        <w:t xml:space="preserve">ожидаемые результаты коррекционной работы, описываются специальные требования к условиям реализации программы коррекционной работы. Особенности содержания индивидуально-ориентированной работы могут быть представлены в рабочих коррекционных программах, которые прилагаются к программе коррекционной работы.  </w:t>
      </w:r>
    </w:p>
    <w:p w14:paraId="105E9BB9" w14:textId="77777777" w:rsidR="00E157FA" w:rsidRPr="00E157FA" w:rsidRDefault="00E157FA" w:rsidP="009A00F7">
      <w:pPr>
        <w:spacing w:after="0"/>
        <w:ind w:left="371" w:right="10" w:firstLine="337"/>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 На заключительном этапе осуществляется внутренняя экспертиза программы, возможна ее доработка; проводится обсуждение хода реализации программы на школьных консилиумах, методических объединениях групп педагогов и специалистов, работающих с детьми с ОВЗ; принимается итоговое решение.  </w:t>
      </w:r>
    </w:p>
    <w:p w14:paraId="1888BA09" w14:textId="77777777" w:rsidR="00E157FA" w:rsidRPr="00E157FA" w:rsidRDefault="00E157FA" w:rsidP="009A00F7">
      <w:pPr>
        <w:spacing w:after="0"/>
        <w:ind w:left="371" w:right="10" w:firstLine="337"/>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 Для реализации программы коррекционной работы в МБОУ КГО «СОШ №1 им. </w:t>
      </w:r>
      <w:proofErr w:type="spellStart"/>
      <w:r w:rsidRPr="00E157FA">
        <w:rPr>
          <w:rFonts w:ascii="Times New Roman" w:eastAsia="Times New Roman" w:hAnsi="Times New Roman" w:cs="Times New Roman"/>
          <w:color w:val="000000"/>
          <w:sz w:val="24"/>
          <w:szCs w:val="24"/>
        </w:rPr>
        <w:t>Я.В.Ругоева</w:t>
      </w:r>
      <w:proofErr w:type="spellEnd"/>
      <w:r w:rsidRPr="00E157FA">
        <w:rPr>
          <w:rFonts w:ascii="Times New Roman" w:eastAsia="Times New Roman" w:hAnsi="Times New Roman" w:cs="Times New Roman"/>
          <w:color w:val="000000"/>
          <w:sz w:val="24"/>
          <w:szCs w:val="24"/>
        </w:rPr>
        <w:t xml:space="preserve">» создана служба комплексного психолого-социального сопровождения и поддержки обучающихся с ОВЗ. Психолого-социальная помощь оказывается детям на основании заявления или согласия в письменной форме их родителей (законных представителей). Комплексное психолого-социальное сопровождение и поддержка обучающихся с ОВЗ обеспечиваются специалистами образовательной организации (педагогом-психологом, социальным педагогом, учителем-логопедом), регламентируются локальным нормативным актом, а также Уставом школы.  </w:t>
      </w:r>
    </w:p>
    <w:p w14:paraId="5055BD17" w14:textId="77777777" w:rsidR="00E157FA" w:rsidRPr="00E157FA" w:rsidRDefault="00E157FA" w:rsidP="009A00F7">
      <w:pPr>
        <w:spacing w:after="0"/>
        <w:ind w:left="370" w:right="10" w:hanging="10"/>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 </w:t>
      </w:r>
      <w:r w:rsidRPr="00E157FA">
        <w:rPr>
          <w:rFonts w:ascii="Times New Roman" w:eastAsia="Times New Roman" w:hAnsi="Times New Roman" w:cs="Times New Roman"/>
          <w:color w:val="000000"/>
          <w:sz w:val="24"/>
          <w:szCs w:val="24"/>
        </w:rPr>
        <w:tab/>
        <w:t xml:space="preserve">Одним из условий комплексного сопровождения и поддержки обучающихся является тесное взаимодействие специалистов при участии педагогов образовательной организации, представителей администрации и родителей (законных представителей).  </w:t>
      </w:r>
    </w:p>
    <w:p w14:paraId="044402B0" w14:textId="77777777" w:rsidR="00E157FA" w:rsidRPr="00E157FA" w:rsidRDefault="00E157FA" w:rsidP="009A00F7">
      <w:pPr>
        <w:spacing w:after="0"/>
        <w:ind w:left="370" w:right="10" w:firstLine="338"/>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 Медицинская поддержка и сопровождение обучающихся с ОВЗ в школе осуществляются медицинским работником (фельдшером) на регулярной основе по общим направлениям работы со всеми обучающимися. В случае необходимости медицинский работник оказывает экстренную (неотложную) помощь. Возможно проведение консультаций педагогов и родителей.</w:t>
      </w:r>
    </w:p>
    <w:p w14:paraId="4027B98F" w14:textId="77777777" w:rsidR="00E157FA" w:rsidRPr="00E157FA" w:rsidRDefault="00E157FA" w:rsidP="009A00F7">
      <w:pPr>
        <w:spacing w:after="0"/>
        <w:ind w:left="370" w:right="10" w:hanging="10"/>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 </w:t>
      </w:r>
      <w:r w:rsidRPr="00E157FA">
        <w:rPr>
          <w:rFonts w:ascii="Times New Roman" w:eastAsia="Times New Roman" w:hAnsi="Times New Roman" w:cs="Times New Roman"/>
          <w:color w:val="000000"/>
          <w:sz w:val="24"/>
          <w:szCs w:val="24"/>
        </w:rPr>
        <w:tab/>
        <w:t xml:space="preserve">Социально-педагогическое сопровождение школьников с ОВЗ в школе осуществляет социальный педагог. Деятельность социального педагога направлена на защиту прав всех обучающихся, охрану их жизни и здоровья, соблюдение их интересов; создание для школьников комфортной и безопасной образовательной среды. Социальный педагог (совместно с педагогом-психологом) участвует в изучении особенностей школьников с ОВЗ, их условий жизни и воспитания, социального статуса семьи; выявлении признаков семейного неблагополучия; своевременно оказывает социальную помощь и поддержку обучающимся и их семьям в разрешении конфликтов, проблем, трудных жизненных ситуаций, затрагивающих интересы подростков с ОВЗ.  Социальный педагог участвует в проведении профилактической и информационно-просветительской работы по защите прав и интересов школьников с ОВЗ; в выборе профессиональных склонностей и интересов. Основными формами работы социального педагога являются: урок (за счет классных часов), внеурочные индивидуальные (подгрупповые) занятия; беседы (со школьниками, родителями, педагогами), индивидуальные консультации (со школьниками, родителями, педагогами). Возможны также выступления специалиста на родительских собраниях, на классных часах в виде информационно-просветительских лекций и сообщений. Социальный педагог взаимодействует с педагогом-психологом, учителем-логопедом, педагогом класса, в случае необходимости с медицинским работником, а также с родителями (их законными представителями), специалистами социальных служб, органами исполнительной власти по защите прав детей. </w:t>
      </w:r>
    </w:p>
    <w:p w14:paraId="4F066F73" w14:textId="77777777" w:rsidR="00E157FA" w:rsidRPr="00E157FA" w:rsidRDefault="00E157FA" w:rsidP="009A00F7">
      <w:pPr>
        <w:spacing w:after="0"/>
        <w:ind w:left="370" w:right="10" w:firstLine="338"/>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 Психологическое сопровождение обучающихся с ОВЗ может осуществляться в рамках реализации основных направлений психологической службы. Педагог-психолог проводит занятия по комплексному изучению и развитию личности школьников с ОВЗ. Работа организуется индивидуально и в мини-группах. Основные направления деятельности школьного </w:t>
      </w:r>
      <w:r w:rsidRPr="00E157FA">
        <w:rPr>
          <w:rFonts w:ascii="Times New Roman" w:eastAsia="Times New Roman" w:hAnsi="Times New Roman" w:cs="Times New Roman"/>
          <w:color w:val="000000"/>
          <w:sz w:val="24"/>
          <w:szCs w:val="24"/>
        </w:rPr>
        <w:lastRenderedPageBreak/>
        <w:t xml:space="preserve">педагога-психолога состоят в проведении психодиагностики; развитии и коррекции эмоционально-волевой сферы обучающихся; совершенствовании навыков социализации и расширении социального взаимодействия со сверстниками (совместно с социальным педагогом); разработке и осуществлении развивающих программ; психологической профилактике, направленной на сохранение, укрепление и развитие психологического здоровья учащихся с ОВЗ.  </w:t>
      </w:r>
    </w:p>
    <w:p w14:paraId="44EE7A13" w14:textId="77777777" w:rsidR="00E157FA" w:rsidRPr="00E157FA" w:rsidRDefault="00E157FA" w:rsidP="009A00F7">
      <w:pPr>
        <w:spacing w:after="0"/>
        <w:ind w:left="370" w:right="10" w:hanging="10"/>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 </w:t>
      </w:r>
      <w:r w:rsidRPr="00E157FA">
        <w:rPr>
          <w:rFonts w:ascii="Times New Roman" w:eastAsia="Times New Roman" w:hAnsi="Times New Roman" w:cs="Times New Roman"/>
          <w:color w:val="000000"/>
          <w:sz w:val="24"/>
          <w:szCs w:val="24"/>
        </w:rPr>
        <w:tab/>
        <w:t xml:space="preserve">Помимо работы со школьниками педагог-психолог проводит консультативную работу с педагогами, администрацией школы и родителями по вопросам, связанным с обучением и воспитанием учащихся. Кроме того, в течение года педагог-психолог осуществляет информационно-просветительскую работу с родителями и педагогами. Данная работа включает чтение лекций, проведение обучающих семинаров и тренингов.  </w:t>
      </w:r>
    </w:p>
    <w:p w14:paraId="0BCE08F1" w14:textId="77777777" w:rsidR="00E157FA" w:rsidRPr="00E157FA" w:rsidRDefault="00E157FA" w:rsidP="009A00F7">
      <w:pPr>
        <w:spacing w:after="0"/>
        <w:ind w:left="370" w:right="10" w:firstLine="338"/>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 В реализации диагностического направления работы могут принимать участие как учителя класса (аттестация учащихся в начале, середине и конце учебного года), так и специалисты (проведение диагностики в начале, середине и в конце учебного года). Данное направление может быть осуществлено психолого-педагогическим консилиумом. Психолого-педагогический консилиум является внутришкольной формой организации сопровождения детей с ОВЗ, положение и регламент работы которого разрабатывается МБОУ КГО «СОШ №1 им. </w:t>
      </w:r>
      <w:proofErr w:type="spellStart"/>
      <w:r w:rsidRPr="00E157FA">
        <w:rPr>
          <w:rFonts w:ascii="Times New Roman" w:eastAsia="Times New Roman" w:hAnsi="Times New Roman" w:cs="Times New Roman"/>
          <w:color w:val="000000"/>
          <w:sz w:val="24"/>
          <w:szCs w:val="24"/>
        </w:rPr>
        <w:t>Я.В.Ругоева</w:t>
      </w:r>
      <w:proofErr w:type="spellEnd"/>
      <w:r w:rsidRPr="00E157FA">
        <w:rPr>
          <w:rFonts w:ascii="Times New Roman" w:eastAsia="Times New Roman" w:hAnsi="Times New Roman" w:cs="Times New Roman"/>
          <w:color w:val="000000"/>
          <w:sz w:val="24"/>
          <w:szCs w:val="24"/>
        </w:rPr>
        <w:t xml:space="preserve">» самостоятельно и утверждается локальным актом.  </w:t>
      </w:r>
    </w:p>
    <w:p w14:paraId="7A39B773" w14:textId="77777777" w:rsidR="00E157FA" w:rsidRPr="00E157FA" w:rsidRDefault="00E157FA" w:rsidP="009A00F7">
      <w:pPr>
        <w:spacing w:after="0"/>
        <w:ind w:left="370" w:right="10" w:hanging="10"/>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 </w:t>
      </w:r>
      <w:r w:rsidRPr="00E157FA">
        <w:rPr>
          <w:rFonts w:ascii="Times New Roman" w:eastAsia="Times New Roman" w:hAnsi="Times New Roman" w:cs="Times New Roman"/>
          <w:color w:val="000000"/>
          <w:sz w:val="24"/>
          <w:szCs w:val="24"/>
        </w:rPr>
        <w:tab/>
        <w:t xml:space="preserve">Цель работы психолого-педагогического консилиума: выявление особых образовательных потребностей учащихся с ОВЗ и оказание им помощи (выработка рекомендаций по обучению и воспитанию; составление, в случае необходимости, индивидуальной программы обучения; выбор и отбор специальных методов, приемов и средств обучения).  </w:t>
      </w:r>
    </w:p>
    <w:p w14:paraId="133FB5EF" w14:textId="77777777" w:rsidR="00E157FA" w:rsidRPr="00E157FA" w:rsidRDefault="00E157FA" w:rsidP="009A00F7">
      <w:pPr>
        <w:spacing w:after="0"/>
        <w:ind w:left="370" w:right="10" w:hanging="10"/>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 </w:t>
      </w:r>
      <w:r w:rsidRPr="00E157FA">
        <w:rPr>
          <w:rFonts w:ascii="Times New Roman" w:eastAsia="Times New Roman" w:hAnsi="Times New Roman" w:cs="Times New Roman"/>
          <w:color w:val="000000"/>
          <w:sz w:val="24"/>
          <w:szCs w:val="24"/>
        </w:rPr>
        <w:tab/>
        <w:t xml:space="preserve">Специалисты консилиума проводят мониторинг и следят за динамикой развития и успеваемости школьников, своевременно вносят коррективы в программу обучения и в рабочие коррекционные программы; рассматривают спорные и конфликтные случаи, предлагают и осуществляют отбор необходимых для школьника (школьников) дополнительных дидактических материалов и учебных пособий.  </w:t>
      </w:r>
    </w:p>
    <w:p w14:paraId="0E334EBF" w14:textId="77777777" w:rsidR="00E157FA" w:rsidRPr="00E157FA" w:rsidRDefault="00E157FA" w:rsidP="009A00F7">
      <w:pPr>
        <w:spacing w:after="0"/>
        <w:ind w:left="370" w:right="10" w:hanging="10"/>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 В состав психолого-педагогического консилиума МБОУ КГО «СОШ №1 им. </w:t>
      </w:r>
      <w:proofErr w:type="spellStart"/>
      <w:r w:rsidRPr="00E157FA">
        <w:rPr>
          <w:rFonts w:ascii="Times New Roman" w:eastAsia="Times New Roman" w:hAnsi="Times New Roman" w:cs="Times New Roman"/>
          <w:color w:val="000000"/>
          <w:sz w:val="24"/>
          <w:szCs w:val="24"/>
        </w:rPr>
        <w:t>Я.В.Ругоева</w:t>
      </w:r>
      <w:proofErr w:type="spellEnd"/>
      <w:r w:rsidRPr="00E157FA">
        <w:rPr>
          <w:rFonts w:ascii="Times New Roman" w:eastAsia="Times New Roman" w:hAnsi="Times New Roman" w:cs="Times New Roman"/>
          <w:color w:val="000000"/>
          <w:sz w:val="24"/>
          <w:szCs w:val="24"/>
        </w:rPr>
        <w:t xml:space="preserve">» входят педагог-психолог, учитель-логопед, педагог (учитель-предметник), социальный педагог, представитель администрации школы.  </w:t>
      </w:r>
    </w:p>
    <w:p w14:paraId="61609C59" w14:textId="77777777" w:rsidR="00E157FA" w:rsidRPr="00E157FA" w:rsidRDefault="00E157FA" w:rsidP="009A00F7">
      <w:pPr>
        <w:spacing w:after="0"/>
        <w:ind w:left="370" w:right="10" w:firstLine="338"/>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Родители уведомляются о проведении психолого-педагогического консилиума. </w:t>
      </w:r>
    </w:p>
    <w:p w14:paraId="525AED8E" w14:textId="77777777" w:rsidR="00E157FA" w:rsidRPr="00E157FA" w:rsidRDefault="00E157FA" w:rsidP="009A00F7">
      <w:pPr>
        <w:spacing w:after="0"/>
        <w:ind w:left="370" w:right="10" w:firstLine="315"/>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Реализация системы комплексного психолого-медико-социального сопровождения и поддержки обучающихся с ОВЗ предусматривает создание специальных условий: организационных, кадровых, психолого-педагогических, программно-методических, материально-технических, информационных. </w:t>
      </w:r>
    </w:p>
    <w:p w14:paraId="055837A8" w14:textId="77777777" w:rsidR="00E157FA" w:rsidRPr="00E157FA" w:rsidRDefault="00E157FA" w:rsidP="009A00F7">
      <w:pPr>
        <w:spacing w:after="0"/>
        <w:ind w:left="370" w:right="10" w:firstLine="315"/>
        <w:jc w:val="both"/>
        <w:rPr>
          <w:rFonts w:ascii="Times New Roman" w:eastAsia="Times New Roman" w:hAnsi="Times New Roman" w:cs="Times New Roman"/>
          <w:color w:val="000000"/>
          <w:sz w:val="24"/>
          <w:szCs w:val="24"/>
        </w:rPr>
      </w:pPr>
    </w:p>
    <w:p w14:paraId="245BDE0E" w14:textId="77777777" w:rsidR="00E157FA" w:rsidRPr="00E157FA" w:rsidRDefault="00E157FA" w:rsidP="009A00F7">
      <w:pPr>
        <w:spacing w:after="0"/>
        <w:ind w:left="24" w:hanging="10"/>
        <w:contextualSpacing/>
        <w:jc w:val="both"/>
        <w:rPr>
          <w:rFonts w:ascii="Times New Roman" w:eastAsia="Times New Roman" w:hAnsi="Times New Roman" w:cs="Times New Roman"/>
          <w:b/>
          <w:bCs/>
          <w:color w:val="000000"/>
          <w:sz w:val="24"/>
          <w:szCs w:val="24"/>
        </w:rPr>
      </w:pPr>
      <w:r w:rsidRPr="00E157FA">
        <w:rPr>
          <w:rFonts w:ascii="Times New Roman" w:eastAsia="Times New Roman" w:hAnsi="Times New Roman" w:cs="Times New Roman"/>
          <w:b/>
          <w:bCs/>
          <w:color w:val="000000"/>
          <w:sz w:val="24"/>
          <w:szCs w:val="24"/>
        </w:rPr>
        <w:t>2.4.4. Механизм взаимодействия педагогических работников, специалистов в области коррекционной педагогики, реализующийся в единстве урочной, внеурочной и внешкольной деятельности.</w:t>
      </w:r>
      <w:bookmarkStart w:id="34" w:name="105229"/>
      <w:bookmarkEnd w:id="34"/>
    </w:p>
    <w:p w14:paraId="73629780" w14:textId="77777777" w:rsidR="00E157FA" w:rsidRPr="00E157FA" w:rsidRDefault="00E157FA" w:rsidP="009A00F7">
      <w:pPr>
        <w:spacing w:after="0"/>
        <w:ind w:left="24" w:firstLine="684"/>
        <w:contextualSpacing/>
        <w:jc w:val="both"/>
        <w:rPr>
          <w:rFonts w:ascii="Times New Roman" w:eastAsia="Times New Roman" w:hAnsi="Times New Roman" w:cs="Times New Roman"/>
          <w:color w:val="000000"/>
          <w:sz w:val="24"/>
        </w:rPr>
      </w:pPr>
      <w:r w:rsidRPr="00E157FA">
        <w:rPr>
          <w:rFonts w:ascii="Times New Roman" w:eastAsia="Times New Roman" w:hAnsi="Times New Roman" w:cs="Times New Roman"/>
          <w:color w:val="000000"/>
          <w:sz w:val="24"/>
        </w:rPr>
        <w:t>Коррекционная работа в обязательной части (70%) реализуется в учебной урочной деятельности при освоении содержания основной образовательной программы. На каждом уроке учитель-предметник может поставить и решить коррекционно-развивающие задачи. Содержание учебного материала отбирается и адаптируется с учетом особых образовательных потребностей обучающихся с ОВЗ. Освоение учебного материала этими школьниками осуществляется с помощью специальных методов и приемов.</w:t>
      </w:r>
      <w:bookmarkStart w:id="35" w:name="105230"/>
      <w:bookmarkStart w:id="36" w:name="105231"/>
      <w:bookmarkStart w:id="37" w:name="105232"/>
      <w:bookmarkEnd w:id="35"/>
      <w:bookmarkEnd w:id="36"/>
      <w:bookmarkEnd w:id="37"/>
    </w:p>
    <w:p w14:paraId="285AF03A" w14:textId="77777777" w:rsidR="00E157FA" w:rsidRPr="00E157FA" w:rsidRDefault="00E157FA" w:rsidP="009A00F7">
      <w:pPr>
        <w:spacing w:after="0"/>
        <w:ind w:left="24" w:firstLine="684"/>
        <w:contextualSpacing/>
        <w:jc w:val="both"/>
        <w:rPr>
          <w:rFonts w:ascii="Times New Roman" w:eastAsia="Times New Roman" w:hAnsi="Times New Roman" w:cs="Times New Roman"/>
          <w:color w:val="000000"/>
          <w:sz w:val="24"/>
        </w:rPr>
      </w:pPr>
      <w:r w:rsidRPr="00E157FA">
        <w:rPr>
          <w:rFonts w:ascii="Times New Roman" w:eastAsia="Times New Roman" w:hAnsi="Times New Roman" w:cs="Times New Roman"/>
          <w:color w:val="000000"/>
          <w:sz w:val="24"/>
        </w:rPr>
        <w:lastRenderedPageBreak/>
        <w:t>В учебной внеурочной деятельности планируются коррекционные занятия со специалистами (учитель-логопед, учитель-дефектолог, педагог-психолог) по индивидуально ориентированным коррекционным программам.</w:t>
      </w:r>
      <w:bookmarkStart w:id="38" w:name="105233"/>
      <w:bookmarkEnd w:id="38"/>
    </w:p>
    <w:p w14:paraId="43BEBC1C" w14:textId="77777777" w:rsidR="00E157FA" w:rsidRPr="00E157FA" w:rsidRDefault="00E157FA" w:rsidP="009A00F7">
      <w:pPr>
        <w:spacing w:after="0"/>
        <w:ind w:left="24" w:firstLine="684"/>
        <w:contextualSpacing/>
        <w:jc w:val="both"/>
        <w:rPr>
          <w:rFonts w:ascii="Times New Roman" w:eastAsia="Times New Roman" w:hAnsi="Times New Roman" w:cs="Times New Roman"/>
          <w:color w:val="000000"/>
          <w:sz w:val="24"/>
        </w:rPr>
      </w:pPr>
      <w:r w:rsidRPr="00E157FA">
        <w:rPr>
          <w:rFonts w:ascii="Times New Roman" w:eastAsia="Times New Roman" w:hAnsi="Times New Roman" w:cs="Times New Roman"/>
          <w:color w:val="000000"/>
          <w:sz w:val="24"/>
        </w:rPr>
        <w:t>Во внеучебной внеурочной деятельности коррекционная работа осуществляется по адаптированным программам дополнительного образования разной направленности (художественно-эстетическая, оздоровительная, ритмика и др.), опосредованно стимулирующих и корригирующих развитие школьников с ОВЗ.</w:t>
      </w:r>
      <w:bookmarkStart w:id="39" w:name="105234"/>
      <w:bookmarkEnd w:id="39"/>
    </w:p>
    <w:p w14:paraId="07434C40" w14:textId="77777777" w:rsidR="00E157FA" w:rsidRPr="00E157FA" w:rsidRDefault="00E157FA" w:rsidP="009A00F7">
      <w:pPr>
        <w:spacing w:after="0"/>
        <w:ind w:left="24" w:firstLine="684"/>
        <w:contextualSpacing/>
        <w:jc w:val="both"/>
        <w:rPr>
          <w:rFonts w:ascii="Times New Roman" w:eastAsia="Times New Roman" w:hAnsi="Times New Roman" w:cs="Times New Roman"/>
          <w:color w:val="000000"/>
          <w:sz w:val="24"/>
        </w:rPr>
      </w:pPr>
      <w:r w:rsidRPr="00E157FA">
        <w:rPr>
          <w:rFonts w:ascii="Times New Roman" w:eastAsia="Times New Roman" w:hAnsi="Times New Roman" w:cs="Times New Roman"/>
          <w:color w:val="000000"/>
          <w:sz w:val="24"/>
        </w:rPr>
        <w:t>Для развития потенциала обучающихся с ОВЗ специалистами и педагогами с участием самих обучающихся и их родителей (законных представителей) разрабатываются индивидуальные учебные планы.</w:t>
      </w:r>
      <w:bookmarkStart w:id="40" w:name="105235"/>
      <w:bookmarkEnd w:id="40"/>
    </w:p>
    <w:p w14:paraId="59BCED65" w14:textId="5C42361F" w:rsidR="00E157FA" w:rsidRPr="00E157FA" w:rsidRDefault="00E157FA" w:rsidP="009A00F7">
      <w:pPr>
        <w:spacing w:after="0"/>
        <w:ind w:left="24" w:firstLine="684"/>
        <w:contextualSpacing/>
        <w:jc w:val="both"/>
        <w:rPr>
          <w:rFonts w:ascii="Times New Roman" w:eastAsia="Times New Roman" w:hAnsi="Times New Roman" w:cs="Times New Roman"/>
          <w:color w:val="000000"/>
          <w:sz w:val="24"/>
        </w:rPr>
      </w:pPr>
      <w:r w:rsidRPr="00E157FA">
        <w:rPr>
          <w:rFonts w:ascii="Times New Roman" w:eastAsia="Times New Roman" w:hAnsi="Times New Roman" w:cs="Times New Roman"/>
          <w:color w:val="000000"/>
          <w:sz w:val="24"/>
        </w:rPr>
        <w:t>Реализация индивидуальных учебных планов для детей с ОВЗ может осуществляться педагогами и специалистами и сопровождаться дистанционной поддержкой.</w:t>
      </w:r>
      <w:bookmarkStart w:id="41" w:name="105236"/>
      <w:bookmarkEnd w:id="41"/>
    </w:p>
    <w:p w14:paraId="3FEC1BD3" w14:textId="022839E8" w:rsidR="00E157FA" w:rsidRPr="00E157FA" w:rsidRDefault="00E157FA" w:rsidP="009A00F7">
      <w:pPr>
        <w:spacing w:after="0"/>
        <w:ind w:left="370" w:right="10" w:firstLine="338"/>
        <w:contextualSpacing/>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Для реализации требований к программе коррекционной работы, обозначенных в ФГОС </w:t>
      </w:r>
      <w:r w:rsidR="009A00F7">
        <w:rPr>
          <w:rFonts w:ascii="Times New Roman" w:eastAsia="Times New Roman" w:hAnsi="Times New Roman" w:cs="Times New Roman"/>
          <w:color w:val="000000"/>
          <w:sz w:val="24"/>
          <w:szCs w:val="24"/>
        </w:rPr>
        <w:t>О</w:t>
      </w:r>
      <w:r w:rsidRPr="00E157FA">
        <w:rPr>
          <w:rFonts w:ascii="Times New Roman" w:eastAsia="Times New Roman" w:hAnsi="Times New Roman" w:cs="Times New Roman"/>
          <w:color w:val="000000"/>
          <w:sz w:val="24"/>
          <w:szCs w:val="24"/>
        </w:rPr>
        <w:t xml:space="preserve">ОО, создана рабочая группа, в которую наряду с основными учителями включены следующие специалисты: педагог-психолог, учитель-логопед, социальный педагог.  </w:t>
      </w:r>
    </w:p>
    <w:p w14:paraId="5FF44937" w14:textId="77777777" w:rsidR="00E157FA" w:rsidRPr="00E157FA" w:rsidRDefault="00E157FA" w:rsidP="009A00F7">
      <w:pPr>
        <w:spacing w:after="0"/>
        <w:ind w:left="370" w:right="10" w:firstLine="338"/>
        <w:contextualSpacing/>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Программа коррекционной работы разработана рабочей группой школы поэтапно.</w:t>
      </w:r>
    </w:p>
    <w:p w14:paraId="39A99B79" w14:textId="77777777" w:rsidR="00E157FA" w:rsidRPr="00E157FA" w:rsidRDefault="00E157FA" w:rsidP="009A00F7">
      <w:pPr>
        <w:spacing w:after="0"/>
        <w:ind w:left="370" w:right="10" w:firstLine="338"/>
        <w:contextualSpacing/>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На подготовительном этапе определяется нормативно-правовое обеспечение коррекционной работы, анализируется состав детей с ОВЗ в образовательной организации, их особые образовательные потребности; сопоставляются результаты обучения этих детей на предыдущем уровне образования; создается (систематизируется, дополняется) фонд методических рекомендаций по обучению данных категорий учащихся с ОВЗ.  </w:t>
      </w:r>
    </w:p>
    <w:p w14:paraId="3ABE384A" w14:textId="77777777" w:rsidR="00E157FA" w:rsidRPr="00E157FA" w:rsidRDefault="00E157FA" w:rsidP="009A00F7">
      <w:pPr>
        <w:spacing w:after="0"/>
        <w:ind w:left="370" w:right="10" w:firstLine="338"/>
        <w:contextualSpacing/>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 На основном этапе разрабатываются общая стратегия обучения и воспитания учащихся с ОВЗ, организация и механизм реализации коррекционной работы; раскрываются направления и ожидаемые результаты коррекционной работы, описываются специальные требования к условиям реализации программы коррекционной работы. Особенности содержания индивидуально-ориентированной работы могут быть представлены в рабочих коррекционных программах, которые прилагаются к программе коррекционной работы.  </w:t>
      </w:r>
    </w:p>
    <w:p w14:paraId="2E8245BA" w14:textId="77777777" w:rsidR="00E157FA" w:rsidRPr="00E157FA" w:rsidRDefault="00E157FA" w:rsidP="009A00F7">
      <w:pPr>
        <w:spacing w:after="0"/>
        <w:ind w:left="371" w:right="10" w:firstLine="337"/>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 На заключительном этапе осуществляется внутренняя экспертиза программы, возможна ее доработка; проводится обсуждение хода реализации программы на школьных консилиумах, методических объединениях групп педагогов и специалистов, работающих с детьми с ОВЗ; принимается итоговое решение.  </w:t>
      </w:r>
    </w:p>
    <w:p w14:paraId="56B9B80D" w14:textId="77777777" w:rsidR="00E157FA" w:rsidRPr="00E157FA" w:rsidRDefault="00E157FA" w:rsidP="009A00F7">
      <w:pPr>
        <w:spacing w:after="0"/>
        <w:ind w:left="371" w:right="10" w:firstLine="337"/>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rPr>
        <w:t xml:space="preserve"> </w:t>
      </w:r>
      <w:r w:rsidRPr="00E157FA">
        <w:rPr>
          <w:rFonts w:ascii="Times New Roman" w:eastAsia="Times New Roman" w:hAnsi="Times New Roman" w:cs="Times New Roman"/>
          <w:color w:val="000000"/>
          <w:sz w:val="24"/>
          <w:szCs w:val="24"/>
        </w:rPr>
        <w:t xml:space="preserve"> Для реализации содержания программы коррекционной работы в МБОУ КГО «СОШ №1 им. </w:t>
      </w:r>
      <w:proofErr w:type="spellStart"/>
      <w:r w:rsidRPr="00E157FA">
        <w:rPr>
          <w:rFonts w:ascii="Times New Roman" w:eastAsia="Times New Roman" w:hAnsi="Times New Roman" w:cs="Times New Roman"/>
          <w:color w:val="000000"/>
          <w:sz w:val="24"/>
          <w:szCs w:val="24"/>
        </w:rPr>
        <w:t>Я.В.Ругоева</w:t>
      </w:r>
      <w:proofErr w:type="spellEnd"/>
      <w:r w:rsidRPr="00E157FA">
        <w:rPr>
          <w:rFonts w:ascii="Times New Roman" w:eastAsia="Times New Roman" w:hAnsi="Times New Roman" w:cs="Times New Roman"/>
          <w:color w:val="000000"/>
          <w:sz w:val="24"/>
          <w:szCs w:val="24"/>
        </w:rPr>
        <w:t xml:space="preserve">»   между учителями и специалистами распределены зоны ответственности, создана служба комплексного психолого-социального сопровождения и поддержки обучающихся с ОВЗ. Психолого-социальная помощь оказывается детям на основании заявления или согласия в письменной форме их родителей (законных представителей). Комплексное психолого-социальное сопровождение и поддержка обучающихся с ОВЗ обеспечиваются специалистами образовательной организации (педагогом-психологом, социальным педагогом, учителем-логопедом), регламентируются локальным нормативным актом, а также Уставом школы.  </w:t>
      </w:r>
    </w:p>
    <w:p w14:paraId="2DD6AF81" w14:textId="77777777" w:rsidR="00E157FA" w:rsidRPr="00E157FA" w:rsidRDefault="00E157FA" w:rsidP="009A00F7">
      <w:pPr>
        <w:spacing w:after="0"/>
        <w:ind w:left="370" w:right="10" w:hanging="10"/>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 </w:t>
      </w:r>
      <w:r w:rsidRPr="00E157FA">
        <w:rPr>
          <w:rFonts w:ascii="Times New Roman" w:eastAsia="Times New Roman" w:hAnsi="Times New Roman" w:cs="Times New Roman"/>
          <w:color w:val="000000"/>
          <w:sz w:val="24"/>
          <w:szCs w:val="24"/>
        </w:rPr>
        <w:tab/>
        <w:t xml:space="preserve">Одним из условий комплексного сопровождения и поддержки обучающихся является тесное взаимодействие специалистов при участии педагогов образовательной организации, представителей администрации и родителей (законных представителей).  </w:t>
      </w:r>
    </w:p>
    <w:p w14:paraId="2017A71B" w14:textId="77777777" w:rsidR="00E157FA" w:rsidRPr="00E157FA" w:rsidRDefault="00E157FA" w:rsidP="009A00F7">
      <w:pPr>
        <w:spacing w:after="0"/>
        <w:ind w:left="370" w:right="10" w:firstLine="338"/>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 Медицинская поддержка и сопровождение обучающихся с ОВЗ в школе осуществляются медицинским работником (фельдшером) на регулярной основе по общим направлениям работы со всеми обучающимися. В случае необходимости медицинский работник оказывает экстренную (неотложную) помощь. Возможно проведение консультаций педагогов и родителей.</w:t>
      </w:r>
    </w:p>
    <w:p w14:paraId="467275F9" w14:textId="77777777" w:rsidR="00E157FA" w:rsidRPr="00E157FA" w:rsidRDefault="00E157FA" w:rsidP="009A00F7">
      <w:pPr>
        <w:spacing w:after="0"/>
        <w:ind w:left="370" w:right="10" w:hanging="10"/>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lastRenderedPageBreak/>
        <w:t xml:space="preserve"> </w:t>
      </w:r>
      <w:r w:rsidRPr="00E157FA">
        <w:rPr>
          <w:rFonts w:ascii="Times New Roman" w:eastAsia="Times New Roman" w:hAnsi="Times New Roman" w:cs="Times New Roman"/>
          <w:color w:val="000000"/>
          <w:sz w:val="24"/>
          <w:szCs w:val="24"/>
        </w:rPr>
        <w:tab/>
        <w:t xml:space="preserve">Социально-педагогическое сопровождение школьников с ОВЗ в школе осуществляет социальный педагог. Деятельность социального педагога направлена на защиту прав всех обучающихся, охрану их жизни и здоровья, соблюдение их интересов; создание для школьников комфортной и безопасной образовательной среды. Социальный педагог (совместно с педагогом-психологом) участвует в изучении особенностей школьников с ОВЗ, их условий жизни и воспитания, социального статуса семьи; выявлении признаков семейного неблагополучия; своевременно оказывает социальную помощь и поддержку обучающимся и их семьям в разрешении конфликтов, проблем, трудных жизненных ситуаций, затрагивающих интересы подростков с ОВЗ.  Социальный педагог участвует в проведении профилактической и информационно-просветительской работы по защите прав и интересов школьников с ОВЗ; в выборе профессиональных склонностей и интересов. Основными формами работы социального педагога являются: урок (за счет классных часов), внеурочные индивидуальные (подгрупповые) занятия; беседы (со школьниками, родителями, педагогами), индивидуальные консультации (со школьниками, родителями, педагогами). Возможны также выступления специалиста на родительских собраниях, на классных часах в виде информационно-просветительских лекций и сообщений. Социальный педагог взаимодействует с педагогом-психологом, учителем-логопедом, педагогом класса, в случае необходимости с медицинским работником, а также с родителями (их законными представителями), специалистами социальных служб, органами исполнительной власти по защите прав детей. </w:t>
      </w:r>
    </w:p>
    <w:p w14:paraId="3024B005" w14:textId="77777777" w:rsidR="00E157FA" w:rsidRPr="00E157FA" w:rsidRDefault="00E157FA" w:rsidP="009A00F7">
      <w:pPr>
        <w:spacing w:after="0"/>
        <w:ind w:left="370" w:right="10" w:firstLine="338"/>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 Психологическое сопровождение обучающихся с ОВЗ может осуществляться в рамках реализации основных направлений психологической службы. Педагог-психолог проводит занятия по комплексному изучению и развитию личности школьников с ОВЗ. Работа организуется индивидуально и в мини-группах. Основные направления деятельности школьного педагога-психолога состоят в проведении психодиагностики; развитии и коррекции эмоционально-волевой сферы обучающихся; совершенствовании навыков социализации и расширении социального взаимодействия со сверстниками (совместно с социальным педагогом); разработке и осуществлении развивающих программ; психологической профилактике, направленной на сохранение, укрепление и развитие психологического здоровья учащихся с ОВЗ.  </w:t>
      </w:r>
    </w:p>
    <w:p w14:paraId="0A816C23" w14:textId="77777777" w:rsidR="00E157FA" w:rsidRPr="00E157FA" w:rsidRDefault="00E157FA" w:rsidP="009A00F7">
      <w:pPr>
        <w:spacing w:after="0"/>
        <w:ind w:left="370" w:right="10" w:hanging="10"/>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 </w:t>
      </w:r>
      <w:r w:rsidRPr="00E157FA">
        <w:rPr>
          <w:rFonts w:ascii="Times New Roman" w:eastAsia="Times New Roman" w:hAnsi="Times New Roman" w:cs="Times New Roman"/>
          <w:color w:val="000000"/>
          <w:sz w:val="24"/>
          <w:szCs w:val="24"/>
        </w:rPr>
        <w:tab/>
        <w:t xml:space="preserve">Помимо работы со школьниками педагог-психолог проводит консультативную работу с педагогами, администрацией школы и родителями по вопросам, связанным с обучением и воспитанием учащихся. Кроме того, в течение года педагог-психолог осуществляет информационно-просветительскую работу с родителями и педагогами. Данная работа включает чтение лекций, проведение обучающих семинаров и тренингов.  </w:t>
      </w:r>
    </w:p>
    <w:p w14:paraId="221E36A9" w14:textId="77777777" w:rsidR="00E157FA" w:rsidRPr="00E157FA" w:rsidRDefault="00E157FA" w:rsidP="009A00F7">
      <w:pPr>
        <w:spacing w:after="0"/>
        <w:ind w:left="370" w:right="10" w:firstLine="338"/>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 В реализации диагностического направления работы могут принимать участие как учителя класса (аттестация учащихся в начале, середине и конце учебного года), так и специалисты (проведение диагностики в начале, середине и в конце учебного года). Данное направление может быть осуществлено психолого-педагогическим консилиумом. Психолого-педагогический консилиум является внутришкольной формой организации сопровождения детей с ОВЗ, положение и регламент работы которого разрабатывается МБОУ КГО «СОШ №1 им. </w:t>
      </w:r>
      <w:proofErr w:type="spellStart"/>
      <w:r w:rsidRPr="00E157FA">
        <w:rPr>
          <w:rFonts w:ascii="Times New Roman" w:eastAsia="Times New Roman" w:hAnsi="Times New Roman" w:cs="Times New Roman"/>
          <w:color w:val="000000"/>
          <w:sz w:val="24"/>
          <w:szCs w:val="24"/>
        </w:rPr>
        <w:t>Я.В.Ругоева</w:t>
      </w:r>
      <w:proofErr w:type="spellEnd"/>
      <w:r w:rsidRPr="00E157FA">
        <w:rPr>
          <w:rFonts w:ascii="Times New Roman" w:eastAsia="Times New Roman" w:hAnsi="Times New Roman" w:cs="Times New Roman"/>
          <w:color w:val="000000"/>
          <w:sz w:val="24"/>
          <w:szCs w:val="24"/>
        </w:rPr>
        <w:t xml:space="preserve">» самостоятельно и утверждается локальным актом.  </w:t>
      </w:r>
    </w:p>
    <w:p w14:paraId="7C23B0DB" w14:textId="77777777" w:rsidR="00E157FA" w:rsidRPr="00E157FA" w:rsidRDefault="00E157FA" w:rsidP="009A00F7">
      <w:pPr>
        <w:spacing w:after="0"/>
        <w:ind w:left="370" w:right="10" w:hanging="10"/>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 </w:t>
      </w:r>
      <w:r w:rsidRPr="00E157FA">
        <w:rPr>
          <w:rFonts w:ascii="Times New Roman" w:eastAsia="Times New Roman" w:hAnsi="Times New Roman" w:cs="Times New Roman"/>
          <w:color w:val="000000"/>
          <w:sz w:val="24"/>
          <w:szCs w:val="24"/>
        </w:rPr>
        <w:tab/>
        <w:t xml:space="preserve">Цель работы психолого-педагогического консилиума: выявление особых образовательных потребностей учащихся с ОВЗ и оказание им помощи (выработка рекомендаций по обучению и воспитанию; составление, в случае необходимости, индивидуальной программы обучения; выбор и отбор специальных методов, приемов и средств обучения).  </w:t>
      </w:r>
    </w:p>
    <w:p w14:paraId="0044BBFF" w14:textId="77777777" w:rsidR="00E157FA" w:rsidRPr="00E157FA" w:rsidRDefault="00E157FA" w:rsidP="009A00F7">
      <w:pPr>
        <w:spacing w:after="0"/>
        <w:ind w:left="370" w:right="10" w:hanging="10"/>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lastRenderedPageBreak/>
        <w:t xml:space="preserve"> </w:t>
      </w:r>
      <w:r w:rsidRPr="00E157FA">
        <w:rPr>
          <w:rFonts w:ascii="Times New Roman" w:eastAsia="Times New Roman" w:hAnsi="Times New Roman" w:cs="Times New Roman"/>
          <w:color w:val="000000"/>
          <w:sz w:val="24"/>
          <w:szCs w:val="24"/>
        </w:rPr>
        <w:tab/>
        <w:t xml:space="preserve">Специалисты консилиума проводят мониторинг и следят за динамикой развития и успеваемости школьников, своевременно вносят коррективы в программу обучения и в рабочие коррекционные программы; рассматривают спорные и конфликтные случаи, предлагают и осуществляют отбор необходимых для школьника (школьников) дополнительных дидактических материалов и учебных пособий.  </w:t>
      </w:r>
    </w:p>
    <w:p w14:paraId="67ECD19E" w14:textId="77777777" w:rsidR="00E157FA" w:rsidRPr="00E157FA" w:rsidRDefault="00E157FA" w:rsidP="009A00F7">
      <w:pPr>
        <w:spacing w:after="0"/>
        <w:ind w:left="370" w:right="10" w:hanging="10"/>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 В состав психолого-педагогического консилиума МБОУ КГО «СОШ №1 им. </w:t>
      </w:r>
      <w:proofErr w:type="spellStart"/>
      <w:r w:rsidRPr="00E157FA">
        <w:rPr>
          <w:rFonts w:ascii="Times New Roman" w:eastAsia="Times New Roman" w:hAnsi="Times New Roman" w:cs="Times New Roman"/>
          <w:color w:val="000000"/>
          <w:sz w:val="24"/>
          <w:szCs w:val="24"/>
        </w:rPr>
        <w:t>Я.В.Ругоева</w:t>
      </w:r>
      <w:proofErr w:type="spellEnd"/>
      <w:r w:rsidRPr="00E157FA">
        <w:rPr>
          <w:rFonts w:ascii="Times New Roman" w:eastAsia="Times New Roman" w:hAnsi="Times New Roman" w:cs="Times New Roman"/>
          <w:color w:val="000000"/>
          <w:sz w:val="24"/>
          <w:szCs w:val="24"/>
        </w:rPr>
        <w:t xml:space="preserve">» входят педагог-психолог, учитель-логопед, педагог (учитель-предметник), социальный педагог, представитель администрации школы.  </w:t>
      </w:r>
    </w:p>
    <w:p w14:paraId="03328C25" w14:textId="77777777" w:rsidR="00E157FA" w:rsidRPr="00E157FA" w:rsidRDefault="00E157FA" w:rsidP="009A00F7">
      <w:pPr>
        <w:spacing w:after="0"/>
        <w:ind w:left="370" w:right="10" w:firstLine="338"/>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Родители уведомляются о проведении психолого-педагогического консилиума. </w:t>
      </w:r>
    </w:p>
    <w:p w14:paraId="45371EF7" w14:textId="77777777" w:rsidR="00E157FA" w:rsidRPr="00E157FA" w:rsidRDefault="00E157FA" w:rsidP="009A00F7">
      <w:pPr>
        <w:spacing w:after="0"/>
        <w:ind w:left="370" w:right="10" w:firstLine="315"/>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Реализация системы комплексного психолого-медико-социального сопровождения и поддержки обучающихся с ОВЗ предусматривает создание специальных условий: организационных, кадровых, психолого-педагогических, программно-методических, материально-технических, информационных. </w:t>
      </w:r>
    </w:p>
    <w:p w14:paraId="6EABB40F" w14:textId="77777777" w:rsidR="00E157FA" w:rsidRPr="00E157FA" w:rsidRDefault="00E157FA" w:rsidP="009A00F7">
      <w:pPr>
        <w:spacing w:after="0"/>
        <w:ind w:left="24" w:firstLine="684"/>
        <w:contextualSpacing/>
        <w:jc w:val="both"/>
        <w:rPr>
          <w:rFonts w:ascii="Times New Roman" w:eastAsia="Times New Roman" w:hAnsi="Times New Roman" w:cs="Times New Roman"/>
          <w:color w:val="000000"/>
          <w:sz w:val="24"/>
        </w:rPr>
      </w:pPr>
      <w:r w:rsidRPr="00E157FA">
        <w:rPr>
          <w:rFonts w:ascii="Times New Roman" w:eastAsia="Times New Roman" w:hAnsi="Times New Roman" w:cs="Times New Roman"/>
          <w:color w:val="000000"/>
          <w:sz w:val="24"/>
        </w:rPr>
        <w:t xml:space="preserve"> </w:t>
      </w:r>
      <w:bookmarkStart w:id="42" w:name="105237"/>
      <w:bookmarkEnd w:id="42"/>
      <w:r w:rsidRPr="00E157FA">
        <w:rPr>
          <w:rFonts w:ascii="Times New Roman" w:eastAsia="Times New Roman" w:hAnsi="Times New Roman" w:cs="Times New Roman"/>
          <w:color w:val="000000"/>
          <w:sz w:val="24"/>
        </w:rPr>
        <w:t>Механизм реализации программы коррекционной работы раскрывается в учебном плане, во взаимосвязи рабочих коррекционных программ, во взаимодействии разных педагогов (учителя, социальный педагог, педагог дополнительного образования и др.) и специалистов (учитель-логопед, педагог-психолог), в сетевом взаимодействии с образовательными организациями, осуществляющими образовательную деятельность.</w:t>
      </w:r>
      <w:bookmarkStart w:id="43" w:name="105238"/>
      <w:bookmarkEnd w:id="43"/>
    </w:p>
    <w:p w14:paraId="4C279B7C" w14:textId="77777777" w:rsidR="00E157FA" w:rsidRPr="00E157FA" w:rsidRDefault="00E157FA" w:rsidP="009A00F7">
      <w:pPr>
        <w:spacing w:after="0"/>
        <w:ind w:left="24" w:firstLine="684"/>
        <w:contextualSpacing/>
        <w:jc w:val="both"/>
        <w:rPr>
          <w:rFonts w:ascii="Times New Roman" w:eastAsia="Times New Roman" w:hAnsi="Times New Roman" w:cs="Times New Roman"/>
          <w:color w:val="000000"/>
          <w:sz w:val="24"/>
        </w:rPr>
      </w:pPr>
      <w:r w:rsidRPr="00E157FA">
        <w:rPr>
          <w:rFonts w:ascii="Times New Roman" w:eastAsia="Times New Roman" w:hAnsi="Times New Roman" w:cs="Times New Roman"/>
          <w:color w:val="000000"/>
          <w:sz w:val="24"/>
        </w:rPr>
        <w:t>Взаимодействие включает в себя следующее:</w:t>
      </w:r>
      <w:bookmarkStart w:id="44" w:name="105239"/>
      <w:bookmarkEnd w:id="44"/>
    </w:p>
    <w:p w14:paraId="2684BD97" w14:textId="77777777" w:rsidR="00E157FA" w:rsidRPr="00E157FA" w:rsidRDefault="00E157FA" w:rsidP="004B2A94">
      <w:pPr>
        <w:numPr>
          <w:ilvl w:val="0"/>
          <w:numId w:val="141"/>
        </w:numPr>
        <w:spacing w:after="0"/>
        <w:contextualSpacing/>
        <w:jc w:val="both"/>
        <w:rPr>
          <w:rFonts w:ascii="Times New Roman" w:eastAsia="Times New Roman" w:hAnsi="Times New Roman" w:cs="Times New Roman"/>
          <w:b/>
          <w:bCs/>
          <w:color w:val="000000"/>
          <w:sz w:val="24"/>
          <w:szCs w:val="24"/>
        </w:rPr>
      </w:pPr>
      <w:r w:rsidRPr="00E157FA">
        <w:rPr>
          <w:rFonts w:ascii="Times New Roman" w:eastAsia="Times New Roman" w:hAnsi="Times New Roman" w:cs="Times New Roman"/>
          <w:color w:val="000000"/>
          <w:sz w:val="24"/>
        </w:rPr>
        <w:t>комплексность в определении и решении проблем обучающегося, предоставлении ему специализированной квалифицированной помощи;</w:t>
      </w:r>
      <w:bookmarkStart w:id="45" w:name="105240"/>
      <w:bookmarkEnd w:id="45"/>
    </w:p>
    <w:p w14:paraId="4D69FFA7" w14:textId="77777777" w:rsidR="00E157FA" w:rsidRPr="00E157FA" w:rsidRDefault="00E157FA" w:rsidP="004B2A94">
      <w:pPr>
        <w:numPr>
          <w:ilvl w:val="0"/>
          <w:numId w:val="141"/>
        </w:numPr>
        <w:spacing w:after="0"/>
        <w:contextualSpacing/>
        <w:jc w:val="both"/>
        <w:rPr>
          <w:rFonts w:ascii="Times New Roman" w:eastAsia="Times New Roman" w:hAnsi="Times New Roman" w:cs="Times New Roman"/>
          <w:b/>
          <w:bCs/>
          <w:color w:val="000000"/>
          <w:sz w:val="24"/>
          <w:szCs w:val="24"/>
        </w:rPr>
      </w:pPr>
      <w:r w:rsidRPr="00E157FA">
        <w:rPr>
          <w:rFonts w:ascii="Times New Roman" w:eastAsia="Times New Roman" w:hAnsi="Times New Roman" w:cs="Times New Roman"/>
          <w:color w:val="000000"/>
          <w:sz w:val="24"/>
        </w:rPr>
        <w:t>многоаспектный анализ личностного и познавательного развития обучающегося;</w:t>
      </w:r>
      <w:bookmarkStart w:id="46" w:name="105241"/>
      <w:bookmarkEnd w:id="46"/>
    </w:p>
    <w:p w14:paraId="35E9ECD1" w14:textId="3D21F11F" w:rsidR="009A00F7" w:rsidRDefault="00E157FA" w:rsidP="004B2A94">
      <w:pPr>
        <w:numPr>
          <w:ilvl w:val="0"/>
          <w:numId w:val="141"/>
        </w:numPr>
        <w:spacing w:after="0"/>
        <w:contextualSpacing/>
        <w:jc w:val="both"/>
        <w:rPr>
          <w:rFonts w:ascii="Times New Roman" w:eastAsia="Times New Roman" w:hAnsi="Times New Roman" w:cs="Times New Roman"/>
          <w:b/>
          <w:bCs/>
          <w:color w:val="000000"/>
          <w:sz w:val="24"/>
          <w:szCs w:val="24"/>
        </w:rPr>
      </w:pPr>
      <w:r w:rsidRPr="00E157FA">
        <w:rPr>
          <w:rFonts w:ascii="Times New Roman" w:eastAsia="Times New Roman" w:hAnsi="Times New Roman" w:cs="Times New Roman"/>
          <w:color w:val="000000"/>
          <w:sz w:val="24"/>
        </w:rPr>
        <w:t>составление комплексных индивидуальных программ общего развития и коррекции отдельных сторон учебно-познавательной, речевой, эмоционально-волевой и личностной сфер ребенка.</w:t>
      </w:r>
    </w:p>
    <w:p w14:paraId="5A2C1564" w14:textId="77777777" w:rsidR="002045C7" w:rsidRPr="002045C7" w:rsidRDefault="002045C7" w:rsidP="002045C7">
      <w:pPr>
        <w:spacing w:after="0"/>
        <w:ind w:left="808"/>
        <w:contextualSpacing/>
        <w:jc w:val="both"/>
        <w:rPr>
          <w:rFonts w:ascii="Times New Roman" w:eastAsia="Times New Roman" w:hAnsi="Times New Roman" w:cs="Times New Roman"/>
          <w:b/>
          <w:bCs/>
          <w:color w:val="000000"/>
          <w:sz w:val="24"/>
          <w:szCs w:val="24"/>
        </w:rPr>
      </w:pPr>
    </w:p>
    <w:p w14:paraId="64060839" w14:textId="7077905B" w:rsidR="00E157FA" w:rsidRPr="00E157FA" w:rsidRDefault="00E157FA" w:rsidP="00E157FA">
      <w:pPr>
        <w:spacing w:after="0"/>
        <w:ind w:left="24" w:hanging="10"/>
        <w:jc w:val="center"/>
        <w:rPr>
          <w:rFonts w:ascii="Times New Roman" w:eastAsia="Times New Roman" w:hAnsi="Times New Roman" w:cs="Times New Roman"/>
          <w:b/>
          <w:bCs/>
          <w:color w:val="000000"/>
          <w:sz w:val="24"/>
          <w:szCs w:val="24"/>
        </w:rPr>
      </w:pPr>
      <w:r w:rsidRPr="00E157FA">
        <w:rPr>
          <w:rFonts w:ascii="Times New Roman" w:eastAsia="Times New Roman" w:hAnsi="Times New Roman" w:cs="Times New Roman"/>
          <w:b/>
          <w:bCs/>
          <w:color w:val="000000"/>
          <w:sz w:val="24"/>
          <w:szCs w:val="24"/>
        </w:rPr>
        <w:t>План реализации коррекционных мероприятий в рамках психолого-педагогического сопровождения.</w:t>
      </w:r>
      <w:r w:rsidRPr="00E157FA">
        <w:rPr>
          <w:rFonts w:ascii="Times New Roman" w:eastAsia="Times New Roman" w:hAnsi="Times New Roman" w:cs="Times New Roman"/>
          <w:color w:val="000000"/>
          <w:sz w:val="24"/>
          <w:szCs w:val="24"/>
          <w:u w:val="single" w:color="000000"/>
        </w:rPr>
        <w:t xml:space="preserve"> </w:t>
      </w:r>
    </w:p>
    <w:tbl>
      <w:tblPr>
        <w:tblW w:w="10201"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16"/>
        <w:gridCol w:w="3366"/>
        <w:gridCol w:w="2282"/>
        <w:gridCol w:w="2537"/>
      </w:tblGrid>
      <w:tr w:rsidR="00E157FA" w:rsidRPr="00E157FA" w14:paraId="473520FF" w14:textId="77777777" w:rsidTr="00843C4A">
        <w:trPr>
          <w:tblCellSpacing w:w="15" w:type="dxa"/>
          <w:jc w:val="center"/>
        </w:trPr>
        <w:tc>
          <w:tcPr>
            <w:tcW w:w="1971" w:type="dxa"/>
            <w:tcBorders>
              <w:bottom w:val="single" w:sz="4" w:space="0" w:color="auto"/>
            </w:tcBorders>
            <w:vAlign w:val="center"/>
            <w:hideMark/>
          </w:tcPr>
          <w:p w14:paraId="56764C8C" w14:textId="77777777" w:rsidR="00E157FA" w:rsidRPr="00E157FA" w:rsidRDefault="00E157FA" w:rsidP="00E157FA">
            <w:pPr>
              <w:spacing w:after="0"/>
              <w:contextualSpacing/>
              <w:jc w:val="center"/>
              <w:rPr>
                <w:rFonts w:ascii="Times New Roman" w:eastAsia="Times New Roman" w:hAnsi="Times New Roman" w:cs="Times New Roman"/>
                <w:sz w:val="24"/>
                <w:szCs w:val="24"/>
                <w:highlight w:val="yellow"/>
              </w:rPr>
            </w:pPr>
            <w:r w:rsidRPr="00E157FA">
              <w:rPr>
                <w:rFonts w:ascii="Times New Roman" w:eastAsia="Times New Roman" w:hAnsi="Times New Roman" w:cs="Times New Roman"/>
                <w:sz w:val="24"/>
                <w:szCs w:val="24"/>
              </w:rPr>
              <w:t>Направление работы</w:t>
            </w:r>
          </w:p>
        </w:tc>
        <w:tc>
          <w:tcPr>
            <w:tcW w:w="3336" w:type="dxa"/>
            <w:tcBorders>
              <w:right w:val="single" w:sz="4" w:space="0" w:color="auto"/>
            </w:tcBorders>
            <w:vAlign w:val="center"/>
            <w:hideMark/>
          </w:tcPr>
          <w:p w14:paraId="13636889" w14:textId="77777777" w:rsidR="00E157FA" w:rsidRPr="00E157FA" w:rsidRDefault="00E157FA" w:rsidP="00E157FA">
            <w:pPr>
              <w:spacing w:after="0"/>
              <w:contextualSpacing/>
              <w:jc w:val="center"/>
              <w:rPr>
                <w:rFonts w:ascii="Times New Roman" w:eastAsia="Times New Roman" w:hAnsi="Times New Roman" w:cs="Times New Roman"/>
                <w:sz w:val="24"/>
                <w:szCs w:val="24"/>
                <w:highlight w:val="yellow"/>
              </w:rPr>
            </w:pPr>
            <w:r w:rsidRPr="00E157FA">
              <w:rPr>
                <w:rFonts w:ascii="Times New Roman" w:eastAsia="Times New Roman" w:hAnsi="Times New Roman" w:cs="Times New Roman"/>
                <w:sz w:val="24"/>
                <w:szCs w:val="24"/>
              </w:rPr>
              <w:t>Мероприятие</w:t>
            </w:r>
          </w:p>
        </w:tc>
        <w:tc>
          <w:tcPr>
            <w:tcW w:w="2252" w:type="dxa"/>
            <w:tcBorders>
              <w:left w:val="single" w:sz="4" w:space="0" w:color="auto"/>
              <w:right w:val="single" w:sz="4" w:space="0" w:color="auto"/>
            </w:tcBorders>
            <w:vAlign w:val="center"/>
          </w:tcPr>
          <w:p w14:paraId="67AE02CB" w14:textId="77777777" w:rsidR="00E157FA" w:rsidRPr="00E157FA" w:rsidRDefault="00E157FA" w:rsidP="00E157FA">
            <w:pPr>
              <w:spacing w:after="0"/>
              <w:contextualSpacing/>
              <w:jc w:val="center"/>
              <w:rPr>
                <w:rFonts w:ascii="Times New Roman" w:eastAsia="Times New Roman" w:hAnsi="Times New Roman" w:cs="Times New Roman"/>
                <w:sz w:val="24"/>
                <w:szCs w:val="24"/>
                <w:highlight w:val="yellow"/>
              </w:rPr>
            </w:pPr>
            <w:r w:rsidRPr="00E157FA">
              <w:rPr>
                <w:rFonts w:ascii="Times New Roman" w:eastAsia="Times New Roman" w:hAnsi="Times New Roman" w:cs="Times New Roman"/>
                <w:sz w:val="24"/>
                <w:szCs w:val="24"/>
              </w:rPr>
              <w:t>Форма проведения</w:t>
            </w:r>
          </w:p>
        </w:tc>
        <w:tc>
          <w:tcPr>
            <w:tcW w:w="2492" w:type="dxa"/>
            <w:tcBorders>
              <w:left w:val="single" w:sz="4" w:space="0" w:color="auto"/>
            </w:tcBorders>
            <w:vAlign w:val="center"/>
          </w:tcPr>
          <w:p w14:paraId="19AE1A56" w14:textId="77777777" w:rsidR="00E157FA" w:rsidRPr="00E157FA" w:rsidRDefault="00E157FA" w:rsidP="00E157FA">
            <w:pPr>
              <w:spacing w:after="0"/>
              <w:contextualSpacing/>
              <w:jc w:val="center"/>
              <w:rPr>
                <w:rFonts w:ascii="Times New Roman" w:eastAsia="Times New Roman" w:hAnsi="Times New Roman" w:cs="Times New Roman"/>
                <w:sz w:val="24"/>
                <w:szCs w:val="24"/>
                <w:highlight w:val="yellow"/>
              </w:rPr>
            </w:pPr>
            <w:r w:rsidRPr="00E157FA">
              <w:rPr>
                <w:rFonts w:ascii="Times New Roman" w:eastAsia="Times New Roman" w:hAnsi="Times New Roman" w:cs="Times New Roman"/>
                <w:sz w:val="24"/>
                <w:szCs w:val="24"/>
              </w:rPr>
              <w:t>Сроки и регулярность проведения</w:t>
            </w:r>
          </w:p>
        </w:tc>
      </w:tr>
      <w:tr w:rsidR="00E157FA" w:rsidRPr="00E157FA" w14:paraId="62D18796" w14:textId="77777777" w:rsidTr="00843C4A">
        <w:trPr>
          <w:tblCellSpacing w:w="15" w:type="dxa"/>
          <w:jc w:val="center"/>
        </w:trPr>
        <w:tc>
          <w:tcPr>
            <w:tcW w:w="1971" w:type="dxa"/>
            <w:vMerge w:val="restart"/>
            <w:vAlign w:val="center"/>
            <w:hideMark/>
          </w:tcPr>
          <w:p w14:paraId="5C3FA29D" w14:textId="77777777" w:rsidR="00E157FA" w:rsidRPr="00E157FA" w:rsidRDefault="00E157FA" w:rsidP="00E157FA">
            <w:pPr>
              <w:spacing w:after="0"/>
              <w:contextualSpacing/>
              <w:jc w:val="center"/>
              <w:rPr>
                <w:rFonts w:ascii="Times New Roman" w:eastAsia="Times New Roman" w:hAnsi="Times New Roman" w:cs="Times New Roman"/>
                <w:sz w:val="24"/>
                <w:szCs w:val="24"/>
                <w:highlight w:val="yellow"/>
              </w:rPr>
            </w:pPr>
            <w:r w:rsidRPr="00E157FA">
              <w:rPr>
                <w:rFonts w:ascii="Times New Roman" w:eastAsia="Times New Roman" w:hAnsi="Times New Roman" w:cs="Times New Roman"/>
                <w:sz w:val="24"/>
                <w:szCs w:val="24"/>
              </w:rPr>
              <w:t>Диагностическая работа</w:t>
            </w:r>
          </w:p>
        </w:tc>
        <w:tc>
          <w:tcPr>
            <w:tcW w:w="3336" w:type="dxa"/>
            <w:tcBorders>
              <w:top w:val="single" w:sz="4" w:space="0" w:color="000000"/>
              <w:left w:val="single" w:sz="4" w:space="0" w:color="000000"/>
              <w:bottom w:val="single" w:sz="4" w:space="0" w:color="000000"/>
              <w:right w:val="single" w:sz="4" w:space="0" w:color="000000"/>
            </w:tcBorders>
            <w:vAlign w:val="bottom"/>
            <w:hideMark/>
          </w:tcPr>
          <w:p w14:paraId="104E41EC" w14:textId="77777777" w:rsidR="00E157FA" w:rsidRPr="00E157FA" w:rsidRDefault="00E157FA" w:rsidP="00E157FA">
            <w:pPr>
              <w:spacing w:after="0"/>
              <w:ind w:left="2"/>
              <w:jc w:val="center"/>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Психолого-педагогическая диагностика уровня готовности к обучению</w:t>
            </w:r>
          </w:p>
          <w:p w14:paraId="2543A8E4" w14:textId="77777777" w:rsidR="00E157FA" w:rsidRPr="00E157FA" w:rsidRDefault="00E157FA" w:rsidP="00E157FA">
            <w:pPr>
              <w:spacing w:after="0"/>
              <w:contextualSpacing/>
              <w:jc w:val="center"/>
              <w:rPr>
                <w:rFonts w:ascii="Times New Roman" w:eastAsia="Times New Roman" w:hAnsi="Times New Roman" w:cs="Times New Roman"/>
                <w:sz w:val="24"/>
                <w:szCs w:val="24"/>
                <w:highlight w:val="yellow"/>
              </w:rPr>
            </w:pPr>
            <w:r w:rsidRPr="00E157FA">
              <w:rPr>
                <w:rFonts w:ascii="Times New Roman" w:eastAsia="Times New Roman" w:hAnsi="Times New Roman" w:cs="Times New Roman"/>
                <w:color w:val="000000"/>
                <w:sz w:val="24"/>
                <w:szCs w:val="24"/>
              </w:rPr>
              <w:t>на уровне среднего общего образования</w:t>
            </w:r>
          </w:p>
        </w:tc>
        <w:tc>
          <w:tcPr>
            <w:tcW w:w="2252" w:type="dxa"/>
            <w:tcBorders>
              <w:top w:val="single" w:sz="4" w:space="0" w:color="000000"/>
              <w:left w:val="single" w:sz="4" w:space="0" w:color="000000"/>
              <w:bottom w:val="single" w:sz="4" w:space="0" w:color="000000"/>
              <w:right w:val="single" w:sz="4" w:space="0" w:color="000000"/>
            </w:tcBorders>
            <w:hideMark/>
          </w:tcPr>
          <w:p w14:paraId="2FB30879" w14:textId="77777777" w:rsidR="00E157FA" w:rsidRPr="00E157FA" w:rsidRDefault="00E157FA" w:rsidP="00E157FA">
            <w:pPr>
              <w:spacing w:after="0"/>
              <w:contextualSpacing/>
              <w:jc w:val="center"/>
              <w:rPr>
                <w:rFonts w:ascii="Times New Roman" w:eastAsia="Times New Roman" w:hAnsi="Times New Roman" w:cs="Times New Roman"/>
                <w:sz w:val="24"/>
                <w:szCs w:val="24"/>
                <w:highlight w:val="yellow"/>
              </w:rPr>
            </w:pPr>
            <w:r w:rsidRPr="00E157FA">
              <w:rPr>
                <w:rFonts w:ascii="Times New Roman" w:eastAsia="Times New Roman" w:hAnsi="Times New Roman" w:cs="Times New Roman"/>
                <w:color w:val="000000"/>
                <w:sz w:val="24"/>
                <w:szCs w:val="24"/>
              </w:rPr>
              <w:t>индивидуальная</w:t>
            </w:r>
          </w:p>
        </w:tc>
        <w:tc>
          <w:tcPr>
            <w:tcW w:w="2492" w:type="dxa"/>
            <w:tcBorders>
              <w:top w:val="single" w:sz="4" w:space="0" w:color="000000"/>
              <w:left w:val="single" w:sz="4" w:space="0" w:color="000000"/>
              <w:bottom w:val="single" w:sz="4" w:space="0" w:color="000000"/>
              <w:right w:val="single" w:sz="4" w:space="0" w:color="000000"/>
            </w:tcBorders>
          </w:tcPr>
          <w:p w14:paraId="0258D50A" w14:textId="77777777" w:rsidR="00E157FA" w:rsidRPr="00E157FA" w:rsidRDefault="00E157FA" w:rsidP="00E157FA">
            <w:pPr>
              <w:spacing w:after="0"/>
              <w:contextualSpacing/>
              <w:jc w:val="center"/>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сентябрь-октябрь </w:t>
            </w:r>
          </w:p>
          <w:p w14:paraId="24F19443" w14:textId="77777777" w:rsidR="00E157FA" w:rsidRPr="00E157FA" w:rsidRDefault="00E157FA" w:rsidP="00E157FA">
            <w:pPr>
              <w:spacing w:after="0"/>
              <w:contextualSpacing/>
              <w:jc w:val="center"/>
              <w:rPr>
                <w:rFonts w:ascii="Times New Roman" w:eastAsia="Times New Roman" w:hAnsi="Times New Roman" w:cs="Times New Roman"/>
                <w:sz w:val="24"/>
                <w:szCs w:val="24"/>
                <w:highlight w:val="yellow"/>
              </w:rPr>
            </w:pPr>
            <w:r w:rsidRPr="00E157FA">
              <w:rPr>
                <w:rFonts w:ascii="Times New Roman" w:eastAsia="Times New Roman" w:hAnsi="Times New Roman" w:cs="Times New Roman"/>
                <w:color w:val="000000"/>
                <w:sz w:val="24"/>
                <w:szCs w:val="24"/>
              </w:rPr>
              <w:t xml:space="preserve">ежегодно  </w:t>
            </w:r>
          </w:p>
        </w:tc>
      </w:tr>
      <w:tr w:rsidR="00E157FA" w:rsidRPr="00E157FA" w14:paraId="198F2EF1" w14:textId="77777777" w:rsidTr="00843C4A">
        <w:trPr>
          <w:tblCellSpacing w:w="15" w:type="dxa"/>
          <w:jc w:val="center"/>
        </w:trPr>
        <w:tc>
          <w:tcPr>
            <w:tcW w:w="1971" w:type="dxa"/>
            <w:vMerge/>
            <w:vAlign w:val="center"/>
          </w:tcPr>
          <w:p w14:paraId="1B4B6DA5" w14:textId="77777777" w:rsidR="00E157FA" w:rsidRPr="00E157FA" w:rsidRDefault="00E157FA" w:rsidP="00E157FA">
            <w:pPr>
              <w:spacing w:after="0"/>
              <w:contextualSpacing/>
              <w:jc w:val="center"/>
              <w:rPr>
                <w:rFonts w:ascii="Times New Roman" w:eastAsia="Times New Roman" w:hAnsi="Times New Roman" w:cs="Times New Roman"/>
                <w:sz w:val="24"/>
                <w:szCs w:val="24"/>
              </w:rPr>
            </w:pPr>
          </w:p>
        </w:tc>
        <w:tc>
          <w:tcPr>
            <w:tcW w:w="3336" w:type="dxa"/>
            <w:tcBorders>
              <w:top w:val="single" w:sz="4" w:space="0" w:color="000000"/>
              <w:left w:val="single" w:sz="4" w:space="0" w:color="000000"/>
              <w:bottom w:val="single" w:sz="4" w:space="0" w:color="000000"/>
              <w:right w:val="single" w:sz="4" w:space="0" w:color="000000"/>
            </w:tcBorders>
            <w:vAlign w:val="center"/>
          </w:tcPr>
          <w:p w14:paraId="37BA18DA" w14:textId="77777777" w:rsidR="00E157FA" w:rsidRPr="00E157FA" w:rsidRDefault="00E157FA" w:rsidP="00E157FA">
            <w:pPr>
              <w:spacing w:after="0"/>
              <w:contextualSpacing/>
              <w:jc w:val="center"/>
              <w:rPr>
                <w:rFonts w:ascii="Times New Roman" w:eastAsia="Times New Roman" w:hAnsi="Times New Roman" w:cs="Times New Roman"/>
                <w:sz w:val="24"/>
                <w:szCs w:val="24"/>
                <w:highlight w:val="yellow"/>
              </w:rPr>
            </w:pPr>
            <w:r w:rsidRPr="00E157FA">
              <w:rPr>
                <w:rFonts w:ascii="Times New Roman" w:eastAsia="Times New Roman" w:hAnsi="Times New Roman" w:cs="Times New Roman"/>
                <w:color w:val="000000"/>
                <w:sz w:val="24"/>
                <w:szCs w:val="24"/>
              </w:rPr>
              <w:t xml:space="preserve">Комплексная психодиагностика уровня адаптации к обучению на уровне среднего общего образования; </w:t>
            </w:r>
          </w:p>
        </w:tc>
        <w:tc>
          <w:tcPr>
            <w:tcW w:w="2252" w:type="dxa"/>
            <w:tcBorders>
              <w:top w:val="single" w:sz="4" w:space="0" w:color="000000"/>
              <w:left w:val="single" w:sz="4" w:space="0" w:color="000000"/>
              <w:bottom w:val="single" w:sz="4" w:space="0" w:color="000000"/>
              <w:right w:val="single" w:sz="4" w:space="0" w:color="000000"/>
            </w:tcBorders>
          </w:tcPr>
          <w:p w14:paraId="795828BA" w14:textId="77777777" w:rsidR="00E157FA" w:rsidRPr="00E157FA" w:rsidRDefault="00E157FA" w:rsidP="00E157FA">
            <w:pPr>
              <w:tabs>
                <w:tab w:val="right" w:pos="1889"/>
              </w:tabs>
              <w:spacing w:after="0"/>
              <w:jc w:val="center"/>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групповая</w:t>
            </w:r>
          </w:p>
          <w:p w14:paraId="461F56FD" w14:textId="77777777" w:rsidR="00E157FA" w:rsidRPr="00E157FA" w:rsidRDefault="00E157FA" w:rsidP="00E157FA">
            <w:pPr>
              <w:tabs>
                <w:tab w:val="right" w:pos="1889"/>
              </w:tabs>
              <w:spacing w:after="0"/>
              <w:jc w:val="center"/>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(индивидуальная)</w:t>
            </w:r>
          </w:p>
        </w:tc>
        <w:tc>
          <w:tcPr>
            <w:tcW w:w="2492" w:type="dxa"/>
            <w:tcBorders>
              <w:top w:val="single" w:sz="4" w:space="0" w:color="000000"/>
              <w:left w:val="single" w:sz="4" w:space="0" w:color="000000"/>
              <w:bottom w:val="single" w:sz="4" w:space="0" w:color="000000"/>
              <w:right w:val="single" w:sz="4" w:space="0" w:color="000000"/>
            </w:tcBorders>
          </w:tcPr>
          <w:p w14:paraId="3B5905A5" w14:textId="77777777" w:rsidR="00E157FA" w:rsidRPr="00E157FA" w:rsidRDefault="00E157FA" w:rsidP="00E157FA">
            <w:pPr>
              <w:spacing w:after="0"/>
              <w:contextualSpacing/>
              <w:jc w:val="center"/>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октябрь-ноябрь</w:t>
            </w:r>
          </w:p>
          <w:p w14:paraId="613A6DB2" w14:textId="77777777" w:rsidR="00E157FA" w:rsidRPr="00E157FA" w:rsidRDefault="00E157FA" w:rsidP="00E157FA">
            <w:pPr>
              <w:spacing w:after="0"/>
              <w:contextualSpacing/>
              <w:jc w:val="center"/>
              <w:rPr>
                <w:rFonts w:ascii="Times New Roman" w:eastAsia="Times New Roman" w:hAnsi="Times New Roman" w:cs="Times New Roman"/>
                <w:sz w:val="24"/>
                <w:szCs w:val="24"/>
                <w:highlight w:val="yellow"/>
              </w:rPr>
            </w:pPr>
            <w:r w:rsidRPr="00E157FA">
              <w:rPr>
                <w:rFonts w:ascii="Times New Roman" w:eastAsia="Times New Roman" w:hAnsi="Times New Roman" w:cs="Times New Roman"/>
                <w:color w:val="000000"/>
                <w:sz w:val="24"/>
                <w:szCs w:val="24"/>
              </w:rPr>
              <w:t xml:space="preserve">ежегодно   </w:t>
            </w:r>
          </w:p>
        </w:tc>
      </w:tr>
      <w:tr w:rsidR="00E157FA" w:rsidRPr="00E157FA" w14:paraId="0EF6B229" w14:textId="77777777" w:rsidTr="00843C4A">
        <w:trPr>
          <w:tblCellSpacing w:w="15" w:type="dxa"/>
          <w:jc w:val="center"/>
        </w:trPr>
        <w:tc>
          <w:tcPr>
            <w:tcW w:w="1971" w:type="dxa"/>
            <w:vMerge/>
            <w:vAlign w:val="center"/>
          </w:tcPr>
          <w:p w14:paraId="25088EE5" w14:textId="77777777" w:rsidR="00E157FA" w:rsidRPr="00E157FA" w:rsidRDefault="00E157FA" w:rsidP="00E157FA">
            <w:pPr>
              <w:spacing w:after="0"/>
              <w:contextualSpacing/>
              <w:jc w:val="center"/>
              <w:rPr>
                <w:rFonts w:ascii="Times New Roman" w:eastAsia="Times New Roman" w:hAnsi="Times New Roman" w:cs="Times New Roman"/>
                <w:sz w:val="24"/>
                <w:szCs w:val="24"/>
              </w:rPr>
            </w:pPr>
          </w:p>
        </w:tc>
        <w:tc>
          <w:tcPr>
            <w:tcW w:w="3336" w:type="dxa"/>
            <w:tcBorders>
              <w:top w:val="single" w:sz="4" w:space="0" w:color="000000"/>
              <w:left w:val="single" w:sz="4" w:space="0" w:color="000000"/>
              <w:bottom w:val="single" w:sz="4" w:space="0" w:color="000000"/>
              <w:right w:val="single" w:sz="4" w:space="0" w:color="000000"/>
            </w:tcBorders>
            <w:vAlign w:val="bottom"/>
          </w:tcPr>
          <w:p w14:paraId="545EBBA2" w14:textId="77777777" w:rsidR="00E157FA" w:rsidRPr="00E157FA" w:rsidRDefault="00E157FA" w:rsidP="00E157FA">
            <w:pPr>
              <w:spacing w:after="0"/>
              <w:contextualSpacing/>
              <w:jc w:val="center"/>
              <w:rPr>
                <w:rFonts w:ascii="Times New Roman" w:eastAsia="Times New Roman" w:hAnsi="Times New Roman" w:cs="Times New Roman"/>
                <w:sz w:val="24"/>
                <w:szCs w:val="24"/>
                <w:highlight w:val="yellow"/>
              </w:rPr>
            </w:pPr>
            <w:r w:rsidRPr="00E157FA">
              <w:rPr>
                <w:rFonts w:ascii="Times New Roman" w:eastAsia="Times New Roman" w:hAnsi="Times New Roman" w:cs="Times New Roman"/>
                <w:color w:val="000000"/>
                <w:sz w:val="24"/>
                <w:szCs w:val="24"/>
              </w:rPr>
              <w:t xml:space="preserve">Диагностика динамики и результативности коррекционно-развивающей работы педагога- психолога с обучающимися, имеющими статус ОВЗ </w:t>
            </w:r>
          </w:p>
        </w:tc>
        <w:tc>
          <w:tcPr>
            <w:tcW w:w="2252" w:type="dxa"/>
            <w:tcBorders>
              <w:top w:val="single" w:sz="4" w:space="0" w:color="000000"/>
              <w:left w:val="single" w:sz="4" w:space="0" w:color="000000"/>
              <w:bottom w:val="single" w:sz="4" w:space="0" w:color="000000"/>
              <w:right w:val="single" w:sz="4" w:space="0" w:color="000000"/>
            </w:tcBorders>
          </w:tcPr>
          <w:p w14:paraId="51512AE4" w14:textId="77777777" w:rsidR="00E157FA" w:rsidRPr="00E157FA" w:rsidRDefault="00E157FA" w:rsidP="00E157FA">
            <w:pPr>
              <w:spacing w:after="0"/>
              <w:contextualSpacing/>
              <w:jc w:val="center"/>
              <w:rPr>
                <w:rFonts w:ascii="Times New Roman" w:eastAsia="Times New Roman" w:hAnsi="Times New Roman" w:cs="Times New Roman"/>
                <w:sz w:val="24"/>
                <w:szCs w:val="24"/>
                <w:highlight w:val="yellow"/>
              </w:rPr>
            </w:pPr>
            <w:r w:rsidRPr="00E157FA">
              <w:rPr>
                <w:rFonts w:ascii="Times New Roman" w:eastAsia="Times New Roman" w:hAnsi="Times New Roman" w:cs="Times New Roman"/>
                <w:color w:val="000000"/>
                <w:sz w:val="24"/>
                <w:szCs w:val="24"/>
              </w:rPr>
              <w:t>индивидуальная</w:t>
            </w:r>
          </w:p>
        </w:tc>
        <w:tc>
          <w:tcPr>
            <w:tcW w:w="2492" w:type="dxa"/>
            <w:tcBorders>
              <w:top w:val="single" w:sz="4" w:space="0" w:color="000000"/>
              <w:left w:val="single" w:sz="4" w:space="0" w:color="000000"/>
              <w:bottom w:val="single" w:sz="4" w:space="0" w:color="000000"/>
              <w:right w:val="single" w:sz="4" w:space="0" w:color="000000"/>
            </w:tcBorders>
          </w:tcPr>
          <w:p w14:paraId="31E73C07" w14:textId="77777777" w:rsidR="00E157FA" w:rsidRPr="00E157FA" w:rsidRDefault="00E157FA" w:rsidP="00E157FA">
            <w:pPr>
              <w:spacing w:after="0"/>
              <w:contextualSpacing/>
              <w:jc w:val="center"/>
              <w:rPr>
                <w:rFonts w:ascii="Times New Roman" w:eastAsia="Times New Roman" w:hAnsi="Times New Roman" w:cs="Times New Roman"/>
                <w:sz w:val="24"/>
                <w:szCs w:val="24"/>
                <w:highlight w:val="yellow"/>
              </w:rPr>
            </w:pPr>
            <w:r w:rsidRPr="00E157FA">
              <w:rPr>
                <w:rFonts w:ascii="Times New Roman" w:eastAsia="Times New Roman" w:hAnsi="Times New Roman" w:cs="Times New Roman"/>
                <w:color w:val="000000"/>
                <w:sz w:val="24"/>
                <w:szCs w:val="24"/>
              </w:rPr>
              <w:t>в течение учебного года ежегодно или в случае   необходимости</w:t>
            </w:r>
          </w:p>
        </w:tc>
      </w:tr>
      <w:tr w:rsidR="00E157FA" w:rsidRPr="00E157FA" w14:paraId="209C1A3D" w14:textId="77777777" w:rsidTr="00843C4A">
        <w:trPr>
          <w:tblCellSpacing w:w="15" w:type="dxa"/>
          <w:jc w:val="center"/>
        </w:trPr>
        <w:tc>
          <w:tcPr>
            <w:tcW w:w="1971" w:type="dxa"/>
            <w:vMerge/>
            <w:vAlign w:val="center"/>
          </w:tcPr>
          <w:p w14:paraId="291D8BAA" w14:textId="77777777" w:rsidR="00E157FA" w:rsidRPr="00E157FA" w:rsidRDefault="00E157FA" w:rsidP="00E157FA">
            <w:pPr>
              <w:spacing w:after="0"/>
              <w:contextualSpacing/>
              <w:jc w:val="center"/>
              <w:rPr>
                <w:rFonts w:ascii="Times New Roman" w:eastAsia="Times New Roman" w:hAnsi="Times New Roman" w:cs="Times New Roman"/>
                <w:sz w:val="24"/>
                <w:szCs w:val="24"/>
              </w:rPr>
            </w:pPr>
          </w:p>
        </w:tc>
        <w:tc>
          <w:tcPr>
            <w:tcW w:w="3336" w:type="dxa"/>
            <w:tcBorders>
              <w:top w:val="single" w:sz="4" w:space="0" w:color="000000"/>
              <w:left w:val="single" w:sz="4" w:space="0" w:color="000000"/>
              <w:bottom w:val="single" w:sz="4" w:space="0" w:color="000000"/>
              <w:right w:val="single" w:sz="4" w:space="0" w:color="000000"/>
            </w:tcBorders>
            <w:vAlign w:val="center"/>
          </w:tcPr>
          <w:p w14:paraId="6D83B825" w14:textId="77777777" w:rsidR="00E157FA" w:rsidRPr="00E157FA" w:rsidRDefault="00E157FA" w:rsidP="00E157FA">
            <w:pPr>
              <w:spacing w:after="0"/>
              <w:ind w:left="2"/>
              <w:jc w:val="center"/>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Психолого-педагогическая</w:t>
            </w:r>
          </w:p>
          <w:p w14:paraId="713C56E7" w14:textId="77777777" w:rsidR="00E157FA" w:rsidRPr="00E157FA" w:rsidRDefault="00E157FA" w:rsidP="00E157FA">
            <w:pPr>
              <w:spacing w:after="0"/>
              <w:ind w:left="2"/>
              <w:jc w:val="center"/>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диагностика профориентационных интересов,</w:t>
            </w:r>
          </w:p>
          <w:p w14:paraId="32DED8AD" w14:textId="77777777" w:rsidR="00E157FA" w:rsidRPr="00E157FA" w:rsidRDefault="00E157FA" w:rsidP="00E157FA">
            <w:pPr>
              <w:spacing w:after="0"/>
              <w:contextualSpacing/>
              <w:jc w:val="center"/>
              <w:rPr>
                <w:rFonts w:ascii="Times New Roman" w:eastAsia="Times New Roman" w:hAnsi="Times New Roman" w:cs="Times New Roman"/>
                <w:sz w:val="24"/>
                <w:szCs w:val="24"/>
                <w:highlight w:val="yellow"/>
              </w:rPr>
            </w:pPr>
            <w:r w:rsidRPr="00E157FA">
              <w:rPr>
                <w:rFonts w:ascii="Times New Roman" w:eastAsia="Times New Roman" w:hAnsi="Times New Roman" w:cs="Times New Roman"/>
                <w:color w:val="000000"/>
                <w:sz w:val="24"/>
                <w:szCs w:val="24"/>
              </w:rPr>
              <w:t>склонностей и возможностей</w:t>
            </w:r>
          </w:p>
        </w:tc>
        <w:tc>
          <w:tcPr>
            <w:tcW w:w="2252" w:type="dxa"/>
            <w:tcBorders>
              <w:top w:val="single" w:sz="4" w:space="0" w:color="000000"/>
              <w:left w:val="single" w:sz="4" w:space="0" w:color="000000"/>
              <w:bottom w:val="single" w:sz="4" w:space="0" w:color="000000"/>
              <w:right w:val="single" w:sz="4" w:space="0" w:color="000000"/>
            </w:tcBorders>
          </w:tcPr>
          <w:p w14:paraId="2A2B28F6" w14:textId="77777777" w:rsidR="00E157FA" w:rsidRPr="00E157FA" w:rsidRDefault="00E157FA" w:rsidP="00E157FA">
            <w:pPr>
              <w:spacing w:after="0"/>
              <w:contextualSpacing/>
              <w:jc w:val="center"/>
              <w:rPr>
                <w:rFonts w:ascii="Times New Roman" w:eastAsia="Times New Roman" w:hAnsi="Times New Roman" w:cs="Times New Roman"/>
                <w:sz w:val="24"/>
                <w:szCs w:val="24"/>
                <w:highlight w:val="yellow"/>
              </w:rPr>
            </w:pPr>
            <w:r w:rsidRPr="00E157FA">
              <w:rPr>
                <w:rFonts w:ascii="Times New Roman" w:eastAsia="Times New Roman" w:hAnsi="Times New Roman" w:cs="Times New Roman"/>
                <w:color w:val="000000"/>
                <w:sz w:val="24"/>
                <w:szCs w:val="24"/>
              </w:rPr>
              <w:t>индивидуальная</w:t>
            </w:r>
          </w:p>
        </w:tc>
        <w:tc>
          <w:tcPr>
            <w:tcW w:w="2492" w:type="dxa"/>
            <w:tcBorders>
              <w:top w:val="single" w:sz="4" w:space="0" w:color="000000"/>
              <w:left w:val="single" w:sz="4" w:space="0" w:color="000000"/>
              <w:bottom w:val="single" w:sz="4" w:space="0" w:color="000000"/>
              <w:right w:val="single" w:sz="4" w:space="0" w:color="000000"/>
            </w:tcBorders>
            <w:vAlign w:val="center"/>
          </w:tcPr>
          <w:p w14:paraId="54CF1D1D" w14:textId="77777777" w:rsidR="00E157FA" w:rsidRPr="00E157FA" w:rsidRDefault="00E157FA" w:rsidP="00E157FA">
            <w:pPr>
              <w:spacing w:after="0"/>
              <w:jc w:val="center"/>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в течение</w:t>
            </w:r>
          </w:p>
          <w:p w14:paraId="289CC0C5" w14:textId="77777777" w:rsidR="00E157FA" w:rsidRPr="00E157FA" w:rsidRDefault="00E157FA" w:rsidP="00E157FA">
            <w:pPr>
              <w:spacing w:after="0"/>
              <w:jc w:val="center"/>
              <w:rPr>
                <w:rFonts w:ascii="Times New Roman" w:eastAsia="Times New Roman" w:hAnsi="Times New Roman" w:cs="Times New Roman"/>
                <w:sz w:val="24"/>
                <w:szCs w:val="24"/>
                <w:highlight w:val="yellow"/>
              </w:rPr>
            </w:pPr>
            <w:r w:rsidRPr="00E157FA">
              <w:rPr>
                <w:rFonts w:ascii="Times New Roman" w:eastAsia="Times New Roman" w:hAnsi="Times New Roman" w:cs="Times New Roman"/>
                <w:color w:val="000000"/>
                <w:sz w:val="24"/>
                <w:szCs w:val="24"/>
              </w:rPr>
              <w:t>учебного года в   ежегодно</w:t>
            </w:r>
          </w:p>
        </w:tc>
      </w:tr>
      <w:tr w:rsidR="00E157FA" w:rsidRPr="00E157FA" w14:paraId="58828D85" w14:textId="77777777" w:rsidTr="00843C4A">
        <w:trPr>
          <w:tblCellSpacing w:w="15" w:type="dxa"/>
          <w:jc w:val="center"/>
        </w:trPr>
        <w:tc>
          <w:tcPr>
            <w:tcW w:w="1971" w:type="dxa"/>
            <w:vMerge/>
            <w:vAlign w:val="center"/>
          </w:tcPr>
          <w:p w14:paraId="1FA75361" w14:textId="77777777" w:rsidR="00E157FA" w:rsidRPr="00E157FA" w:rsidRDefault="00E157FA" w:rsidP="00E157FA">
            <w:pPr>
              <w:spacing w:after="0"/>
              <w:contextualSpacing/>
              <w:jc w:val="center"/>
              <w:rPr>
                <w:rFonts w:ascii="Times New Roman" w:eastAsia="Times New Roman" w:hAnsi="Times New Roman" w:cs="Times New Roman"/>
                <w:sz w:val="24"/>
                <w:szCs w:val="24"/>
              </w:rPr>
            </w:pPr>
          </w:p>
        </w:tc>
        <w:tc>
          <w:tcPr>
            <w:tcW w:w="3336" w:type="dxa"/>
            <w:tcBorders>
              <w:top w:val="single" w:sz="4" w:space="0" w:color="000000"/>
              <w:left w:val="single" w:sz="4" w:space="0" w:color="000000"/>
              <w:bottom w:val="single" w:sz="4" w:space="0" w:color="000000"/>
              <w:right w:val="single" w:sz="4" w:space="0" w:color="000000"/>
            </w:tcBorders>
            <w:vAlign w:val="bottom"/>
          </w:tcPr>
          <w:p w14:paraId="71367312" w14:textId="77777777" w:rsidR="00E157FA" w:rsidRPr="00E157FA" w:rsidRDefault="00E157FA" w:rsidP="00E157FA">
            <w:pPr>
              <w:spacing w:after="0"/>
              <w:ind w:left="2"/>
              <w:jc w:val="center"/>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Психолого-педагогическая</w:t>
            </w:r>
          </w:p>
          <w:p w14:paraId="50E97AA4" w14:textId="77777777" w:rsidR="00E157FA" w:rsidRPr="00E157FA" w:rsidRDefault="00E157FA" w:rsidP="00E157FA">
            <w:pPr>
              <w:spacing w:after="0"/>
              <w:contextualSpacing/>
              <w:jc w:val="center"/>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диагностика готовности к переходу на уровень среднего общего образования </w:t>
            </w:r>
          </w:p>
          <w:p w14:paraId="2812BE38" w14:textId="47B334EE" w:rsidR="00E157FA" w:rsidRPr="00E157FA" w:rsidRDefault="00E157FA" w:rsidP="00E157FA">
            <w:pPr>
              <w:spacing w:after="0"/>
              <w:contextualSpacing/>
              <w:jc w:val="center"/>
              <w:rPr>
                <w:rFonts w:ascii="Times New Roman" w:eastAsia="Times New Roman" w:hAnsi="Times New Roman" w:cs="Times New Roman"/>
                <w:sz w:val="24"/>
                <w:szCs w:val="24"/>
              </w:rPr>
            </w:pPr>
            <w:r w:rsidRPr="00E157FA">
              <w:rPr>
                <w:rFonts w:ascii="Times New Roman" w:eastAsia="Times New Roman" w:hAnsi="Times New Roman" w:cs="Times New Roman"/>
                <w:color w:val="000000"/>
                <w:sz w:val="24"/>
                <w:szCs w:val="24"/>
              </w:rPr>
              <w:t>(в случае необходимости)</w:t>
            </w:r>
          </w:p>
        </w:tc>
        <w:tc>
          <w:tcPr>
            <w:tcW w:w="2252" w:type="dxa"/>
            <w:tcBorders>
              <w:top w:val="single" w:sz="4" w:space="0" w:color="000000"/>
              <w:left w:val="single" w:sz="4" w:space="0" w:color="000000"/>
              <w:bottom w:val="single" w:sz="4" w:space="0" w:color="000000"/>
              <w:right w:val="single" w:sz="4" w:space="0" w:color="000000"/>
            </w:tcBorders>
          </w:tcPr>
          <w:p w14:paraId="72183F9C" w14:textId="77777777" w:rsidR="00E157FA" w:rsidRPr="00E157FA" w:rsidRDefault="00E157FA" w:rsidP="00E157FA">
            <w:pPr>
              <w:spacing w:after="0"/>
              <w:contextualSpacing/>
              <w:jc w:val="center"/>
              <w:rPr>
                <w:rFonts w:ascii="Times New Roman" w:eastAsia="Times New Roman" w:hAnsi="Times New Roman" w:cs="Times New Roman"/>
                <w:sz w:val="24"/>
                <w:szCs w:val="24"/>
              </w:rPr>
            </w:pPr>
            <w:r w:rsidRPr="00E157FA">
              <w:rPr>
                <w:rFonts w:ascii="Times New Roman" w:eastAsia="Times New Roman" w:hAnsi="Times New Roman" w:cs="Times New Roman"/>
                <w:color w:val="000000"/>
                <w:sz w:val="24"/>
                <w:szCs w:val="24"/>
              </w:rPr>
              <w:t>индивидуальная</w:t>
            </w:r>
          </w:p>
        </w:tc>
        <w:tc>
          <w:tcPr>
            <w:tcW w:w="2492" w:type="dxa"/>
            <w:tcBorders>
              <w:top w:val="single" w:sz="4" w:space="0" w:color="000000"/>
              <w:left w:val="single" w:sz="4" w:space="0" w:color="000000"/>
              <w:bottom w:val="single" w:sz="4" w:space="0" w:color="000000"/>
              <w:right w:val="single" w:sz="4" w:space="0" w:color="000000"/>
            </w:tcBorders>
          </w:tcPr>
          <w:p w14:paraId="274D38A3" w14:textId="77777777" w:rsidR="00E157FA" w:rsidRPr="00E157FA" w:rsidRDefault="00E157FA" w:rsidP="00E157FA">
            <w:pPr>
              <w:spacing w:after="0"/>
              <w:contextualSpacing/>
              <w:jc w:val="center"/>
              <w:rPr>
                <w:rFonts w:ascii="Times New Roman" w:eastAsia="Times New Roman" w:hAnsi="Times New Roman" w:cs="Times New Roman"/>
                <w:sz w:val="24"/>
                <w:szCs w:val="24"/>
              </w:rPr>
            </w:pPr>
            <w:r w:rsidRPr="00E157FA">
              <w:rPr>
                <w:rFonts w:ascii="Times New Roman" w:eastAsia="Times New Roman" w:hAnsi="Times New Roman" w:cs="Times New Roman"/>
                <w:color w:val="000000"/>
                <w:sz w:val="24"/>
                <w:szCs w:val="24"/>
              </w:rPr>
              <w:t xml:space="preserve">в течение учебного года в 9 классах </w:t>
            </w:r>
          </w:p>
        </w:tc>
      </w:tr>
      <w:tr w:rsidR="00E157FA" w:rsidRPr="00E157FA" w14:paraId="3B1E4C78" w14:textId="77777777" w:rsidTr="00843C4A">
        <w:trPr>
          <w:tblCellSpacing w:w="15" w:type="dxa"/>
          <w:jc w:val="center"/>
        </w:trPr>
        <w:tc>
          <w:tcPr>
            <w:tcW w:w="1971" w:type="dxa"/>
            <w:vAlign w:val="center"/>
          </w:tcPr>
          <w:p w14:paraId="237C0C06" w14:textId="77777777" w:rsidR="00E157FA" w:rsidRPr="00E157FA" w:rsidRDefault="00E157FA" w:rsidP="00E157FA">
            <w:pPr>
              <w:spacing w:after="0"/>
              <w:contextualSpacing/>
              <w:jc w:val="center"/>
              <w:rPr>
                <w:rFonts w:ascii="Times New Roman" w:eastAsia="Times New Roman" w:hAnsi="Times New Roman" w:cs="Times New Roman"/>
                <w:sz w:val="24"/>
                <w:szCs w:val="24"/>
              </w:rPr>
            </w:pPr>
            <w:r w:rsidRPr="00E157FA">
              <w:rPr>
                <w:rFonts w:ascii="Times New Roman" w:eastAsia="Times New Roman" w:hAnsi="Times New Roman" w:cs="Times New Roman"/>
                <w:sz w:val="24"/>
                <w:szCs w:val="24"/>
              </w:rPr>
              <w:t>Коррекционно-развивающая работа</w:t>
            </w:r>
          </w:p>
        </w:tc>
        <w:tc>
          <w:tcPr>
            <w:tcW w:w="3336" w:type="dxa"/>
            <w:tcBorders>
              <w:top w:val="single" w:sz="4" w:space="0" w:color="000000"/>
              <w:left w:val="single" w:sz="4" w:space="0" w:color="000000"/>
              <w:bottom w:val="single" w:sz="4" w:space="0" w:color="000000"/>
              <w:right w:val="single" w:sz="4" w:space="0" w:color="000000"/>
            </w:tcBorders>
          </w:tcPr>
          <w:p w14:paraId="68E5FA73" w14:textId="77777777" w:rsidR="00E157FA" w:rsidRPr="00E157FA" w:rsidRDefault="00E157FA" w:rsidP="00E157FA">
            <w:pPr>
              <w:spacing w:after="0"/>
              <w:contextualSpacing/>
              <w:jc w:val="center"/>
              <w:rPr>
                <w:rFonts w:ascii="Times New Roman" w:eastAsia="Times New Roman" w:hAnsi="Times New Roman" w:cs="Times New Roman"/>
                <w:sz w:val="24"/>
                <w:szCs w:val="24"/>
                <w:highlight w:val="yellow"/>
              </w:rPr>
            </w:pPr>
            <w:r w:rsidRPr="00E157FA">
              <w:rPr>
                <w:rFonts w:ascii="Times New Roman" w:eastAsia="Times New Roman" w:hAnsi="Times New Roman" w:cs="Times New Roman"/>
                <w:color w:val="000000"/>
                <w:sz w:val="24"/>
                <w:szCs w:val="24"/>
              </w:rPr>
              <w:t xml:space="preserve">Коррекционно-развивающие занятия </w:t>
            </w:r>
          </w:p>
        </w:tc>
        <w:tc>
          <w:tcPr>
            <w:tcW w:w="2252" w:type="dxa"/>
            <w:tcBorders>
              <w:top w:val="single" w:sz="4" w:space="0" w:color="000000"/>
              <w:left w:val="single" w:sz="4" w:space="0" w:color="000000"/>
              <w:bottom w:val="single" w:sz="4" w:space="0" w:color="000000"/>
              <w:right w:val="single" w:sz="4" w:space="0" w:color="000000"/>
            </w:tcBorders>
          </w:tcPr>
          <w:p w14:paraId="59C5F76D" w14:textId="77777777" w:rsidR="00E157FA" w:rsidRPr="00E157FA" w:rsidRDefault="00E157FA" w:rsidP="00E157FA">
            <w:pPr>
              <w:spacing w:after="0"/>
              <w:contextualSpacing/>
              <w:jc w:val="center"/>
              <w:rPr>
                <w:rFonts w:ascii="Times New Roman" w:eastAsia="Times New Roman" w:hAnsi="Times New Roman" w:cs="Times New Roman"/>
                <w:sz w:val="24"/>
                <w:szCs w:val="24"/>
                <w:highlight w:val="yellow"/>
              </w:rPr>
            </w:pPr>
            <w:r w:rsidRPr="00E157FA">
              <w:rPr>
                <w:rFonts w:ascii="Times New Roman" w:eastAsia="Times New Roman" w:hAnsi="Times New Roman" w:cs="Times New Roman"/>
                <w:color w:val="000000"/>
                <w:sz w:val="24"/>
                <w:szCs w:val="24"/>
              </w:rPr>
              <w:t>индивидуальная (групповая)</w:t>
            </w:r>
          </w:p>
        </w:tc>
        <w:tc>
          <w:tcPr>
            <w:tcW w:w="2492" w:type="dxa"/>
            <w:tcBorders>
              <w:top w:val="single" w:sz="4" w:space="0" w:color="000000"/>
              <w:left w:val="single" w:sz="4" w:space="0" w:color="000000"/>
              <w:bottom w:val="single" w:sz="4" w:space="0" w:color="000000"/>
              <w:right w:val="single" w:sz="4" w:space="0" w:color="000000"/>
            </w:tcBorders>
            <w:vAlign w:val="bottom"/>
          </w:tcPr>
          <w:p w14:paraId="1AB1EEC9" w14:textId="77777777" w:rsidR="00E157FA" w:rsidRPr="00E157FA" w:rsidRDefault="00E157FA" w:rsidP="00E157FA">
            <w:pPr>
              <w:spacing w:after="0"/>
              <w:jc w:val="center"/>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в течение</w:t>
            </w:r>
          </w:p>
          <w:p w14:paraId="372254DC" w14:textId="77777777" w:rsidR="00E157FA" w:rsidRPr="00E157FA" w:rsidRDefault="00E157FA" w:rsidP="00E157FA">
            <w:pPr>
              <w:spacing w:after="0"/>
              <w:contextualSpacing/>
              <w:jc w:val="center"/>
              <w:rPr>
                <w:rFonts w:ascii="Times New Roman" w:eastAsia="Times New Roman" w:hAnsi="Times New Roman" w:cs="Times New Roman"/>
                <w:sz w:val="24"/>
                <w:szCs w:val="24"/>
                <w:highlight w:val="yellow"/>
              </w:rPr>
            </w:pPr>
            <w:r w:rsidRPr="00E157FA">
              <w:rPr>
                <w:rFonts w:ascii="Times New Roman" w:eastAsia="Times New Roman" w:hAnsi="Times New Roman" w:cs="Times New Roman"/>
                <w:color w:val="000000"/>
                <w:sz w:val="24"/>
                <w:szCs w:val="24"/>
              </w:rPr>
              <w:t>учебного года в   ежегодно</w:t>
            </w:r>
          </w:p>
        </w:tc>
      </w:tr>
      <w:tr w:rsidR="00E157FA" w:rsidRPr="00E157FA" w14:paraId="1B6E2636" w14:textId="77777777" w:rsidTr="00843C4A">
        <w:trPr>
          <w:tblCellSpacing w:w="15" w:type="dxa"/>
          <w:jc w:val="center"/>
        </w:trPr>
        <w:tc>
          <w:tcPr>
            <w:tcW w:w="1971" w:type="dxa"/>
            <w:vMerge w:val="restart"/>
            <w:vAlign w:val="center"/>
          </w:tcPr>
          <w:p w14:paraId="14687B8D" w14:textId="77777777" w:rsidR="00E157FA" w:rsidRPr="00E157FA" w:rsidRDefault="00E157FA" w:rsidP="00E157FA">
            <w:pPr>
              <w:spacing w:after="0"/>
              <w:contextualSpacing/>
              <w:jc w:val="center"/>
              <w:rPr>
                <w:rFonts w:ascii="Times New Roman" w:eastAsia="Times New Roman" w:hAnsi="Times New Roman" w:cs="Times New Roman"/>
                <w:sz w:val="24"/>
                <w:szCs w:val="24"/>
              </w:rPr>
            </w:pPr>
            <w:r w:rsidRPr="00E157FA">
              <w:rPr>
                <w:rFonts w:ascii="Times New Roman" w:eastAsia="Times New Roman" w:hAnsi="Times New Roman" w:cs="Times New Roman"/>
                <w:sz w:val="24"/>
                <w:szCs w:val="24"/>
              </w:rPr>
              <w:t>Консультирование</w:t>
            </w:r>
          </w:p>
        </w:tc>
        <w:tc>
          <w:tcPr>
            <w:tcW w:w="3336" w:type="dxa"/>
            <w:tcBorders>
              <w:top w:val="single" w:sz="4" w:space="0" w:color="auto"/>
              <w:left w:val="single" w:sz="4" w:space="0" w:color="000000"/>
              <w:bottom w:val="single" w:sz="4" w:space="0" w:color="000000"/>
              <w:right w:val="single" w:sz="4" w:space="0" w:color="000000"/>
            </w:tcBorders>
          </w:tcPr>
          <w:p w14:paraId="07588F8A" w14:textId="77777777" w:rsidR="00E157FA" w:rsidRPr="00E157FA" w:rsidRDefault="00E157FA" w:rsidP="00E157FA">
            <w:pPr>
              <w:spacing w:after="0"/>
              <w:contextualSpacing/>
              <w:jc w:val="center"/>
              <w:rPr>
                <w:rFonts w:ascii="Times New Roman" w:eastAsia="Times New Roman" w:hAnsi="Times New Roman" w:cs="Times New Roman"/>
                <w:sz w:val="24"/>
                <w:szCs w:val="24"/>
                <w:highlight w:val="yellow"/>
              </w:rPr>
            </w:pPr>
            <w:r w:rsidRPr="00E157FA">
              <w:rPr>
                <w:rFonts w:ascii="Times New Roman" w:eastAsia="Times New Roman" w:hAnsi="Times New Roman" w:cs="Times New Roman"/>
                <w:color w:val="000000"/>
                <w:sz w:val="24"/>
                <w:szCs w:val="24"/>
              </w:rPr>
              <w:t xml:space="preserve">Консультации </w:t>
            </w:r>
            <w:r w:rsidRPr="00E157FA">
              <w:rPr>
                <w:rFonts w:ascii="Times New Roman" w:eastAsia="Times New Roman" w:hAnsi="Times New Roman" w:cs="Times New Roman"/>
                <w:color w:val="000000"/>
                <w:sz w:val="24"/>
                <w:szCs w:val="24"/>
              </w:rPr>
              <w:tab/>
              <w:t xml:space="preserve">для </w:t>
            </w:r>
            <w:r w:rsidRPr="00E157FA">
              <w:rPr>
                <w:rFonts w:ascii="Times New Roman" w:eastAsia="Times New Roman" w:hAnsi="Times New Roman" w:cs="Times New Roman"/>
                <w:color w:val="000000"/>
                <w:sz w:val="24"/>
                <w:szCs w:val="24"/>
              </w:rPr>
              <w:tab/>
              <w:t xml:space="preserve">родителей учащихся с ОВЗ </w:t>
            </w:r>
          </w:p>
        </w:tc>
        <w:tc>
          <w:tcPr>
            <w:tcW w:w="2252" w:type="dxa"/>
            <w:tcBorders>
              <w:top w:val="single" w:sz="4" w:space="0" w:color="auto"/>
              <w:left w:val="single" w:sz="4" w:space="0" w:color="000000"/>
              <w:bottom w:val="single" w:sz="4" w:space="0" w:color="000000"/>
              <w:right w:val="single" w:sz="4" w:space="0" w:color="000000"/>
            </w:tcBorders>
          </w:tcPr>
          <w:p w14:paraId="6B876743" w14:textId="77777777" w:rsidR="00E157FA" w:rsidRPr="00E157FA" w:rsidRDefault="00E157FA" w:rsidP="00E157FA">
            <w:pPr>
              <w:spacing w:after="0"/>
              <w:contextualSpacing/>
              <w:jc w:val="center"/>
              <w:rPr>
                <w:rFonts w:ascii="Times New Roman" w:eastAsia="Times New Roman" w:hAnsi="Times New Roman" w:cs="Times New Roman"/>
                <w:sz w:val="24"/>
                <w:szCs w:val="24"/>
                <w:highlight w:val="yellow"/>
              </w:rPr>
            </w:pPr>
            <w:r w:rsidRPr="00E157FA">
              <w:rPr>
                <w:rFonts w:ascii="Times New Roman" w:eastAsia="Times New Roman" w:hAnsi="Times New Roman" w:cs="Times New Roman"/>
                <w:color w:val="000000"/>
                <w:sz w:val="24"/>
                <w:szCs w:val="24"/>
              </w:rPr>
              <w:t>индивидуальная (групповая)</w:t>
            </w:r>
          </w:p>
        </w:tc>
        <w:tc>
          <w:tcPr>
            <w:tcW w:w="2492" w:type="dxa"/>
            <w:vMerge w:val="restart"/>
            <w:tcBorders>
              <w:top w:val="single" w:sz="4" w:space="0" w:color="000000"/>
              <w:left w:val="single" w:sz="4" w:space="0" w:color="000000"/>
              <w:right w:val="single" w:sz="4" w:space="0" w:color="000000"/>
            </w:tcBorders>
          </w:tcPr>
          <w:p w14:paraId="44917624" w14:textId="77777777" w:rsidR="00E157FA" w:rsidRPr="00E157FA" w:rsidRDefault="00E157FA" w:rsidP="00E157FA">
            <w:pPr>
              <w:spacing w:after="0"/>
              <w:contextualSpacing/>
              <w:jc w:val="center"/>
              <w:rPr>
                <w:rFonts w:ascii="Times New Roman" w:eastAsia="Times New Roman" w:hAnsi="Times New Roman" w:cs="Times New Roman"/>
                <w:sz w:val="24"/>
                <w:szCs w:val="24"/>
                <w:highlight w:val="yellow"/>
              </w:rPr>
            </w:pPr>
            <w:r w:rsidRPr="00E157FA">
              <w:rPr>
                <w:rFonts w:ascii="Times New Roman" w:eastAsia="Times New Roman" w:hAnsi="Times New Roman" w:cs="Times New Roman"/>
                <w:color w:val="000000"/>
                <w:sz w:val="24"/>
                <w:szCs w:val="24"/>
              </w:rPr>
              <w:t>в течение</w:t>
            </w:r>
          </w:p>
        </w:tc>
      </w:tr>
      <w:tr w:rsidR="00E157FA" w:rsidRPr="00E157FA" w14:paraId="3C832E8D" w14:textId="77777777" w:rsidTr="00843C4A">
        <w:trPr>
          <w:tblCellSpacing w:w="15" w:type="dxa"/>
          <w:jc w:val="center"/>
        </w:trPr>
        <w:tc>
          <w:tcPr>
            <w:tcW w:w="1971" w:type="dxa"/>
            <w:vMerge/>
            <w:vAlign w:val="center"/>
          </w:tcPr>
          <w:p w14:paraId="6BBCA501" w14:textId="77777777" w:rsidR="00E157FA" w:rsidRPr="00E157FA" w:rsidRDefault="00E157FA" w:rsidP="00E157FA">
            <w:pPr>
              <w:spacing w:after="0"/>
              <w:contextualSpacing/>
              <w:jc w:val="center"/>
              <w:rPr>
                <w:rFonts w:ascii="Times New Roman" w:eastAsia="Times New Roman" w:hAnsi="Times New Roman" w:cs="Times New Roman"/>
                <w:sz w:val="24"/>
                <w:szCs w:val="24"/>
              </w:rPr>
            </w:pPr>
          </w:p>
        </w:tc>
        <w:tc>
          <w:tcPr>
            <w:tcW w:w="3336" w:type="dxa"/>
            <w:tcBorders>
              <w:top w:val="single" w:sz="4" w:space="0" w:color="auto"/>
              <w:left w:val="single" w:sz="4" w:space="0" w:color="000000"/>
              <w:bottom w:val="single" w:sz="4" w:space="0" w:color="000000"/>
              <w:right w:val="single" w:sz="4" w:space="0" w:color="000000"/>
            </w:tcBorders>
          </w:tcPr>
          <w:p w14:paraId="3F130AD4" w14:textId="77777777" w:rsidR="00E157FA" w:rsidRPr="00E157FA" w:rsidRDefault="00E157FA" w:rsidP="00E157FA">
            <w:pPr>
              <w:tabs>
                <w:tab w:val="center" w:pos="963"/>
                <w:tab w:val="center" w:pos="3061"/>
              </w:tabs>
              <w:spacing w:after="0"/>
              <w:jc w:val="center"/>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Консультирование </w:t>
            </w:r>
            <w:r w:rsidRPr="00E157FA">
              <w:rPr>
                <w:rFonts w:ascii="Times New Roman" w:eastAsia="Times New Roman" w:hAnsi="Times New Roman" w:cs="Times New Roman"/>
                <w:color w:val="000000"/>
                <w:sz w:val="24"/>
                <w:szCs w:val="24"/>
              </w:rPr>
              <w:tab/>
              <w:t>классных</w:t>
            </w:r>
          </w:p>
          <w:p w14:paraId="58933D68" w14:textId="77777777" w:rsidR="00E157FA" w:rsidRPr="00E157FA" w:rsidRDefault="00E157FA" w:rsidP="00E157FA">
            <w:pPr>
              <w:spacing w:after="0"/>
              <w:contextualSpacing/>
              <w:jc w:val="center"/>
              <w:rPr>
                <w:rFonts w:ascii="Times New Roman" w:eastAsia="Times New Roman" w:hAnsi="Times New Roman" w:cs="Times New Roman"/>
                <w:sz w:val="24"/>
                <w:szCs w:val="24"/>
                <w:highlight w:val="yellow"/>
              </w:rPr>
            </w:pPr>
            <w:r w:rsidRPr="00E157FA">
              <w:rPr>
                <w:rFonts w:ascii="Times New Roman" w:eastAsia="Times New Roman" w:hAnsi="Times New Roman" w:cs="Times New Roman"/>
                <w:color w:val="000000"/>
                <w:sz w:val="24"/>
                <w:szCs w:val="24"/>
              </w:rPr>
              <w:t>руководителей и педагогов</w:t>
            </w:r>
          </w:p>
        </w:tc>
        <w:tc>
          <w:tcPr>
            <w:tcW w:w="2252" w:type="dxa"/>
            <w:tcBorders>
              <w:top w:val="single" w:sz="4" w:space="0" w:color="auto"/>
              <w:left w:val="single" w:sz="4" w:space="0" w:color="000000"/>
              <w:bottom w:val="single" w:sz="4" w:space="0" w:color="000000"/>
              <w:right w:val="single" w:sz="4" w:space="0" w:color="000000"/>
            </w:tcBorders>
          </w:tcPr>
          <w:p w14:paraId="23A7A92E" w14:textId="77777777" w:rsidR="00E157FA" w:rsidRPr="00E157FA" w:rsidRDefault="00E157FA" w:rsidP="00E157FA">
            <w:pPr>
              <w:spacing w:after="0"/>
              <w:contextualSpacing/>
              <w:jc w:val="center"/>
              <w:rPr>
                <w:rFonts w:ascii="Times New Roman" w:eastAsia="Times New Roman" w:hAnsi="Times New Roman" w:cs="Times New Roman"/>
                <w:sz w:val="24"/>
                <w:szCs w:val="24"/>
                <w:highlight w:val="yellow"/>
              </w:rPr>
            </w:pPr>
            <w:r w:rsidRPr="00E157FA">
              <w:rPr>
                <w:rFonts w:ascii="Times New Roman" w:eastAsia="Times New Roman" w:hAnsi="Times New Roman" w:cs="Times New Roman"/>
                <w:color w:val="000000"/>
                <w:sz w:val="24"/>
                <w:szCs w:val="24"/>
              </w:rPr>
              <w:t>индивидуальная (групповая)</w:t>
            </w:r>
          </w:p>
        </w:tc>
        <w:tc>
          <w:tcPr>
            <w:tcW w:w="2492" w:type="dxa"/>
            <w:vMerge/>
            <w:tcBorders>
              <w:left w:val="single" w:sz="4" w:space="0" w:color="000000"/>
              <w:right w:val="single" w:sz="4" w:space="0" w:color="000000"/>
            </w:tcBorders>
          </w:tcPr>
          <w:p w14:paraId="721220DA" w14:textId="77777777" w:rsidR="00E157FA" w:rsidRPr="00E157FA" w:rsidRDefault="00E157FA" w:rsidP="00E157FA">
            <w:pPr>
              <w:spacing w:after="0"/>
              <w:contextualSpacing/>
              <w:jc w:val="center"/>
              <w:rPr>
                <w:rFonts w:ascii="Times New Roman" w:eastAsia="Times New Roman" w:hAnsi="Times New Roman" w:cs="Times New Roman"/>
                <w:sz w:val="24"/>
                <w:szCs w:val="24"/>
                <w:highlight w:val="yellow"/>
              </w:rPr>
            </w:pPr>
          </w:p>
        </w:tc>
      </w:tr>
      <w:tr w:rsidR="00E157FA" w:rsidRPr="00E157FA" w14:paraId="2C7DCF8E" w14:textId="77777777" w:rsidTr="00843C4A">
        <w:trPr>
          <w:tblCellSpacing w:w="15" w:type="dxa"/>
          <w:jc w:val="center"/>
        </w:trPr>
        <w:tc>
          <w:tcPr>
            <w:tcW w:w="1971" w:type="dxa"/>
            <w:vMerge/>
            <w:vAlign w:val="center"/>
          </w:tcPr>
          <w:p w14:paraId="0F9DABAC" w14:textId="77777777" w:rsidR="00E157FA" w:rsidRPr="00E157FA" w:rsidRDefault="00E157FA" w:rsidP="00E157FA">
            <w:pPr>
              <w:spacing w:after="0"/>
              <w:contextualSpacing/>
              <w:jc w:val="center"/>
              <w:rPr>
                <w:rFonts w:ascii="Times New Roman" w:eastAsia="Times New Roman" w:hAnsi="Times New Roman" w:cs="Times New Roman"/>
                <w:sz w:val="24"/>
                <w:szCs w:val="24"/>
              </w:rPr>
            </w:pPr>
          </w:p>
        </w:tc>
        <w:tc>
          <w:tcPr>
            <w:tcW w:w="3336" w:type="dxa"/>
            <w:tcBorders>
              <w:top w:val="single" w:sz="4" w:space="0" w:color="auto"/>
              <w:left w:val="single" w:sz="4" w:space="0" w:color="000000"/>
              <w:bottom w:val="single" w:sz="4" w:space="0" w:color="000000"/>
              <w:right w:val="single" w:sz="4" w:space="0" w:color="000000"/>
            </w:tcBorders>
          </w:tcPr>
          <w:p w14:paraId="2ECF8DCC" w14:textId="77777777" w:rsidR="00E157FA" w:rsidRPr="00E157FA" w:rsidRDefault="00E157FA" w:rsidP="00E157FA">
            <w:pPr>
              <w:tabs>
                <w:tab w:val="center" w:pos="733"/>
                <w:tab w:val="center" w:pos="2148"/>
                <w:tab w:val="center" w:pos="3187"/>
              </w:tabs>
              <w:spacing w:after="0"/>
              <w:jc w:val="center"/>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Консультации </w:t>
            </w:r>
            <w:r w:rsidRPr="00E157FA">
              <w:rPr>
                <w:rFonts w:ascii="Times New Roman" w:eastAsia="Times New Roman" w:hAnsi="Times New Roman" w:cs="Times New Roman"/>
                <w:color w:val="000000"/>
                <w:sz w:val="24"/>
                <w:szCs w:val="24"/>
              </w:rPr>
              <w:tab/>
              <w:t>по итогам</w:t>
            </w:r>
          </w:p>
          <w:p w14:paraId="6B7F9A4E" w14:textId="77777777" w:rsidR="00E157FA" w:rsidRPr="00E157FA" w:rsidRDefault="00E157FA" w:rsidP="00E157FA">
            <w:pPr>
              <w:spacing w:after="0"/>
              <w:ind w:left="2"/>
              <w:jc w:val="center"/>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проводимых диагностических исследований и динамике развития обучающихся в ходе коррекционно-развивающей работы</w:t>
            </w:r>
          </w:p>
        </w:tc>
        <w:tc>
          <w:tcPr>
            <w:tcW w:w="2252" w:type="dxa"/>
            <w:tcBorders>
              <w:top w:val="single" w:sz="4" w:space="0" w:color="auto"/>
              <w:left w:val="single" w:sz="4" w:space="0" w:color="000000"/>
              <w:bottom w:val="single" w:sz="4" w:space="0" w:color="000000"/>
              <w:right w:val="single" w:sz="4" w:space="0" w:color="000000"/>
            </w:tcBorders>
          </w:tcPr>
          <w:p w14:paraId="194FA251" w14:textId="77777777" w:rsidR="00E157FA" w:rsidRPr="00E157FA" w:rsidRDefault="00E157FA" w:rsidP="00E157FA">
            <w:pPr>
              <w:spacing w:after="0"/>
              <w:contextualSpacing/>
              <w:jc w:val="center"/>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индивидуальная (групповая)</w:t>
            </w:r>
          </w:p>
        </w:tc>
        <w:tc>
          <w:tcPr>
            <w:tcW w:w="2492" w:type="dxa"/>
            <w:vMerge/>
            <w:tcBorders>
              <w:left w:val="single" w:sz="4" w:space="0" w:color="000000"/>
              <w:bottom w:val="single" w:sz="4" w:space="0" w:color="auto"/>
              <w:right w:val="single" w:sz="4" w:space="0" w:color="000000"/>
            </w:tcBorders>
          </w:tcPr>
          <w:p w14:paraId="1F12BA32" w14:textId="77777777" w:rsidR="00E157FA" w:rsidRPr="00E157FA" w:rsidRDefault="00E157FA" w:rsidP="00E157FA">
            <w:pPr>
              <w:spacing w:after="0"/>
              <w:contextualSpacing/>
              <w:jc w:val="center"/>
              <w:rPr>
                <w:rFonts w:ascii="Times New Roman" w:eastAsia="Times New Roman" w:hAnsi="Times New Roman" w:cs="Times New Roman"/>
                <w:sz w:val="24"/>
                <w:szCs w:val="24"/>
                <w:highlight w:val="yellow"/>
              </w:rPr>
            </w:pPr>
          </w:p>
        </w:tc>
      </w:tr>
      <w:tr w:rsidR="00E157FA" w:rsidRPr="00E157FA" w14:paraId="7E72121A" w14:textId="77777777" w:rsidTr="00843C4A">
        <w:trPr>
          <w:tblCellSpacing w:w="15" w:type="dxa"/>
          <w:jc w:val="center"/>
        </w:trPr>
        <w:tc>
          <w:tcPr>
            <w:tcW w:w="1971" w:type="dxa"/>
            <w:vMerge w:val="restart"/>
            <w:vAlign w:val="center"/>
          </w:tcPr>
          <w:p w14:paraId="719047AF" w14:textId="77777777" w:rsidR="00E157FA" w:rsidRPr="00E157FA" w:rsidRDefault="00E157FA" w:rsidP="00E157FA">
            <w:pPr>
              <w:spacing w:after="0"/>
              <w:contextualSpacing/>
              <w:jc w:val="center"/>
              <w:rPr>
                <w:rFonts w:ascii="Times New Roman" w:eastAsia="Times New Roman" w:hAnsi="Times New Roman" w:cs="Times New Roman"/>
                <w:sz w:val="24"/>
                <w:szCs w:val="24"/>
              </w:rPr>
            </w:pPr>
            <w:r w:rsidRPr="00E157FA">
              <w:rPr>
                <w:rFonts w:ascii="Times New Roman" w:eastAsia="Times New Roman" w:hAnsi="Times New Roman" w:cs="Times New Roman"/>
                <w:sz w:val="24"/>
                <w:szCs w:val="24"/>
              </w:rPr>
              <w:t>Психологическое просвещение и профилактика</w:t>
            </w:r>
          </w:p>
        </w:tc>
        <w:tc>
          <w:tcPr>
            <w:tcW w:w="3336" w:type="dxa"/>
            <w:tcBorders>
              <w:top w:val="single" w:sz="4" w:space="0" w:color="000000"/>
              <w:left w:val="single" w:sz="4" w:space="0" w:color="000000"/>
              <w:bottom w:val="single" w:sz="4" w:space="0" w:color="000000"/>
              <w:right w:val="single" w:sz="4" w:space="0" w:color="000000"/>
            </w:tcBorders>
          </w:tcPr>
          <w:p w14:paraId="471B0141" w14:textId="77777777" w:rsidR="00E157FA" w:rsidRPr="00E157FA" w:rsidRDefault="00E157FA" w:rsidP="00E157FA">
            <w:pPr>
              <w:spacing w:after="0"/>
              <w:ind w:left="2" w:right="62"/>
              <w:jc w:val="center"/>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Выступления на родительских собраниях в классах, где обучаются дети с ОВЗ (консультирование родителей по динамике развития и обучения детей с ОВЗ)</w:t>
            </w:r>
          </w:p>
        </w:tc>
        <w:tc>
          <w:tcPr>
            <w:tcW w:w="2252" w:type="dxa"/>
            <w:vMerge w:val="restart"/>
            <w:tcBorders>
              <w:right w:val="single" w:sz="4" w:space="0" w:color="auto"/>
            </w:tcBorders>
          </w:tcPr>
          <w:p w14:paraId="720BFE0A" w14:textId="77777777" w:rsidR="00E157FA" w:rsidRPr="00E157FA" w:rsidRDefault="00E157FA" w:rsidP="00E157FA">
            <w:pPr>
              <w:spacing w:after="0"/>
              <w:contextualSpacing/>
              <w:jc w:val="center"/>
              <w:rPr>
                <w:rFonts w:ascii="Times New Roman" w:eastAsia="Times New Roman" w:hAnsi="Times New Roman" w:cs="Times New Roman"/>
                <w:sz w:val="24"/>
                <w:szCs w:val="24"/>
                <w:highlight w:val="yellow"/>
              </w:rPr>
            </w:pPr>
            <w:r w:rsidRPr="00E157FA">
              <w:rPr>
                <w:rFonts w:ascii="Times New Roman" w:eastAsia="Times New Roman" w:hAnsi="Times New Roman" w:cs="Times New Roman"/>
                <w:sz w:val="24"/>
                <w:szCs w:val="24"/>
              </w:rPr>
              <w:t>групповая</w:t>
            </w:r>
          </w:p>
        </w:tc>
        <w:tc>
          <w:tcPr>
            <w:tcW w:w="2492" w:type="dxa"/>
            <w:vMerge w:val="restart"/>
            <w:tcBorders>
              <w:top w:val="single" w:sz="4" w:space="0" w:color="auto"/>
              <w:left w:val="single" w:sz="4" w:space="0" w:color="auto"/>
              <w:right w:val="single" w:sz="4" w:space="0" w:color="000000"/>
            </w:tcBorders>
          </w:tcPr>
          <w:p w14:paraId="511DC742" w14:textId="77777777" w:rsidR="00E157FA" w:rsidRPr="00E157FA" w:rsidRDefault="00E157FA" w:rsidP="00E157FA">
            <w:pPr>
              <w:spacing w:after="0"/>
              <w:contextualSpacing/>
              <w:jc w:val="center"/>
              <w:rPr>
                <w:rFonts w:ascii="Times New Roman" w:eastAsia="Times New Roman" w:hAnsi="Times New Roman" w:cs="Times New Roman"/>
                <w:sz w:val="24"/>
                <w:szCs w:val="24"/>
                <w:highlight w:val="yellow"/>
              </w:rPr>
            </w:pPr>
            <w:r w:rsidRPr="00E157FA">
              <w:rPr>
                <w:rFonts w:ascii="Times New Roman" w:eastAsia="Times New Roman" w:hAnsi="Times New Roman" w:cs="Times New Roman"/>
                <w:color w:val="000000"/>
                <w:sz w:val="24"/>
                <w:szCs w:val="24"/>
              </w:rPr>
              <w:t xml:space="preserve">По плану работы педагога-психолога </w:t>
            </w:r>
          </w:p>
        </w:tc>
      </w:tr>
      <w:tr w:rsidR="00E157FA" w:rsidRPr="00E157FA" w14:paraId="40DD0D30" w14:textId="77777777" w:rsidTr="00843C4A">
        <w:trPr>
          <w:tblCellSpacing w:w="15" w:type="dxa"/>
          <w:jc w:val="center"/>
        </w:trPr>
        <w:tc>
          <w:tcPr>
            <w:tcW w:w="1971" w:type="dxa"/>
            <w:vMerge/>
            <w:vAlign w:val="center"/>
          </w:tcPr>
          <w:p w14:paraId="792D7B8F" w14:textId="77777777" w:rsidR="00E157FA" w:rsidRPr="00E157FA" w:rsidRDefault="00E157FA" w:rsidP="00E157FA">
            <w:pPr>
              <w:spacing w:after="0"/>
              <w:contextualSpacing/>
              <w:jc w:val="center"/>
              <w:rPr>
                <w:rFonts w:ascii="Times New Roman" w:eastAsia="Times New Roman" w:hAnsi="Times New Roman" w:cs="Times New Roman"/>
                <w:sz w:val="24"/>
                <w:szCs w:val="24"/>
              </w:rPr>
            </w:pPr>
          </w:p>
        </w:tc>
        <w:tc>
          <w:tcPr>
            <w:tcW w:w="3336" w:type="dxa"/>
            <w:tcBorders>
              <w:top w:val="single" w:sz="4" w:space="0" w:color="000000"/>
              <w:left w:val="single" w:sz="4" w:space="0" w:color="000000"/>
              <w:bottom w:val="single" w:sz="4" w:space="0" w:color="000000"/>
              <w:right w:val="single" w:sz="4" w:space="0" w:color="000000"/>
            </w:tcBorders>
            <w:vAlign w:val="bottom"/>
          </w:tcPr>
          <w:p w14:paraId="60EA1090" w14:textId="77777777" w:rsidR="00E157FA" w:rsidRPr="00E157FA" w:rsidRDefault="00E157FA" w:rsidP="00E157FA">
            <w:pPr>
              <w:spacing w:after="0"/>
              <w:contextualSpacing/>
              <w:jc w:val="center"/>
              <w:rPr>
                <w:rFonts w:ascii="Times New Roman" w:eastAsia="Times New Roman" w:hAnsi="Times New Roman" w:cs="Times New Roman"/>
                <w:sz w:val="24"/>
                <w:szCs w:val="24"/>
                <w:highlight w:val="yellow"/>
              </w:rPr>
            </w:pPr>
            <w:r w:rsidRPr="00E157FA">
              <w:rPr>
                <w:rFonts w:ascii="Times New Roman" w:eastAsia="Times New Roman" w:hAnsi="Times New Roman" w:cs="Times New Roman"/>
                <w:color w:val="000000"/>
                <w:sz w:val="24"/>
                <w:szCs w:val="24"/>
              </w:rPr>
              <w:t>Выступления на заседаниях методических объединений учителей и педагогических советах школы по актуальным проблемам образования обучающихся с ОВЗ</w:t>
            </w:r>
          </w:p>
        </w:tc>
        <w:tc>
          <w:tcPr>
            <w:tcW w:w="2252" w:type="dxa"/>
            <w:vMerge/>
            <w:tcBorders>
              <w:right w:val="single" w:sz="4" w:space="0" w:color="auto"/>
            </w:tcBorders>
            <w:vAlign w:val="center"/>
          </w:tcPr>
          <w:p w14:paraId="0E8A48A5" w14:textId="77777777" w:rsidR="00E157FA" w:rsidRPr="00E157FA" w:rsidRDefault="00E157FA" w:rsidP="00E157FA">
            <w:pPr>
              <w:spacing w:after="0"/>
              <w:contextualSpacing/>
              <w:jc w:val="center"/>
              <w:rPr>
                <w:rFonts w:ascii="Times New Roman" w:eastAsia="Times New Roman" w:hAnsi="Times New Roman" w:cs="Times New Roman"/>
                <w:sz w:val="24"/>
                <w:szCs w:val="24"/>
                <w:highlight w:val="yellow"/>
              </w:rPr>
            </w:pPr>
          </w:p>
        </w:tc>
        <w:tc>
          <w:tcPr>
            <w:tcW w:w="2492" w:type="dxa"/>
            <w:vMerge/>
            <w:tcBorders>
              <w:left w:val="single" w:sz="4" w:space="0" w:color="auto"/>
              <w:bottom w:val="single" w:sz="4" w:space="0" w:color="auto"/>
              <w:right w:val="single" w:sz="4" w:space="0" w:color="000000"/>
            </w:tcBorders>
          </w:tcPr>
          <w:p w14:paraId="6A119DBB" w14:textId="77777777" w:rsidR="00E157FA" w:rsidRPr="00E157FA" w:rsidRDefault="00E157FA" w:rsidP="00E157FA">
            <w:pPr>
              <w:spacing w:after="0"/>
              <w:contextualSpacing/>
              <w:jc w:val="center"/>
              <w:rPr>
                <w:rFonts w:ascii="Times New Roman" w:eastAsia="Times New Roman" w:hAnsi="Times New Roman" w:cs="Times New Roman"/>
                <w:color w:val="000000"/>
                <w:sz w:val="24"/>
                <w:szCs w:val="24"/>
              </w:rPr>
            </w:pPr>
          </w:p>
        </w:tc>
      </w:tr>
      <w:tr w:rsidR="00E157FA" w:rsidRPr="00E157FA" w14:paraId="6215BED9" w14:textId="77777777" w:rsidTr="00843C4A">
        <w:trPr>
          <w:tblCellSpacing w:w="15" w:type="dxa"/>
          <w:jc w:val="center"/>
        </w:trPr>
        <w:tc>
          <w:tcPr>
            <w:tcW w:w="1971" w:type="dxa"/>
            <w:vMerge w:val="restart"/>
          </w:tcPr>
          <w:p w14:paraId="7B4FC6BF" w14:textId="77777777" w:rsidR="00E157FA" w:rsidRPr="00E157FA" w:rsidRDefault="00E157FA" w:rsidP="00E157FA">
            <w:pPr>
              <w:spacing w:after="0"/>
              <w:contextualSpacing/>
              <w:jc w:val="both"/>
              <w:rPr>
                <w:rFonts w:ascii="Times New Roman" w:eastAsia="Times New Roman" w:hAnsi="Times New Roman" w:cs="Times New Roman"/>
                <w:sz w:val="24"/>
                <w:szCs w:val="24"/>
              </w:rPr>
            </w:pPr>
            <w:r w:rsidRPr="00E157FA">
              <w:rPr>
                <w:rFonts w:ascii="Times New Roman" w:eastAsia="Times New Roman" w:hAnsi="Times New Roman" w:cs="Times New Roman"/>
                <w:sz w:val="24"/>
                <w:szCs w:val="24"/>
              </w:rPr>
              <w:t>Экспертно-методическая деятельность</w:t>
            </w:r>
          </w:p>
        </w:tc>
        <w:tc>
          <w:tcPr>
            <w:tcW w:w="3336" w:type="dxa"/>
          </w:tcPr>
          <w:p w14:paraId="3E888533" w14:textId="77777777" w:rsidR="00E157FA" w:rsidRPr="00E157FA" w:rsidRDefault="00E157FA" w:rsidP="00E157FA">
            <w:pPr>
              <w:spacing w:after="0"/>
              <w:contextualSpacing/>
              <w:jc w:val="center"/>
              <w:rPr>
                <w:rFonts w:ascii="Times New Roman" w:eastAsia="Times New Roman" w:hAnsi="Times New Roman" w:cs="Times New Roman"/>
                <w:sz w:val="24"/>
                <w:szCs w:val="24"/>
                <w:highlight w:val="yellow"/>
              </w:rPr>
            </w:pPr>
            <w:r w:rsidRPr="00E157FA">
              <w:rPr>
                <w:rFonts w:ascii="Times New Roman" w:eastAsia="Times New Roman" w:hAnsi="Times New Roman" w:cs="Times New Roman"/>
                <w:color w:val="000000"/>
                <w:sz w:val="24"/>
                <w:szCs w:val="24"/>
              </w:rPr>
              <w:t>Выявление, анализ динамики развития обучающихся</w:t>
            </w:r>
          </w:p>
        </w:tc>
        <w:tc>
          <w:tcPr>
            <w:tcW w:w="2252" w:type="dxa"/>
            <w:tcBorders>
              <w:right w:val="single" w:sz="4" w:space="0" w:color="auto"/>
            </w:tcBorders>
          </w:tcPr>
          <w:p w14:paraId="166ABA17" w14:textId="77777777" w:rsidR="00E157FA" w:rsidRPr="00E157FA" w:rsidRDefault="00E157FA" w:rsidP="00E157FA">
            <w:pPr>
              <w:spacing w:after="0"/>
              <w:contextualSpacing/>
              <w:jc w:val="center"/>
              <w:rPr>
                <w:rFonts w:ascii="Times New Roman" w:eastAsia="Times New Roman" w:hAnsi="Times New Roman" w:cs="Times New Roman"/>
                <w:sz w:val="24"/>
                <w:szCs w:val="24"/>
                <w:highlight w:val="yellow"/>
              </w:rPr>
            </w:pPr>
            <w:r w:rsidRPr="00E157FA">
              <w:rPr>
                <w:rFonts w:ascii="Times New Roman" w:eastAsia="Times New Roman" w:hAnsi="Times New Roman" w:cs="Times New Roman"/>
                <w:color w:val="000000"/>
                <w:sz w:val="24"/>
                <w:szCs w:val="24"/>
              </w:rPr>
              <w:t>индивидуальная</w:t>
            </w:r>
          </w:p>
        </w:tc>
        <w:tc>
          <w:tcPr>
            <w:tcW w:w="2492" w:type="dxa"/>
            <w:tcBorders>
              <w:top w:val="single" w:sz="4" w:space="0" w:color="auto"/>
              <w:left w:val="single" w:sz="4" w:space="0" w:color="000000"/>
              <w:bottom w:val="single" w:sz="4" w:space="0" w:color="auto"/>
              <w:right w:val="single" w:sz="4" w:space="0" w:color="000000"/>
            </w:tcBorders>
          </w:tcPr>
          <w:p w14:paraId="1771BF8D" w14:textId="77777777" w:rsidR="00E157FA" w:rsidRPr="00E157FA" w:rsidRDefault="00E157FA" w:rsidP="00E157FA">
            <w:pPr>
              <w:spacing w:after="0"/>
              <w:jc w:val="center"/>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в течение</w:t>
            </w:r>
          </w:p>
          <w:p w14:paraId="01CE4ABC" w14:textId="77777777" w:rsidR="00E157FA" w:rsidRPr="00E157FA" w:rsidRDefault="00E157FA" w:rsidP="00E157FA">
            <w:pPr>
              <w:spacing w:after="0"/>
              <w:contextualSpacing/>
              <w:jc w:val="center"/>
              <w:rPr>
                <w:rFonts w:ascii="Times New Roman" w:eastAsia="Times New Roman" w:hAnsi="Times New Roman" w:cs="Times New Roman"/>
                <w:sz w:val="24"/>
                <w:szCs w:val="24"/>
                <w:highlight w:val="yellow"/>
              </w:rPr>
            </w:pPr>
            <w:r w:rsidRPr="00E157FA">
              <w:rPr>
                <w:rFonts w:ascii="Times New Roman" w:eastAsia="Times New Roman" w:hAnsi="Times New Roman" w:cs="Times New Roman"/>
                <w:color w:val="000000"/>
                <w:sz w:val="24"/>
                <w:szCs w:val="24"/>
              </w:rPr>
              <w:t xml:space="preserve">учебного года  </w:t>
            </w:r>
          </w:p>
        </w:tc>
      </w:tr>
      <w:tr w:rsidR="00E157FA" w:rsidRPr="00E157FA" w14:paraId="1F64E872" w14:textId="77777777" w:rsidTr="00843C4A">
        <w:trPr>
          <w:tblCellSpacing w:w="15" w:type="dxa"/>
          <w:jc w:val="center"/>
        </w:trPr>
        <w:tc>
          <w:tcPr>
            <w:tcW w:w="1971" w:type="dxa"/>
            <w:vMerge/>
            <w:vAlign w:val="center"/>
          </w:tcPr>
          <w:p w14:paraId="77477FA5" w14:textId="77777777" w:rsidR="00E157FA" w:rsidRPr="00E157FA" w:rsidRDefault="00E157FA" w:rsidP="00E157FA">
            <w:pPr>
              <w:spacing w:after="0"/>
              <w:contextualSpacing/>
              <w:jc w:val="center"/>
              <w:rPr>
                <w:rFonts w:ascii="Times New Roman" w:eastAsia="Times New Roman" w:hAnsi="Times New Roman" w:cs="Times New Roman"/>
                <w:sz w:val="24"/>
                <w:szCs w:val="24"/>
              </w:rPr>
            </w:pPr>
          </w:p>
        </w:tc>
        <w:tc>
          <w:tcPr>
            <w:tcW w:w="3336" w:type="dxa"/>
          </w:tcPr>
          <w:p w14:paraId="0CF8D49B" w14:textId="77777777" w:rsidR="00E157FA" w:rsidRPr="00E157FA" w:rsidRDefault="00E157FA" w:rsidP="00E157FA">
            <w:pPr>
              <w:spacing w:after="0"/>
              <w:ind w:left="2"/>
              <w:jc w:val="center"/>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Корректировка планирования коррекционно-развивающей</w:t>
            </w:r>
          </w:p>
          <w:p w14:paraId="4100F4EE" w14:textId="77777777" w:rsidR="00E157FA" w:rsidRPr="00E157FA" w:rsidRDefault="00E157FA" w:rsidP="00E157FA">
            <w:pPr>
              <w:spacing w:after="0"/>
              <w:contextualSpacing/>
              <w:jc w:val="center"/>
              <w:rPr>
                <w:rFonts w:ascii="Times New Roman" w:eastAsia="Times New Roman" w:hAnsi="Times New Roman" w:cs="Times New Roman"/>
                <w:sz w:val="24"/>
                <w:szCs w:val="24"/>
                <w:highlight w:val="yellow"/>
              </w:rPr>
            </w:pPr>
            <w:r w:rsidRPr="00E157FA">
              <w:rPr>
                <w:rFonts w:ascii="Times New Roman" w:eastAsia="Times New Roman" w:hAnsi="Times New Roman" w:cs="Times New Roman"/>
                <w:color w:val="000000"/>
                <w:sz w:val="24"/>
                <w:szCs w:val="24"/>
              </w:rPr>
              <w:t>работы</w:t>
            </w:r>
          </w:p>
        </w:tc>
        <w:tc>
          <w:tcPr>
            <w:tcW w:w="2252" w:type="dxa"/>
            <w:tcBorders>
              <w:right w:val="single" w:sz="4" w:space="0" w:color="auto"/>
            </w:tcBorders>
            <w:vAlign w:val="center"/>
          </w:tcPr>
          <w:p w14:paraId="5CC13842" w14:textId="77777777" w:rsidR="00E157FA" w:rsidRPr="00E157FA" w:rsidRDefault="00E157FA" w:rsidP="00E157FA">
            <w:pPr>
              <w:spacing w:after="0"/>
              <w:contextualSpacing/>
              <w:jc w:val="center"/>
              <w:rPr>
                <w:rFonts w:ascii="Times New Roman" w:eastAsia="Times New Roman" w:hAnsi="Times New Roman" w:cs="Times New Roman"/>
                <w:sz w:val="24"/>
                <w:szCs w:val="24"/>
                <w:highlight w:val="yellow"/>
              </w:rPr>
            </w:pPr>
            <w:r w:rsidRPr="00E157FA">
              <w:rPr>
                <w:rFonts w:ascii="Times New Roman" w:eastAsia="Times New Roman" w:hAnsi="Times New Roman" w:cs="Times New Roman"/>
                <w:sz w:val="24"/>
                <w:szCs w:val="24"/>
              </w:rPr>
              <w:t>-</w:t>
            </w:r>
          </w:p>
        </w:tc>
        <w:tc>
          <w:tcPr>
            <w:tcW w:w="2492" w:type="dxa"/>
            <w:tcBorders>
              <w:top w:val="single" w:sz="4" w:space="0" w:color="auto"/>
              <w:left w:val="single" w:sz="4" w:space="0" w:color="000000"/>
              <w:bottom w:val="single" w:sz="4" w:space="0" w:color="000000"/>
              <w:right w:val="single" w:sz="4" w:space="0" w:color="000000"/>
            </w:tcBorders>
          </w:tcPr>
          <w:p w14:paraId="7B982818" w14:textId="77777777" w:rsidR="00E157FA" w:rsidRPr="00E157FA" w:rsidRDefault="00E157FA" w:rsidP="00E157FA">
            <w:pPr>
              <w:spacing w:after="0"/>
              <w:jc w:val="center"/>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в течение</w:t>
            </w:r>
          </w:p>
          <w:p w14:paraId="1747250C" w14:textId="77777777" w:rsidR="00E157FA" w:rsidRPr="00E157FA" w:rsidRDefault="00E157FA" w:rsidP="00E157FA">
            <w:pPr>
              <w:spacing w:after="0"/>
              <w:contextualSpacing/>
              <w:jc w:val="center"/>
              <w:rPr>
                <w:rFonts w:ascii="Times New Roman" w:eastAsia="Times New Roman" w:hAnsi="Times New Roman" w:cs="Times New Roman"/>
                <w:sz w:val="24"/>
                <w:szCs w:val="24"/>
                <w:highlight w:val="yellow"/>
              </w:rPr>
            </w:pPr>
            <w:r w:rsidRPr="00E157FA">
              <w:rPr>
                <w:rFonts w:ascii="Times New Roman" w:eastAsia="Times New Roman" w:hAnsi="Times New Roman" w:cs="Times New Roman"/>
                <w:color w:val="000000"/>
                <w:sz w:val="24"/>
                <w:szCs w:val="24"/>
              </w:rPr>
              <w:t>учебного года в случае необходимости</w:t>
            </w:r>
          </w:p>
        </w:tc>
      </w:tr>
    </w:tbl>
    <w:p w14:paraId="7D3621E5" w14:textId="77777777" w:rsidR="00E157FA" w:rsidRPr="00E157FA" w:rsidRDefault="00E157FA" w:rsidP="00E157FA">
      <w:pPr>
        <w:spacing w:after="0"/>
        <w:ind w:right="34"/>
        <w:jc w:val="both"/>
        <w:rPr>
          <w:rFonts w:ascii="Times New Roman" w:eastAsia="Times New Roman" w:hAnsi="Times New Roman" w:cs="Times New Roman"/>
          <w:color w:val="000000"/>
          <w:sz w:val="24"/>
          <w:szCs w:val="24"/>
          <w:u w:val="single" w:color="000000"/>
        </w:rPr>
      </w:pPr>
    </w:p>
    <w:p w14:paraId="20BF4F25" w14:textId="77777777" w:rsidR="00E157FA" w:rsidRPr="00E157FA" w:rsidRDefault="00E157FA" w:rsidP="00E157FA">
      <w:pPr>
        <w:spacing w:after="0"/>
        <w:ind w:left="332"/>
        <w:rPr>
          <w:rFonts w:ascii="Times New Roman" w:eastAsia="Times New Roman" w:hAnsi="Times New Roman" w:cs="Times New Roman"/>
          <w:color w:val="000000"/>
          <w:sz w:val="24"/>
          <w:szCs w:val="24"/>
        </w:rPr>
      </w:pPr>
    </w:p>
    <w:p w14:paraId="664C0925" w14:textId="77777777" w:rsidR="00E157FA" w:rsidRPr="00E157FA" w:rsidRDefault="00E157FA" w:rsidP="009A00F7">
      <w:pPr>
        <w:spacing w:after="0"/>
        <w:ind w:left="14" w:right="10"/>
        <w:jc w:val="center"/>
        <w:rPr>
          <w:rFonts w:ascii="Times New Roman" w:eastAsia="Times New Roman" w:hAnsi="Times New Roman" w:cs="Times New Roman"/>
          <w:b/>
          <w:bCs/>
          <w:color w:val="000000"/>
          <w:sz w:val="24"/>
          <w:szCs w:val="24"/>
        </w:rPr>
      </w:pPr>
      <w:r w:rsidRPr="00E157FA">
        <w:rPr>
          <w:rFonts w:ascii="Times New Roman" w:eastAsia="Times New Roman" w:hAnsi="Times New Roman" w:cs="Times New Roman"/>
          <w:b/>
          <w:bCs/>
          <w:color w:val="000000"/>
          <w:sz w:val="24"/>
          <w:szCs w:val="24"/>
        </w:rPr>
        <w:lastRenderedPageBreak/>
        <w:t>Педагогическое сопровождение классных руководителей и учителей-предметников включает в себя следующие направления коррекционной работы:</w:t>
      </w:r>
    </w:p>
    <w:p w14:paraId="0E07ADF5" w14:textId="7A4CAEE6" w:rsidR="00E157FA" w:rsidRPr="00E157FA" w:rsidRDefault="00E157FA" w:rsidP="004B2A94">
      <w:pPr>
        <w:numPr>
          <w:ilvl w:val="0"/>
          <w:numId w:val="142"/>
        </w:numPr>
        <w:spacing w:after="0"/>
        <w:ind w:right="10"/>
        <w:contextualSpacing/>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Наблюдение динамики освоения ребёнком учебной деятельности (основной образовательной программы </w:t>
      </w:r>
      <w:r>
        <w:rPr>
          <w:rFonts w:ascii="Times New Roman" w:eastAsia="Times New Roman" w:hAnsi="Times New Roman" w:cs="Times New Roman"/>
          <w:color w:val="000000"/>
          <w:sz w:val="24"/>
          <w:szCs w:val="24"/>
        </w:rPr>
        <w:t xml:space="preserve">основного </w:t>
      </w:r>
      <w:r w:rsidRPr="00E157FA">
        <w:rPr>
          <w:rFonts w:ascii="Times New Roman" w:eastAsia="Times New Roman" w:hAnsi="Times New Roman" w:cs="Times New Roman"/>
          <w:color w:val="000000"/>
          <w:sz w:val="24"/>
          <w:szCs w:val="24"/>
        </w:rPr>
        <w:t xml:space="preserve">общего образования). </w:t>
      </w:r>
    </w:p>
    <w:p w14:paraId="57A9377D" w14:textId="77777777" w:rsidR="00E157FA" w:rsidRPr="00E157FA" w:rsidRDefault="00E157FA" w:rsidP="009A00F7">
      <w:pPr>
        <w:spacing w:after="0"/>
        <w:ind w:left="370" w:right="10" w:hanging="10"/>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i/>
          <w:iCs/>
          <w:color w:val="000000"/>
          <w:sz w:val="24"/>
          <w:szCs w:val="24"/>
        </w:rPr>
        <w:t>Содержание:</w:t>
      </w:r>
      <w:r w:rsidRPr="00E157FA">
        <w:rPr>
          <w:rFonts w:ascii="Times New Roman" w:eastAsia="Times New Roman" w:hAnsi="Times New Roman" w:cs="Times New Roman"/>
          <w:color w:val="000000"/>
          <w:sz w:val="24"/>
          <w:szCs w:val="24"/>
        </w:rPr>
        <w:t xml:space="preserve"> динамический анализ эффективности учебной деятельности обучающегося с ОВЗ на основе наблюдений на уроках и по итогам срезов, самостоятельных и контрольных работ. </w:t>
      </w:r>
    </w:p>
    <w:p w14:paraId="11C2AC0D" w14:textId="77777777" w:rsidR="00E157FA" w:rsidRPr="00E157FA" w:rsidRDefault="00E157FA" w:rsidP="004B2A94">
      <w:pPr>
        <w:numPr>
          <w:ilvl w:val="0"/>
          <w:numId w:val="142"/>
        </w:numPr>
        <w:spacing w:after="0"/>
        <w:ind w:right="10"/>
        <w:contextualSpacing/>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Оказание индивидуально ориентированной коррекционной помощи. </w:t>
      </w:r>
    </w:p>
    <w:p w14:paraId="744F28F0" w14:textId="77777777" w:rsidR="00E157FA" w:rsidRPr="00E157FA" w:rsidRDefault="00E157FA" w:rsidP="009A00F7">
      <w:pPr>
        <w:spacing w:after="0"/>
        <w:ind w:left="370" w:right="10" w:hanging="10"/>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i/>
          <w:iCs/>
          <w:color w:val="000000"/>
          <w:sz w:val="24"/>
          <w:szCs w:val="24"/>
        </w:rPr>
        <w:t>Содержание:</w:t>
      </w:r>
      <w:r w:rsidRPr="00E157FA">
        <w:rPr>
          <w:rFonts w:ascii="Times New Roman" w:eastAsia="Times New Roman" w:hAnsi="Times New Roman" w:cs="Times New Roman"/>
          <w:color w:val="000000"/>
          <w:sz w:val="24"/>
          <w:szCs w:val="24"/>
        </w:rPr>
        <w:t xml:space="preserve"> коррекционная помощь учителей, направленная на преодоление выявленных затруднений в учебной деятельности, в том числе и обучение по адаптированной индивидуальной образовательной программе при наличии соответствующих рекомендаций ТПМПК. </w:t>
      </w:r>
    </w:p>
    <w:p w14:paraId="1BE28490" w14:textId="77777777" w:rsidR="00E157FA" w:rsidRPr="00E157FA" w:rsidRDefault="00E157FA" w:rsidP="004B2A94">
      <w:pPr>
        <w:numPr>
          <w:ilvl w:val="0"/>
          <w:numId w:val="142"/>
        </w:numPr>
        <w:spacing w:after="0"/>
        <w:ind w:right="10"/>
        <w:contextualSpacing/>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Экспертно-методическая деятельность. </w:t>
      </w:r>
    </w:p>
    <w:p w14:paraId="5C044813" w14:textId="77777777" w:rsidR="00E157FA" w:rsidRPr="00E157FA" w:rsidRDefault="00E157FA" w:rsidP="009A00F7">
      <w:pPr>
        <w:spacing w:after="0"/>
        <w:ind w:left="370" w:right="10" w:hanging="10"/>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i/>
          <w:iCs/>
          <w:color w:val="000000"/>
          <w:sz w:val="24"/>
          <w:szCs w:val="24"/>
        </w:rPr>
        <w:t>Содержание:</w:t>
      </w:r>
      <w:r w:rsidRPr="00E157FA">
        <w:rPr>
          <w:rFonts w:ascii="Times New Roman" w:eastAsia="Times New Roman" w:hAnsi="Times New Roman" w:cs="Times New Roman"/>
          <w:color w:val="000000"/>
          <w:sz w:val="24"/>
          <w:szCs w:val="24"/>
        </w:rPr>
        <w:t xml:space="preserve"> участие в психолого-педагогических консилиумах, в разработке и реализации АИОП (в случае необходимости), в выборе методов и средств обучения и коррекционной помощи. </w:t>
      </w:r>
    </w:p>
    <w:p w14:paraId="2B4DF0D9" w14:textId="77777777" w:rsidR="00E157FA" w:rsidRPr="00E157FA" w:rsidRDefault="00E157FA" w:rsidP="004B2A94">
      <w:pPr>
        <w:numPr>
          <w:ilvl w:val="0"/>
          <w:numId w:val="142"/>
        </w:numPr>
        <w:spacing w:after="0"/>
        <w:ind w:right="10"/>
        <w:contextualSpacing/>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Консультационная работа. </w:t>
      </w:r>
    </w:p>
    <w:p w14:paraId="681D768B" w14:textId="77777777" w:rsidR="00E157FA" w:rsidRPr="00E157FA" w:rsidRDefault="00E157FA" w:rsidP="009A00F7">
      <w:pPr>
        <w:spacing w:after="0"/>
        <w:ind w:left="370" w:right="10" w:hanging="10"/>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i/>
          <w:iCs/>
          <w:color w:val="000000"/>
          <w:sz w:val="24"/>
          <w:szCs w:val="24"/>
        </w:rPr>
        <w:t>Содержание:</w:t>
      </w:r>
      <w:r w:rsidRPr="00E157FA">
        <w:rPr>
          <w:rFonts w:ascii="Times New Roman" w:eastAsia="Times New Roman" w:hAnsi="Times New Roman" w:cs="Times New Roman"/>
          <w:color w:val="000000"/>
          <w:sz w:val="24"/>
          <w:szCs w:val="24"/>
        </w:rPr>
        <w:t xml:space="preserve"> совместные консультации со специалистами ТПМПК и родителями (законными представителями) обучающегося при разработке и в ходе реализации АИОП, в ходе обучения. </w:t>
      </w:r>
    </w:p>
    <w:p w14:paraId="608D818E" w14:textId="77777777" w:rsidR="009A00F7" w:rsidRDefault="009A00F7" w:rsidP="00E157FA">
      <w:pPr>
        <w:spacing w:after="0"/>
        <w:ind w:left="370" w:right="10" w:hanging="10"/>
        <w:jc w:val="center"/>
        <w:rPr>
          <w:rFonts w:ascii="Times New Roman" w:eastAsia="Times New Roman" w:hAnsi="Times New Roman" w:cs="Times New Roman"/>
          <w:b/>
          <w:bCs/>
          <w:color w:val="000000"/>
          <w:sz w:val="24"/>
          <w:szCs w:val="24"/>
        </w:rPr>
      </w:pPr>
    </w:p>
    <w:p w14:paraId="4D5997CC" w14:textId="62332E8B" w:rsidR="00E157FA" w:rsidRPr="00E157FA" w:rsidRDefault="00E157FA" w:rsidP="00E157FA">
      <w:pPr>
        <w:spacing w:after="0"/>
        <w:ind w:left="370" w:right="10" w:hanging="10"/>
        <w:jc w:val="center"/>
        <w:rPr>
          <w:rFonts w:ascii="Times New Roman" w:eastAsia="Times New Roman" w:hAnsi="Times New Roman" w:cs="Times New Roman"/>
          <w:b/>
          <w:bCs/>
          <w:color w:val="000000"/>
          <w:sz w:val="24"/>
          <w:szCs w:val="24"/>
        </w:rPr>
      </w:pPr>
      <w:r w:rsidRPr="00E157FA">
        <w:rPr>
          <w:rFonts w:ascii="Times New Roman" w:eastAsia="Times New Roman" w:hAnsi="Times New Roman" w:cs="Times New Roman"/>
          <w:b/>
          <w:bCs/>
          <w:color w:val="000000"/>
          <w:sz w:val="24"/>
          <w:szCs w:val="24"/>
        </w:rPr>
        <w:t xml:space="preserve">План реализации коррекционных мероприятий в рамках педагогического сопровождения, осуществляемого классным руководителем </w:t>
      </w:r>
    </w:p>
    <w:p w14:paraId="01215D22" w14:textId="77777777" w:rsidR="00E157FA" w:rsidRPr="00E157FA" w:rsidRDefault="00E157FA" w:rsidP="00E157FA">
      <w:pPr>
        <w:spacing w:after="0"/>
        <w:ind w:left="370" w:right="10" w:hanging="10"/>
        <w:jc w:val="center"/>
        <w:rPr>
          <w:rFonts w:ascii="Times New Roman" w:eastAsia="Times New Roman" w:hAnsi="Times New Roman" w:cs="Times New Roman"/>
          <w:b/>
          <w:bCs/>
          <w:color w:val="000000"/>
          <w:sz w:val="24"/>
          <w:szCs w:val="24"/>
        </w:rPr>
      </w:pPr>
      <w:r w:rsidRPr="00E157FA">
        <w:rPr>
          <w:rFonts w:ascii="Times New Roman" w:eastAsia="Times New Roman" w:hAnsi="Times New Roman" w:cs="Times New Roman"/>
          <w:b/>
          <w:bCs/>
          <w:color w:val="000000"/>
          <w:sz w:val="24"/>
          <w:szCs w:val="24"/>
        </w:rPr>
        <w:t>и учителями-предметниками</w:t>
      </w:r>
    </w:p>
    <w:tbl>
      <w:tblPr>
        <w:tblW w:w="9781"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215"/>
        <w:gridCol w:w="3416"/>
        <w:gridCol w:w="3150"/>
      </w:tblGrid>
      <w:tr w:rsidR="00E157FA" w:rsidRPr="00E157FA" w14:paraId="3BA19156" w14:textId="77777777" w:rsidTr="00843C4A">
        <w:trPr>
          <w:tblCellSpacing w:w="15" w:type="dxa"/>
          <w:jc w:val="center"/>
        </w:trPr>
        <w:tc>
          <w:tcPr>
            <w:tcW w:w="3170" w:type="dxa"/>
            <w:tcBorders>
              <w:bottom w:val="single" w:sz="4" w:space="0" w:color="auto"/>
            </w:tcBorders>
            <w:vAlign w:val="center"/>
            <w:hideMark/>
          </w:tcPr>
          <w:p w14:paraId="77FE83AA" w14:textId="77777777" w:rsidR="00E157FA" w:rsidRPr="00E157FA" w:rsidRDefault="00E157FA" w:rsidP="00E157FA">
            <w:pPr>
              <w:spacing w:after="0"/>
              <w:contextualSpacing/>
              <w:jc w:val="center"/>
              <w:rPr>
                <w:rFonts w:ascii="Times New Roman" w:eastAsia="Times New Roman" w:hAnsi="Times New Roman" w:cs="Times New Roman"/>
                <w:sz w:val="24"/>
                <w:szCs w:val="24"/>
                <w:highlight w:val="yellow"/>
              </w:rPr>
            </w:pPr>
            <w:r w:rsidRPr="00E157FA">
              <w:rPr>
                <w:rFonts w:ascii="Times New Roman" w:eastAsia="Times New Roman" w:hAnsi="Times New Roman" w:cs="Times New Roman"/>
                <w:sz w:val="24"/>
                <w:szCs w:val="24"/>
              </w:rPr>
              <w:t>Мероприятие</w:t>
            </w:r>
          </w:p>
        </w:tc>
        <w:tc>
          <w:tcPr>
            <w:tcW w:w="3386" w:type="dxa"/>
            <w:tcBorders>
              <w:right w:val="single" w:sz="4" w:space="0" w:color="auto"/>
            </w:tcBorders>
            <w:vAlign w:val="center"/>
            <w:hideMark/>
          </w:tcPr>
          <w:p w14:paraId="7A0E184D" w14:textId="77777777" w:rsidR="00E157FA" w:rsidRPr="00E157FA" w:rsidRDefault="00E157FA" w:rsidP="00E157FA">
            <w:pPr>
              <w:spacing w:after="0"/>
              <w:contextualSpacing/>
              <w:jc w:val="center"/>
              <w:rPr>
                <w:rFonts w:ascii="Times New Roman" w:eastAsia="Times New Roman" w:hAnsi="Times New Roman" w:cs="Times New Roman"/>
                <w:sz w:val="24"/>
                <w:szCs w:val="24"/>
                <w:highlight w:val="yellow"/>
              </w:rPr>
            </w:pPr>
            <w:r w:rsidRPr="00E157FA">
              <w:rPr>
                <w:rFonts w:ascii="Times New Roman" w:eastAsia="Times New Roman" w:hAnsi="Times New Roman" w:cs="Times New Roman"/>
                <w:sz w:val="24"/>
                <w:szCs w:val="24"/>
              </w:rPr>
              <w:t>Форма проведения</w:t>
            </w:r>
          </w:p>
        </w:tc>
        <w:tc>
          <w:tcPr>
            <w:tcW w:w="3105" w:type="dxa"/>
            <w:tcBorders>
              <w:left w:val="single" w:sz="4" w:space="0" w:color="auto"/>
              <w:right w:val="single" w:sz="4" w:space="0" w:color="auto"/>
            </w:tcBorders>
            <w:vAlign w:val="center"/>
          </w:tcPr>
          <w:p w14:paraId="09C73DFC" w14:textId="77777777" w:rsidR="00E157FA" w:rsidRPr="00E157FA" w:rsidRDefault="00E157FA" w:rsidP="00E157FA">
            <w:pPr>
              <w:spacing w:after="0"/>
              <w:contextualSpacing/>
              <w:jc w:val="center"/>
              <w:rPr>
                <w:rFonts w:ascii="Times New Roman" w:eastAsia="Times New Roman" w:hAnsi="Times New Roman" w:cs="Times New Roman"/>
                <w:sz w:val="24"/>
                <w:szCs w:val="24"/>
                <w:highlight w:val="yellow"/>
              </w:rPr>
            </w:pPr>
            <w:r w:rsidRPr="00E157FA">
              <w:rPr>
                <w:rFonts w:ascii="Times New Roman" w:eastAsia="Times New Roman" w:hAnsi="Times New Roman" w:cs="Times New Roman"/>
                <w:color w:val="000000"/>
                <w:sz w:val="24"/>
                <w:szCs w:val="24"/>
              </w:rPr>
              <w:t>Сроки и регулярность проведения</w:t>
            </w:r>
          </w:p>
        </w:tc>
      </w:tr>
      <w:tr w:rsidR="00E157FA" w:rsidRPr="00E157FA" w14:paraId="1F4A48F9" w14:textId="77777777" w:rsidTr="00843C4A">
        <w:trPr>
          <w:tblCellSpacing w:w="15" w:type="dxa"/>
          <w:jc w:val="center"/>
        </w:trPr>
        <w:tc>
          <w:tcPr>
            <w:tcW w:w="3170" w:type="dxa"/>
            <w:tcBorders>
              <w:top w:val="single" w:sz="4" w:space="0" w:color="000000"/>
              <w:left w:val="single" w:sz="4" w:space="0" w:color="000000"/>
              <w:bottom w:val="single" w:sz="4" w:space="0" w:color="000000"/>
              <w:right w:val="single" w:sz="4" w:space="0" w:color="000000"/>
            </w:tcBorders>
            <w:hideMark/>
          </w:tcPr>
          <w:p w14:paraId="40517133" w14:textId="77777777" w:rsidR="00E157FA" w:rsidRPr="00E157FA" w:rsidRDefault="00E157FA" w:rsidP="00E157FA">
            <w:pPr>
              <w:spacing w:after="0"/>
              <w:contextualSpacing/>
              <w:jc w:val="center"/>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Наблюдение динамики освоения обучающимся учебной деятельности</w:t>
            </w:r>
          </w:p>
          <w:p w14:paraId="0F708D05" w14:textId="77777777" w:rsidR="00E157FA" w:rsidRPr="00E157FA" w:rsidRDefault="00E157FA" w:rsidP="00E157FA">
            <w:pPr>
              <w:spacing w:after="0"/>
              <w:contextualSpacing/>
              <w:jc w:val="center"/>
              <w:rPr>
                <w:rFonts w:ascii="Times New Roman" w:eastAsia="Times New Roman" w:hAnsi="Times New Roman" w:cs="Times New Roman"/>
                <w:sz w:val="24"/>
                <w:szCs w:val="24"/>
                <w:highlight w:val="yellow"/>
              </w:rPr>
            </w:pPr>
            <w:r w:rsidRPr="00E157FA">
              <w:rPr>
                <w:rFonts w:ascii="Times New Roman" w:eastAsia="Times New Roman" w:hAnsi="Times New Roman" w:cs="Times New Roman"/>
                <w:color w:val="000000"/>
                <w:sz w:val="24"/>
                <w:szCs w:val="24"/>
              </w:rPr>
              <w:t xml:space="preserve"> (ООП СОО) </w:t>
            </w:r>
          </w:p>
        </w:tc>
        <w:tc>
          <w:tcPr>
            <w:tcW w:w="3386" w:type="dxa"/>
            <w:tcBorders>
              <w:top w:val="single" w:sz="4" w:space="0" w:color="000000"/>
              <w:left w:val="single" w:sz="4" w:space="0" w:color="000000"/>
              <w:bottom w:val="single" w:sz="4" w:space="0" w:color="000000"/>
              <w:right w:val="single" w:sz="4" w:space="0" w:color="000000"/>
            </w:tcBorders>
          </w:tcPr>
          <w:p w14:paraId="6BDEA3F9" w14:textId="77777777" w:rsidR="00E157FA" w:rsidRPr="00E157FA" w:rsidRDefault="00E157FA" w:rsidP="00E157FA">
            <w:pPr>
              <w:spacing w:after="0"/>
              <w:contextualSpacing/>
              <w:jc w:val="center"/>
              <w:rPr>
                <w:rFonts w:ascii="Times New Roman" w:eastAsia="Times New Roman" w:hAnsi="Times New Roman" w:cs="Times New Roman"/>
                <w:sz w:val="24"/>
                <w:szCs w:val="24"/>
                <w:highlight w:val="yellow"/>
              </w:rPr>
            </w:pPr>
            <w:r w:rsidRPr="00E157FA">
              <w:rPr>
                <w:rFonts w:ascii="Times New Roman" w:eastAsia="Times New Roman" w:hAnsi="Times New Roman" w:cs="Times New Roman"/>
                <w:color w:val="000000"/>
                <w:sz w:val="24"/>
                <w:szCs w:val="24"/>
              </w:rPr>
              <w:t>индивидуальная (групповая)</w:t>
            </w:r>
          </w:p>
        </w:tc>
        <w:tc>
          <w:tcPr>
            <w:tcW w:w="3105" w:type="dxa"/>
            <w:tcBorders>
              <w:top w:val="single" w:sz="4" w:space="0" w:color="000000"/>
              <w:left w:val="single" w:sz="4" w:space="0" w:color="000000"/>
              <w:bottom w:val="single" w:sz="4" w:space="0" w:color="000000"/>
              <w:right w:val="single" w:sz="4" w:space="0" w:color="000000"/>
            </w:tcBorders>
          </w:tcPr>
          <w:p w14:paraId="57457946" w14:textId="77777777" w:rsidR="00E157FA" w:rsidRPr="00E157FA" w:rsidRDefault="00E157FA" w:rsidP="00E157FA">
            <w:pPr>
              <w:spacing w:after="0"/>
              <w:contextualSpacing/>
              <w:jc w:val="center"/>
              <w:rPr>
                <w:rFonts w:ascii="Times New Roman" w:eastAsia="Times New Roman" w:hAnsi="Times New Roman" w:cs="Times New Roman"/>
                <w:sz w:val="24"/>
                <w:szCs w:val="24"/>
                <w:highlight w:val="yellow"/>
              </w:rPr>
            </w:pPr>
            <w:r w:rsidRPr="00E157FA">
              <w:rPr>
                <w:rFonts w:ascii="Times New Roman" w:eastAsia="Times New Roman" w:hAnsi="Times New Roman" w:cs="Times New Roman"/>
                <w:color w:val="000000"/>
                <w:sz w:val="24"/>
                <w:szCs w:val="24"/>
              </w:rPr>
              <w:t xml:space="preserve">регулярно в течение учебного года по учебным триместрам </w:t>
            </w:r>
          </w:p>
        </w:tc>
      </w:tr>
      <w:tr w:rsidR="00E157FA" w:rsidRPr="00E157FA" w14:paraId="102A31AB" w14:textId="77777777" w:rsidTr="00843C4A">
        <w:trPr>
          <w:tblCellSpacing w:w="15" w:type="dxa"/>
          <w:jc w:val="center"/>
        </w:trPr>
        <w:tc>
          <w:tcPr>
            <w:tcW w:w="3170" w:type="dxa"/>
            <w:tcBorders>
              <w:top w:val="single" w:sz="4" w:space="0" w:color="000000"/>
              <w:left w:val="single" w:sz="4" w:space="0" w:color="000000"/>
              <w:bottom w:val="single" w:sz="4" w:space="0" w:color="000000"/>
              <w:right w:val="single" w:sz="4" w:space="0" w:color="000000"/>
            </w:tcBorders>
          </w:tcPr>
          <w:p w14:paraId="7FDE4A6D" w14:textId="77777777" w:rsidR="00E157FA" w:rsidRPr="00E157FA" w:rsidRDefault="00E157FA" w:rsidP="00E157FA">
            <w:pPr>
              <w:spacing w:after="0"/>
              <w:ind w:hanging="10"/>
              <w:contextualSpacing/>
              <w:jc w:val="center"/>
              <w:rPr>
                <w:rFonts w:ascii="Times New Roman" w:eastAsia="Times New Roman" w:hAnsi="Times New Roman" w:cs="Times New Roman"/>
                <w:sz w:val="24"/>
                <w:szCs w:val="24"/>
              </w:rPr>
            </w:pPr>
            <w:r w:rsidRPr="00E157FA">
              <w:rPr>
                <w:rFonts w:ascii="Times New Roman" w:eastAsia="Times New Roman" w:hAnsi="Times New Roman" w:cs="Times New Roman"/>
                <w:color w:val="000000"/>
                <w:sz w:val="24"/>
                <w:szCs w:val="24"/>
              </w:rPr>
              <w:t xml:space="preserve">Оказание </w:t>
            </w:r>
            <w:r w:rsidRPr="00E157FA">
              <w:rPr>
                <w:rFonts w:ascii="Times New Roman" w:eastAsia="Times New Roman" w:hAnsi="Times New Roman" w:cs="Times New Roman"/>
                <w:color w:val="000000"/>
                <w:sz w:val="24"/>
                <w:szCs w:val="24"/>
              </w:rPr>
              <w:tab/>
              <w:t xml:space="preserve">индивидуально ориентированной коррекционной помощи </w:t>
            </w:r>
          </w:p>
        </w:tc>
        <w:tc>
          <w:tcPr>
            <w:tcW w:w="3386" w:type="dxa"/>
            <w:tcBorders>
              <w:top w:val="single" w:sz="4" w:space="0" w:color="000000"/>
              <w:left w:val="single" w:sz="4" w:space="0" w:color="000000"/>
              <w:bottom w:val="single" w:sz="4" w:space="0" w:color="000000"/>
              <w:right w:val="single" w:sz="4" w:space="0" w:color="000000"/>
            </w:tcBorders>
          </w:tcPr>
          <w:p w14:paraId="0DDA2CDD" w14:textId="77777777" w:rsidR="00E157FA" w:rsidRPr="00E157FA" w:rsidRDefault="00E157FA" w:rsidP="00E157FA">
            <w:pPr>
              <w:spacing w:after="0"/>
              <w:contextualSpacing/>
              <w:jc w:val="center"/>
              <w:rPr>
                <w:rFonts w:ascii="Times New Roman" w:eastAsia="Times New Roman" w:hAnsi="Times New Roman" w:cs="Times New Roman"/>
                <w:sz w:val="24"/>
                <w:szCs w:val="24"/>
                <w:highlight w:val="yellow"/>
              </w:rPr>
            </w:pPr>
            <w:r w:rsidRPr="00E157FA">
              <w:rPr>
                <w:rFonts w:ascii="Times New Roman" w:eastAsia="Times New Roman" w:hAnsi="Times New Roman" w:cs="Times New Roman"/>
                <w:color w:val="000000"/>
                <w:sz w:val="24"/>
                <w:szCs w:val="24"/>
              </w:rPr>
              <w:t>индивидуальная (групповая)</w:t>
            </w:r>
          </w:p>
        </w:tc>
        <w:tc>
          <w:tcPr>
            <w:tcW w:w="3105" w:type="dxa"/>
            <w:tcBorders>
              <w:top w:val="single" w:sz="4" w:space="0" w:color="000000"/>
              <w:left w:val="single" w:sz="4" w:space="0" w:color="000000"/>
              <w:bottom w:val="single" w:sz="4" w:space="0" w:color="000000"/>
              <w:right w:val="single" w:sz="4" w:space="0" w:color="000000"/>
            </w:tcBorders>
          </w:tcPr>
          <w:p w14:paraId="05F7D81B" w14:textId="77777777" w:rsidR="00E157FA" w:rsidRPr="00E157FA" w:rsidRDefault="00E157FA" w:rsidP="00E157FA">
            <w:pPr>
              <w:tabs>
                <w:tab w:val="right" w:pos="1889"/>
              </w:tabs>
              <w:spacing w:after="0"/>
              <w:jc w:val="center"/>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регулярно в течение учебного года</w:t>
            </w:r>
          </w:p>
        </w:tc>
      </w:tr>
      <w:tr w:rsidR="00E157FA" w:rsidRPr="00E157FA" w14:paraId="438AB79F" w14:textId="77777777" w:rsidTr="00843C4A">
        <w:trPr>
          <w:tblCellSpacing w:w="15" w:type="dxa"/>
          <w:jc w:val="center"/>
        </w:trPr>
        <w:tc>
          <w:tcPr>
            <w:tcW w:w="3170" w:type="dxa"/>
            <w:tcBorders>
              <w:top w:val="single" w:sz="4" w:space="0" w:color="000000"/>
              <w:left w:val="single" w:sz="4" w:space="0" w:color="000000"/>
              <w:bottom w:val="single" w:sz="4" w:space="0" w:color="000000"/>
              <w:right w:val="single" w:sz="4" w:space="0" w:color="000000"/>
            </w:tcBorders>
          </w:tcPr>
          <w:p w14:paraId="3DC026E4" w14:textId="77777777" w:rsidR="00E157FA" w:rsidRPr="00E157FA" w:rsidRDefault="00E157FA" w:rsidP="00E157FA">
            <w:pPr>
              <w:spacing w:after="0"/>
              <w:contextualSpacing/>
              <w:jc w:val="center"/>
              <w:rPr>
                <w:rFonts w:ascii="Times New Roman" w:eastAsia="Times New Roman" w:hAnsi="Times New Roman" w:cs="Times New Roman"/>
                <w:sz w:val="24"/>
                <w:szCs w:val="24"/>
              </w:rPr>
            </w:pPr>
            <w:r w:rsidRPr="00E157FA">
              <w:rPr>
                <w:rFonts w:ascii="Times New Roman" w:eastAsia="Times New Roman" w:hAnsi="Times New Roman" w:cs="Times New Roman"/>
                <w:color w:val="000000"/>
                <w:sz w:val="24"/>
                <w:szCs w:val="24"/>
              </w:rPr>
              <w:t xml:space="preserve">Экспертно-методическая деятельность </w:t>
            </w:r>
          </w:p>
        </w:tc>
        <w:tc>
          <w:tcPr>
            <w:tcW w:w="3386" w:type="dxa"/>
            <w:tcBorders>
              <w:top w:val="single" w:sz="4" w:space="0" w:color="000000"/>
              <w:left w:val="single" w:sz="4" w:space="0" w:color="000000"/>
              <w:bottom w:val="single" w:sz="4" w:space="0" w:color="000000"/>
              <w:right w:val="single" w:sz="4" w:space="0" w:color="000000"/>
            </w:tcBorders>
          </w:tcPr>
          <w:p w14:paraId="0FA0D465" w14:textId="77777777" w:rsidR="00E157FA" w:rsidRPr="00E157FA" w:rsidRDefault="00E157FA" w:rsidP="00E157FA">
            <w:pPr>
              <w:spacing w:after="0"/>
              <w:contextualSpacing/>
              <w:jc w:val="center"/>
              <w:rPr>
                <w:rFonts w:ascii="Times New Roman" w:eastAsia="Times New Roman" w:hAnsi="Times New Roman" w:cs="Times New Roman"/>
                <w:sz w:val="24"/>
                <w:szCs w:val="24"/>
                <w:highlight w:val="yellow"/>
              </w:rPr>
            </w:pPr>
            <w:r w:rsidRPr="00E157FA">
              <w:rPr>
                <w:rFonts w:ascii="Times New Roman" w:eastAsia="Times New Roman" w:hAnsi="Times New Roman" w:cs="Times New Roman"/>
                <w:color w:val="000000"/>
                <w:sz w:val="24"/>
                <w:szCs w:val="24"/>
              </w:rPr>
              <w:t xml:space="preserve">индивидуальная </w:t>
            </w:r>
          </w:p>
        </w:tc>
        <w:tc>
          <w:tcPr>
            <w:tcW w:w="3105" w:type="dxa"/>
            <w:tcBorders>
              <w:top w:val="single" w:sz="4" w:space="0" w:color="000000"/>
              <w:left w:val="single" w:sz="4" w:space="0" w:color="000000"/>
              <w:bottom w:val="single" w:sz="4" w:space="0" w:color="000000"/>
              <w:right w:val="single" w:sz="4" w:space="0" w:color="000000"/>
            </w:tcBorders>
          </w:tcPr>
          <w:p w14:paraId="2800D8D2" w14:textId="77777777" w:rsidR="00E157FA" w:rsidRPr="00E157FA" w:rsidRDefault="00E157FA" w:rsidP="00E157FA">
            <w:pPr>
              <w:spacing w:after="0"/>
              <w:contextualSpacing/>
              <w:jc w:val="center"/>
              <w:rPr>
                <w:rFonts w:ascii="Times New Roman" w:eastAsia="Times New Roman" w:hAnsi="Times New Roman" w:cs="Times New Roman"/>
                <w:sz w:val="24"/>
                <w:szCs w:val="24"/>
                <w:highlight w:val="yellow"/>
              </w:rPr>
            </w:pPr>
            <w:r w:rsidRPr="00E157FA">
              <w:rPr>
                <w:rFonts w:ascii="Times New Roman" w:eastAsia="Times New Roman" w:hAnsi="Times New Roman" w:cs="Times New Roman"/>
                <w:color w:val="000000"/>
                <w:sz w:val="24"/>
                <w:szCs w:val="24"/>
              </w:rPr>
              <w:t xml:space="preserve">в течение учебного года (в случае необходимости) </w:t>
            </w:r>
          </w:p>
        </w:tc>
      </w:tr>
    </w:tbl>
    <w:p w14:paraId="3BB3259B" w14:textId="77777777" w:rsidR="00E157FA" w:rsidRPr="00E157FA" w:rsidRDefault="00E157FA" w:rsidP="00E157FA">
      <w:pPr>
        <w:spacing w:after="0"/>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 </w:t>
      </w:r>
    </w:p>
    <w:p w14:paraId="62B672CA" w14:textId="77777777" w:rsidR="00E157FA" w:rsidRPr="00E157FA" w:rsidRDefault="00E157FA" w:rsidP="009A00F7">
      <w:pPr>
        <w:spacing w:after="0"/>
        <w:ind w:left="334" w:right="34" w:hanging="10"/>
        <w:jc w:val="center"/>
        <w:rPr>
          <w:rFonts w:ascii="Times New Roman" w:eastAsia="Times New Roman" w:hAnsi="Times New Roman" w:cs="Times New Roman"/>
          <w:b/>
          <w:bCs/>
          <w:color w:val="000000"/>
          <w:sz w:val="24"/>
          <w:szCs w:val="24"/>
        </w:rPr>
      </w:pPr>
      <w:r w:rsidRPr="00E157FA">
        <w:rPr>
          <w:rFonts w:ascii="Times New Roman" w:eastAsia="Times New Roman" w:hAnsi="Times New Roman" w:cs="Times New Roman"/>
          <w:b/>
          <w:bCs/>
          <w:color w:val="000000"/>
          <w:sz w:val="24"/>
          <w:szCs w:val="24"/>
        </w:rPr>
        <w:t xml:space="preserve">Требования к условиям реализации программы коррекционной работы </w:t>
      </w:r>
    </w:p>
    <w:p w14:paraId="0C5E942A" w14:textId="77777777" w:rsidR="00E157FA" w:rsidRPr="00E157FA" w:rsidRDefault="00E157FA" w:rsidP="009A00F7">
      <w:pPr>
        <w:spacing w:after="0"/>
        <w:ind w:left="358"/>
        <w:jc w:val="center"/>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 </w:t>
      </w:r>
    </w:p>
    <w:p w14:paraId="2366CE80" w14:textId="77777777" w:rsidR="00E157FA" w:rsidRPr="00E157FA" w:rsidRDefault="00E157FA" w:rsidP="009A00F7">
      <w:pPr>
        <w:spacing w:after="0"/>
        <w:ind w:left="24" w:right="10" w:firstLine="300"/>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В МБОУ КГО «СОШ №1 им. </w:t>
      </w:r>
      <w:proofErr w:type="spellStart"/>
      <w:r w:rsidRPr="00E157FA">
        <w:rPr>
          <w:rFonts w:ascii="Times New Roman" w:eastAsia="Times New Roman" w:hAnsi="Times New Roman" w:cs="Times New Roman"/>
          <w:color w:val="000000"/>
          <w:sz w:val="24"/>
          <w:szCs w:val="24"/>
        </w:rPr>
        <w:t>Я.В.Ругоева</w:t>
      </w:r>
      <w:proofErr w:type="spellEnd"/>
      <w:r w:rsidRPr="00E157FA">
        <w:rPr>
          <w:rFonts w:ascii="Times New Roman" w:eastAsia="Times New Roman" w:hAnsi="Times New Roman" w:cs="Times New Roman"/>
          <w:color w:val="000000"/>
          <w:sz w:val="24"/>
          <w:szCs w:val="24"/>
        </w:rPr>
        <w:t xml:space="preserve">» созданы следующие условия для реализации программы коррекционной работы. </w:t>
      </w:r>
    </w:p>
    <w:p w14:paraId="3A0CC3AA" w14:textId="77777777" w:rsidR="00E157FA" w:rsidRPr="00E157FA" w:rsidRDefault="00E157FA" w:rsidP="009A00F7">
      <w:pPr>
        <w:spacing w:after="0"/>
        <w:ind w:left="24" w:right="-5" w:firstLine="300"/>
        <w:jc w:val="both"/>
        <w:rPr>
          <w:rFonts w:ascii="Times New Roman" w:eastAsia="Times New Roman" w:hAnsi="Times New Roman" w:cs="Times New Roman"/>
          <w:b/>
          <w:bCs/>
          <w:color w:val="000000"/>
          <w:sz w:val="24"/>
          <w:szCs w:val="24"/>
        </w:rPr>
      </w:pPr>
      <w:r w:rsidRPr="00E157FA">
        <w:rPr>
          <w:rFonts w:ascii="Times New Roman" w:eastAsia="Times New Roman" w:hAnsi="Times New Roman" w:cs="Times New Roman"/>
          <w:b/>
          <w:bCs/>
          <w:color w:val="000000"/>
          <w:sz w:val="24"/>
          <w:szCs w:val="24"/>
        </w:rPr>
        <w:t xml:space="preserve">Психолого-педагогическое обеспечение: </w:t>
      </w:r>
    </w:p>
    <w:p w14:paraId="16BB2F52" w14:textId="77777777" w:rsidR="00E157FA" w:rsidRPr="00E157FA" w:rsidRDefault="00E157FA" w:rsidP="004B2A94">
      <w:pPr>
        <w:numPr>
          <w:ilvl w:val="0"/>
          <w:numId w:val="143"/>
        </w:numPr>
        <w:spacing w:after="0"/>
        <w:ind w:right="10"/>
        <w:contextualSpacing/>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обеспечение дифференцированных условий (оптимальный режим учебных нагрузок); </w:t>
      </w:r>
    </w:p>
    <w:p w14:paraId="2613191C" w14:textId="77777777" w:rsidR="00E157FA" w:rsidRPr="00E157FA" w:rsidRDefault="00E157FA" w:rsidP="004B2A94">
      <w:pPr>
        <w:numPr>
          <w:ilvl w:val="0"/>
          <w:numId w:val="143"/>
        </w:numPr>
        <w:spacing w:after="0"/>
        <w:ind w:right="10"/>
        <w:contextualSpacing/>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обеспечение психолого-педагогических условий (коррекционно-развивающая направленность учебно-воспитательного процесса; </w:t>
      </w:r>
    </w:p>
    <w:p w14:paraId="45B7031D" w14:textId="6A2EEE35" w:rsidR="00E157FA" w:rsidRPr="00E157FA" w:rsidRDefault="00E157FA" w:rsidP="004B2A94">
      <w:pPr>
        <w:numPr>
          <w:ilvl w:val="0"/>
          <w:numId w:val="143"/>
        </w:numPr>
        <w:spacing w:after="0"/>
        <w:ind w:right="10"/>
        <w:contextualSpacing/>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учет индивидуальных особенностей и особых образовательных, социально</w:t>
      </w:r>
      <w:r w:rsidR="009A00F7">
        <w:rPr>
          <w:rFonts w:ascii="Times New Roman" w:eastAsia="Times New Roman" w:hAnsi="Times New Roman" w:cs="Times New Roman"/>
          <w:color w:val="000000"/>
          <w:sz w:val="24"/>
          <w:szCs w:val="24"/>
        </w:rPr>
        <w:t>-</w:t>
      </w:r>
      <w:r w:rsidRPr="00E157FA">
        <w:rPr>
          <w:rFonts w:ascii="Times New Roman" w:eastAsia="Times New Roman" w:hAnsi="Times New Roman" w:cs="Times New Roman"/>
          <w:color w:val="000000"/>
          <w:sz w:val="24"/>
          <w:szCs w:val="24"/>
        </w:rPr>
        <w:t xml:space="preserve">коммуникативных потребностей обучающихся; </w:t>
      </w:r>
    </w:p>
    <w:p w14:paraId="18FF555E" w14:textId="77777777" w:rsidR="00E157FA" w:rsidRPr="00E157FA" w:rsidRDefault="00E157FA" w:rsidP="004B2A94">
      <w:pPr>
        <w:numPr>
          <w:ilvl w:val="0"/>
          <w:numId w:val="143"/>
        </w:numPr>
        <w:spacing w:after="0"/>
        <w:ind w:right="10"/>
        <w:contextualSpacing/>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соблюдение комфортного психоэмоционального режима; </w:t>
      </w:r>
    </w:p>
    <w:p w14:paraId="167AA4DC" w14:textId="77777777" w:rsidR="00E157FA" w:rsidRPr="00E157FA" w:rsidRDefault="00E157FA" w:rsidP="004B2A94">
      <w:pPr>
        <w:numPr>
          <w:ilvl w:val="0"/>
          <w:numId w:val="143"/>
        </w:numPr>
        <w:spacing w:after="0"/>
        <w:ind w:right="10"/>
        <w:contextualSpacing/>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lastRenderedPageBreak/>
        <w:t xml:space="preserve">использование современных педагогических технологий, в том числе информационных, для оптимизации образовательного процесса, повышения его эффективности, доступности); </w:t>
      </w:r>
    </w:p>
    <w:p w14:paraId="7A1337C0" w14:textId="77777777" w:rsidR="00E157FA" w:rsidRPr="00E157FA" w:rsidRDefault="00E157FA" w:rsidP="004B2A94">
      <w:pPr>
        <w:numPr>
          <w:ilvl w:val="0"/>
          <w:numId w:val="143"/>
        </w:numPr>
        <w:spacing w:after="0"/>
        <w:ind w:right="10"/>
        <w:contextualSpacing/>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развитие коммуникативных компетенций, необходимых для жизни человека в обществе, на основе планомерного введения в более сложную социальную среду, расширения повседневного жизненного опыта, социальных контактов с другими людьми; </w:t>
      </w:r>
    </w:p>
    <w:p w14:paraId="4E4ECAEB" w14:textId="77777777" w:rsidR="00E157FA" w:rsidRPr="00E157FA" w:rsidRDefault="00E157FA" w:rsidP="004B2A94">
      <w:pPr>
        <w:numPr>
          <w:ilvl w:val="0"/>
          <w:numId w:val="143"/>
        </w:numPr>
        <w:spacing w:after="0"/>
        <w:ind w:right="10"/>
        <w:contextualSpacing/>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обеспечение активного сотрудничества обучающихся в разных видах деятельности, обогащение их социального опыта, активизация взаимодействия с разными партнерами по коммуникации за счет расширения образовательного, социального, коммуникативного пространства; </w:t>
      </w:r>
    </w:p>
    <w:p w14:paraId="3FCB711D" w14:textId="77777777" w:rsidR="00E157FA" w:rsidRPr="00E157FA" w:rsidRDefault="00E157FA" w:rsidP="004B2A94">
      <w:pPr>
        <w:numPr>
          <w:ilvl w:val="0"/>
          <w:numId w:val="143"/>
        </w:numPr>
        <w:spacing w:after="0"/>
        <w:ind w:right="10"/>
        <w:contextualSpacing/>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обеспечение специализированных условий (определение комплекса специальных задач обучения, ориентированных на индивидуальные образовательные потребности обучающихся; </w:t>
      </w:r>
    </w:p>
    <w:p w14:paraId="7ABF33E8" w14:textId="77777777" w:rsidR="00E157FA" w:rsidRPr="00E157FA" w:rsidRDefault="00E157FA" w:rsidP="004B2A94">
      <w:pPr>
        <w:numPr>
          <w:ilvl w:val="0"/>
          <w:numId w:val="143"/>
        </w:numPr>
        <w:spacing w:after="0"/>
        <w:ind w:right="10"/>
        <w:contextualSpacing/>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использование специальных методов, приемов, средств обучения; </w:t>
      </w:r>
    </w:p>
    <w:p w14:paraId="14374B56" w14:textId="3A8EEF6A" w:rsidR="00E157FA" w:rsidRPr="00E157FA" w:rsidRDefault="00E157FA" w:rsidP="004B2A94">
      <w:pPr>
        <w:numPr>
          <w:ilvl w:val="0"/>
          <w:numId w:val="143"/>
        </w:numPr>
        <w:spacing w:after="0"/>
        <w:ind w:right="10"/>
        <w:contextualSpacing/>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обеспечение участия всех обучающихся школы в проведении воспитательных, культурно</w:t>
      </w:r>
      <w:r w:rsidR="009A00F7">
        <w:rPr>
          <w:rFonts w:ascii="Times New Roman" w:eastAsia="Times New Roman" w:hAnsi="Times New Roman" w:cs="Times New Roman"/>
          <w:color w:val="000000"/>
          <w:sz w:val="24"/>
          <w:szCs w:val="24"/>
        </w:rPr>
        <w:t>-</w:t>
      </w:r>
      <w:r w:rsidRPr="00E157FA">
        <w:rPr>
          <w:rFonts w:ascii="Times New Roman" w:eastAsia="Times New Roman" w:hAnsi="Times New Roman" w:cs="Times New Roman"/>
          <w:color w:val="000000"/>
          <w:sz w:val="24"/>
          <w:szCs w:val="24"/>
        </w:rPr>
        <w:t xml:space="preserve">развлекательных, спортивно-оздоровительных и иных досуговых мероприятий; </w:t>
      </w:r>
    </w:p>
    <w:p w14:paraId="2851E60E" w14:textId="77777777" w:rsidR="00E157FA" w:rsidRPr="00E157FA" w:rsidRDefault="00E157FA" w:rsidP="004B2A94">
      <w:pPr>
        <w:numPr>
          <w:ilvl w:val="0"/>
          <w:numId w:val="143"/>
        </w:numPr>
        <w:spacing w:after="0"/>
        <w:ind w:right="10"/>
        <w:contextualSpacing/>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обеспечение </w:t>
      </w:r>
      <w:proofErr w:type="spellStart"/>
      <w:r w:rsidRPr="00E157FA">
        <w:rPr>
          <w:rFonts w:ascii="Times New Roman" w:eastAsia="Times New Roman" w:hAnsi="Times New Roman" w:cs="Times New Roman"/>
          <w:color w:val="000000"/>
          <w:sz w:val="24"/>
          <w:szCs w:val="24"/>
        </w:rPr>
        <w:t>здоровьесберегающих</w:t>
      </w:r>
      <w:proofErr w:type="spellEnd"/>
      <w:r w:rsidRPr="00E157FA">
        <w:rPr>
          <w:rFonts w:ascii="Times New Roman" w:eastAsia="Times New Roman" w:hAnsi="Times New Roman" w:cs="Times New Roman"/>
          <w:color w:val="000000"/>
          <w:sz w:val="24"/>
          <w:szCs w:val="24"/>
        </w:rPr>
        <w:t xml:space="preserve"> условий (оздоровительный и охранительный режим, укрепление физического и психического здоровья, профилактика физических, умственных и психологических перегрузок обучающихся, соблюдение санитарно-гигиенических правил и норм). </w:t>
      </w:r>
    </w:p>
    <w:p w14:paraId="68F36952" w14:textId="77777777" w:rsidR="00E157FA" w:rsidRPr="00E157FA" w:rsidRDefault="00E157FA" w:rsidP="009A00F7">
      <w:pPr>
        <w:spacing w:after="0"/>
        <w:ind w:left="730" w:right="-6" w:hanging="10"/>
        <w:jc w:val="center"/>
        <w:rPr>
          <w:rFonts w:ascii="Times New Roman" w:eastAsia="Times New Roman" w:hAnsi="Times New Roman" w:cs="Times New Roman"/>
          <w:b/>
          <w:bCs/>
          <w:color w:val="000000"/>
          <w:sz w:val="24"/>
          <w:szCs w:val="24"/>
        </w:rPr>
      </w:pPr>
      <w:r w:rsidRPr="00E157FA">
        <w:rPr>
          <w:rFonts w:ascii="Times New Roman" w:eastAsia="Times New Roman" w:hAnsi="Times New Roman" w:cs="Times New Roman"/>
          <w:color w:val="000000"/>
          <w:sz w:val="24"/>
          <w:szCs w:val="24"/>
        </w:rPr>
        <w:t xml:space="preserve"> </w:t>
      </w:r>
      <w:r w:rsidRPr="00E157FA">
        <w:rPr>
          <w:rFonts w:ascii="Times New Roman" w:eastAsia="Times New Roman" w:hAnsi="Times New Roman" w:cs="Times New Roman"/>
          <w:b/>
          <w:bCs/>
          <w:color w:val="000000"/>
          <w:sz w:val="24"/>
          <w:szCs w:val="24"/>
        </w:rPr>
        <w:t xml:space="preserve">Программно-методическое обеспечение </w:t>
      </w:r>
    </w:p>
    <w:p w14:paraId="5D1C5E81" w14:textId="77777777" w:rsidR="00E157FA" w:rsidRPr="00E157FA" w:rsidRDefault="00E157FA" w:rsidP="009A00F7">
      <w:pPr>
        <w:spacing w:after="0"/>
        <w:ind w:left="24" w:right="10" w:firstLine="684"/>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В процессе реализации программы коррекционной работы используются рабочие коррекционно-развивающие программы социально-педагогической направленности, диагностический и коррекционно-развивающий инструментарий, необходимый для осуществления профессиональной деятельности учителя, педагога-психолога, учителя-логопеда, социального педагога. </w:t>
      </w:r>
    </w:p>
    <w:p w14:paraId="24627466" w14:textId="77777777" w:rsidR="00E157FA" w:rsidRPr="00E157FA" w:rsidRDefault="00E157FA" w:rsidP="009A00F7">
      <w:pPr>
        <w:spacing w:after="0"/>
        <w:ind w:left="730" w:right="-4" w:hanging="10"/>
        <w:jc w:val="center"/>
        <w:rPr>
          <w:rFonts w:ascii="Times New Roman" w:eastAsia="Times New Roman" w:hAnsi="Times New Roman" w:cs="Times New Roman"/>
          <w:b/>
          <w:bCs/>
          <w:color w:val="000000"/>
          <w:sz w:val="24"/>
          <w:szCs w:val="24"/>
        </w:rPr>
      </w:pPr>
      <w:r w:rsidRPr="00E157FA">
        <w:rPr>
          <w:rFonts w:ascii="Times New Roman" w:eastAsia="Times New Roman" w:hAnsi="Times New Roman" w:cs="Times New Roman"/>
          <w:b/>
          <w:bCs/>
          <w:color w:val="000000"/>
          <w:sz w:val="24"/>
          <w:szCs w:val="24"/>
        </w:rPr>
        <w:t xml:space="preserve">Кадровое обеспечение </w:t>
      </w:r>
    </w:p>
    <w:p w14:paraId="7018385B" w14:textId="77777777" w:rsidR="00E157FA" w:rsidRPr="00E157FA" w:rsidRDefault="00E157FA" w:rsidP="009A00F7">
      <w:pPr>
        <w:spacing w:after="0"/>
        <w:ind w:left="24" w:right="10" w:firstLine="337"/>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Важным моментом реализации программы коррекционной работы является кадровое обеспечение. Коррекционно-развивающая работа осуществляется специалистами соответствующей квалификации, имеющими специализированное образование (педагог-психолог, учитель-логопед, социальный педагог), и педагогами, прошедшими обязательную курсовую профессиональную подготовку. </w:t>
      </w:r>
    </w:p>
    <w:p w14:paraId="6C36E9F3" w14:textId="77777777" w:rsidR="00E157FA" w:rsidRPr="00E157FA" w:rsidRDefault="00E157FA" w:rsidP="009A00F7">
      <w:pPr>
        <w:spacing w:after="0"/>
        <w:ind w:left="14" w:right="10" w:firstLine="347"/>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Ежегодно педагоги школы проходят на постоянной основе курсовую подготовку, переподготовку и повышение квалификации, по программам связанным с решением вопросов образования школьников с трудностями в обучении и социализации.  </w:t>
      </w:r>
    </w:p>
    <w:p w14:paraId="11BA08E4" w14:textId="77777777" w:rsidR="00E157FA" w:rsidRPr="00E157FA" w:rsidRDefault="00E157FA" w:rsidP="009A00F7">
      <w:pPr>
        <w:spacing w:after="0"/>
        <w:ind w:left="14" w:right="10" w:firstLine="347"/>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Уровень квалификации работников школы для каждой занимаемой должности соответствует квалификационным характеристикам по соответствующей должности. </w:t>
      </w:r>
    </w:p>
    <w:p w14:paraId="28F3BED0" w14:textId="77777777" w:rsidR="00E157FA" w:rsidRPr="00E157FA" w:rsidRDefault="00E157FA" w:rsidP="009A00F7">
      <w:pPr>
        <w:spacing w:after="0"/>
        <w:ind w:left="730" w:right="-6" w:hanging="10"/>
        <w:jc w:val="center"/>
        <w:rPr>
          <w:rFonts w:ascii="Times New Roman" w:eastAsia="Times New Roman" w:hAnsi="Times New Roman" w:cs="Times New Roman"/>
          <w:b/>
          <w:bCs/>
          <w:color w:val="000000"/>
          <w:sz w:val="24"/>
          <w:szCs w:val="24"/>
        </w:rPr>
      </w:pPr>
      <w:r w:rsidRPr="00E157FA">
        <w:rPr>
          <w:rFonts w:ascii="Times New Roman" w:eastAsia="Times New Roman" w:hAnsi="Times New Roman" w:cs="Times New Roman"/>
          <w:color w:val="000000"/>
          <w:sz w:val="24"/>
          <w:szCs w:val="24"/>
        </w:rPr>
        <w:t xml:space="preserve">  </w:t>
      </w:r>
      <w:r w:rsidRPr="00E157FA">
        <w:rPr>
          <w:rFonts w:ascii="Times New Roman" w:eastAsia="Times New Roman" w:hAnsi="Times New Roman" w:cs="Times New Roman"/>
          <w:b/>
          <w:bCs/>
          <w:color w:val="000000"/>
          <w:sz w:val="24"/>
          <w:szCs w:val="24"/>
        </w:rPr>
        <w:t xml:space="preserve">Материально-техническое обеспечение </w:t>
      </w:r>
    </w:p>
    <w:p w14:paraId="29EBFCF1" w14:textId="77777777" w:rsidR="00E157FA" w:rsidRPr="00E157FA" w:rsidRDefault="00E157FA" w:rsidP="009A00F7">
      <w:pPr>
        <w:spacing w:after="0"/>
        <w:ind w:left="24" w:right="10" w:firstLine="684"/>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Создана надлежащая материально-техническая база, позволяющая обеспечить адаптивную и коррекционно-развивающую среду в школе, в том числе надлежащие материально-технические условия, обеспечивающие возможность для беспрепятственного доступа обучающихся с недостатками физического и (или) психического развития в здания и помещения школы и организацию их пребывания и обучения («доступная среда» школы). </w:t>
      </w:r>
    </w:p>
    <w:p w14:paraId="5D53790C" w14:textId="77777777" w:rsidR="00E157FA" w:rsidRPr="00E157FA" w:rsidRDefault="00E157FA" w:rsidP="009A00F7">
      <w:pPr>
        <w:spacing w:after="0"/>
        <w:ind w:left="730" w:right="-6" w:hanging="10"/>
        <w:jc w:val="center"/>
        <w:rPr>
          <w:rFonts w:ascii="Times New Roman" w:eastAsia="Times New Roman" w:hAnsi="Times New Roman" w:cs="Times New Roman"/>
          <w:b/>
          <w:bCs/>
          <w:color w:val="000000"/>
          <w:sz w:val="24"/>
          <w:szCs w:val="24"/>
        </w:rPr>
      </w:pPr>
      <w:r w:rsidRPr="00E157FA">
        <w:rPr>
          <w:rFonts w:ascii="Times New Roman" w:eastAsia="Times New Roman" w:hAnsi="Times New Roman" w:cs="Times New Roman"/>
          <w:b/>
          <w:bCs/>
          <w:color w:val="000000"/>
          <w:sz w:val="24"/>
          <w:szCs w:val="24"/>
        </w:rPr>
        <w:t xml:space="preserve">Информационное обеспечение </w:t>
      </w:r>
    </w:p>
    <w:p w14:paraId="6657B6D8" w14:textId="77777777" w:rsidR="00E157FA" w:rsidRPr="00E157FA" w:rsidRDefault="00E157FA" w:rsidP="009A00F7">
      <w:pPr>
        <w:spacing w:after="0"/>
        <w:ind w:left="14" w:right="10" w:firstLine="346"/>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Необходимым условием реализации программы коррекционной работы является создание информационной образовательной среды и на этой основе развитие дистанционной формы обучения с использованием современных информационно-коммуникационных технологий. </w:t>
      </w:r>
    </w:p>
    <w:p w14:paraId="4E0E757A" w14:textId="77777777" w:rsidR="00E157FA" w:rsidRPr="00E157FA" w:rsidRDefault="00E157FA" w:rsidP="009A00F7">
      <w:pPr>
        <w:spacing w:after="0"/>
        <w:ind w:left="14" w:right="10" w:firstLine="346"/>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lastRenderedPageBreak/>
        <w:t xml:space="preserve">Обязательным является созданная система широкого доступа обучающихся, родителей (законных представителей), педагогов к сетевым источникам информации, в том числе созданному школьному сайту </w:t>
      </w:r>
      <w:hyperlink r:id="rId12" w:history="1">
        <w:r w:rsidRPr="00E157FA">
          <w:rPr>
            <w:rFonts w:ascii="Times New Roman" w:eastAsia="Times New Roman" w:hAnsi="Times New Roman" w:cs="Times New Roman"/>
            <w:color w:val="0563C1"/>
            <w:sz w:val="24"/>
            <w:szCs w:val="24"/>
            <w:u w:val="single"/>
          </w:rPr>
          <w:t>http://kostaschool1.ru/</w:t>
        </w:r>
      </w:hyperlink>
      <w:r w:rsidRPr="00E157FA">
        <w:rPr>
          <w:rFonts w:ascii="Times New Roman" w:eastAsia="Times New Roman" w:hAnsi="Times New Roman" w:cs="Times New Roman"/>
          <w:color w:val="000000"/>
          <w:sz w:val="24"/>
          <w:szCs w:val="24"/>
        </w:rPr>
        <w:t xml:space="preserve">, к информационно-методическим фондам, предполагающим наличие методических пособий и  рекомендаций по всем направлениям и видам деятельности, наглядных пособий, мультимедийных, аудио- и видеоматериалов. </w:t>
      </w:r>
    </w:p>
    <w:p w14:paraId="1BBDB093" w14:textId="77777777" w:rsidR="00E157FA" w:rsidRPr="00E157FA" w:rsidRDefault="00E157FA" w:rsidP="009A00F7">
      <w:pPr>
        <w:spacing w:after="0"/>
        <w:ind w:left="24" w:right="10" w:firstLine="336"/>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Результатом реализации указанных требований стало создание комфортной развивающей образовательной среды: </w:t>
      </w:r>
    </w:p>
    <w:p w14:paraId="572BB66A" w14:textId="77777777" w:rsidR="00E157FA" w:rsidRPr="00E157FA" w:rsidRDefault="00E157FA" w:rsidP="004B2A94">
      <w:pPr>
        <w:numPr>
          <w:ilvl w:val="0"/>
          <w:numId w:val="144"/>
        </w:numPr>
        <w:spacing w:after="0"/>
        <w:ind w:right="10" w:firstLine="427"/>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преемственной по отношению к начальному и основному общему образованию и учитывающей особенности организации среднего общего образования, а также специфику психофизического развития школьников с трудностями обучения и социализации на данном уровне общего образования;  </w:t>
      </w:r>
    </w:p>
    <w:p w14:paraId="4301F77E" w14:textId="77777777" w:rsidR="00E157FA" w:rsidRPr="00E157FA" w:rsidRDefault="00E157FA" w:rsidP="004B2A94">
      <w:pPr>
        <w:numPr>
          <w:ilvl w:val="0"/>
          <w:numId w:val="144"/>
        </w:numPr>
        <w:spacing w:after="0"/>
        <w:ind w:right="10" w:firstLine="427"/>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обеспечивающей воспитание, обучение, социальную адаптацию и интеграцию; </w:t>
      </w:r>
    </w:p>
    <w:p w14:paraId="3D8087B2" w14:textId="77777777" w:rsidR="00E157FA" w:rsidRPr="00E157FA" w:rsidRDefault="00E157FA" w:rsidP="004B2A94">
      <w:pPr>
        <w:numPr>
          <w:ilvl w:val="0"/>
          <w:numId w:val="144"/>
        </w:numPr>
        <w:spacing w:after="0"/>
        <w:ind w:right="10" w:firstLine="427"/>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способствующей достижению целей среднего общего образования, обеспечивающей его качество, доступность и открытость для обучающихся, их родителей (законных представителей); </w:t>
      </w:r>
    </w:p>
    <w:p w14:paraId="3E1CE637" w14:textId="56AA07FC" w:rsidR="00E157FA" w:rsidRPr="00E157FA" w:rsidRDefault="00E157FA" w:rsidP="004B2A94">
      <w:pPr>
        <w:numPr>
          <w:ilvl w:val="0"/>
          <w:numId w:val="144"/>
        </w:numPr>
        <w:spacing w:after="0"/>
        <w:ind w:right="10" w:firstLine="427"/>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способствующей достижению результатов освоения основной образовательной программы среднего общего образования обучающимися в соответствии с требованиями, установленными ФГОС СОО. </w:t>
      </w:r>
    </w:p>
    <w:p w14:paraId="75B8A2E5" w14:textId="77777777" w:rsidR="00E157FA" w:rsidRPr="00E157FA" w:rsidRDefault="00E157FA" w:rsidP="009A00F7">
      <w:pPr>
        <w:spacing w:after="0"/>
        <w:ind w:left="334" w:right="143" w:hanging="10"/>
        <w:jc w:val="both"/>
        <w:rPr>
          <w:rFonts w:ascii="Times New Roman" w:eastAsia="Times New Roman" w:hAnsi="Times New Roman" w:cs="Times New Roman"/>
          <w:b/>
          <w:bCs/>
          <w:color w:val="000000"/>
          <w:sz w:val="24"/>
          <w:szCs w:val="24"/>
        </w:rPr>
      </w:pPr>
      <w:r w:rsidRPr="00E157FA">
        <w:rPr>
          <w:rFonts w:ascii="Times New Roman" w:eastAsia="Times New Roman" w:hAnsi="Times New Roman" w:cs="Times New Roman"/>
          <w:b/>
          <w:bCs/>
          <w:color w:val="000000"/>
          <w:sz w:val="24"/>
          <w:szCs w:val="24"/>
        </w:rPr>
        <w:t xml:space="preserve">2.4.5. Планируемые результаты работы с обучающимися с особыми образовательными потребностями, в том числе с ограниченными возможностями здоровья. </w:t>
      </w:r>
    </w:p>
    <w:p w14:paraId="474E2001" w14:textId="77777777" w:rsidR="00E157FA" w:rsidRPr="00E157FA" w:rsidRDefault="00E157FA" w:rsidP="009A00F7">
      <w:pPr>
        <w:spacing w:after="0"/>
        <w:ind w:left="24" w:right="10" w:firstLine="300"/>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В итоге проведения коррекционной работы, обучающиеся с ОВЗ в достаточной мере осваивают основную образовательную программу ФГОС СОО. </w:t>
      </w:r>
    </w:p>
    <w:p w14:paraId="1B2EA719" w14:textId="77777777" w:rsidR="00E157FA" w:rsidRPr="00E157FA" w:rsidRDefault="00E157FA" w:rsidP="009A00F7">
      <w:pPr>
        <w:spacing w:after="0"/>
        <w:ind w:left="24" w:right="10" w:firstLine="300"/>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Результаты обучающихся с особыми образовательными потребностями на уровне среднего образования демонстрируют готовность к последующему профессиональному образованию и достаточные способности к самопознанию, саморазвитию, самоопределению. </w:t>
      </w:r>
    </w:p>
    <w:p w14:paraId="67CD30AA" w14:textId="77777777" w:rsidR="00E157FA" w:rsidRPr="00E157FA" w:rsidRDefault="00E157FA" w:rsidP="009A00F7">
      <w:pPr>
        <w:spacing w:after="0"/>
        <w:ind w:left="24" w:right="10" w:firstLine="300"/>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Планируется преодоление, компенсация или минимизация имеющихся у подростков нарушений; совершенствование личностных, регулятивных, познавательных и коммуникативных компетенций, что позволит школьникам освоить основную образовательную программу, успешно пройти итоговую аттестацию и продолжить обучение в выбранных профессиональных образовательных организациях разного уровня. </w:t>
      </w:r>
    </w:p>
    <w:p w14:paraId="45D0C7A5" w14:textId="77777777" w:rsidR="00E157FA" w:rsidRPr="00E157FA" w:rsidRDefault="00E157FA" w:rsidP="009A00F7">
      <w:pPr>
        <w:spacing w:after="0"/>
        <w:ind w:left="24" w:firstLine="300"/>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u w:val="single" w:color="000000"/>
        </w:rPr>
        <w:t>Личностные результаты</w:t>
      </w:r>
      <w:r w:rsidRPr="00E157FA">
        <w:rPr>
          <w:rFonts w:ascii="Times New Roman" w:eastAsia="Times New Roman" w:hAnsi="Times New Roman" w:cs="Times New Roman"/>
          <w:color w:val="000000"/>
          <w:sz w:val="24"/>
          <w:szCs w:val="24"/>
        </w:rPr>
        <w:t xml:space="preserve">: </w:t>
      </w:r>
    </w:p>
    <w:p w14:paraId="7587CF44" w14:textId="77777777" w:rsidR="00E157FA" w:rsidRPr="00E157FA" w:rsidRDefault="00E157FA" w:rsidP="004B2A94">
      <w:pPr>
        <w:numPr>
          <w:ilvl w:val="0"/>
          <w:numId w:val="145"/>
        </w:numPr>
        <w:spacing w:after="0"/>
        <w:ind w:right="10" w:hanging="283"/>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сформированная мотивация к труду; </w:t>
      </w:r>
    </w:p>
    <w:p w14:paraId="76276B18" w14:textId="77777777" w:rsidR="00E157FA" w:rsidRPr="00E157FA" w:rsidRDefault="00E157FA" w:rsidP="004B2A94">
      <w:pPr>
        <w:numPr>
          <w:ilvl w:val="0"/>
          <w:numId w:val="145"/>
        </w:numPr>
        <w:spacing w:after="0"/>
        <w:ind w:right="10" w:hanging="283"/>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ответственное отношение к выполнению заданий; </w:t>
      </w:r>
    </w:p>
    <w:p w14:paraId="6144809C" w14:textId="77777777" w:rsidR="00E157FA" w:rsidRPr="00E157FA" w:rsidRDefault="00E157FA" w:rsidP="004B2A94">
      <w:pPr>
        <w:numPr>
          <w:ilvl w:val="0"/>
          <w:numId w:val="145"/>
        </w:numPr>
        <w:spacing w:after="0"/>
        <w:ind w:right="10" w:hanging="283"/>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адекватная самооценка и оценка окружающих людей; </w:t>
      </w:r>
    </w:p>
    <w:p w14:paraId="1C06DB7B" w14:textId="77777777" w:rsidR="00E157FA" w:rsidRPr="00E157FA" w:rsidRDefault="00E157FA" w:rsidP="004B2A94">
      <w:pPr>
        <w:numPr>
          <w:ilvl w:val="0"/>
          <w:numId w:val="145"/>
        </w:numPr>
        <w:spacing w:after="0"/>
        <w:ind w:right="10" w:hanging="283"/>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сформированный самоконтроль на основе развития эмоциональных и волевых качеств; –</w:t>
      </w:r>
      <w:r w:rsidRPr="00E157FA">
        <w:rPr>
          <w:rFonts w:ascii="Times New Roman" w:eastAsia="Arial" w:hAnsi="Times New Roman" w:cs="Times New Roman"/>
          <w:color w:val="000000"/>
          <w:sz w:val="24"/>
          <w:szCs w:val="24"/>
        </w:rPr>
        <w:t xml:space="preserve"> </w:t>
      </w:r>
      <w:r w:rsidRPr="00E157FA">
        <w:rPr>
          <w:rFonts w:ascii="Times New Roman" w:eastAsia="Times New Roman" w:hAnsi="Times New Roman" w:cs="Times New Roman"/>
          <w:color w:val="000000"/>
          <w:sz w:val="24"/>
          <w:szCs w:val="24"/>
        </w:rPr>
        <w:t xml:space="preserve">умение вести диалог с разными людьми, достигать в нем взаимопонимания, находить общие цели и сотрудничать для их достижения; </w:t>
      </w:r>
    </w:p>
    <w:p w14:paraId="4E1ECC5C" w14:textId="77777777" w:rsidR="00E157FA" w:rsidRPr="00E157FA" w:rsidRDefault="00E157FA" w:rsidP="004B2A94">
      <w:pPr>
        <w:numPr>
          <w:ilvl w:val="0"/>
          <w:numId w:val="145"/>
        </w:numPr>
        <w:spacing w:after="0"/>
        <w:ind w:right="10" w:hanging="283"/>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понимание ценностей здорового и безопасного образа жизни, наличие потребности в физическом самосовершенствовании, занятиях спортивно-оздоровительной деятельностью;  </w:t>
      </w:r>
    </w:p>
    <w:p w14:paraId="0E92B4A0" w14:textId="77777777" w:rsidR="00E157FA" w:rsidRPr="00E157FA" w:rsidRDefault="00E157FA" w:rsidP="004B2A94">
      <w:pPr>
        <w:numPr>
          <w:ilvl w:val="0"/>
          <w:numId w:val="145"/>
        </w:numPr>
        <w:spacing w:after="0"/>
        <w:ind w:right="10" w:hanging="283"/>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понимание и неприятие вредных привычек (курения, употребления алкоголя, наркотиков); –</w:t>
      </w:r>
      <w:r w:rsidRPr="00E157FA">
        <w:rPr>
          <w:rFonts w:ascii="Times New Roman" w:eastAsia="Arial" w:hAnsi="Times New Roman" w:cs="Times New Roman"/>
          <w:color w:val="000000"/>
          <w:sz w:val="24"/>
          <w:szCs w:val="24"/>
        </w:rPr>
        <w:t xml:space="preserve"> </w:t>
      </w:r>
      <w:r w:rsidRPr="00E157FA">
        <w:rPr>
          <w:rFonts w:ascii="Times New Roman" w:eastAsia="Times New Roman" w:hAnsi="Times New Roman" w:cs="Times New Roman"/>
          <w:color w:val="000000"/>
          <w:sz w:val="24"/>
          <w:szCs w:val="24"/>
        </w:rPr>
        <w:t xml:space="preserve">осознанный выбор будущей профессии и адекватная оценка собственных возможностей по реализации жизненных планов;  </w:t>
      </w:r>
    </w:p>
    <w:p w14:paraId="2D281161" w14:textId="77777777" w:rsidR="00E157FA" w:rsidRPr="00E157FA" w:rsidRDefault="00E157FA" w:rsidP="004B2A94">
      <w:pPr>
        <w:numPr>
          <w:ilvl w:val="0"/>
          <w:numId w:val="145"/>
        </w:numPr>
        <w:spacing w:after="0"/>
        <w:ind w:right="10" w:hanging="283"/>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ответственное отношение к созданию семьи на основе осмысленного принятия ценностей семейной жизни.  </w:t>
      </w:r>
    </w:p>
    <w:p w14:paraId="752F7301" w14:textId="77777777" w:rsidR="00E157FA" w:rsidRPr="00E157FA" w:rsidRDefault="00E157FA" w:rsidP="009A00F7">
      <w:pPr>
        <w:spacing w:after="0"/>
        <w:ind w:firstLine="643"/>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u w:val="single" w:color="000000"/>
        </w:rPr>
        <w:t>Метапредметные результаты</w:t>
      </w:r>
      <w:r w:rsidRPr="00E157FA">
        <w:rPr>
          <w:rFonts w:ascii="Times New Roman" w:eastAsia="Times New Roman" w:hAnsi="Times New Roman" w:cs="Times New Roman"/>
          <w:color w:val="000000"/>
          <w:sz w:val="24"/>
          <w:szCs w:val="24"/>
        </w:rPr>
        <w:t xml:space="preserve">: </w:t>
      </w:r>
    </w:p>
    <w:p w14:paraId="385BD31E" w14:textId="77777777" w:rsidR="00E157FA" w:rsidRPr="00E157FA" w:rsidRDefault="00E157FA" w:rsidP="004B2A94">
      <w:pPr>
        <w:numPr>
          <w:ilvl w:val="0"/>
          <w:numId w:val="146"/>
        </w:numPr>
        <w:spacing w:after="0"/>
        <w:ind w:right="10"/>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lastRenderedPageBreak/>
        <w:t xml:space="preserve">продуктивное общение и взаимодействие в процессе совместной деятельности, согласование позиции с другими участниками деятельности, эффективное разрешение и предотвращение конфликтов;  </w:t>
      </w:r>
    </w:p>
    <w:p w14:paraId="35BEF327" w14:textId="77777777" w:rsidR="00E157FA" w:rsidRPr="00E157FA" w:rsidRDefault="00E157FA" w:rsidP="004B2A94">
      <w:pPr>
        <w:numPr>
          <w:ilvl w:val="0"/>
          <w:numId w:val="146"/>
        </w:numPr>
        <w:spacing w:after="0"/>
        <w:ind w:right="10"/>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овладение навыками познавательной, учебно-исследовательской и проектной деятельности, навыками разрешения проблем;  </w:t>
      </w:r>
    </w:p>
    <w:p w14:paraId="7982DD0E" w14:textId="77777777" w:rsidR="00E157FA" w:rsidRPr="00E157FA" w:rsidRDefault="00E157FA" w:rsidP="004B2A94">
      <w:pPr>
        <w:numPr>
          <w:ilvl w:val="0"/>
          <w:numId w:val="146"/>
        </w:numPr>
        <w:spacing w:after="0"/>
        <w:ind w:right="10"/>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самостоятельное (при необходимости – с помощью) нахождение способов решения практических задач, применения различных методов познания; </w:t>
      </w:r>
    </w:p>
    <w:p w14:paraId="2C6763A3" w14:textId="77777777" w:rsidR="00E157FA" w:rsidRPr="00E157FA" w:rsidRDefault="00E157FA" w:rsidP="004B2A94">
      <w:pPr>
        <w:numPr>
          <w:ilvl w:val="0"/>
          <w:numId w:val="146"/>
        </w:numPr>
        <w:spacing w:after="0"/>
        <w:ind w:right="10"/>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ориентирование в различных источниках информации, самостоятельное или с помощью; критическое оценивание и интерпретация информации из различных источников; </w:t>
      </w:r>
    </w:p>
    <w:p w14:paraId="1566404E" w14:textId="77777777" w:rsidR="00E157FA" w:rsidRPr="00E157FA" w:rsidRDefault="00E157FA" w:rsidP="004B2A94">
      <w:pPr>
        <w:numPr>
          <w:ilvl w:val="0"/>
          <w:numId w:val="146"/>
        </w:numPr>
        <w:spacing w:after="0"/>
        <w:ind w:right="10"/>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овладение языковыми средствами, умениями их адекватного использования в целях общения, устного и письменного представления смысловой программы высказывания, ее оформления; –</w:t>
      </w:r>
      <w:r w:rsidRPr="00E157FA">
        <w:rPr>
          <w:rFonts w:ascii="Times New Roman" w:eastAsia="Arial" w:hAnsi="Times New Roman" w:cs="Times New Roman"/>
          <w:color w:val="000000"/>
          <w:sz w:val="24"/>
          <w:szCs w:val="24"/>
        </w:rPr>
        <w:t xml:space="preserve"> </w:t>
      </w:r>
      <w:r w:rsidRPr="00E157FA">
        <w:rPr>
          <w:rFonts w:ascii="Times New Roman" w:eastAsia="Times New Roman" w:hAnsi="Times New Roman" w:cs="Times New Roman"/>
          <w:color w:val="000000"/>
          <w:sz w:val="24"/>
          <w:szCs w:val="24"/>
        </w:rPr>
        <w:t xml:space="preserve">определение назначения и функций различных социальных институтов. </w:t>
      </w:r>
    </w:p>
    <w:p w14:paraId="0EBDACE2" w14:textId="77777777" w:rsidR="00E157FA" w:rsidRPr="00E157FA" w:rsidRDefault="00E157FA" w:rsidP="009A00F7">
      <w:pPr>
        <w:spacing w:after="0"/>
        <w:ind w:left="14" w:right="10" w:firstLine="357"/>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u w:val="single" w:color="000000"/>
        </w:rPr>
        <w:t>Предметные результаты освоения основной образовательной программы</w:t>
      </w:r>
      <w:r w:rsidRPr="00E157FA">
        <w:rPr>
          <w:rFonts w:ascii="Times New Roman" w:eastAsia="Times New Roman" w:hAnsi="Times New Roman" w:cs="Times New Roman"/>
          <w:color w:val="000000"/>
          <w:sz w:val="24"/>
          <w:szCs w:val="24"/>
        </w:rPr>
        <w:t xml:space="preserve"> должны обеспечивать возможность дальнейшего успешного профессионального обучения и/или профессиональной деятельности школьников с ОВЗ. </w:t>
      </w:r>
    </w:p>
    <w:p w14:paraId="1D9E0497" w14:textId="77777777" w:rsidR="00E157FA" w:rsidRPr="00E157FA" w:rsidRDefault="00E157FA" w:rsidP="009A00F7">
      <w:pPr>
        <w:spacing w:after="0"/>
        <w:ind w:left="24" w:right="10" w:firstLine="347"/>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Обучающиеся с ОВЗ достигают предметных результатов освоения основной образовательной программы на различных уровнях (базовом, углубленном) в зависимости от их индивидуальных способностей, вида и выраженности особых образовательных потребностей, а также успешности проведенной коррекционной работы.  </w:t>
      </w:r>
    </w:p>
    <w:p w14:paraId="5222C7F5" w14:textId="7CBAC4E6" w:rsidR="00E157FA" w:rsidRPr="00E157FA" w:rsidRDefault="00E157FA" w:rsidP="009A00F7">
      <w:pPr>
        <w:spacing w:after="0"/>
        <w:ind w:left="24" w:right="10" w:hanging="10"/>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i/>
          <w:color w:val="000000"/>
          <w:sz w:val="24"/>
          <w:szCs w:val="24"/>
        </w:rPr>
        <w:t>На базовом уровне</w:t>
      </w:r>
      <w:r w:rsidRPr="00E157FA">
        <w:rPr>
          <w:rFonts w:ascii="Times New Roman" w:eastAsia="Times New Roman" w:hAnsi="Times New Roman" w:cs="Times New Roman"/>
          <w:color w:val="000000"/>
          <w:sz w:val="24"/>
          <w:szCs w:val="24"/>
        </w:rPr>
        <w:t xml:space="preserve"> обучающиеся с ОВЗ овладевают общеобразовательными и общекультурными компетенциями в рамках предметных областей ООП </w:t>
      </w:r>
      <w:r w:rsidR="009A00F7">
        <w:rPr>
          <w:rFonts w:ascii="Times New Roman" w:eastAsia="Times New Roman" w:hAnsi="Times New Roman" w:cs="Times New Roman"/>
          <w:color w:val="000000"/>
          <w:sz w:val="24"/>
          <w:szCs w:val="24"/>
        </w:rPr>
        <w:t>О</w:t>
      </w:r>
      <w:r w:rsidRPr="00E157FA">
        <w:rPr>
          <w:rFonts w:ascii="Times New Roman" w:eastAsia="Times New Roman" w:hAnsi="Times New Roman" w:cs="Times New Roman"/>
          <w:color w:val="000000"/>
          <w:sz w:val="24"/>
          <w:szCs w:val="24"/>
        </w:rPr>
        <w:t xml:space="preserve">ОО. </w:t>
      </w:r>
    </w:p>
    <w:p w14:paraId="1B5DD733" w14:textId="77777777" w:rsidR="00E157FA" w:rsidRPr="00E157FA" w:rsidRDefault="00E157FA" w:rsidP="009A00F7">
      <w:pPr>
        <w:spacing w:after="0"/>
        <w:ind w:left="24" w:right="10" w:hanging="10"/>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i/>
          <w:color w:val="000000"/>
          <w:sz w:val="24"/>
          <w:szCs w:val="24"/>
        </w:rPr>
        <w:t>На углубленном уровне</w:t>
      </w:r>
      <w:r w:rsidRPr="00E157FA">
        <w:rPr>
          <w:rFonts w:ascii="Times New Roman" w:eastAsia="Times New Roman" w:hAnsi="Times New Roman" w:cs="Times New Roman"/>
          <w:color w:val="000000"/>
          <w:sz w:val="24"/>
          <w:szCs w:val="24"/>
        </w:rPr>
        <w:t xml:space="preserve">, ориентированном преимущественно на подготовку к последующему профессиональному образованию, старшеклассники с ОВЗ достигают предметных результатов путем более глубокого, чем это предусматривается базовым курсом, освоения основ наук, систематических знаний и способов действий, присущих данному учебному предмету (предметам). </w:t>
      </w:r>
    </w:p>
    <w:p w14:paraId="7A158728" w14:textId="77777777" w:rsidR="00E157FA" w:rsidRPr="00E157FA" w:rsidRDefault="00E157FA" w:rsidP="009A00F7">
      <w:pPr>
        <w:spacing w:after="0"/>
        <w:ind w:left="24" w:right="3"/>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       Предметные результаты освоения интегрированных учебных предметов ориентированы на формирование целостных представлений о мире и общей культуры обучающихся путем освоения систематических научных знаний и способов действий на метапредметной основе.  </w:t>
      </w:r>
    </w:p>
    <w:p w14:paraId="26EEFC40" w14:textId="77777777" w:rsidR="00E157FA" w:rsidRPr="00E157FA" w:rsidRDefault="00E157FA" w:rsidP="009A00F7">
      <w:pPr>
        <w:spacing w:after="0"/>
        <w:ind w:left="24" w:right="10" w:firstLine="684"/>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Учитывая разнообразие и вариативность особых образовательных потребностей обучающихся, а также различную степень их выраженности, прогнозируется достаточно дифференцированный характер освоения ими предметных результатов. </w:t>
      </w:r>
    </w:p>
    <w:p w14:paraId="394FDA53" w14:textId="77777777" w:rsidR="00E157FA" w:rsidRPr="00E157FA" w:rsidRDefault="00E157FA" w:rsidP="009A00F7">
      <w:pPr>
        <w:spacing w:after="0"/>
        <w:ind w:right="10"/>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u w:val="single"/>
        </w:rPr>
        <w:t>Предметные результаты</w:t>
      </w:r>
      <w:r w:rsidRPr="00E157FA">
        <w:rPr>
          <w:rFonts w:ascii="Times New Roman" w:eastAsia="Times New Roman" w:hAnsi="Times New Roman" w:cs="Times New Roman"/>
          <w:color w:val="000000"/>
          <w:sz w:val="24"/>
          <w:szCs w:val="24"/>
        </w:rPr>
        <w:t xml:space="preserve">: </w:t>
      </w:r>
    </w:p>
    <w:p w14:paraId="47776909" w14:textId="77777777" w:rsidR="00E157FA" w:rsidRPr="00E157FA" w:rsidRDefault="00E157FA" w:rsidP="004B2A94">
      <w:pPr>
        <w:numPr>
          <w:ilvl w:val="0"/>
          <w:numId w:val="147"/>
        </w:numPr>
        <w:spacing w:after="0"/>
        <w:ind w:right="10" w:hanging="10"/>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освоение программы учебных предметов на углубленном уровне при сформированной учебной деятельности и высоких познавательных и/или речевых способностях и возможностях;  </w:t>
      </w:r>
    </w:p>
    <w:p w14:paraId="4B0551AA" w14:textId="77777777" w:rsidR="00E157FA" w:rsidRPr="00E157FA" w:rsidRDefault="00E157FA" w:rsidP="004B2A94">
      <w:pPr>
        <w:numPr>
          <w:ilvl w:val="0"/>
          <w:numId w:val="147"/>
        </w:numPr>
        <w:spacing w:after="0"/>
        <w:ind w:right="10" w:hanging="10"/>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освоение программы учебных предметов на базовом уровне при сформированной в целом учебной деятельности и достаточных познавательных, речевых, эмоционально-волевых возможностях;  </w:t>
      </w:r>
    </w:p>
    <w:p w14:paraId="261AC6F8" w14:textId="77777777" w:rsidR="00E157FA" w:rsidRPr="00E157FA" w:rsidRDefault="00E157FA" w:rsidP="004B2A94">
      <w:pPr>
        <w:numPr>
          <w:ilvl w:val="0"/>
          <w:numId w:val="147"/>
        </w:numPr>
        <w:spacing w:after="0"/>
        <w:ind w:right="10" w:hanging="10"/>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освоение элементов учебных предметов на базовом уровне и элементов интегрированных учебных предметов (подростки с когнитивными нарушениями). </w:t>
      </w:r>
    </w:p>
    <w:p w14:paraId="6C4FD442" w14:textId="77777777" w:rsidR="00E157FA" w:rsidRPr="00E157FA" w:rsidRDefault="00E157FA" w:rsidP="009A00F7">
      <w:pPr>
        <w:spacing w:after="0"/>
        <w:ind w:left="24" w:right="10" w:firstLine="336"/>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t xml:space="preserve">Итоговая аттестация является завершением освоения обучающимися с ОВЗ образовательных программ среднего общего образования. Выпускники 11 класса с ОВЗ имеют право добровольно выбрать формат выпускных испытаний — единый государственный экзамен или государственный выпускной экзамен. Кроме этого, старшеклассники, имеющие статус «ограниченные возможности здоровья» или инвалидность, имеют право на прохождение итоговой аттестации в специально созданных условиях. </w:t>
      </w:r>
    </w:p>
    <w:p w14:paraId="4D8EE2B5" w14:textId="77777777" w:rsidR="00E157FA" w:rsidRPr="00E157FA" w:rsidRDefault="00E157FA" w:rsidP="009A00F7">
      <w:pPr>
        <w:spacing w:after="0"/>
        <w:ind w:left="24" w:right="10" w:firstLine="336"/>
        <w:jc w:val="both"/>
        <w:rPr>
          <w:rFonts w:ascii="Times New Roman" w:eastAsia="Times New Roman" w:hAnsi="Times New Roman" w:cs="Times New Roman"/>
          <w:color w:val="000000"/>
          <w:sz w:val="24"/>
          <w:szCs w:val="24"/>
        </w:rPr>
      </w:pPr>
      <w:r w:rsidRPr="00E157FA">
        <w:rPr>
          <w:rFonts w:ascii="Times New Roman" w:eastAsia="Times New Roman" w:hAnsi="Times New Roman" w:cs="Times New Roman"/>
          <w:color w:val="000000"/>
          <w:sz w:val="24"/>
          <w:szCs w:val="24"/>
        </w:rPr>
        <w:lastRenderedPageBreak/>
        <w:t xml:space="preserve">Обучающиеся, не прошедшие итоговую аттестацию или получившие на итоговой аттестации неудовлетворительные результаты, а также школьники, освоившие часть образовательной программы среднего общего образования и (или) отчисленные из образовательной организации, получают справку об обучении или о периоде обучения по образцу, разработанному школой. </w:t>
      </w:r>
    </w:p>
    <w:p w14:paraId="2A7D0D5F" w14:textId="6AB65CB6" w:rsidR="007824E7" w:rsidRPr="009760BA" w:rsidRDefault="007824E7" w:rsidP="00E157FA">
      <w:pPr>
        <w:spacing w:after="0"/>
        <w:contextualSpacing/>
        <w:jc w:val="both"/>
        <w:rPr>
          <w:rFonts w:ascii="Times New Roman" w:hAnsi="Times New Roman" w:cs="Times New Roman"/>
          <w:b/>
          <w:bCs/>
          <w:sz w:val="24"/>
          <w:szCs w:val="24"/>
        </w:rPr>
      </w:pPr>
    </w:p>
    <w:p w14:paraId="1A76AF95" w14:textId="77777777" w:rsidR="007824E7" w:rsidRPr="009760BA" w:rsidRDefault="00E270BA" w:rsidP="00D657B5">
      <w:pPr>
        <w:jc w:val="both"/>
        <w:rPr>
          <w:rFonts w:ascii="Times New Roman" w:hAnsi="Times New Roman" w:cs="Times New Roman"/>
          <w:sz w:val="24"/>
          <w:szCs w:val="24"/>
        </w:rPr>
      </w:pPr>
      <w:r w:rsidRPr="00E50F61">
        <w:rPr>
          <w:rFonts w:ascii="Times New Roman" w:hAnsi="Times New Roman" w:cs="Times New Roman"/>
          <w:b/>
          <w:color w:val="222222"/>
          <w:sz w:val="24"/>
          <w:szCs w:val="24"/>
        </w:rPr>
        <w:t xml:space="preserve">3. </w:t>
      </w:r>
      <w:r w:rsidRPr="00E50F61">
        <w:rPr>
          <w:rFonts w:ascii="Times New Roman" w:hAnsi="Times New Roman" w:cs="Times New Roman"/>
          <w:b/>
          <w:sz w:val="24"/>
          <w:szCs w:val="24"/>
        </w:rPr>
        <w:t xml:space="preserve">ОРГАНИЗАЦИОННЫЙ </w:t>
      </w:r>
      <w:bookmarkStart w:id="47" w:name="_Hlk118111821"/>
      <w:r w:rsidRPr="00E50F61">
        <w:rPr>
          <w:rFonts w:ascii="Times New Roman" w:hAnsi="Times New Roman" w:cs="Times New Roman"/>
          <w:b/>
          <w:sz w:val="24"/>
          <w:szCs w:val="24"/>
        </w:rPr>
        <w:t>РАЗДЕЛ ОСНОВНОЙ</w:t>
      </w:r>
      <w:r w:rsidR="007824E7" w:rsidRPr="00E50F61">
        <w:rPr>
          <w:rFonts w:ascii="Times New Roman" w:hAnsi="Times New Roman" w:cs="Times New Roman"/>
          <w:b/>
          <w:sz w:val="24"/>
          <w:szCs w:val="24"/>
        </w:rPr>
        <w:t xml:space="preserve"> ОБРАЗОВАТЕЛЬНОЙ ПРОГРАММЫ ОСНОВНОГО ОБЩЕГО ОБРАЗОВАНИЯ</w:t>
      </w:r>
      <w:bookmarkEnd w:id="47"/>
      <w:r w:rsidR="007824E7" w:rsidRPr="00E50F61">
        <w:rPr>
          <w:rFonts w:ascii="Times New Roman" w:hAnsi="Times New Roman" w:cs="Times New Roman"/>
          <w:b/>
          <w:sz w:val="24"/>
          <w:szCs w:val="24"/>
        </w:rPr>
        <w:t>.</w:t>
      </w:r>
    </w:p>
    <w:p w14:paraId="563AB833" w14:textId="77777777" w:rsidR="007B1F6E" w:rsidRPr="009760BA" w:rsidRDefault="007B1F6E" w:rsidP="007B1F6E">
      <w:pPr>
        <w:pStyle w:val="23"/>
        <w:jc w:val="both"/>
        <w:rPr>
          <w:rFonts w:ascii="Times New Roman" w:hAnsi="Times New Roman" w:cs="Times New Roman"/>
          <w:bCs w:val="0"/>
          <w:sz w:val="24"/>
          <w:szCs w:val="24"/>
        </w:rPr>
      </w:pPr>
      <w:r w:rsidRPr="009760BA">
        <w:rPr>
          <w:rFonts w:ascii="Times New Roman" w:hAnsi="Times New Roman" w:cs="Times New Roman"/>
          <w:color w:val="auto"/>
          <w:sz w:val="24"/>
          <w:szCs w:val="24"/>
        </w:rPr>
        <w:t xml:space="preserve">3.1. УЧЕБНЫЙ ПЛАН </w:t>
      </w:r>
      <w:r w:rsidRPr="009760BA">
        <w:rPr>
          <w:rFonts w:ascii="Times New Roman" w:hAnsi="Times New Roman" w:cs="Times New Roman"/>
          <w:bCs w:val="0"/>
          <w:sz w:val="24"/>
          <w:szCs w:val="24"/>
        </w:rPr>
        <w:t>ОСНОВНОЙ ОБРАЗОВАТЕЛЬНОЙ ПРОГРАММЫ ОСНОВНОГО ОБЩЕГО ОБРАЗОВАНИЯ.</w:t>
      </w:r>
    </w:p>
    <w:p w14:paraId="25B96AE6" w14:textId="77777777" w:rsidR="007B1F6E" w:rsidRPr="009760BA" w:rsidRDefault="007B1F6E" w:rsidP="007B1F6E">
      <w:pPr>
        <w:tabs>
          <w:tab w:val="left" w:pos="1537"/>
        </w:tabs>
        <w:spacing w:after="0"/>
        <w:contextualSpacing/>
        <w:jc w:val="both"/>
        <w:rPr>
          <w:rFonts w:ascii="Times New Roman" w:eastAsia="Arial Unicode MS" w:hAnsi="Times New Roman" w:cs="Times New Roman"/>
          <w:sz w:val="24"/>
          <w:szCs w:val="24"/>
        </w:rPr>
      </w:pPr>
      <w:r w:rsidRPr="009760BA">
        <w:rPr>
          <w:rFonts w:ascii="Times New Roman" w:eastAsia="Times New Roman" w:hAnsi="Times New Roman" w:cs="Times New Roman"/>
          <w:sz w:val="24"/>
          <w:szCs w:val="24"/>
        </w:rPr>
        <w:t xml:space="preserve">  В </w:t>
      </w:r>
      <w:r w:rsidRPr="009760BA">
        <w:rPr>
          <w:rFonts w:ascii="Times New Roman" w:hAnsi="Times New Roman" w:cs="Times New Roman"/>
          <w:sz w:val="24"/>
          <w:szCs w:val="24"/>
        </w:rPr>
        <w:t xml:space="preserve">МБОУ КГО «СОШ №1 </w:t>
      </w:r>
      <w:proofErr w:type="spellStart"/>
      <w:r w:rsidRPr="009760BA">
        <w:rPr>
          <w:rFonts w:ascii="Times New Roman" w:hAnsi="Times New Roman" w:cs="Times New Roman"/>
          <w:sz w:val="24"/>
          <w:szCs w:val="24"/>
        </w:rPr>
        <w:t>им.Я.В.Ругоева</w:t>
      </w:r>
      <w:proofErr w:type="spellEnd"/>
      <w:r w:rsidRPr="009760BA">
        <w:rPr>
          <w:rFonts w:ascii="Times New Roman" w:hAnsi="Times New Roman" w:cs="Times New Roman"/>
          <w:sz w:val="24"/>
          <w:szCs w:val="24"/>
        </w:rPr>
        <w:t xml:space="preserve">» </w:t>
      </w:r>
      <w:r w:rsidRPr="009760BA">
        <w:rPr>
          <w:rFonts w:ascii="Times New Roman" w:eastAsia="Times New Roman" w:hAnsi="Times New Roman" w:cs="Times New Roman"/>
          <w:sz w:val="24"/>
          <w:szCs w:val="24"/>
        </w:rPr>
        <w:t xml:space="preserve">реализуется федеральный учебный план основной образовательной программы основного общего образования, </w:t>
      </w:r>
      <w:r w:rsidRPr="009760BA">
        <w:rPr>
          <w:rFonts w:ascii="Times New Roman" w:hAnsi="Times New Roman" w:cs="Times New Roman"/>
          <w:sz w:val="24"/>
          <w:szCs w:val="24"/>
        </w:rPr>
        <w:t>обеспечивающий реализацию требований ФГОС ООО, определяющий общие рамки отбора учебного материала, формирования перечня результатов образования и организации образовательной деятельности.</w:t>
      </w:r>
      <w:r w:rsidRPr="009760BA">
        <w:rPr>
          <w:rFonts w:ascii="Times New Roman" w:eastAsia="Times New Roman" w:hAnsi="Times New Roman" w:cs="Times New Roman"/>
          <w:sz w:val="24"/>
          <w:szCs w:val="24"/>
        </w:rPr>
        <w:t xml:space="preserve"> Таким образом, зафиксирован максимальный объем учебной нагрузки обучающихся, определен перечень учебных предметов, курсов и время, отводимое на их освоение и организацию, учебные предметы распределены по классам и учебным годам. В соответствии с </w:t>
      </w:r>
      <w:hyperlink r:id="rId13" w:anchor="/document/99/902389617/XA00MCQ2NC/" w:tgtFrame="_self" w:history="1">
        <w:r w:rsidRPr="009760BA">
          <w:rPr>
            <w:rFonts w:ascii="Times New Roman" w:eastAsia="Times New Roman" w:hAnsi="Times New Roman" w:cs="Times New Roman"/>
            <w:sz w:val="24"/>
            <w:szCs w:val="24"/>
          </w:rPr>
          <w:t>пунктом 6.4</w:t>
        </w:r>
      </w:hyperlink>
      <w:r w:rsidRPr="009760BA">
        <w:rPr>
          <w:rFonts w:ascii="Times New Roman" w:eastAsia="Times New Roman" w:hAnsi="Times New Roman" w:cs="Times New Roman"/>
          <w:sz w:val="24"/>
          <w:szCs w:val="24"/>
        </w:rPr>
        <w:t xml:space="preserve"> статьи 12 Федерального закона от 29.12.2012 № 273-ФЗ дополнительная методическая документация не разрабатывается.</w:t>
      </w:r>
    </w:p>
    <w:p w14:paraId="5546C262" w14:textId="77777777" w:rsidR="007B1F6E" w:rsidRPr="009760BA" w:rsidRDefault="007B1F6E" w:rsidP="007B1F6E">
      <w:pPr>
        <w:jc w:val="both"/>
        <w:rPr>
          <w:rFonts w:ascii="Times New Roman" w:hAnsi="Times New Roman" w:cs="Times New Roman"/>
          <w:color w:val="000000"/>
          <w:sz w:val="24"/>
          <w:szCs w:val="24"/>
        </w:rPr>
      </w:pPr>
      <w:r w:rsidRPr="009760BA">
        <w:rPr>
          <w:rFonts w:ascii="Times New Roman" w:hAnsi="Times New Roman" w:cs="Times New Roman"/>
          <w:b/>
          <w:bCs/>
          <w:color w:val="000000"/>
          <w:sz w:val="24"/>
          <w:szCs w:val="24"/>
        </w:rPr>
        <w:t>ПОЯСНИТЕЛЬНАЯ ЗАПИСКА</w:t>
      </w:r>
    </w:p>
    <w:p w14:paraId="169C18B9" w14:textId="77777777" w:rsidR="007B1F6E" w:rsidRPr="009760BA" w:rsidRDefault="007B1F6E" w:rsidP="007B1F6E">
      <w:pPr>
        <w:spacing w:after="0"/>
        <w:contextualSpacing/>
        <w:jc w:val="both"/>
        <w:rPr>
          <w:rFonts w:ascii="Times New Roman" w:hAnsi="Times New Roman" w:cs="Times New Roman"/>
          <w:color w:val="000000"/>
          <w:sz w:val="24"/>
          <w:szCs w:val="24"/>
        </w:rPr>
      </w:pPr>
      <w:r w:rsidRPr="009760BA">
        <w:rPr>
          <w:rFonts w:ascii="Times New Roman" w:hAnsi="Times New Roman" w:cs="Times New Roman"/>
          <w:sz w:val="24"/>
          <w:szCs w:val="24"/>
        </w:rPr>
        <w:t xml:space="preserve">   </w:t>
      </w:r>
      <w:r w:rsidRPr="009760BA">
        <w:rPr>
          <w:rFonts w:ascii="Times New Roman" w:hAnsi="Times New Roman" w:cs="Times New Roman"/>
          <w:color w:val="000000"/>
          <w:sz w:val="24"/>
          <w:szCs w:val="24"/>
        </w:rPr>
        <w:t>Учебный план разработан в соответствии с требованиями ФГ</w:t>
      </w:r>
      <w:r w:rsidRPr="009760BA">
        <w:rPr>
          <w:rFonts w:ascii="Times New Roman" w:hAnsi="Times New Roman" w:cs="Times New Roman"/>
          <w:sz w:val="24"/>
          <w:szCs w:val="24"/>
        </w:rPr>
        <w:t>ОС ООО, ФОП О</w:t>
      </w:r>
      <w:r w:rsidRPr="009760BA">
        <w:rPr>
          <w:rFonts w:ascii="Times New Roman" w:hAnsi="Times New Roman" w:cs="Times New Roman"/>
          <w:color w:val="000000"/>
          <w:sz w:val="24"/>
          <w:szCs w:val="24"/>
        </w:rPr>
        <w:t xml:space="preserve">ОО, СП 2.4.3648-20, СанПиН 1.2.3685-21. </w:t>
      </w:r>
    </w:p>
    <w:p w14:paraId="7D6D32FE" w14:textId="77777777" w:rsidR="007B1F6E" w:rsidRPr="009760BA" w:rsidRDefault="007B1F6E" w:rsidP="007B1F6E">
      <w:pPr>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  Учебный план обеспечивает преподавание и изучение государственного языка Российской Федерации, а также возможность преподавания и изучения родного языка из числа языков народов Российской Федерации, в том числе русского языка как родного языка. В случаях, предусмотренных законодательством Российской Федерации в сфере образования, предоставляет возможность обучения на государственных языках республик Российской Федерации и родном языке из числа языков народов Российской Федерации, возможность их изучения, а также устанавливает количество занятий.</w:t>
      </w:r>
    </w:p>
    <w:p w14:paraId="614A268B" w14:textId="77777777" w:rsidR="007B1F6E" w:rsidRPr="009760BA" w:rsidRDefault="007B1F6E" w:rsidP="007B1F6E">
      <w:pPr>
        <w:tabs>
          <w:tab w:val="left" w:pos="1527"/>
        </w:tabs>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  Вариативность содержания образовательных программ основного общего образования реализуется через возможность формирования программ основного общего образования различного уровня сложности и направленности с учетом образовательных потребностей и способностей обучающихся, включая одаренных детей и детей с ОВЗ. </w:t>
      </w:r>
    </w:p>
    <w:p w14:paraId="74B58E77" w14:textId="77777777" w:rsidR="007B1F6E" w:rsidRPr="009760BA" w:rsidRDefault="007B1F6E" w:rsidP="007B1F6E">
      <w:pPr>
        <w:tabs>
          <w:tab w:val="left" w:pos="1527"/>
        </w:tabs>
        <w:contextualSpacing/>
        <w:jc w:val="both"/>
        <w:rPr>
          <w:rFonts w:ascii="Times New Roman" w:hAnsi="Times New Roman" w:cs="Times New Roman"/>
          <w:b/>
          <w:sz w:val="24"/>
          <w:szCs w:val="24"/>
        </w:rPr>
      </w:pPr>
      <w:r w:rsidRPr="009760BA">
        <w:rPr>
          <w:rFonts w:ascii="Times New Roman" w:hAnsi="Times New Roman" w:cs="Times New Roman"/>
          <w:sz w:val="24"/>
          <w:szCs w:val="24"/>
        </w:rPr>
        <w:t xml:space="preserve"> Учебный план состоит из двух частей: </w:t>
      </w:r>
      <w:r w:rsidRPr="009760BA">
        <w:rPr>
          <w:rFonts w:ascii="Times New Roman" w:hAnsi="Times New Roman" w:cs="Times New Roman"/>
          <w:b/>
          <w:sz w:val="24"/>
          <w:szCs w:val="24"/>
        </w:rPr>
        <w:t>обязательной части</w:t>
      </w:r>
      <w:r w:rsidRPr="009760BA">
        <w:rPr>
          <w:rFonts w:ascii="Times New Roman" w:hAnsi="Times New Roman" w:cs="Times New Roman"/>
          <w:sz w:val="24"/>
          <w:szCs w:val="24"/>
        </w:rPr>
        <w:t xml:space="preserve"> и </w:t>
      </w:r>
      <w:r w:rsidRPr="009760BA">
        <w:rPr>
          <w:rFonts w:ascii="Times New Roman" w:hAnsi="Times New Roman" w:cs="Times New Roman"/>
          <w:b/>
          <w:sz w:val="24"/>
          <w:szCs w:val="24"/>
        </w:rPr>
        <w:t>части, формируемой участниками образовательных отношений.</w:t>
      </w:r>
    </w:p>
    <w:p w14:paraId="7427619D" w14:textId="77777777" w:rsidR="007B1F6E" w:rsidRPr="009760BA" w:rsidRDefault="007B1F6E" w:rsidP="007B1F6E">
      <w:pPr>
        <w:tabs>
          <w:tab w:val="left" w:pos="1743"/>
        </w:tabs>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  </w:t>
      </w:r>
      <w:r w:rsidRPr="009760BA">
        <w:rPr>
          <w:rFonts w:ascii="Times New Roman" w:hAnsi="Times New Roman" w:cs="Times New Roman"/>
          <w:b/>
          <w:sz w:val="24"/>
          <w:szCs w:val="24"/>
        </w:rPr>
        <w:t>Обязательная</w:t>
      </w:r>
      <w:r w:rsidRPr="009760BA">
        <w:rPr>
          <w:rFonts w:ascii="Times New Roman" w:hAnsi="Times New Roman" w:cs="Times New Roman"/>
          <w:sz w:val="24"/>
          <w:szCs w:val="24"/>
        </w:rPr>
        <w:t xml:space="preserve"> </w:t>
      </w:r>
      <w:r w:rsidRPr="009760BA">
        <w:rPr>
          <w:rFonts w:ascii="Times New Roman" w:hAnsi="Times New Roman" w:cs="Times New Roman"/>
          <w:b/>
          <w:sz w:val="24"/>
          <w:szCs w:val="24"/>
        </w:rPr>
        <w:t>часть</w:t>
      </w:r>
      <w:r w:rsidRPr="009760BA">
        <w:rPr>
          <w:rFonts w:ascii="Times New Roman" w:hAnsi="Times New Roman" w:cs="Times New Roman"/>
          <w:sz w:val="24"/>
          <w:szCs w:val="24"/>
        </w:rPr>
        <w:t xml:space="preserve"> учебного плана определяет состав обязательных учебных предметов и учебное время, отводимое на их изучение по классам (годам) обучения.</w:t>
      </w:r>
    </w:p>
    <w:p w14:paraId="25D8C3F1" w14:textId="77777777" w:rsidR="007B1F6E" w:rsidRPr="009760BA" w:rsidRDefault="007B1F6E" w:rsidP="007B1F6E">
      <w:pPr>
        <w:tabs>
          <w:tab w:val="left" w:pos="1738"/>
        </w:tabs>
        <w:contextualSpacing/>
        <w:jc w:val="both"/>
        <w:rPr>
          <w:rFonts w:ascii="Times New Roman" w:hAnsi="Times New Roman" w:cs="Times New Roman"/>
          <w:sz w:val="24"/>
          <w:szCs w:val="24"/>
        </w:rPr>
      </w:pPr>
      <w:r w:rsidRPr="009760BA">
        <w:rPr>
          <w:rFonts w:ascii="Times New Roman" w:hAnsi="Times New Roman" w:cs="Times New Roman"/>
          <w:b/>
          <w:sz w:val="24"/>
          <w:szCs w:val="24"/>
        </w:rPr>
        <w:t xml:space="preserve">  Часть</w:t>
      </w:r>
      <w:r w:rsidRPr="009760BA">
        <w:rPr>
          <w:rFonts w:ascii="Times New Roman" w:hAnsi="Times New Roman" w:cs="Times New Roman"/>
          <w:sz w:val="24"/>
          <w:szCs w:val="24"/>
        </w:rPr>
        <w:t xml:space="preserve"> учебного плана, </w:t>
      </w:r>
      <w:r w:rsidRPr="009760BA">
        <w:rPr>
          <w:rFonts w:ascii="Times New Roman" w:hAnsi="Times New Roman" w:cs="Times New Roman"/>
          <w:b/>
          <w:sz w:val="24"/>
          <w:szCs w:val="24"/>
        </w:rPr>
        <w:t>формируемая участниками образовательных отношений</w:t>
      </w:r>
      <w:r w:rsidRPr="009760BA">
        <w:rPr>
          <w:rFonts w:ascii="Times New Roman" w:hAnsi="Times New Roman" w:cs="Times New Roman"/>
          <w:sz w:val="24"/>
          <w:szCs w:val="24"/>
        </w:rPr>
        <w:t>, определяет время, отводимое на изучение учебных предметов, учебных курсов, учебных модулей по выбору обучающихся, родителей (законных представителей) несовершеннолетних обучающихся, в том числе предусматривающие углубленное изучение учебных предметов, с целью удовлетворения различных интересов обучающихся, потребностей в физическом развитии и совершенствовании, а также учитывающие этнокультурные интересы, особые образовательные потребности обучающихся с ОВЗ.</w:t>
      </w:r>
    </w:p>
    <w:p w14:paraId="07E1AA6E" w14:textId="77777777" w:rsidR="007B1F6E" w:rsidRPr="009760BA" w:rsidRDefault="007B1F6E" w:rsidP="007B1F6E">
      <w:pPr>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  Время, отводимое на данную часть федерального учебного плана, может быть использовано на:</w:t>
      </w:r>
    </w:p>
    <w:p w14:paraId="7753E213" w14:textId="77777777" w:rsidR="007B1F6E" w:rsidRPr="009760BA" w:rsidRDefault="007B1F6E" w:rsidP="00770392">
      <w:pPr>
        <w:pStyle w:val="a4"/>
        <w:widowControl w:val="0"/>
        <w:numPr>
          <w:ilvl w:val="0"/>
          <w:numId w:val="74"/>
        </w:numPr>
        <w:spacing w:after="0"/>
        <w:jc w:val="both"/>
        <w:rPr>
          <w:rFonts w:ascii="Times New Roman" w:hAnsi="Times New Roman" w:cs="Times New Roman"/>
          <w:sz w:val="24"/>
          <w:szCs w:val="24"/>
        </w:rPr>
      </w:pPr>
      <w:r w:rsidRPr="009760BA">
        <w:rPr>
          <w:rFonts w:ascii="Times New Roman" w:hAnsi="Times New Roman" w:cs="Times New Roman"/>
          <w:sz w:val="24"/>
          <w:szCs w:val="24"/>
        </w:rPr>
        <w:t>увеличение учебных часов, предусмотренных на изучение отдельных учебных предметов обязательной части, в том числе на углубленном уровне;</w:t>
      </w:r>
    </w:p>
    <w:p w14:paraId="6814E1DE" w14:textId="77777777" w:rsidR="007B1F6E" w:rsidRPr="009760BA" w:rsidRDefault="007B1F6E" w:rsidP="00770392">
      <w:pPr>
        <w:pStyle w:val="a4"/>
        <w:widowControl w:val="0"/>
        <w:numPr>
          <w:ilvl w:val="0"/>
          <w:numId w:val="74"/>
        </w:numPr>
        <w:spacing w:after="0"/>
        <w:jc w:val="both"/>
        <w:rPr>
          <w:rFonts w:ascii="Times New Roman" w:hAnsi="Times New Roman" w:cs="Times New Roman"/>
          <w:sz w:val="24"/>
          <w:szCs w:val="24"/>
        </w:rPr>
      </w:pPr>
      <w:r w:rsidRPr="009760BA">
        <w:rPr>
          <w:rFonts w:ascii="Times New Roman" w:hAnsi="Times New Roman" w:cs="Times New Roman"/>
          <w:sz w:val="24"/>
          <w:szCs w:val="24"/>
        </w:rPr>
        <w:lastRenderedPageBreak/>
        <w:t>введение специально разработанных учебных курсов, обеспечивающих интересы и потребности участников образовательных отношений, в том числе этнокультурные;</w:t>
      </w:r>
    </w:p>
    <w:p w14:paraId="042A024E" w14:textId="77777777" w:rsidR="007B1F6E" w:rsidRPr="009760BA" w:rsidRDefault="007B1F6E" w:rsidP="00770392">
      <w:pPr>
        <w:pStyle w:val="a4"/>
        <w:widowControl w:val="0"/>
        <w:numPr>
          <w:ilvl w:val="0"/>
          <w:numId w:val="74"/>
        </w:numPr>
        <w:spacing w:after="0"/>
        <w:jc w:val="both"/>
        <w:rPr>
          <w:rFonts w:ascii="Times New Roman" w:hAnsi="Times New Roman" w:cs="Times New Roman"/>
          <w:sz w:val="24"/>
          <w:szCs w:val="24"/>
        </w:rPr>
      </w:pPr>
      <w:r w:rsidRPr="009760BA">
        <w:rPr>
          <w:rFonts w:ascii="Times New Roman" w:hAnsi="Times New Roman" w:cs="Times New Roman"/>
          <w:sz w:val="24"/>
          <w:szCs w:val="24"/>
        </w:rPr>
        <w:t>другие виды учебной, воспитательной, спортивной и иной деятельности обучающихся.</w:t>
      </w:r>
    </w:p>
    <w:p w14:paraId="5AA71917" w14:textId="77777777" w:rsidR="007B1F6E" w:rsidRPr="009760BA" w:rsidRDefault="007B1F6E" w:rsidP="007B1F6E">
      <w:pPr>
        <w:tabs>
          <w:tab w:val="left" w:pos="1532"/>
        </w:tabs>
        <w:contextualSpacing/>
        <w:jc w:val="both"/>
        <w:rPr>
          <w:rFonts w:ascii="Times New Roman" w:hAnsi="Times New Roman" w:cs="Times New Roman"/>
          <w:sz w:val="24"/>
          <w:szCs w:val="24"/>
        </w:rPr>
      </w:pPr>
      <w:r w:rsidRPr="009760BA">
        <w:rPr>
          <w:rFonts w:ascii="Times New Roman" w:hAnsi="Times New Roman" w:cs="Times New Roman"/>
          <w:sz w:val="24"/>
          <w:szCs w:val="24"/>
        </w:rPr>
        <w:t xml:space="preserve">В интересах, обучающихся с участием обучающихся и их семей могут разрабатываться индивидуальные учебные планы, в рамках которых формируется индивидуальная траектория развития, обучающегося (содержание учебных предметов, курсов, модулей, темп и формы образования).  </w:t>
      </w:r>
    </w:p>
    <w:p w14:paraId="577A6E61" w14:textId="77777777" w:rsidR="00DD3965" w:rsidRPr="009760BA" w:rsidRDefault="007B1F6E" w:rsidP="007B1F6E">
      <w:pPr>
        <w:tabs>
          <w:tab w:val="left" w:pos="1532"/>
        </w:tabs>
        <w:jc w:val="both"/>
        <w:rPr>
          <w:rFonts w:ascii="Times New Roman" w:hAnsi="Times New Roman" w:cs="Times New Roman"/>
          <w:sz w:val="24"/>
          <w:szCs w:val="24"/>
        </w:rPr>
      </w:pPr>
      <w:r w:rsidRPr="009760BA">
        <w:rPr>
          <w:rFonts w:ascii="Times New Roman" w:hAnsi="Times New Roman" w:cs="Times New Roman"/>
          <w:sz w:val="24"/>
          <w:szCs w:val="24"/>
        </w:rPr>
        <w:t xml:space="preserve">   </w:t>
      </w:r>
      <w:r w:rsidRPr="009760BA">
        <w:rPr>
          <w:rFonts w:ascii="Times New Roman" w:hAnsi="Times New Roman" w:cs="Times New Roman"/>
          <w:color w:val="000000"/>
          <w:sz w:val="24"/>
          <w:szCs w:val="24"/>
        </w:rPr>
        <w:t>Количество часов по предметам рассчитано на уровень образования с учетом максимальной общей нагрузки</w:t>
      </w:r>
      <w:r w:rsidRPr="009760BA">
        <w:rPr>
          <w:rFonts w:ascii="Times New Roman" w:hAnsi="Times New Roman" w:cs="Times New Roman"/>
          <w:sz w:val="24"/>
          <w:szCs w:val="24"/>
        </w:rPr>
        <w:t xml:space="preserve"> при пятидневной учебной неделе. Продолжительность учебного года основного общего образования составляет 34 недели. Количество учебных занятий за 5 лет не может составлять менее 5058 академических часов и более 5848 академических часов. Максимальное число часов в неделю в 5, 6 и 7 классах при 5-дневной учебной неделе и 34 учебных неделях составляет 29, 30 и 32 часа соответственно. Максимальное число часов в неделю в 8 и 9 классах составляет 33 часа.  </w:t>
      </w:r>
    </w:p>
    <w:p w14:paraId="0EE97614" w14:textId="77777777" w:rsidR="00B9683B" w:rsidRPr="009760BA" w:rsidRDefault="00D5432F" w:rsidP="00B9683B">
      <w:pPr>
        <w:spacing w:after="0" w:line="360" w:lineRule="auto"/>
        <w:contextualSpacing/>
        <w:jc w:val="center"/>
        <w:rPr>
          <w:rFonts w:ascii="Times New Roman" w:eastAsiaTheme="minorHAnsi" w:hAnsi="Times New Roman" w:cs="Times New Roman"/>
          <w:b/>
          <w:sz w:val="24"/>
          <w:szCs w:val="24"/>
          <w:lang w:eastAsia="en-US"/>
        </w:rPr>
      </w:pPr>
      <w:r w:rsidRPr="009760BA">
        <w:rPr>
          <w:rFonts w:ascii="Times New Roman" w:eastAsiaTheme="minorHAnsi" w:hAnsi="Times New Roman" w:cs="Times New Roman"/>
          <w:b/>
          <w:sz w:val="24"/>
          <w:szCs w:val="24"/>
          <w:lang w:eastAsia="en-US"/>
        </w:rPr>
        <w:t xml:space="preserve"> </w:t>
      </w:r>
      <w:r w:rsidR="00B9683B" w:rsidRPr="009760BA">
        <w:rPr>
          <w:rFonts w:ascii="Times New Roman" w:eastAsiaTheme="minorHAnsi" w:hAnsi="Times New Roman" w:cs="Times New Roman"/>
          <w:b/>
          <w:sz w:val="24"/>
          <w:szCs w:val="24"/>
          <w:lang w:eastAsia="en-US"/>
        </w:rPr>
        <w:t>НЕДЕЛЬНЫЙ УЧЕБНЫЙ ПЛАН ООП ОСНОВНОГО ОБЩЕГО ОБРАЗОВАНИЯ ДЛЯ ПЯТИДНЕВНОЙ УЧЕБНОЙ НЕДЕЛИ (ВАРИАНТ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0"/>
        <w:gridCol w:w="2209"/>
        <w:gridCol w:w="793"/>
        <w:gridCol w:w="709"/>
        <w:gridCol w:w="709"/>
        <w:gridCol w:w="709"/>
        <w:gridCol w:w="848"/>
        <w:gridCol w:w="852"/>
        <w:gridCol w:w="1643"/>
      </w:tblGrid>
      <w:tr w:rsidR="00D5432F" w:rsidRPr="009760BA" w14:paraId="4C441149" w14:textId="77777777" w:rsidTr="00990D1C">
        <w:trPr>
          <w:trHeight w:val="315"/>
          <w:jc w:val="center"/>
        </w:trPr>
        <w:tc>
          <w:tcPr>
            <w:tcW w:w="1034" w:type="pct"/>
            <w:vMerge w:val="restart"/>
            <w:shd w:val="clear" w:color="auto" w:fill="auto"/>
            <w:hideMark/>
          </w:tcPr>
          <w:p w14:paraId="2D6393E4" w14:textId="77777777" w:rsidR="00D5432F" w:rsidRPr="009760BA" w:rsidRDefault="00D5432F" w:rsidP="00990D1C">
            <w:pPr>
              <w:spacing w:after="0" w:line="240" w:lineRule="auto"/>
              <w:jc w:val="center"/>
              <w:rPr>
                <w:rFonts w:ascii="Times New Roman" w:eastAsia="Times New Roman" w:hAnsi="Times New Roman" w:cs="Times New Roman"/>
                <w:b/>
                <w:bCs/>
                <w:color w:val="000000" w:themeColor="text1"/>
                <w:sz w:val="24"/>
                <w:szCs w:val="24"/>
              </w:rPr>
            </w:pPr>
            <w:r w:rsidRPr="009760BA">
              <w:rPr>
                <w:rFonts w:ascii="Times New Roman" w:eastAsia="Times New Roman" w:hAnsi="Times New Roman" w:cs="Times New Roman"/>
                <w:b/>
                <w:bCs/>
                <w:color w:val="000000" w:themeColor="text1"/>
                <w:sz w:val="24"/>
                <w:szCs w:val="24"/>
              </w:rPr>
              <w:t>Предметные области</w:t>
            </w:r>
          </w:p>
        </w:tc>
        <w:tc>
          <w:tcPr>
            <w:tcW w:w="1034" w:type="pct"/>
            <w:vMerge w:val="restart"/>
            <w:tcBorders>
              <w:tr2bl w:val="single" w:sz="4" w:space="0" w:color="auto"/>
            </w:tcBorders>
            <w:shd w:val="clear" w:color="auto" w:fill="auto"/>
            <w:hideMark/>
          </w:tcPr>
          <w:p w14:paraId="602D5543" w14:textId="77777777" w:rsidR="00D5432F" w:rsidRPr="009760BA" w:rsidRDefault="00D5432F" w:rsidP="00990D1C">
            <w:pPr>
              <w:spacing w:after="0" w:line="240" w:lineRule="auto"/>
              <w:rPr>
                <w:rFonts w:ascii="Times New Roman" w:eastAsia="Times New Roman" w:hAnsi="Times New Roman" w:cs="Times New Roman"/>
                <w:b/>
                <w:bCs/>
                <w:color w:val="000000" w:themeColor="text1"/>
                <w:sz w:val="24"/>
                <w:szCs w:val="24"/>
              </w:rPr>
            </w:pPr>
            <w:r w:rsidRPr="009760BA">
              <w:rPr>
                <w:rFonts w:ascii="Times New Roman" w:eastAsia="Times New Roman" w:hAnsi="Times New Roman" w:cs="Times New Roman"/>
                <w:b/>
                <w:bCs/>
                <w:color w:val="000000" w:themeColor="text1"/>
                <w:sz w:val="24"/>
                <w:szCs w:val="24"/>
              </w:rPr>
              <w:t>Учебные предметы</w:t>
            </w:r>
          </w:p>
          <w:p w14:paraId="462CD776" w14:textId="77777777" w:rsidR="00D5432F" w:rsidRPr="009760BA" w:rsidRDefault="00D5432F" w:rsidP="00990D1C">
            <w:pPr>
              <w:spacing w:after="0" w:line="240" w:lineRule="auto"/>
              <w:jc w:val="right"/>
              <w:rPr>
                <w:rFonts w:ascii="Times New Roman" w:eastAsia="Times New Roman" w:hAnsi="Times New Roman" w:cs="Times New Roman"/>
                <w:b/>
                <w:bCs/>
                <w:color w:val="000000" w:themeColor="text1"/>
                <w:sz w:val="24"/>
                <w:szCs w:val="24"/>
              </w:rPr>
            </w:pPr>
            <w:r w:rsidRPr="009760BA">
              <w:rPr>
                <w:rFonts w:ascii="Times New Roman" w:eastAsia="Times New Roman" w:hAnsi="Times New Roman" w:cs="Times New Roman"/>
                <w:b/>
                <w:bCs/>
                <w:color w:val="000000" w:themeColor="text1"/>
                <w:sz w:val="24"/>
                <w:szCs w:val="24"/>
              </w:rPr>
              <w:t>Классы</w:t>
            </w:r>
          </w:p>
        </w:tc>
        <w:tc>
          <w:tcPr>
            <w:tcW w:w="1764" w:type="pct"/>
            <w:gridSpan w:val="5"/>
            <w:shd w:val="clear" w:color="auto" w:fill="auto"/>
            <w:hideMark/>
          </w:tcPr>
          <w:p w14:paraId="4152A7D4" w14:textId="77777777" w:rsidR="00D5432F" w:rsidRPr="009760BA" w:rsidRDefault="00D5432F" w:rsidP="00990D1C">
            <w:pPr>
              <w:spacing w:after="0" w:line="240" w:lineRule="auto"/>
              <w:contextualSpacing/>
              <w:jc w:val="center"/>
              <w:rPr>
                <w:rFonts w:ascii="Times New Roman" w:eastAsia="Times New Roman" w:hAnsi="Times New Roman" w:cs="Times New Roman"/>
                <w:b/>
                <w:bCs/>
                <w:color w:val="000000" w:themeColor="text1"/>
                <w:sz w:val="24"/>
                <w:szCs w:val="24"/>
              </w:rPr>
            </w:pPr>
            <w:r w:rsidRPr="009760BA">
              <w:rPr>
                <w:rFonts w:ascii="Times New Roman" w:eastAsia="Times New Roman" w:hAnsi="Times New Roman" w:cs="Times New Roman"/>
                <w:b/>
                <w:bCs/>
                <w:color w:val="000000" w:themeColor="text1"/>
                <w:sz w:val="24"/>
                <w:szCs w:val="24"/>
              </w:rPr>
              <w:t>Количество часов в неделю</w:t>
            </w:r>
          </w:p>
        </w:tc>
        <w:tc>
          <w:tcPr>
            <w:tcW w:w="399" w:type="pct"/>
            <w:vMerge w:val="restart"/>
            <w:shd w:val="clear" w:color="auto" w:fill="auto"/>
          </w:tcPr>
          <w:p w14:paraId="1AFD4151" w14:textId="77777777" w:rsidR="00D5432F" w:rsidRPr="009760BA" w:rsidRDefault="00D5432F" w:rsidP="00990D1C">
            <w:pPr>
              <w:spacing w:after="0" w:line="240" w:lineRule="auto"/>
              <w:contextualSpacing/>
              <w:jc w:val="center"/>
              <w:rPr>
                <w:rFonts w:ascii="Times New Roman" w:eastAsia="Times New Roman" w:hAnsi="Times New Roman" w:cs="Times New Roman"/>
                <w:b/>
                <w:bCs/>
                <w:color w:val="000000" w:themeColor="text1"/>
                <w:sz w:val="24"/>
                <w:szCs w:val="24"/>
              </w:rPr>
            </w:pPr>
            <w:r w:rsidRPr="009760BA">
              <w:rPr>
                <w:rFonts w:ascii="Times New Roman" w:eastAsia="Times New Roman" w:hAnsi="Times New Roman" w:cs="Times New Roman"/>
                <w:b/>
                <w:bCs/>
                <w:color w:val="000000" w:themeColor="text1"/>
                <w:sz w:val="24"/>
                <w:szCs w:val="24"/>
              </w:rPr>
              <w:t>Всего часов</w:t>
            </w:r>
          </w:p>
        </w:tc>
        <w:tc>
          <w:tcPr>
            <w:tcW w:w="769" w:type="pct"/>
            <w:vMerge w:val="restart"/>
            <w:shd w:val="clear" w:color="auto" w:fill="auto"/>
            <w:hideMark/>
          </w:tcPr>
          <w:p w14:paraId="00BF76FA" w14:textId="77777777" w:rsidR="00D5432F" w:rsidRPr="009760BA" w:rsidRDefault="00D5432F" w:rsidP="00990D1C">
            <w:pPr>
              <w:spacing w:after="0" w:line="240" w:lineRule="auto"/>
              <w:jc w:val="center"/>
              <w:rPr>
                <w:rFonts w:ascii="Times New Roman" w:eastAsia="Times New Roman" w:hAnsi="Times New Roman" w:cs="Times New Roman"/>
                <w:b/>
                <w:bCs/>
                <w:color w:val="000000" w:themeColor="text1"/>
                <w:sz w:val="24"/>
                <w:szCs w:val="24"/>
              </w:rPr>
            </w:pPr>
            <w:r w:rsidRPr="009760BA">
              <w:rPr>
                <w:rFonts w:ascii="Times New Roman" w:eastAsia="Times New Roman" w:hAnsi="Times New Roman" w:cs="Times New Roman"/>
                <w:b/>
                <w:bCs/>
                <w:color w:val="000000" w:themeColor="text1"/>
                <w:sz w:val="24"/>
                <w:szCs w:val="24"/>
              </w:rPr>
              <w:t>Количество часов на уровень</w:t>
            </w:r>
          </w:p>
        </w:tc>
      </w:tr>
      <w:tr w:rsidR="00D5432F" w:rsidRPr="009760BA" w14:paraId="57684FB4" w14:textId="77777777" w:rsidTr="00990D1C">
        <w:trPr>
          <w:trHeight w:val="315"/>
          <w:jc w:val="center"/>
        </w:trPr>
        <w:tc>
          <w:tcPr>
            <w:tcW w:w="1034" w:type="pct"/>
            <w:vMerge/>
            <w:shd w:val="clear" w:color="auto" w:fill="auto"/>
            <w:vAlign w:val="center"/>
            <w:hideMark/>
          </w:tcPr>
          <w:p w14:paraId="6A580DC3" w14:textId="77777777" w:rsidR="00D5432F" w:rsidRPr="009760BA" w:rsidRDefault="00D5432F" w:rsidP="00990D1C">
            <w:pPr>
              <w:spacing w:after="0" w:line="240" w:lineRule="auto"/>
              <w:rPr>
                <w:rFonts w:ascii="Times New Roman" w:eastAsia="Times New Roman" w:hAnsi="Times New Roman" w:cs="Times New Roman"/>
                <w:b/>
                <w:bCs/>
                <w:color w:val="000000" w:themeColor="text1"/>
                <w:sz w:val="24"/>
                <w:szCs w:val="24"/>
              </w:rPr>
            </w:pPr>
          </w:p>
        </w:tc>
        <w:tc>
          <w:tcPr>
            <w:tcW w:w="1034" w:type="pct"/>
            <w:vMerge/>
            <w:tcBorders>
              <w:tr2bl w:val="single" w:sz="4" w:space="0" w:color="auto"/>
            </w:tcBorders>
            <w:shd w:val="clear" w:color="auto" w:fill="auto"/>
            <w:vAlign w:val="center"/>
            <w:hideMark/>
          </w:tcPr>
          <w:p w14:paraId="4F14DAE4" w14:textId="77777777" w:rsidR="00D5432F" w:rsidRPr="009760BA" w:rsidRDefault="00D5432F" w:rsidP="00990D1C">
            <w:pPr>
              <w:spacing w:after="0" w:line="240" w:lineRule="auto"/>
              <w:rPr>
                <w:rFonts w:ascii="Times New Roman" w:eastAsia="Times New Roman" w:hAnsi="Times New Roman" w:cs="Times New Roman"/>
                <w:b/>
                <w:bCs/>
                <w:color w:val="000000" w:themeColor="text1"/>
                <w:sz w:val="24"/>
                <w:szCs w:val="24"/>
              </w:rPr>
            </w:pPr>
          </w:p>
        </w:tc>
        <w:tc>
          <w:tcPr>
            <w:tcW w:w="371" w:type="pct"/>
            <w:shd w:val="clear" w:color="auto" w:fill="auto"/>
            <w:hideMark/>
          </w:tcPr>
          <w:p w14:paraId="6E1E29A1" w14:textId="77777777" w:rsidR="00D5432F" w:rsidRPr="009760BA" w:rsidRDefault="00D5432F" w:rsidP="00990D1C">
            <w:pPr>
              <w:spacing w:after="0" w:line="240" w:lineRule="auto"/>
              <w:jc w:val="center"/>
              <w:rPr>
                <w:rFonts w:ascii="Times New Roman" w:eastAsia="Times New Roman" w:hAnsi="Times New Roman" w:cs="Times New Roman"/>
                <w:b/>
                <w:bCs/>
                <w:color w:val="000000" w:themeColor="text1"/>
                <w:sz w:val="24"/>
                <w:szCs w:val="24"/>
              </w:rPr>
            </w:pPr>
            <w:r w:rsidRPr="009760BA">
              <w:rPr>
                <w:rFonts w:ascii="Times New Roman" w:eastAsia="Times New Roman" w:hAnsi="Times New Roman" w:cs="Times New Roman"/>
                <w:b/>
                <w:bCs/>
                <w:color w:val="000000" w:themeColor="text1"/>
                <w:sz w:val="24"/>
                <w:szCs w:val="24"/>
              </w:rPr>
              <w:t>5</w:t>
            </w:r>
          </w:p>
        </w:tc>
        <w:tc>
          <w:tcPr>
            <w:tcW w:w="332" w:type="pct"/>
            <w:shd w:val="clear" w:color="auto" w:fill="auto"/>
            <w:hideMark/>
          </w:tcPr>
          <w:p w14:paraId="162FE64C" w14:textId="77777777" w:rsidR="00D5432F" w:rsidRPr="009760BA" w:rsidRDefault="00D5432F" w:rsidP="00990D1C">
            <w:pPr>
              <w:spacing w:after="0" w:line="240" w:lineRule="auto"/>
              <w:jc w:val="center"/>
              <w:rPr>
                <w:rFonts w:ascii="Times New Roman" w:eastAsia="Times New Roman" w:hAnsi="Times New Roman" w:cs="Times New Roman"/>
                <w:b/>
                <w:bCs/>
                <w:color w:val="000000" w:themeColor="text1"/>
                <w:sz w:val="24"/>
                <w:szCs w:val="24"/>
              </w:rPr>
            </w:pPr>
            <w:r w:rsidRPr="009760BA">
              <w:rPr>
                <w:rFonts w:ascii="Times New Roman" w:eastAsia="Times New Roman" w:hAnsi="Times New Roman" w:cs="Times New Roman"/>
                <w:b/>
                <w:bCs/>
                <w:color w:val="000000" w:themeColor="text1"/>
                <w:sz w:val="24"/>
                <w:szCs w:val="24"/>
              </w:rPr>
              <w:t>6</w:t>
            </w:r>
          </w:p>
        </w:tc>
        <w:tc>
          <w:tcPr>
            <w:tcW w:w="332" w:type="pct"/>
            <w:shd w:val="clear" w:color="auto" w:fill="auto"/>
            <w:hideMark/>
          </w:tcPr>
          <w:p w14:paraId="46A2BF29" w14:textId="77777777" w:rsidR="00D5432F" w:rsidRPr="009760BA" w:rsidRDefault="00D5432F" w:rsidP="00990D1C">
            <w:pPr>
              <w:spacing w:after="0" w:line="240" w:lineRule="auto"/>
              <w:jc w:val="center"/>
              <w:rPr>
                <w:rFonts w:ascii="Times New Roman" w:eastAsia="Times New Roman" w:hAnsi="Times New Roman" w:cs="Times New Roman"/>
                <w:b/>
                <w:bCs/>
                <w:color w:val="000000" w:themeColor="text1"/>
                <w:sz w:val="24"/>
                <w:szCs w:val="24"/>
              </w:rPr>
            </w:pPr>
            <w:r w:rsidRPr="009760BA">
              <w:rPr>
                <w:rFonts w:ascii="Times New Roman" w:eastAsia="Times New Roman" w:hAnsi="Times New Roman" w:cs="Times New Roman"/>
                <w:b/>
                <w:bCs/>
                <w:color w:val="000000" w:themeColor="text1"/>
                <w:sz w:val="24"/>
                <w:szCs w:val="24"/>
              </w:rPr>
              <w:t>7</w:t>
            </w:r>
          </w:p>
        </w:tc>
        <w:tc>
          <w:tcPr>
            <w:tcW w:w="332" w:type="pct"/>
            <w:shd w:val="clear" w:color="auto" w:fill="auto"/>
            <w:hideMark/>
          </w:tcPr>
          <w:p w14:paraId="6C8C61A8" w14:textId="77777777" w:rsidR="00D5432F" w:rsidRPr="009760BA" w:rsidRDefault="00D5432F" w:rsidP="00990D1C">
            <w:pPr>
              <w:spacing w:after="0" w:line="240" w:lineRule="auto"/>
              <w:jc w:val="center"/>
              <w:rPr>
                <w:rFonts w:ascii="Times New Roman" w:eastAsia="Times New Roman" w:hAnsi="Times New Roman" w:cs="Times New Roman"/>
                <w:b/>
                <w:bCs/>
                <w:color w:val="000000" w:themeColor="text1"/>
                <w:sz w:val="24"/>
                <w:szCs w:val="24"/>
              </w:rPr>
            </w:pPr>
            <w:r w:rsidRPr="009760BA">
              <w:rPr>
                <w:rFonts w:ascii="Times New Roman" w:eastAsia="Times New Roman" w:hAnsi="Times New Roman" w:cs="Times New Roman"/>
                <w:b/>
                <w:bCs/>
                <w:color w:val="000000" w:themeColor="text1"/>
                <w:sz w:val="24"/>
                <w:szCs w:val="24"/>
              </w:rPr>
              <w:t>8</w:t>
            </w:r>
          </w:p>
        </w:tc>
        <w:tc>
          <w:tcPr>
            <w:tcW w:w="397" w:type="pct"/>
          </w:tcPr>
          <w:p w14:paraId="608B5B19" w14:textId="77777777" w:rsidR="00D5432F" w:rsidRPr="009760BA" w:rsidRDefault="00D5432F" w:rsidP="00990D1C">
            <w:pPr>
              <w:spacing w:after="0" w:line="240" w:lineRule="auto"/>
              <w:jc w:val="center"/>
              <w:rPr>
                <w:rFonts w:ascii="Times New Roman" w:eastAsia="Times New Roman" w:hAnsi="Times New Roman" w:cs="Times New Roman"/>
                <w:b/>
                <w:bCs/>
                <w:color w:val="000000" w:themeColor="text1"/>
                <w:sz w:val="24"/>
                <w:szCs w:val="24"/>
              </w:rPr>
            </w:pPr>
            <w:r w:rsidRPr="009760BA">
              <w:rPr>
                <w:rFonts w:ascii="Times New Roman" w:eastAsia="Times New Roman" w:hAnsi="Times New Roman" w:cs="Times New Roman"/>
                <w:b/>
                <w:bCs/>
                <w:color w:val="000000" w:themeColor="text1"/>
                <w:sz w:val="24"/>
                <w:szCs w:val="24"/>
              </w:rPr>
              <w:t>9</w:t>
            </w:r>
          </w:p>
        </w:tc>
        <w:tc>
          <w:tcPr>
            <w:tcW w:w="399" w:type="pct"/>
            <w:vMerge/>
            <w:shd w:val="clear" w:color="auto" w:fill="auto"/>
            <w:hideMark/>
          </w:tcPr>
          <w:p w14:paraId="5D32ABAA" w14:textId="77777777" w:rsidR="00D5432F" w:rsidRPr="009760BA" w:rsidRDefault="00D5432F" w:rsidP="00990D1C">
            <w:pPr>
              <w:spacing w:after="0" w:line="240" w:lineRule="auto"/>
              <w:rPr>
                <w:rFonts w:ascii="Times New Roman" w:eastAsia="Times New Roman" w:hAnsi="Times New Roman" w:cs="Times New Roman"/>
                <w:b/>
                <w:bCs/>
                <w:color w:val="000000" w:themeColor="text1"/>
                <w:sz w:val="24"/>
                <w:szCs w:val="24"/>
              </w:rPr>
            </w:pPr>
          </w:p>
        </w:tc>
        <w:tc>
          <w:tcPr>
            <w:tcW w:w="769" w:type="pct"/>
            <w:vMerge/>
            <w:shd w:val="clear" w:color="auto" w:fill="auto"/>
            <w:vAlign w:val="center"/>
            <w:hideMark/>
          </w:tcPr>
          <w:p w14:paraId="7BF093F0" w14:textId="77777777" w:rsidR="00D5432F" w:rsidRPr="009760BA" w:rsidRDefault="00D5432F" w:rsidP="00990D1C">
            <w:pPr>
              <w:spacing w:after="0" w:line="240" w:lineRule="auto"/>
              <w:rPr>
                <w:rFonts w:ascii="Times New Roman" w:eastAsia="Times New Roman" w:hAnsi="Times New Roman" w:cs="Times New Roman"/>
                <w:b/>
                <w:bCs/>
                <w:color w:val="000000" w:themeColor="text1"/>
                <w:sz w:val="24"/>
                <w:szCs w:val="24"/>
              </w:rPr>
            </w:pPr>
          </w:p>
        </w:tc>
      </w:tr>
      <w:tr w:rsidR="00D5432F" w:rsidRPr="009760BA" w14:paraId="772C4AB0" w14:textId="77777777" w:rsidTr="00990D1C">
        <w:trPr>
          <w:trHeight w:val="300"/>
          <w:jc w:val="center"/>
        </w:trPr>
        <w:tc>
          <w:tcPr>
            <w:tcW w:w="5000" w:type="pct"/>
            <w:gridSpan w:val="9"/>
          </w:tcPr>
          <w:p w14:paraId="57C68D6C" w14:textId="77777777" w:rsidR="00D5432F" w:rsidRPr="009760BA" w:rsidRDefault="00D5432F" w:rsidP="00990D1C">
            <w:pPr>
              <w:spacing w:after="0" w:line="240" w:lineRule="auto"/>
              <w:rPr>
                <w:rFonts w:ascii="Times New Roman" w:eastAsia="Times New Roman" w:hAnsi="Times New Roman" w:cs="Times New Roman"/>
                <w:b/>
                <w:bCs/>
                <w:color w:val="000000" w:themeColor="text1"/>
                <w:sz w:val="24"/>
                <w:szCs w:val="24"/>
              </w:rPr>
            </w:pPr>
            <w:r w:rsidRPr="009760BA">
              <w:rPr>
                <w:rFonts w:ascii="Times New Roman" w:eastAsia="Times New Roman" w:hAnsi="Times New Roman" w:cs="Times New Roman"/>
                <w:b/>
                <w:bCs/>
                <w:color w:val="000000" w:themeColor="text1"/>
                <w:sz w:val="24"/>
                <w:szCs w:val="24"/>
              </w:rPr>
              <w:t>Обязательная часть</w:t>
            </w:r>
          </w:p>
        </w:tc>
      </w:tr>
      <w:tr w:rsidR="00D5432F" w:rsidRPr="009760BA" w14:paraId="349D92DB" w14:textId="77777777" w:rsidTr="00990D1C">
        <w:trPr>
          <w:trHeight w:val="315"/>
          <w:jc w:val="center"/>
        </w:trPr>
        <w:tc>
          <w:tcPr>
            <w:tcW w:w="1034" w:type="pct"/>
            <w:vMerge w:val="restart"/>
            <w:shd w:val="clear" w:color="auto" w:fill="auto"/>
            <w:hideMark/>
          </w:tcPr>
          <w:p w14:paraId="793A35B3" w14:textId="77777777" w:rsidR="00D5432F" w:rsidRPr="009760BA" w:rsidRDefault="00D5432F" w:rsidP="00990D1C">
            <w:pPr>
              <w:spacing w:after="0" w:line="240" w:lineRule="auto"/>
              <w:rPr>
                <w:rFonts w:ascii="Times New Roman" w:eastAsia="Times New Roman" w:hAnsi="Times New Roman" w:cs="Times New Roman"/>
                <w:color w:val="000000" w:themeColor="text1"/>
                <w:sz w:val="24"/>
                <w:szCs w:val="24"/>
                <w:lang w:val="en-US"/>
              </w:rPr>
            </w:pPr>
            <w:proofErr w:type="spellStart"/>
            <w:r w:rsidRPr="009760BA">
              <w:rPr>
                <w:rFonts w:ascii="Times New Roman" w:eastAsia="Times New Roman" w:hAnsi="Times New Roman" w:cs="Times New Roman"/>
                <w:color w:val="000000" w:themeColor="text1"/>
                <w:sz w:val="24"/>
                <w:szCs w:val="24"/>
                <w:lang w:val="en-US"/>
              </w:rPr>
              <w:t>Русский</w:t>
            </w:r>
            <w:proofErr w:type="spellEnd"/>
            <w:r w:rsidRPr="009760BA">
              <w:rPr>
                <w:rFonts w:ascii="Times New Roman" w:eastAsia="Times New Roman" w:hAnsi="Times New Roman" w:cs="Times New Roman"/>
                <w:color w:val="000000" w:themeColor="text1"/>
                <w:sz w:val="24"/>
                <w:szCs w:val="24"/>
                <w:lang w:val="en-US"/>
              </w:rPr>
              <w:t xml:space="preserve"> </w:t>
            </w:r>
            <w:proofErr w:type="spellStart"/>
            <w:r w:rsidRPr="009760BA">
              <w:rPr>
                <w:rFonts w:ascii="Times New Roman" w:eastAsia="Times New Roman" w:hAnsi="Times New Roman" w:cs="Times New Roman"/>
                <w:color w:val="000000" w:themeColor="text1"/>
                <w:sz w:val="24"/>
                <w:szCs w:val="24"/>
                <w:lang w:val="en-US"/>
              </w:rPr>
              <w:t>язык</w:t>
            </w:r>
            <w:proofErr w:type="spellEnd"/>
            <w:r w:rsidRPr="009760BA">
              <w:rPr>
                <w:rFonts w:ascii="Times New Roman" w:eastAsia="Times New Roman" w:hAnsi="Times New Roman" w:cs="Times New Roman"/>
                <w:color w:val="000000" w:themeColor="text1"/>
                <w:sz w:val="24"/>
                <w:szCs w:val="24"/>
                <w:lang w:val="en-US"/>
              </w:rPr>
              <w:t xml:space="preserve"> и </w:t>
            </w:r>
            <w:proofErr w:type="spellStart"/>
            <w:r w:rsidRPr="009760BA">
              <w:rPr>
                <w:rFonts w:ascii="Times New Roman" w:eastAsia="Times New Roman" w:hAnsi="Times New Roman" w:cs="Times New Roman"/>
                <w:color w:val="000000" w:themeColor="text1"/>
                <w:sz w:val="24"/>
                <w:szCs w:val="24"/>
                <w:lang w:val="en-US"/>
              </w:rPr>
              <w:t>литература</w:t>
            </w:r>
            <w:proofErr w:type="spellEnd"/>
          </w:p>
          <w:p w14:paraId="492B064B" w14:textId="77777777" w:rsidR="00D5432F" w:rsidRPr="009760BA" w:rsidRDefault="00D5432F" w:rsidP="00990D1C">
            <w:pPr>
              <w:spacing w:after="0" w:line="240" w:lineRule="auto"/>
              <w:contextualSpacing/>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rPr>
              <w:t xml:space="preserve"> </w:t>
            </w:r>
          </w:p>
        </w:tc>
        <w:tc>
          <w:tcPr>
            <w:tcW w:w="1034" w:type="pct"/>
            <w:shd w:val="clear" w:color="auto" w:fill="auto"/>
            <w:hideMark/>
          </w:tcPr>
          <w:p w14:paraId="129D453D" w14:textId="77777777" w:rsidR="00D5432F" w:rsidRPr="009760BA" w:rsidRDefault="00D5432F" w:rsidP="00990D1C">
            <w:pPr>
              <w:spacing w:after="0" w:line="240" w:lineRule="auto"/>
              <w:rPr>
                <w:rFonts w:ascii="Times New Roman" w:eastAsia="Times New Roman" w:hAnsi="Times New Roman" w:cs="Times New Roman"/>
                <w:color w:val="000000" w:themeColor="text1"/>
                <w:sz w:val="24"/>
                <w:szCs w:val="24"/>
                <w:lang w:val="en-US"/>
              </w:rPr>
            </w:pPr>
            <w:proofErr w:type="spellStart"/>
            <w:r w:rsidRPr="009760BA">
              <w:rPr>
                <w:rFonts w:ascii="Times New Roman" w:eastAsia="Times New Roman" w:hAnsi="Times New Roman" w:cs="Times New Roman"/>
                <w:color w:val="000000" w:themeColor="text1"/>
                <w:sz w:val="24"/>
                <w:szCs w:val="24"/>
                <w:lang w:val="en-US"/>
              </w:rPr>
              <w:t>Русский</w:t>
            </w:r>
            <w:proofErr w:type="spellEnd"/>
            <w:r w:rsidRPr="009760BA">
              <w:rPr>
                <w:rFonts w:ascii="Times New Roman" w:eastAsia="Times New Roman" w:hAnsi="Times New Roman" w:cs="Times New Roman"/>
                <w:color w:val="000000" w:themeColor="text1"/>
                <w:sz w:val="24"/>
                <w:szCs w:val="24"/>
                <w:lang w:val="en-US"/>
              </w:rPr>
              <w:t xml:space="preserve"> </w:t>
            </w:r>
            <w:proofErr w:type="spellStart"/>
            <w:r w:rsidRPr="009760BA">
              <w:rPr>
                <w:rFonts w:ascii="Times New Roman" w:eastAsia="Times New Roman" w:hAnsi="Times New Roman" w:cs="Times New Roman"/>
                <w:color w:val="000000" w:themeColor="text1"/>
                <w:sz w:val="24"/>
                <w:szCs w:val="24"/>
                <w:lang w:val="en-US"/>
              </w:rPr>
              <w:t>язык</w:t>
            </w:r>
            <w:proofErr w:type="spellEnd"/>
          </w:p>
        </w:tc>
        <w:tc>
          <w:tcPr>
            <w:tcW w:w="371" w:type="pct"/>
            <w:shd w:val="clear" w:color="auto" w:fill="auto"/>
            <w:hideMark/>
          </w:tcPr>
          <w:p w14:paraId="3675EE68"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5</w:t>
            </w:r>
          </w:p>
        </w:tc>
        <w:tc>
          <w:tcPr>
            <w:tcW w:w="332" w:type="pct"/>
            <w:shd w:val="clear" w:color="auto" w:fill="auto"/>
            <w:hideMark/>
          </w:tcPr>
          <w:p w14:paraId="6547DCED"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6</w:t>
            </w:r>
          </w:p>
        </w:tc>
        <w:tc>
          <w:tcPr>
            <w:tcW w:w="332" w:type="pct"/>
            <w:shd w:val="clear" w:color="auto" w:fill="auto"/>
            <w:hideMark/>
          </w:tcPr>
          <w:p w14:paraId="10F36570"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4</w:t>
            </w:r>
          </w:p>
        </w:tc>
        <w:tc>
          <w:tcPr>
            <w:tcW w:w="332" w:type="pct"/>
            <w:shd w:val="clear" w:color="auto" w:fill="auto"/>
            <w:hideMark/>
          </w:tcPr>
          <w:p w14:paraId="64873E65"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3</w:t>
            </w:r>
          </w:p>
        </w:tc>
        <w:tc>
          <w:tcPr>
            <w:tcW w:w="397" w:type="pct"/>
          </w:tcPr>
          <w:p w14:paraId="33719830"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3</w:t>
            </w:r>
          </w:p>
        </w:tc>
        <w:tc>
          <w:tcPr>
            <w:tcW w:w="399" w:type="pct"/>
            <w:shd w:val="clear" w:color="auto" w:fill="auto"/>
            <w:hideMark/>
          </w:tcPr>
          <w:p w14:paraId="27E827B4"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21</w:t>
            </w:r>
          </w:p>
        </w:tc>
        <w:tc>
          <w:tcPr>
            <w:tcW w:w="769" w:type="pct"/>
            <w:shd w:val="clear" w:color="auto" w:fill="auto"/>
            <w:noWrap/>
            <w:hideMark/>
          </w:tcPr>
          <w:p w14:paraId="1047FC0F"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714</w:t>
            </w:r>
          </w:p>
        </w:tc>
      </w:tr>
      <w:tr w:rsidR="00D5432F" w:rsidRPr="009760BA" w14:paraId="5056A075" w14:textId="77777777" w:rsidTr="00990D1C">
        <w:trPr>
          <w:trHeight w:val="315"/>
          <w:jc w:val="center"/>
        </w:trPr>
        <w:tc>
          <w:tcPr>
            <w:tcW w:w="1034" w:type="pct"/>
            <w:vMerge/>
            <w:shd w:val="clear" w:color="auto" w:fill="auto"/>
            <w:hideMark/>
          </w:tcPr>
          <w:p w14:paraId="1C17B95F" w14:textId="77777777" w:rsidR="00D5432F" w:rsidRPr="009760BA" w:rsidRDefault="00D5432F" w:rsidP="00990D1C">
            <w:pPr>
              <w:spacing w:after="0" w:line="240" w:lineRule="auto"/>
              <w:rPr>
                <w:rFonts w:ascii="Times New Roman" w:eastAsia="Times New Roman" w:hAnsi="Times New Roman" w:cs="Times New Roman"/>
                <w:color w:val="000000" w:themeColor="text1"/>
                <w:sz w:val="24"/>
                <w:szCs w:val="24"/>
              </w:rPr>
            </w:pPr>
          </w:p>
        </w:tc>
        <w:tc>
          <w:tcPr>
            <w:tcW w:w="1034" w:type="pct"/>
            <w:shd w:val="clear" w:color="auto" w:fill="auto"/>
            <w:hideMark/>
          </w:tcPr>
          <w:p w14:paraId="552F34DF" w14:textId="77777777" w:rsidR="00D5432F" w:rsidRPr="009760BA" w:rsidRDefault="00D5432F" w:rsidP="00990D1C">
            <w:pPr>
              <w:spacing w:after="0" w:line="240" w:lineRule="auto"/>
              <w:rPr>
                <w:rFonts w:ascii="Times New Roman" w:eastAsia="Times New Roman" w:hAnsi="Times New Roman" w:cs="Times New Roman"/>
                <w:color w:val="000000" w:themeColor="text1"/>
                <w:sz w:val="24"/>
                <w:szCs w:val="24"/>
                <w:lang w:val="en-US"/>
              </w:rPr>
            </w:pPr>
            <w:proofErr w:type="spellStart"/>
            <w:r w:rsidRPr="009760BA">
              <w:rPr>
                <w:rFonts w:ascii="Times New Roman" w:eastAsia="Times New Roman" w:hAnsi="Times New Roman" w:cs="Times New Roman"/>
                <w:color w:val="000000" w:themeColor="text1"/>
                <w:sz w:val="24"/>
                <w:szCs w:val="24"/>
                <w:lang w:val="en-US"/>
              </w:rPr>
              <w:t>Литература</w:t>
            </w:r>
            <w:proofErr w:type="spellEnd"/>
          </w:p>
        </w:tc>
        <w:tc>
          <w:tcPr>
            <w:tcW w:w="371" w:type="pct"/>
            <w:shd w:val="clear" w:color="auto" w:fill="auto"/>
            <w:hideMark/>
          </w:tcPr>
          <w:p w14:paraId="0F0C342B"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3</w:t>
            </w:r>
          </w:p>
        </w:tc>
        <w:tc>
          <w:tcPr>
            <w:tcW w:w="332" w:type="pct"/>
            <w:shd w:val="clear" w:color="auto" w:fill="auto"/>
            <w:hideMark/>
          </w:tcPr>
          <w:p w14:paraId="623A1156"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3</w:t>
            </w:r>
          </w:p>
        </w:tc>
        <w:tc>
          <w:tcPr>
            <w:tcW w:w="332" w:type="pct"/>
            <w:shd w:val="clear" w:color="auto" w:fill="auto"/>
            <w:hideMark/>
          </w:tcPr>
          <w:p w14:paraId="68B80787"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332" w:type="pct"/>
            <w:shd w:val="clear" w:color="auto" w:fill="auto"/>
            <w:hideMark/>
          </w:tcPr>
          <w:p w14:paraId="7705A679"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397" w:type="pct"/>
          </w:tcPr>
          <w:p w14:paraId="2ED06765"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3</w:t>
            </w:r>
          </w:p>
        </w:tc>
        <w:tc>
          <w:tcPr>
            <w:tcW w:w="399" w:type="pct"/>
            <w:shd w:val="clear" w:color="auto" w:fill="auto"/>
            <w:hideMark/>
          </w:tcPr>
          <w:p w14:paraId="0C1B55DA"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13</w:t>
            </w:r>
          </w:p>
        </w:tc>
        <w:tc>
          <w:tcPr>
            <w:tcW w:w="769" w:type="pct"/>
            <w:shd w:val="clear" w:color="auto" w:fill="auto"/>
            <w:noWrap/>
            <w:hideMark/>
          </w:tcPr>
          <w:p w14:paraId="0FB93C9A"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442</w:t>
            </w:r>
          </w:p>
        </w:tc>
      </w:tr>
      <w:tr w:rsidR="00D5432F" w:rsidRPr="009760BA" w14:paraId="5F1BC533" w14:textId="77777777" w:rsidTr="00990D1C">
        <w:trPr>
          <w:trHeight w:val="315"/>
          <w:jc w:val="center"/>
        </w:trPr>
        <w:tc>
          <w:tcPr>
            <w:tcW w:w="1034" w:type="pct"/>
            <w:shd w:val="clear" w:color="auto" w:fill="auto"/>
            <w:hideMark/>
          </w:tcPr>
          <w:p w14:paraId="26569168" w14:textId="77777777" w:rsidR="00D5432F" w:rsidRPr="009760BA" w:rsidRDefault="00D5432F" w:rsidP="00990D1C">
            <w:pPr>
              <w:spacing w:after="0" w:line="240" w:lineRule="auto"/>
              <w:rPr>
                <w:rFonts w:ascii="Times New Roman" w:eastAsia="Times New Roman" w:hAnsi="Times New Roman" w:cs="Times New Roman"/>
                <w:color w:val="000000" w:themeColor="text1"/>
                <w:sz w:val="24"/>
                <w:szCs w:val="24"/>
                <w:lang w:val="en-US"/>
              </w:rPr>
            </w:pPr>
            <w:proofErr w:type="spellStart"/>
            <w:r w:rsidRPr="009760BA">
              <w:rPr>
                <w:rFonts w:ascii="Times New Roman" w:eastAsia="Times New Roman" w:hAnsi="Times New Roman" w:cs="Times New Roman"/>
                <w:color w:val="000000" w:themeColor="text1"/>
                <w:sz w:val="24"/>
                <w:szCs w:val="24"/>
                <w:lang w:val="en-US"/>
              </w:rPr>
              <w:t>Иностранные</w:t>
            </w:r>
            <w:proofErr w:type="spellEnd"/>
            <w:r w:rsidRPr="009760BA">
              <w:rPr>
                <w:rFonts w:ascii="Times New Roman" w:eastAsia="Times New Roman" w:hAnsi="Times New Roman" w:cs="Times New Roman"/>
                <w:color w:val="000000" w:themeColor="text1"/>
                <w:sz w:val="24"/>
                <w:szCs w:val="24"/>
                <w:lang w:val="en-US"/>
              </w:rPr>
              <w:t xml:space="preserve"> </w:t>
            </w:r>
            <w:proofErr w:type="spellStart"/>
            <w:r w:rsidRPr="009760BA">
              <w:rPr>
                <w:rFonts w:ascii="Times New Roman" w:eastAsia="Times New Roman" w:hAnsi="Times New Roman" w:cs="Times New Roman"/>
                <w:color w:val="000000" w:themeColor="text1"/>
                <w:sz w:val="24"/>
                <w:szCs w:val="24"/>
                <w:lang w:val="en-US"/>
              </w:rPr>
              <w:t>языки</w:t>
            </w:r>
            <w:proofErr w:type="spellEnd"/>
          </w:p>
        </w:tc>
        <w:tc>
          <w:tcPr>
            <w:tcW w:w="1034" w:type="pct"/>
            <w:shd w:val="clear" w:color="auto" w:fill="auto"/>
            <w:hideMark/>
          </w:tcPr>
          <w:p w14:paraId="621501A5" w14:textId="77777777" w:rsidR="00D5432F" w:rsidRPr="009760BA" w:rsidRDefault="00D5432F" w:rsidP="00990D1C">
            <w:pPr>
              <w:spacing w:after="0" w:line="240" w:lineRule="auto"/>
              <w:rPr>
                <w:rFonts w:ascii="Times New Roman" w:eastAsia="Times New Roman" w:hAnsi="Times New Roman" w:cs="Times New Roman"/>
                <w:color w:val="000000" w:themeColor="text1"/>
                <w:sz w:val="24"/>
                <w:szCs w:val="24"/>
              </w:rPr>
            </w:pPr>
            <w:proofErr w:type="spellStart"/>
            <w:r w:rsidRPr="009760BA">
              <w:rPr>
                <w:rFonts w:ascii="Times New Roman" w:eastAsia="Times New Roman" w:hAnsi="Times New Roman" w:cs="Times New Roman"/>
                <w:color w:val="000000" w:themeColor="text1"/>
                <w:sz w:val="24"/>
                <w:szCs w:val="24"/>
                <w:lang w:val="en-US"/>
              </w:rPr>
              <w:t>Иностранный</w:t>
            </w:r>
            <w:proofErr w:type="spellEnd"/>
            <w:r w:rsidRPr="009760BA">
              <w:rPr>
                <w:rFonts w:ascii="Times New Roman" w:eastAsia="Times New Roman" w:hAnsi="Times New Roman" w:cs="Times New Roman"/>
                <w:color w:val="000000" w:themeColor="text1"/>
                <w:sz w:val="24"/>
                <w:szCs w:val="24"/>
                <w:lang w:val="en-US"/>
              </w:rPr>
              <w:t xml:space="preserve"> </w:t>
            </w:r>
            <w:proofErr w:type="spellStart"/>
            <w:r w:rsidRPr="009760BA">
              <w:rPr>
                <w:rFonts w:ascii="Times New Roman" w:eastAsia="Times New Roman" w:hAnsi="Times New Roman" w:cs="Times New Roman"/>
                <w:color w:val="000000" w:themeColor="text1"/>
                <w:sz w:val="24"/>
                <w:szCs w:val="24"/>
                <w:lang w:val="en-US"/>
              </w:rPr>
              <w:t>язык</w:t>
            </w:r>
            <w:proofErr w:type="spellEnd"/>
            <w:r w:rsidRPr="009760BA">
              <w:rPr>
                <w:rFonts w:ascii="Times New Roman" w:eastAsia="Times New Roman" w:hAnsi="Times New Roman" w:cs="Times New Roman"/>
                <w:color w:val="000000" w:themeColor="text1"/>
                <w:sz w:val="24"/>
                <w:szCs w:val="24"/>
              </w:rPr>
              <w:t xml:space="preserve"> (английский)</w:t>
            </w:r>
          </w:p>
        </w:tc>
        <w:tc>
          <w:tcPr>
            <w:tcW w:w="371" w:type="pct"/>
            <w:shd w:val="clear" w:color="auto" w:fill="auto"/>
            <w:hideMark/>
          </w:tcPr>
          <w:p w14:paraId="5AECFFFD"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3</w:t>
            </w:r>
          </w:p>
        </w:tc>
        <w:tc>
          <w:tcPr>
            <w:tcW w:w="332" w:type="pct"/>
            <w:shd w:val="clear" w:color="auto" w:fill="auto"/>
            <w:hideMark/>
          </w:tcPr>
          <w:p w14:paraId="51258013"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3</w:t>
            </w:r>
          </w:p>
        </w:tc>
        <w:tc>
          <w:tcPr>
            <w:tcW w:w="332" w:type="pct"/>
            <w:shd w:val="clear" w:color="auto" w:fill="auto"/>
            <w:hideMark/>
          </w:tcPr>
          <w:p w14:paraId="26AF39B6"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3</w:t>
            </w:r>
          </w:p>
        </w:tc>
        <w:tc>
          <w:tcPr>
            <w:tcW w:w="332" w:type="pct"/>
            <w:shd w:val="clear" w:color="auto" w:fill="auto"/>
            <w:hideMark/>
          </w:tcPr>
          <w:p w14:paraId="2B45C8AB"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3</w:t>
            </w:r>
          </w:p>
        </w:tc>
        <w:tc>
          <w:tcPr>
            <w:tcW w:w="397" w:type="pct"/>
          </w:tcPr>
          <w:p w14:paraId="2F3021E3"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3</w:t>
            </w:r>
          </w:p>
        </w:tc>
        <w:tc>
          <w:tcPr>
            <w:tcW w:w="399" w:type="pct"/>
            <w:shd w:val="clear" w:color="auto" w:fill="auto"/>
            <w:hideMark/>
          </w:tcPr>
          <w:p w14:paraId="6490CC2B"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15</w:t>
            </w:r>
          </w:p>
        </w:tc>
        <w:tc>
          <w:tcPr>
            <w:tcW w:w="769" w:type="pct"/>
            <w:shd w:val="clear" w:color="auto" w:fill="auto"/>
            <w:noWrap/>
            <w:hideMark/>
          </w:tcPr>
          <w:p w14:paraId="21F56B22"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510</w:t>
            </w:r>
          </w:p>
        </w:tc>
      </w:tr>
      <w:tr w:rsidR="00D5432F" w:rsidRPr="009760BA" w14:paraId="029DF9F5" w14:textId="77777777" w:rsidTr="00990D1C">
        <w:trPr>
          <w:trHeight w:val="315"/>
          <w:jc w:val="center"/>
        </w:trPr>
        <w:tc>
          <w:tcPr>
            <w:tcW w:w="1034" w:type="pct"/>
            <w:vMerge w:val="restart"/>
            <w:shd w:val="clear" w:color="auto" w:fill="auto"/>
            <w:hideMark/>
          </w:tcPr>
          <w:p w14:paraId="47692B2A" w14:textId="77777777" w:rsidR="00D5432F" w:rsidRPr="009760BA" w:rsidRDefault="00D5432F" w:rsidP="00990D1C">
            <w:pPr>
              <w:spacing w:after="0" w:line="240" w:lineRule="auto"/>
              <w:rPr>
                <w:rFonts w:ascii="Times New Roman" w:eastAsia="Times New Roman" w:hAnsi="Times New Roman" w:cs="Times New Roman"/>
                <w:color w:val="000000" w:themeColor="text1"/>
                <w:sz w:val="24"/>
                <w:szCs w:val="24"/>
                <w:lang w:val="en-US"/>
              </w:rPr>
            </w:pPr>
            <w:proofErr w:type="spellStart"/>
            <w:r w:rsidRPr="009760BA">
              <w:rPr>
                <w:rFonts w:ascii="Times New Roman" w:eastAsia="Times New Roman" w:hAnsi="Times New Roman" w:cs="Times New Roman"/>
                <w:color w:val="000000" w:themeColor="text1"/>
                <w:sz w:val="24"/>
                <w:szCs w:val="24"/>
                <w:lang w:val="en-US"/>
              </w:rPr>
              <w:t>Математика</w:t>
            </w:r>
            <w:proofErr w:type="spellEnd"/>
            <w:r w:rsidRPr="009760BA">
              <w:rPr>
                <w:rFonts w:ascii="Times New Roman" w:eastAsia="Times New Roman" w:hAnsi="Times New Roman" w:cs="Times New Roman"/>
                <w:color w:val="000000" w:themeColor="text1"/>
                <w:sz w:val="24"/>
                <w:szCs w:val="24"/>
                <w:lang w:val="en-US"/>
              </w:rPr>
              <w:t xml:space="preserve"> и </w:t>
            </w:r>
            <w:proofErr w:type="spellStart"/>
            <w:r w:rsidRPr="009760BA">
              <w:rPr>
                <w:rFonts w:ascii="Times New Roman" w:eastAsia="Times New Roman" w:hAnsi="Times New Roman" w:cs="Times New Roman"/>
                <w:color w:val="000000" w:themeColor="text1"/>
                <w:sz w:val="24"/>
                <w:szCs w:val="24"/>
                <w:lang w:val="en-US"/>
              </w:rPr>
              <w:t>информатика</w:t>
            </w:r>
            <w:proofErr w:type="spellEnd"/>
          </w:p>
        </w:tc>
        <w:tc>
          <w:tcPr>
            <w:tcW w:w="1034" w:type="pct"/>
            <w:shd w:val="clear" w:color="auto" w:fill="auto"/>
            <w:hideMark/>
          </w:tcPr>
          <w:p w14:paraId="28A9CAD8" w14:textId="77777777" w:rsidR="00D5432F" w:rsidRPr="009760BA" w:rsidRDefault="00D5432F" w:rsidP="00990D1C">
            <w:pPr>
              <w:spacing w:after="0" w:line="240" w:lineRule="auto"/>
              <w:rPr>
                <w:rFonts w:ascii="Times New Roman" w:eastAsia="Times New Roman" w:hAnsi="Times New Roman" w:cs="Times New Roman"/>
                <w:color w:val="000000" w:themeColor="text1"/>
                <w:sz w:val="24"/>
                <w:szCs w:val="24"/>
                <w:lang w:val="en-US"/>
              </w:rPr>
            </w:pPr>
            <w:proofErr w:type="spellStart"/>
            <w:r w:rsidRPr="009760BA">
              <w:rPr>
                <w:rFonts w:ascii="Times New Roman" w:eastAsia="Times New Roman" w:hAnsi="Times New Roman" w:cs="Times New Roman"/>
                <w:color w:val="000000" w:themeColor="text1"/>
                <w:sz w:val="24"/>
                <w:szCs w:val="24"/>
                <w:lang w:val="en-US"/>
              </w:rPr>
              <w:t>Математика</w:t>
            </w:r>
            <w:proofErr w:type="spellEnd"/>
          </w:p>
        </w:tc>
        <w:tc>
          <w:tcPr>
            <w:tcW w:w="371" w:type="pct"/>
            <w:shd w:val="clear" w:color="auto" w:fill="auto"/>
            <w:hideMark/>
          </w:tcPr>
          <w:p w14:paraId="14D7791E"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5</w:t>
            </w:r>
          </w:p>
        </w:tc>
        <w:tc>
          <w:tcPr>
            <w:tcW w:w="332" w:type="pct"/>
            <w:shd w:val="clear" w:color="auto" w:fill="auto"/>
            <w:hideMark/>
          </w:tcPr>
          <w:p w14:paraId="294E33AA"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5</w:t>
            </w:r>
          </w:p>
        </w:tc>
        <w:tc>
          <w:tcPr>
            <w:tcW w:w="332" w:type="pct"/>
            <w:shd w:val="clear" w:color="auto" w:fill="auto"/>
            <w:hideMark/>
          </w:tcPr>
          <w:p w14:paraId="3820CA57"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32" w:type="pct"/>
            <w:shd w:val="clear" w:color="auto" w:fill="auto"/>
            <w:hideMark/>
          </w:tcPr>
          <w:p w14:paraId="5CFF2D51"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97" w:type="pct"/>
          </w:tcPr>
          <w:p w14:paraId="447A61BB"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99" w:type="pct"/>
            <w:shd w:val="clear" w:color="auto" w:fill="auto"/>
            <w:hideMark/>
          </w:tcPr>
          <w:p w14:paraId="26040C97"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10</w:t>
            </w:r>
          </w:p>
        </w:tc>
        <w:tc>
          <w:tcPr>
            <w:tcW w:w="769" w:type="pct"/>
            <w:shd w:val="clear" w:color="auto" w:fill="auto"/>
            <w:noWrap/>
            <w:hideMark/>
          </w:tcPr>
          <w:p w14:paraId="0463C58A"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340</w:t>
            </w:r>
          </w:p>
        </w:tc>
      </w:tr>
      <w:tr w:rsidR="00D5432F" w:rsidRPr="009760BA" w14:paraId="2F9E9C59" w14:textId="77777777" w:rsidTr="00990D1C">
        <w:trPr>
          <w:trHeight w:val="315"/>
          <w:jc w:val="center"/>
        </w:trPr>
        <w:tc>
          <w:tcPr>
            <w:tcW w:w="1034" w:type="pct"/>
            <w:vMerge/>
            <w:shd w:val="clear" w:color="auto" w:fill="auto"/>
            <w:hideMark/>
          </w:tcPr>
          <w:p w14:paraId="018ACFAD" w14:textId="77777777" w:rsidR="00D5432F" w:rsidRPr="009760BA" w:rsidRDefault="00D5432F" w:rsidP="00990D1C">
            <w:pPr>
              <w:spacing w:after="0" w:line="240" w:lineRule="auto"/>
              <w:rPr>
                <w:rFonts w:ascii="Times New Roman" w:eastAsia="Times New Roman" w:hAnsi="Times New Roman" w:cs="Times New Roman"/>
                <w:color w:val="000000" w:themeColor="text1"/>
                <w:sz w:val="24"/>
                <w:szCs w:val="24"/>
                <w:lang w:val="en-US"/>
              </w:rPr>
            </w:pPr>
          </w:p>
        </w:tc>
        <w:tc>
          <w:tcPr>
            <w:tcW w:w="1034" w:type="pct"/>
            <w:shd w:val="clear" w:color="auto" w:fill="auto"/>
            <w:hideMark/>
          </w:tcPr>
          <w:p w14:paraId="454DBEA5" w14:textId="77777777" w:rsidR="00D5432F" w:rsidRPr="009760BA" w:rsidRDefault="00D5432F" w:rsidP="00990D1C">
            <w:pPr>
              <w:spacing w:after="0" w:line="240" w:lineRule="auto"/>
              <w:rPr>
                <w:rFonts w:ascii="Times New Roman" w:eastAsia="Times New Roman" w:hAnsi="Times New Roman" w:cs="Times New Roman"/>
                <w:color w:val="000000" w:themeColor="text1"/>
                <w:sz w:val="24"/>
                <w:szCs w:val="24"/>
                <w:lang w:val="en-US"/>
              </w:rPr>
            </w:pPr>
            <w:proofErr w:type="spellStart"/>
            <w:r w:rsidRPr="009760BA">
              <w:rPr>
                <w:rFonts w:ascii="Times New Roman" w:eastAsia="Times New Roman" w:hAnsi="Times New Roman" w:cs="Times New Roman"/>
                <w:color w:val="000000" w:themeColor="text1"/>
                <w:sz w:val="24"/>
                <w:szCs w:val="24"/>
                <w:lang w:val="en-US"/>
              </w:rPr>
              <w:t>Информатика</w:t>
            </w:r>
            <w:proofErr w:type="spellEnd"/>
          </w:p>
        </w:tc>
        <w:tc>
          <w:tcPr>
            <w:tcW w:w="371" w:type="pct"/>
            <w:shd w:val="clear" w:color="auto" w:fill="auto"/>
            <w:hideMark/>
          </w:tcPr>
          <w:p w14:paraId="5297A384"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32" w:type="pct"/>
            <w:shd w:val="clear" w:color="auto" w:fill="auto"/>
            <w:hideMark/>
          </w:tcPr>
          <w:p w14:paraId="1E68D50C"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32" w:type="pct"/>
            <w:shd w:val="clear" w:color="auto" w:fill="auto"/>
            <w:hideMark/>
          </w:tcPr>
          <w:p w14:paraId="36C1FBE3"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32" w:type="pct"/>
            <w:shd w:val="clear" w:color="auto" w:fill="auto"/>
            <w:hideMark/>
          </w:tcPr>
          <w:p w14:paraId="4AE8F4BA"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97" w:type="pct"/>
          </w:tcPr>
          <w:p w14:paraId="6601656D"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99" w:type="pct"/>
            <w:shd w:val="clear" w:color="auto" w:fill="auto"/>
            <w:hideMark/>
          </w:tcPr>
          <w:p w14:paraId="5E9CE8FA"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3</w:t>
            </w:r>
          </w:p>
        </w:tc>
        <w:tc>
          <w:tcPr>
            <w:tcW w:w="769" w:type="pct"/>
            <w:shd w:val="clear" w:color="auto" w:fill="auto"/>
            <w:noWrap/>
            <w:hideMark/>
          </w:tcPr>
          <w:p w14:paraId="44A2AB9E"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102</w:t>
            </w:r>
          </w:p>
        </w:tc>
      </w:tr>
      <w:tr w:rsidR="00D5432F" w:rsidRPr="009760BA" w14:paraId="604F28F8" w14:textId="77777777" w:rsidTr="00990D1C">
        <w:trPr>
          <w:trHeight w:val="315"/>
          <w:jc w:val="center"/>
        </w:trPr>
        <w:tc>
          <w:tcPr>
            <w:tcW w:w="1034" w:type="pct"/>
            <w:vMerge/>
            <w:shd w:val="clear" w:color="auto" w:fill="auto"/>
            <w:hideMark/>
          </w:tcPr>
          <w:p w14:paraId="72E0D4E6" w14:textId="77777777" w:rsidR="00D5432F" w:rsidRPr="009760BA" w:rsidRDefault="00D5432F" w:rsidP="00990D1C">
            <w:pPr>
              <w:spacing w:after="0" w:line="240" w:lineRule="auto"/>
              <w:rPr>
                <w:rFonts w:ascii="Times New Roman" w:eastAsia="Times New Roman" w:hAnsi="Times New Roman" w:cs="Times New Roman"/>
                <w:color w:val="000000" w:themeColor="text1"/>
                <w:sz w:val="24"/>
                <w:szCs w:val="24"/>
                <w:lang w:val="en-US"/>
              </w:rPr>
            </w:pPr>
          </w:p>
        </w:tc>
        <w:tc>
          <w:tcPr>
            <w:tcW w:w="1034" w:type="pct"/>
            <w:shd w:val="clear" w:color="auto" w:fill="auto"/>
            <w:hideMark/>
          </w:tcPr>
          <w:p w14:paraId="36548234" w14:textId="77777777" w:rsidR="00D5432F" w:rsidRPr="009760BA" w:rsidRDefault="00D5432F" w:rsidP="00990D1C">
            <w:pPr>
              <w:spacing w:after="0" w:line="240" w:lineRule="auto"/>
              <w:rPr>
                <w:rFonts w:ascii="Times New Roman" w:eastAsia="Times New Roman" w:hAnsi="Times New Roman" w:cs="Times New Roman"/>
                <w:color w:val="000000" w:themeColor="text1"/>
                <w:sz w:val="24"/>
                <w:szCs w:val="24"/>
                <w:lang w:val="en-US"/>
              </w:rPr>
            </w:pPr>
            <w:proofErr w:type="spellStart"/>
            <w:r w:rsidRPr="009760BA">
              <w:rPr>
                <w:rFonts w:ascii="Times New Roman" w:eastAsia="Times New Roman" w:hAnsi="Times New Roman" w:cs="Times New Roman"/>
                <w:color w:val="000000" w:themeColor="text1"/>
                <w:sz w:val="24"/>
                <w:szCs w:val="24"/>
                <w:lang w:val="en-US"/>
              </w:rPr>
              <w:t>Алгебра</w:t>
            </w:r>
            <w:proofErr w:type="spellEnd"/>
          </w:p>
        </w:tc>
        <w:tc>
          <w:tcPr>
            <w:tcW w:w="371" w:type="pct"/>
            <w:shd w:val="clear" w:color="auto" w:fill="auto"/>
            <w:hideMark/>
          </w:tcPr>
          <w:p w14:paraId="6313C819"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32" w:type="pct"/>
            <w:shd w:val="clear" w:color="auto" w:fill="auto"/>
            <w:hideMark/>
          </w:tcPr>
          <w:p w14:paraId="08F064AA"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32" w:type="pct"/>
            <w:shd w:val="clear" w:color="auto" w:fill="auto"/>
            <w:hideMark/>
          </w:tcPr>
          <w:p w14:paraId="095291B9"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3</w:t>
            </w:r>
          </w:p>
        </w:tc>
        <w:tc>
          <w:tcPr>
            <w:tcW w:w="332" w:type="pct"/>
            <w:shd w:val="clear" w:color="auto" w:fill="auto"/>
            <w:hideMark/>
          </w:tcPr>
          <w:p w14:paraId="3FAD1004"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3</w:t>
            </w:r>
          </w:p>
        </w:tc>
        <w:tc>
          <w:tcPr>
            <w:tcW w:w="397" w:type="pct"/>
          </w:tcPr>
          <w:p w14:paraId="6D4C50ED"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3</w:t>
            </w:r>
          </w:p>
        </w:tc>
        <w:tc>
          <w:tcPr>
            <w:tcW w:w="399" w:type="pct"/>
            <w:shd w:val="clear" w:color="auto" w:fill="auto"/>
            <w:hideMark/>
          </w:tcPr>
          <w:p w14:paraId="23C98E62"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9</w:t>
            </w:r>
          </w:p>
        </w:tc>
        <w:tc>
          <w:tcPr>
            <w:tcW w:w="769" w:type="pct"/>
            <w:shd w:val="clear" w:color="auto" w:fill="auto"/>
            <w:noWrap/>
            <w:hideMark/>
          </w:tcPr>
          <w:p w14:paraId="066809DD"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306</w:t>
            </w:r>
          </w:p>
        </w:tc>
      </w:tr>
      <w:tr w:rsidR="00D5432F" w:rsidRPr="009760BA" w14:paraId="0E343650" w14:textId="77777777" w:rsidTr="00990D1C">
        <w:trPr>
          <w:trHeight w:val="315"/>
          <w:jc w:val="center"/>
        </w:trPr>
        <w:tc>
          <w:tcPr>
            <w:tcW w:w="1034" w:type="pct"/>
            <w:vMerge/>
            <w:shd w:val="clear" w:color="auto" w:fill="auto"/>
            <w:hideMark/>
          </w:tcPr>
          <w:p w14:paraId="57E38916" w14:textId="77777777" w:rsidR="00D5432F" w:rsidRPr="009760BA" w:rsidRDefault="00D5432F" w:rsidP="00990D1C">
            <w:pPr>
              <w:spacing w:after="0" w:line="240" w:lineRule="auto"/>
              <w:rPr>
                <w:rFonts w:ascii="Times New Roman" w:eastAsia="Times New Roman" w:hAnsi="Times New Roman" w:cs="Times New Roman"/>
                <w:color w:val="000000" w:themeColor="text1"/>
                <w:sz w:val="24"/>
                <w:szCs w:val="24"/>
                <w:lang w:val="en-US"/>
              </w:rPr>
            </w:pPr>
          </w:p>
        </w:tc>
        <w:tc>
          <w:tcPr>
            <w:tcW w:w="1034" w:type="pct"/>
            <w:shd w:val="clear" w:color="auto" w:fill="auto"/>
            <w:hideMark/>
          </w:tcPr>
          <w:p w14:paraId="4F0EE669" w14:textId="77777777" w:rsidR="00D5432F" w:rsidRPr="009760BA" w:rsidRDefault="00D5432F" w:rsidP="00990D1C">
            <w:pPr>
              <w:spacing w:after="0" w:line="240" w:lineRule="auto"/>
              <w:rPr>
                <w:rFonts w:ascii="Times New Roman" w:eastAsia="Times New Roman" w:hAnsi="Times New Roman" w:cs="Times New Roman"/>
                <w:color w:val="000000" w:themeColor="text1"/>
                <w:sz w:val="24"/>
                <w:szCs w:val="24"/>
                <w:lang w:val="en-US"/>
              </w:rPr>
            </w:pPr>
            <w:proofErr w:type="spellStart"/>
            <w:r w:rsidRPr="009760BA">
              <w:rPr>
                <w:rFonts w:ascii="Times New Roman" w:eastAsia="Times New Roman" w:hAnsi="Times New Roman" w:cs="Times New Roman"/>
                <w:color w:val="000000" w:themeColor="text1"/>
                <w:sz w:val="24"/>
                <w:szCs w:val="24"/>
                <w:lang w:val="en-US"/>
              </w:rPr>
              <w:t>Геометрия</w:t>
            </w:r>
            <w:proofErr w:type="spellEnd"/>
          </w:p>
        </w:tc>
        <w:tc>
          <w:tcPr>
            <w:tcW w:w="371" w:type="pct"/>
            <w:shd w:val="clear" w:color="auto" w:fill="auto"/>
            <w:hideMark/>
          </w:tcPr>
          <w:p w14:paraId="09AA26AF"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32" w:type="pct"/>
            <w:shd w:val="clear" w:color="auto" w:fill="auto"/>
            <w:hideMark/>
          </w:tcPr>
          <w:p w14:paraId="5F9AC790"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32" w:type="pct"/>
            <w:shd w:val="clear" w:color="auto" w:fill="auto"/>
            <w:hideMark/>
          </w:tcPr>
          <w:p w14:paraId="4FE6BDCC"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332" w:type="pct"/>
            <w:shd w:val="clear" w:color="auto" w:fill="auto"/>
            <w:hideMark/>
          </w:tcPr>
          <w:p w14:paraId="620C16D2"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397" w:type="pct"/>
          </w:tcPr>
          <w:p w14:paraId="04D45CB8"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399" w:type="pct"/>
            <w:shd w:val="clear" w:color="auto" w:fill="auto"/>
            <w:hideMark/>
          </w:tcPr>
          <w:p w14:paraId="61F5BDEE"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6</w:t>
            </w:r>
          </w:p>
        </w:tc>
        <w:tc>
          <w:tcPr>
            <w:tcW w:w="769" w:type="pct"/>
            <w:shd w:val="clear" w:color="auto" w:fill="auto"/>
            <w:noWrap/>
            <w:hideMark/>
          </w:tcPr>
          <w:p w14:paraId="2B84516B"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204</w:t>
            </w:r>
          </w:p>
        </w:tc>
      </w:tr>
      <w:tr w:rsidR="00D5432F" w:rsidRPr="009760BA" w14:paraId="636B81E2" w14:textId="77777777" w:rsidTr="00990D1C">
        <w:trPr>
          <w:trHeight w:val="315"/>
          <w:jc w:val="center"/>
        </w:trPr>
        <w:tc>
          <w:tcPr>
            <w:tcW w:w="1034" w:type="pct"/>
            <w:vMerge/>
            <w:shd w:val="clear" w:color="auto" w:fill="auto"/>
            <w:hideMark/>
          </w:tcPr>
          <w:p w14:paraId="041456A2" w14:textId="77777777" w:rsidR="00D5432F" w:rsidRPr="009760BA" w:rsidRDefault="00D5432F" w:rsidP="00990D1C">
            <w:pPr>
              <w:spacing w:after="0" w:line="240" w:lineRule="auto"/>
              <w:rPr>
                <w:rFonts w:ascii="Times New Roman" w:eastAsia="Times New Roman" w:hAnsi="Times New Roman" w:cs="Times New Roman"/>
                <w:color w:val="000000" w:themeColor="text1"/>
                <w:sz w:val="24"/>
                <w:szCs w:val="24"/>
                <w:lang w:val="en-US"/>
              </w:rPr>
            </w:pPr>
          </w:p>
        </w:tc>
        <w:tc>
          <w:tcPr>
            <w:tcW w:w="1034" w:type="pct"/>
            <w:shd w:val="clear" w:color="auto" w:fill="auto"/>
            <w:hideMark/>
          </w:tcPr>
          <w:p w14:paraId="1B4C47D7" w14:textId="77777777" w:rsidR="00D5432F" w:rsidRPr="009760BA" w:rsidRDefault="00D5432F" w:rsidP="00990D1C">
            <w:pPr>
              <w:spacing w:after="0" w:line="240" w:lineRule="auto"/>
              <w:rPr>
                <w:rFonts w:ascii="Times New Roman" w:eastAsia="Times New Roman" w:hAnsi="Times New Roman" w:cs="Times New Roman"/>
                <w:color w:val="000000" w:themeColor="text1"/>
                <w:sz w:val="24"/>
                <w:szCs w:val="24"/>
                <w:lang w:val="en-US"/>
              </w:rPr>
            </w:pPr>
            <w:proofErr w:type="spellStart"/>
            <w:r w:rsidRPr="009760BA">
              <w:rPr>
                <w:rFonts w:ascii="Times New Roman" w:eastAsia="Times New Roman" w:hAnsi="Times New Roman" w:cs="Times New Roman"/>
                <w:color w:val="000000" w:themeColor="text1"/>
                <w:sz w:val="24"/>
                <w:szCs w:val="24"/>
                <w:lang w:val="en-US"/>
              </w:rPr>
              <w:t>Вероятность</w:t>
            </w:r>
            <w:proofErr w:type="spellEnd"/>
            <w:r w:rsidRPr="009760BA">
              <w:rPr>
                <w:rFonts w:ascii="Times New Roman" w:eastAsia="Times New Roman" w:hAnsi="Times New Roman" w:cs="Times New Roman"/>
                <w:color w:val="000000" w:themeColor="text1"/>
                <w:sz w:val="24"/>
                <w:szCs w:val="24"/>
                <w:lang w:val="en-US"/>
              </w:rPr>
              <w:t xml:space="preserve"> и </w:t>
            </w:r>
            <w:proofErr w:type="spellStart"/>
            <w:r w:rsidRPr="009760BA">
              <w:rPr>
                <w:rFonts w:ascii="Times New Roman" w:eastAsia="Times New Roman" w:hAnsi="Times New Roman" w:cs="Times New Roman"/>
                <w:color w:val="000000" w:themeColor="text1"/>
                <w:sz w:val="24"/>
                <w:szCs w:val="24"/>
                <w:lang w:val="en-US"/>
              </w:rPr>
              <w:t>статистика</w:t>
            </w:r>
            <w:proofErr w:type="spellEnd"/>
          </w:p>
        </w:tc>
        <w:tc>
          <w:tcPr>
            <w:tcW w:w="371" w:type="pct"/>
            <w:shd w:val="clear" w:color="auto" w:fill="auto"/>
            <w:hideMark/>
          </w:tcPr>
          <w:p w14:paraId="586CC56A"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32" w:type="pct"/>
            <w:shd w:val="clear" w:color="auto" w:fill="auto"/>
            <w:hideMark/>
          </w:tcPr>
          <w:p w14:paraId="5FDE6A31"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32" w:type="pct"/>
            <w:shd w:val="clear" w:color="auto" w:fill="auto"/>
            <w:hideMark/>
          </w:tcPr>
          <w:p w14:paraId="729CCF36"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32" w:type="pct"/>
            <w:shd w:val="clear" w:color="auto" w:fill="auto"/>
            <w:hideMark/>
          </w:tcPr>
          <w:p w14:paraId="04C63CA9"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97" w:type="pct"/>
          </w:tcPr>
          <w:p w14:paraId="4411E48E"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99" w:type="pct"/>
            <w:shd w:val="clear" w:color="auto" w:fill="auto"/>
            <w:hideMark/>
          </w:tcPr>
          <w:p w14:paraId="7D79E829"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3</w:t>
            </w:r>
          </w:p>
        </w:tc>
        <w:tc>
          <w:tcPr>
            <w:tcW w:w="769" w:type="pct"/>
            <w:shd w:val="clear" w:color="auto" w:fill="auto"/>
            <w:noWrap/>
            <w:hideMark/>
          </w:tcPr>
          <w:p w14:paraId="48CC5F29"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102</w:t>
            </w:r>
          </w:p>
        </w:tc>
      </w:tr>
      <w:tr w:rsidR="00D5432F" w:rsidRPr="009760BA" w14:paraId="69E7A6F5" w14:textId="77777777" w:rsidTr="00990D1C">
        <w:trPr>
          <w:trHeight w:val="315"/>
          <w:jc w:val="center"/>
        </w:trPr>
        <w:tc>
          <w:tcPr>
            <w:tcW w:w="1034" w:type="pct"/>
            <w:vMerge w:val="restart"/>
            <w:shd w:val="clear" w:color="auto" w:fill="auto"/>
            <w:hideMark/>
          </w:tcPr>
          <w:p w14:paraId="2E629AB6" w14:textId="77777777" w:rsidR="00D5432F" w:rsidRPr="009760BA" w:rsidRDefault="00D5432F" w:rsidP="00990D1C">
            <w:pPr>
              <w:spacing w:after="0" w:line="240" w:lineRule="auto"/>
              <w:rPr>
                <w:rFonts w:ascii="Times New Roman" w:eastAsia="Times New Roman" w:hAnsi="Times New Roman" w:cs="Times New Roman"/>
                <w:color w:val="000000" w:themeColor="text1"/>
                <w:sz w:val="24"/>
                <w:szCs w:val="24"/>
                <w:lang w:val="en-US"/>
              </w:rPr>
            </w:pPr>
            <w:proofErr w:type="spellStart"/>
            <w:r w:rsidRPr="009760BA">
              <w:rPr>
                <w:rFonts w:ascii="Times New Roman" w:eastAsia="Times New Roman" w:hAnsi="Times New Roman" w:cs="Times New Roman"/>
                <w:color w:val="000000" w:themeColor="text1"/>
                <w:sz w:val="24"/>
                <w:szCs w:val="24"/>
                <w:lang w:val="en-US"/>
              </w:rPr>
              <w:t>Общественно-научные</w:t>
            </w:r>
            <w:proofErr w:type="spellEnd"/>
            <w:r w:rsidRPr="009760BA">
              <w:rPr>
                <w:rFonts w:ascii="Times New Roman" w:eastAsia="Times New Roman" w:hAnsi="Times New Roman" w:cs="Times New Roman"/>
                <w:color w:val="000000" w:themeColor="text1"/>
                <w:sz w:val="24"/>
                <w:szCs w:val="24"/>
                <w:lang w:val="en-US"/>
              </w:rPr>
              <w:t xml:space="preserve"> </w:t>
            </w:r>
            <w:proofErr w:type="spellStart"/>
            <w:r w:rsidRPr="009760BA">
              <w:rPr>
                <w:rFonts w:ascii="Times New Roman" w:eastAsia="Times New Roman" w:hAnsi="Times New Roman" w:cs="Times New Roman"/>
                <w:color w:val="000000" w:themeColor="text1"/>
                <w:sz w:val="24"/>
                <w:szCs w:val="24"/>
                <w:lang w:val="en-US"/>
              </w:rPr>
              <w:t>предметы</w:t>
            </w:r>
            <w:proofErr w:type="spellEnd"/>
          </w:p>
        </w:tc>
        <w:tc>
          <w:tcPr>
            <w:tcW w:w="1034" w:type="pct"/>
            <w:shd w:val="clear" w:color="auto" w:fill="auto"/>
            <w:hideMark/>
          </w:tcPr>
          <w:p w14:paraId="17D60944" w14:textId="77777777" w:rsidR="00D5432F" w:rsidRPr="009760BA" w:rsidRDefault="00D5432F" w:rsidP="00990D1C">
            <w:pPr>
              <w:spacing w:after="0" w:line="240" w:lineRule="auto"/>
              <w:rPr>
                <w:rFonts w:ascii="Times New Roman" w:eastAsia="Times New Roman" w:hAnsi="Times New Roman" w:cs="Times New Roman"/>
                <w:color w:val="000000" w:themeColor="text1"/>
                <w:sz w:val="24"/>
                <w:szCs w:val="24"/>
                <w:lang w:val="en-US"/>
              </w:rPr>
            </w:pPr>
            <w:proofErr w:type="spellStart"/>
            <w:r w:rsidRPr="009760BA">
              <w:rPr>
                <w:rFonts w:ascii="Times New Roman" w:eastAsia="Times New Roman" w:hAnsi="Times New Roman" w:cs="Times New Roman"/>
                <w:color w:val="000000" w:themeColor="text1"/>
                <w:sz w:val="24"/>
                <w:szCs w:val="24"/>
                <w:lang w:val="en-US"/>
              </w:rPr>
              <w:t>История</w:t>
            </w:r>
            <w:proofErr w:type="spellEnd"/>
          </w:p>
        </w:tc>
        <w:tc>
          <w:tcPr>
            <w:tcW w:w="371" w:type="pct"/>
            <w:shd w:val="clear" w:color="auto" w:fill="auto"/>
            <w:hideMark/>
          </w:tcPr>
          <w:p w14:paraId="092E44AE"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332" w:type="pct"/>
            <w:shd w:val="clear" w:color="auto" w:fill="auto"/>
            <w:hideMark/>
          </w:tcPr>
          <w:p w14:paraId="4F0D8BEB"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332" w:type="pct"/>
            <w:shd w:val="clear" w:color="auto" w:fill="auto"/>
            <w:hideMark/>
          </w:tcPr>
          <w:p w14:paraId="55BDA5DD"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332" w:type="pct"/>
            <w:shd w:val="clear" w:color="auto" w:fill="auto"/>
            <w:hideMark/>
          </w:tcPr>
          <w:p w14:paraId="6790F3E9"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397" w:type="pct"/>
          </w:tcPr>
          <w:p w14:paraId="3EEA2FAD"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399" w:type="pct"/>
            <w:shd w:val="clear" w:color="auto" w:fill="auto"/>
            <w:hideMark/>
          </w:tcPr>
          <w:p w14:paraId="3933C741"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10</w:t>
            </w:r>
          </w:p>
        </w:tc>
        <w:tc>
          <w:tcPr>
            <w:tcW w:w="769" w:type="pct"/>
            <w:shd w:val="clear" w:color="auto" w:fill="auto"/>
            <w:noWrap/>
            <w:hideMark/>
          </w:tcPr>
          <w:p w14:paraId="126FE66D"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340</w:t>
            </w:r>
          </w:p>
        </w:tc>
      </w:tr>
      <w:tr w:rsidR="00D5432F" w:rsidRPr="009760BA" w14:paraId="3185843A" w14:textId="77777777" w:rsidTr="00990D1C">
        <w:trPr>
          <w:trHeight w:val="315"/>
          <w:jc w:val="center"/>
        </w:trPr>
        <w:tc>
          <w:tcPr>
            <w:tcW w:w="1034" w:type="pct"/>
            <w:vMerge/>
            <w:shd w:val="clear" w:color="auto" w:fill="auto"/>
            <w:hideMark/>
          </w:tcPr>
          <w:p w14:paraId="76FCEA27" w14:textId="77777777" w:rsidR="00D5432F" w:rsidRPr="009760BA" w:rsidRDefault="00D5432F" w:rsidP="00990D1C">
            <w:pPr>
              <w:spacing w:after="0" w:line="240" w:lineRule="auto"/>
              <w:rPr>
                <w:rFonts w:ascii="Times New Roman" w:eastAsia="Times New Roman" w:hAnsi="Times New Roman" w:cs="Times New Roman"/>
                <w:color w:val="000000" w:themeColor="text1"/>
                <w:sz w:val="24"/>
                <w:szCs w:val="24"/>
                <w:lang w:val="en-US"/>
              </w:rPr>
            </w:pPr>
          </w:p>
        </w:tc>
        <w:tc>
          <w:tcPr>
            <w:tcW w:w="1034" w:type="pct"/>
            <w:shd w:val="clear" w:color="auto" w:fill="auto"/>
            <w:hideMark/>
          </w:tcPr>
          <w:p w14:paraId="5FAFE29C" w14:textId="77777777" w:rsidR="00D5432F" w:rsidRPr="009760BA" w:rsidRDefault="00D5432F" w:rsidP="00990D1C">
            <w:pPr>
              <w:spacing w:after="0" w:line="240" w:lineRule="auto"/>
              <w:rPr>
                <w:rFonts w:ascii="Times New Roman" w:eastAsia="Times New Roman" w:hAnsi="Times New Roman" w:cs="Times New Roman"/>
                <w:color w:val="000000" w:themeColor="text1"/>
                <w:sz w:val="24"/>
                <w:szCs w:val="24"/>
                <w:lang w:val="en-US"/>
              </w:rPr>
            </w:pPr>
            <w:proofErr w:type="spellStart"/>
            <w:r w:rsidRPr="009760BA">
              <w:rPr>
                <w:rFonts w:ascii="Times New Roman" w:eastAsia="Times New Roman" w:hAnsi="Times New Roman" w:cs="Times New Roman"/>
                <w:color w:val="000000" w:themeColor="text1"/>
                <w:sz w:val="24"/>
                <w:szCs w:val="24"/>
                <w:lang w:val="en-US"/>
              </w:rPr>
              <w:t>Обществознание</w:t>
            </w:r>
            <w:proofErr w:type="spellEnd"/>
          </w:p>
        </w:tc>
        <w:tc>
          <w:tcPr>
            <w:tcW w:w="371" w:type="pct"/>
            <w:shd w:val="clear" w:color="auto" w:fill="auto"/>
            <w:hideMark/>
          </w:tcPr>
          <w:p w14:paraId="79957208"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32" w:type="pct"/>
            <w:shd w:val="clear" w:color="auto" w:fill="auto"/>
            <w:hideMark/>
          </w:tcPr>
          <w:p w14:paraId="7544844E"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32" w:type="pct"/>
            <w:shd w:val="clear" w:color="auto" w:fill="auto"/>
            <w:hideMark/>
          </w:tcPr>
          <w:p w14:paraId="609497A6"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32" w:type="pct"/>
            <w:shd w:val="clear" w:color="auto" w:fill="auto"/>
            <w:hideMark/>
          </w:tcPr>
          <w:p w14:paraId="3F8AAA20"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97" w:type="pct"/>
          </w:tcPr>
          <w:p w14:paraId="45AD59E7"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99" w:type="pct"/>
            <w:shd w:val="clear" w:color="auto" w:fill="auto"/>
            <w:hideMark/>
          </w:tcPr>
          <w:p w14:paraId="265EC950"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4</w:t>
            </w:r>
          </w:p>
        </w:tc>
        <w:tc>
          <w:tcPr>
            <w:tcW w:w="769" w:type="pct"/>
            <w:shd w:val="clear" w:color="auto" w:fill="auto"/>
            <w:noWrap/>
            <w:hideMark/>
          </w:tcPr>
          <w:p w14:paraId="1D5DC61A"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136</w:t>
            </w:r>
          </w:p>
        </w:tc>
      </w:tr>
      <w:tr w:rsidR="00D5432F" w:rsidRPr="009760BA" w14:paraId="00C76453" w14:textId="77777777" w:rsidTr="00990D1C">
        <w:trPr>
          <w:trHeight w:val="315"/>
          <w:jc w:val="center"/>
        </w:trPr>
        <w:tc>
          <w:tcPr>
            <w:tcW w:w="1034" w:type="pct"/>
            <w:vMerge/>
            <w:shd w:val="clear" w:color="auto" w:fill="auto"/>
            <w:hideMark/>
          </w:tcPr>
          <w:p w14:paraId="6A2E620F" w14:textId="77777777" w:rsidR="00D5432F" w:rsidRPr="009760BA" w:rsidRDefault="00D5432F" w:rsidP="00990D1C">
            <w:pPr>
              <w:spacing w:after="0" w:line="240" w:lineRule="auto"/>
              <w:rPr>
                <w:rFonts w:ascii="Times New Roman" w:eastAsia="Times New Roman" w:hAnsi="Times New Roman" w:cs="Times New Roman"/>
                <w:color w:val="000000" w:themeColor="text1"/>
                <w:sz w:val="24"/>
                <w:szCs w:val="24"/>
                <w:lang w:val="en-US"/>
              </w:rPr>
            </w:pPr>
          </w:p>
        </w:tc>
        <w:tc>
          <w:tcPr>
            <w:tcW w:w="1034" w:type="pct"/>
            <w:shd w:val="clear" w:color="auto" w:fill="auto"/>
            <w:hideMark/>
          </w:tcPr>
          <w:p w14:paraId="1074D41C" w14:textId="77777777" w:rsidR="00D5432F" w:rsidRPr="009760BA" w:rsidRDefault="00D5432F" w:rsidP="00990D1C">
            <w:pPr>
              <w:spacing w:after="0" w:line="240" w:lineRule="auto"/>
              <w:rPr>
                <w:rFonts w:ascii="Times New Roman" w:eastAsia="Times New Roman" w:hAnsi="Times New Roman" w:cs="Times New Roman"/>
                <w:color w:val="000000" w:themeColor="text1"/>
                <w:sz w:val="24"/>
                <w:szCs w:val="24"/>
                <w:lang w:val="en-US"/>
              </w:rPr>
            </w:pPr>
            <w:proofErr w:type="spellStart"/>
            <w:r w:rsidRPr="009760BA">
              <w:rPr>
                <w:rFonts w:ascii="Times New Roman" w:eastAsia="Times New Roman" w:hAnsi="Times New Roman" w:cs="Times New Roman"/>
                <w:color w:val="000000" w:themeColor="text1"/>
                <w:sz w:val="24"/>
                <w:szCs w:val="24"/>
                <w:lang w:val="en-US"/>
              </w:rPr>
              <w:t>География</w:t>
            </w:r>
            <w:proofErr w:type="spellEnd"/>
          </w:p>
        </w:tc>
        <w:tc>
          <w:tcPr>
            <w:tcW w:w="371" w:type="pct"/>
            <w:shd w:val="clear" w:color="auto" w:fill="auto"/>
            <w:hideMark/>
          </w:tcPr>
          <w:p w14:paraId="6CF9F6E8"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32" w:type="pct"/>
            <w:shd w:val="clear" w:color="auto" w:fill="auto"/>
            <w:hideMark/>
          </w:tcPr>
          <w:p w14:paraId="4C822016"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32" w:type="pct"/>
            <w:shd w:val="clear" w:color="auto" w:fill="auto"/>
            <w:hideMark/>
          </w:tcPr>
          <w:p w14:paraId="3715C4EF"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332" w:type="pct"/>
            <w:shd w:val="clear" w:color="auto" w:fill="auto"/>
            <w:hideMark/>
          </w:tcPr>
          <w:p w14:paraId="5930CF9A"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397" w:type="pct"/>
          </w:tcPr>
          <w:p w14:paraId="40992B6D"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399" w:type="pct"/>
            <w:shd w:val="clear" w:color="auto" w:fill="auto"/>
            <w:hideMark/>
          </w:tcPr>
          <w:p w14:paraId="4F23BE54"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8</w:t>
            </w:r>
          </w:p>
        </w:tc>
        <w:tc>
          <w:tcPr>
            <w:tcW w:w="769" w:type="pct"/>
            <w:shd w:val="clear" w:color="auto" w:fill="auto"/>
            <w:noWrap/>
            <w:hideMark/>
          </w:tcPr>
          <w:p w14:paraId="29496C2B"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272</w:t>
            </w:r>
          </w:p>
        </w:tc>
      </w:tr>
      <w:tr w:rsidR="00D5432F" w:rsidRPr="009760BA" w14:paraId="327AD283" w14:textId="77777777" w:rsidTr="00990D1C">
        <w:trPr>
          <w:trHeight w:val="315"/>
          <w:jc w:val="center"/>
        </w:trPr>
        <w:tc>
          <w:tcPr>
            <w:tcW w:w="1034" w:type="pct"/>
            <w:vMerge w:val="restart"/>
            <w:shd w:val="clear" w:color="auto" w:fill="auto"/>
            <w:hideMark/>
          </w:tcPr>
          <w:p w14:paraId="7C606831" w14:textId="77777777" w:rsidR="00D5432F" w:rsidRPr="009760BA" w:rsidRDefault="00D5432F" w:rsidP="00990D1C">
            <w:pPr>
              <w:spacing w:after="0" w:line="240" w:lineRule="auto"/>
              <w:rPr>
                <w:rFonts w:ascii="Times New Roman" w:eastAsia="Times New Roman" w:hAnsi="Times New Roman" w:cs="Times New Roman"/>
                <w:color w:val="000000" w:themeColor="text1"/>
                <w:sz w:val="24"/>
                <w:szCs w:val="24"/>
                <w:lang w:val="en-US"/>
              </w:rPr>
            </w:pPr>
            <w:proofErr w:type="spellStart"/>
            <w:r w:rsidRPr="009760BA">
              <w:rPr>
                <w:rFonts w:ascii="Times New Roman" w:eastAsia="Times New Roman" w:hAnsi="Times New Roman" w:cs="Times New Roman"/>
                <w:color w:val="000000" w:themeColor="text1"/>
                <w:sz w:val="24"/>
                <w:szCs w:val="24"/>
                <w:lang w:val="en-US"/>
              </w:rPr>
              <w:t>Естественно-научные</w:t>
            </w:r>
            <w:proofErr w:type="spellEnd"/>
            <w:r w:rsidRPr="009760BA">
              <w:rPr>
                <w:rFonts w:ascii="Times New Roman" w:eastAsia="Times New Roman" w:hAnsi="Times New Roman" w:cs="Times New Roman"/>
                <w:color w:val="000000" w:themeColor="text1"/>
                <w:sz w:val="24"/>
                <w:szCs w:val="24"/>
                <w:lang w:val="en-US"/>
              </w:rPr>
              <w:t xml:space="preserve"> </w:t>
            </w:r>
            <w:proofErr w:type="spellStart"/>
            <w:r w:rsidRPr="009760BA">
              <w:rPr>
                <w:rFonts w:ascii="Times New Roman" w:eastAsia="Times New Roman" w:hAnsi="Times New Roman" w:cs="Times New Roman"/>
                <w:color w:val="000000" w:themeColor="text1"/>
                <w:sz w:val="24"/>
                <w:szCs w:val="24"/>
                <w:lang w:val="en-US"/>
              </w:rPr>
              <w:t>предметы</w:t>
            </w:r>
            <w:proofErr w:type="spellEnd"/>
          </w:p>
        </w:tc>
        <w:tc>
          <w:tcPr>
            <w:tcW w:w="1034" w:type="pct"/>
            <w:shd w:val="clear" w:color="auto" w:fill="auto"/>
            <w:hideMark/>
          </w:tcPr>
          <w:p w14:paraId="198A07CE" w14:textId="77777777" w:rsidR="00D5432F" w:rsidRPr="009760BA" w:rsidRDefault="00D5432F" w:rsidP="00990D1C">
            <w:pPr>
              <w:spacing w:after="0" w:line="240" w:lineRule="auto"/>
              <w:rPr>
                <w:rFonts w:ascii="Times New Roman" w:eastAsia="Times New Roman" w:hAnsi="Times New Roman" w:cs="Times New Roman"/>
                <w:color w:val="000000" w:themeColor="text1"/>
                <w:sz w:val="24"/>
                <w:szCs w:val="24"/>
                <w:lang w:val="en-US"/>
              </w:rPr>
            </w:pPr>
            <w:proofErr w:type="spellStart"/>
            <w:r w:rsidRPr="009760BA">
              <w:rPr>
                <w:rFonts w:ascii="Times New Roman" w:eastAsia="Times New Roman" w:hAnsi="Times New Roman" w:cs="Times New Roman"/>
                <w:color w:val="000000" w:themeColor="text1"/>
                <w:sz w:val="24"/>
                <w:szCs w:val="24"/>
                <w:lang w:val="en-US"/>
              </w:rPr>
              <w:t>Физика</w:t>
            </w:r>
            <w:proofErr w:type="spellEnd"/>
          </w:p>
        </w:tc>
        <w:tc>
          <w:tcPr>
            <w:tcW w:w="371" w:type="pct"/>
            <w:shd w:val="clear" w:color="auto" w:fill="auto"/>
            <w:hideMark/>
          </w:tcPr>
          <w:p w14:paraId="5F5A2D58"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32" w:type="pct"/>
            <w:shd w:val="clear" w:color="auto" w:fill="auto"/>
            <w:hideMark/>
          </w:tcPr>
          <w:p w14:paraId="218A7C10"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32" w:type="pct"/>
            <w:shd w:val="clear" w:color="auto" w:fill="auto"/>
            <w:hideMark/>
          </w:tcPr>
          <w:p w14:paraId="58C62549"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332" w:type="pct"/>
            <w:shd w:val="clear" w:color="auto" w:fill="auto"/>
            <w:hideMark/>
          </w:tcPr>
          <w:p w14:paraId="4491598E"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397" w:type="pct"/>
          </w:tcPr>
          <w:p w14:paraId="172575FA"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3</w:t>
            </w:r>
          </w:p>
        </w:tc>
        <w:tc>
          <w:tcPr>
            <w:tcW w:w="399" w:type="pct"/>
            <w:shd w:val="clear" w:color="auto" w:fill="auto"/>
            <w:hideMark/>
          </w:tcPr>
          <w:p w14:paraId="132BC60C"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7</w:t>
            </w:r>
          </w:p>
        </w:tc>
        <w:tc>
          <w:tcPr>
            <w:tcW w:w="769" w:type="pct"/>
            <w:shd w:val="clear" w:color="auto" w:fill="auto"/>
            <w:noWrap/>
            <w:hideMark/>
          </w:tcPr>
          <w:p w14:paraId="1159861D"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238</w:t>
            </w:r>
          </w:p>
        </w:tc>
      </w:tr>
      <w:tr w:rsidR="00D5432F" w:rsidRPr="009760BA" w14:paraId="38E92013" w14:textId="77777777" w:rsidTr="00990D1C">
        <w:trPr>
          <w:trHeight w:val="315"/>
          <w:jc w:val="center"/>
        </w:trPr>
        <w:tc>
          <w:tcPr>
            <w:tcW w:w="1034" w:type="pct"/>
            <w:vMerge/>
            <w:shd w:val="clear" w:color="auto" w:fill="auto"/>
            <w:hideMark/>
          </w:tcPr>
          <w:p w14:paraId="2CEACC79" w14:textId="77777777" w:rsidR="00D5432F" w:rsidRPr="009760BA" w:rsidRDefault="00D5432F" w:rsidP="00990D1C">
            <w:pPr>
              <w:spacing w:after="0" w:line="240" w:lineRule="auto"/>
              <w:rPr>
                <w:rFonts w:ascii="Times New Roman" w:eastAsia="Times New Roman" w:hAnsi="Times New Roman" w:cs="Times New Roman"/>
                <w:color w:val="000000" w:themeColor="text1"/>
                <w:sz w:val="24"/>
                <w:szCs w:val="24"/>
                <w:lang w:val="en-US"/>
              </w:rPr>
            </w:pPr>
          </w:p>
        </w:tc>
        <w:tc>
          <w:tcPr>
            <w:tcW w:w="1034" w:type="pct"/>
            <w:shd w:val="clear" w:color="auto" w:fill="auto"/>
            <w:hideMark/>
          </w:tcPr>
          <w:p w14:paraId="46B3127A" w14:textId="77777777" w:rsidR="00D5432F" w:rsidRPr="009760BA" w:rsidRDefault="00D5432F" w:rsidP="00990D1C">
            <w:pPr>
              <w:spacing w:after="0" w:line="240" w:lineRule="auto"/>
              <w:rPr>
                <w:rFonts w:ascii="Times New Roman" w:eastAsia="Times New Roman" w:hAnsi="Times New Roman" w:cs="Times New Roman"/>
                <w:color w:val="000000" w:themeColor="text1"/>
                <w:sz w:val="24"/>
                <w:szCs w:val="24"/>
                <w:lang w:val="en-US"/>
              </w:rPr>
            </w:pPr>
            <w:proofErr w:type="spellStart"/>
            <w:r w:rsidRPr="009760BA">
              <w:rPr>
                <w:rFonts w:ascii="Times New Roman" w:eastAsia="Times New Roman" w:hAnsi="Times New Roman" w:cs="Times New Roman"/>
                <w:color w:val="000000" w:themeColor="text1"/>
                <w:sz w:val="24"/>
                <w:szCs w:val="24"/>
                <w:lang w:val="en-US"/>
              </w:rPr>
              <w:t>Химия</w:t>
            </w:r>
            <w:proofErr w:type="spellEnd"/>
          </w:p>
        </w:tc>
        <w:tc>
          <w:tcPr>
            <w:tcW w:w="371" w:type="pct"/>
            <w:shd w:val="clear" w:color="auto" w:fill="auto"/>
            <w:hideMark/>
          </w:tcPr>
          <w:p w14:paraId="5ED8A7F6"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32" w:type="pct"/>
            <w:shd w:val="clear" w:color="auto" w:fill="auto"/>
            <w:hideMark/>
          </w:tcPr>
          <w:p w14:paraId="38B079CF"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32" w:type="pct"/>
            <w:shd w:val="clear" w:color="auto" w:fill="auto"/>
            <w:hideMark/>
          </w:tcPr>
          <w:p w14:paraId="653DD430"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32" w:type="pct"/>
            <w:shd w:val="clear" w:color="auto" w:fill="auto"/>
            <w:hideMark/>
          </w:tcPr>
          <w:p w14:paraId="1002150D"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397" w:type="pct"/>
          </w:tcPr>
          <w:p w14:paraId="3AEE3E82"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399" w:type="pct"/>
            <w:shd w:val="clear" w:color="auto" w:fill="auto"/>
            <w:hideMark/>
          </w:tcPr>
          <w:p w14:paraId="60E0D033"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4</w:t>
            </w:r>
          </w:p>
        </w:tc>
        <w:tc>
          <w:tcPr>
            <w:tcW w:w="769" w:type="pct"/>
            <w:shd w:val="clear" w:color="auto" w:fill="auto"/>
            <w:noWrap/>
            <w:hideMark/>
          </w:tcPr>
          <w:p w14:paraId="2BA01F9A"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136</w:t>
            </w:r>
          </w:p>
        </w:tc>
      </w:tr>
      <w:tr w:rsidR="00D5432F" w:rsidRPr="009760BA" w14:paraId="7ADC0A27" w14:textId="77777777" w:rsidTr="00990D1C">
        <w:trPr>
          <w:trHeight w:val="315"/>
          <w:jc w:val="center"/>
        </w:trPr>
        <w:tc>
          <w:tcPr>
            <w:tcW w:w="1034" w:type="pct"/>
            <w:vMerge/>
            <w:shd w:val="clear" w:color="auto" w:fill="auto"/>
            <w:hideMark/>
          </w:tcPr>
          <w:p w14:paraId="62805D87" w14:textId="77777777" w:rsidR="00D5432F" w:rsidRPr="009760BA" w:rsidRDefault="00D5432F" w:rsidP="00990D1C">
            <w:pPr>
              <w:spacing w:after="0" w:line="240" w:lineRule="auto"/>
              <w:rPr>
                <w:rFonts w:ascii="Times New Roman" w:eastAsia="Times New Roman" w:hAnsi="Times New Roman" w:cs="Times New Roman"/>
                <w:color w:val="000000" w:themeColor="text1"/>
                <w:sz w:val="24"/>
                <w:szCs w:val="24"/>
                <w:lang w:val="en-US"/>
              </w:rPr>
            </w:pPr>
          </w:p>
        </w:tc>
        <w:tc>
          <w:tcPr>
            <w:tcW w:w="1034" w:type="pct"/>
            <w:shd w:val="clear" w:color="auto" w:fill="auto"/>
            <w:hideMark/>
          </w:tcPr>
          <w:p w14:paraId="71910212" w14:textId="77777777" w:rsidR="00D5432F" w:rsidRPr="009760BA" w:rsidRDefault="00D5432F" w:rsidP="00990D1C">
            <w:pPr>
              <w:spacing w:after="0" w:line="240" w:lineRule="auto"/>
              <w:rPr>
                <w:rFonts w:ascii="Times New Roman" w:eastAsia="Times New Roman" w:hAnsi="Times New Roman" w:cs="Times New Roman"/>
                <w:color w:val="000000" w:themeColor="text1"/>
                <w:sz w:val="24"/>
                <w:szCs w:val="24"/>
                <w:lang w:val="en-US"/>
              </w:rPr>
            </w:pPr>
            <w:proofErr w:type="spellStart"/>
            <w:r w:rsidRPr="009760BA">
              <w:rPr>
                <w:rFonts w:ascii="Times New Roman" w:eastAsia="Times New Roman" w:hAnsi="Times New Roman" w:cs="Times New Roman"/>
                <w:color w:val="000000" w:themeColor="text1"/>
                <w:sz w:val="24"/>
                <w:szCs w:val="24"/>
                <w:lang w:val="en-US"/>
              </w:rPr>
              <w:t>Биология</w:t>
            </w:r>
            <w:proofErr w:type="spellEnd"/>
          </w:p>
        </w:tc>
        <w:tc>
          <w:tcPr>
            <w:tcW w:w="371" w:type="pct"/>
            <w:shd w:val="clear" w:color="auto" w:fill="auto"/>
            <w:hideMark/>
          </w:tcPr>
          <w:p w14:paraId="63095A4F"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32" w:type="pct"/>
            <w:shd w:val="clear" w:color="auto" w:fill="auto"/>
            <w:hideMark/>
          </w:tcPr>
          <w:p w14:paraId="78DA6695"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32" w:type="pct"/>
            <w:shd w:val="clear" w:color="auto" w:fill="auto"/>
            <w:hideMark/>
          </w:tcPr>
          <w:p w14:paraId="6D9E52D2"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32" w:type="pct"/>
            <w:shd w:val="clear" w:color="auto" w:fill="auto"/>
            <w:hideMark/>
          </w:tcPr>
          <w:p w14:paraId="6DDC2352"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397" w:type="pct"/>
          </w:tcPr>
          <w:p w14:paraId="3143E352"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399" w:type="pct"/>
            <w:shd w:val="clear" w:color="auto" w:fill="auto"/>
            <w:hideMark/>
          </w:tcPr>
          <w:p w14:paraId="1474953C"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7</w:t>
            </w:r>
          </w:p>
        </w:tc>
        <w:tc>
          <w:tcPr>
            <w:tcW w:w="769" w:type="pct"/>
            <w:shd w:val="clear" w:color="auto" w:fill="auto"/>
            <w:noWrap/>
            <w:hideMark/>
          </w:tcPr>
          <w:p w14:paraId="578DED78"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238</w:t>
            </w:r>
          </w:p>
        </w:tc>
      </w:tr>
      <w:tr w:rsidR="00D5432F" w:rsidRPr="009760BA" w14:paraId="3088A024" w14:textId="77777777" w:rsidTr="00990D1C">
        <w:trPr>
          <w:trHeight w:val="315"/>
          <w:jc w:val="center"/>
        </w:trPr>
        <w:tc>
          <w:tcPr>
            <w:tcW w:w="1034" w:type="pct"/>
            <w:vMerge w:val="restart"/>
            <w:shd w:val="clear" w:color="auto" w:fill="auto"/>
            <w:hideMark/>
          </w:tcPr>
          <w:p w14:paraId="667E7A25" w14:textId="77777777" w:rsidR="00D5432F" w:rsidRPr="009760BA" w:rsidRDefault="00D5432F" w:rsidP="00990D1C">
            <w:pPr>
              <w:spacing w:after="0" w:line="240" w:lineRule="auto"/>
              <w:rPr>
                <w:rFonts w:ascii="Times New Roman" w:eastAsia="Times New Roman" w:hAnsi="Times New Roman" w:cs="Times New Roman"/>
                <w:color w:val="000000" w:themeColor="text1"/>
                <w:sz w:val="24"/>
                <w:szCs w:val="24"/>
                <w:lang w:val="en-US"/>
              </w:rPr>
            </w:pPr>
            <w:proofErr w:type="spellStart"/>
            <w:r w:rsidRPr="009760BA">
              <w:rPr>
                <w:rFonts w:ascii="Times New Roman" w:eastAsia="Times New Roman" w:hAnsi="Times New Roman" w:cs="Times New Roman"/>
                <w:color w:val="000000" w:themeColor="text1"/>
                <w:sz w:val="24"/>
                <w:szCs w:val="24"/>
                <w:lang w:val="en-US"/>
              </w:rPr>
              <w:t>Искусство</w:t>
            </w:r>
            <w:proofErr w:type="spellEnd"/>
          </w:p>
        </w:tc>
        <w:tc>
          <w:tcPr>
            <w:tcW w:w="1034" w:type="pct"/>
            <w:shd w:val="clear" w:color="auto" w:fill="auto"/>
            <w:hideMark/>
          </w:tcPr>
          <w:p w14:paraId="1D20C093" w14:textId="77777777" w:rsidR="00D5432F" w:rsidRPr="009760BA" w:rsidRDefault="00D5432F" w:rsidP="00990D1C">
            <w:pPr>
              <w:spacing w:after="0" w:line="240" w:lineRule="auto"/>
              <w:rPr>
                <w:rFonts w:ascii="Times New Roman" w:eastAsia="Times New Roman" w:hAnsi="Times New Roman" w:cs="Times New Roman"/>
                <w:color w:val="000000" w:themeColor="text1"/>
                <w:sz w:val="24"/>
                <w:szCs w:val="24"/>
                <w:lang w:val="en-US"/>
              </w:rPr>
            </w:pPr>
            <w:proofErr w:type="spellStart"/>
            <w:r w:rsidRPr="009760BA">
              <w:rPr>
                <w:rFonts w:ascii="Times New Roman" w:eastAsia="Times New Roman" w:hAnsi="Times New Roman" w:cs="Times New Roman"/>
                <w:color w:val="000000" w:themeColor="text1"/>
                <w:sz w:val="24"/>
                <w:szCs w:val="24"/>
                <w:lang w:val="en-US"/>
              </w:rPr>
              <w:t>Музыка</w:t>
            </w:r>
            <w:proofErr w:type="spellEnd"/>
          </w:p>
        </w:tc>
        <w:tc>
          <w:tcPr>
            <w:tcW w:w="371" w:type="pct"/>
            <w:shd w:val="clear" w:color="auto" w:fill="auto"/>
            <w:hideMark/>
          </w:tcPr>
          <w:p w14:paraId="0C8886CC"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32" w:type="pct"/>
            <w:shd w:val="clear" w:color="auto" w:fill="auto"/>
            <w:hideMark/>
          </w:tcPr>
          <w:p w14:paraId="6CA7E6D8"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32" w:type="pct"/>
            <w:shd w:val="clear" w:color="auto" w:fill="auto"/>
            <w:hideMark/>
          </w:tcPr>
          <w:p w14:paraId="004FE927"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32" w:type="pct"/>
            <w:shd w:val="clear" w:color="auto" w:fill="auto"/>
            <w:hideMark/>
          </w:tcPr>
          <w:p w14:paraId="14B03A3D"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97" w:type="pct"/>
          </w:tcPr>
          <w:p w14:paraId="47B6EB10"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99" w:type="pct"/>
            <w:shd w:val="clear" w:color="auto" w:fill="auto"/>
            <w:hideMark/>
          </w:tcPr>
          <w:p w14:paraId="4F648FCC"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4</w:t>
            </w:r>
          </w:p>
        </w:tc>
        <w:tc>
          <w:tcPr>
            <w:tcW w:w="769" w:type="pct"/>
            <w:shd w:val="clear" w:color="auto" w:fill="auto"/>
            <w:noWrap/>
            <w:hideMark/>
          </w:tcPr>
          <w:p w14:paraId="5FED5FFF"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136</w:t>
            </w:r>
          </w:p>
        </w:tc>
      </w:tr>
      <w:tr w:rsidR="00D5432F" w:rsidRPr="009760BA" w14:paraId="53755AF9" w14:textId="77777777" w:rsidTr="00990D1C">
        <w:trPr>
          <w:trHeight w:val="315"/>
          <w:jc w:val="center"/>
        </w:trPr>
        <w:tc>
          <w:tcPr>
            <w:tcW w:w="1034" w:type="pct"/>
            <w:vMerge/>
            <w:shd w:val="clear" w:color="auto" w:fill="auto"/>
            <w:hideMark/>
          </w:tcPr>
          <w:p w14:paraId="04744B24" w14:textId="77777777" w:rsidR="00D5432F" w:rsidRPr="009760BA" w:rsidRDefault="00D5432F" w:rsidP="00990D1C">
            <w:pPr>
              <w:spacing w:after="0" w:line="240" w:lineRule="auto"/>
              <w:rPr>
                <w:rFonts w:ascii="Times New Roman" w:eastAsia="Times New Roman" w:hAnsi="Times New Roman" w:cs="Times New Roman"/>
                <w:color w:val="000000" w:themeColor="text1"/>
                <w:sz w:val="24"/>
                <w:szCs w:val="24"/>
                <w:lang w:val="en-US"/>
              </w:rPr>
            </w:pPr>
          </w:p>
        </w:tc>
        <w:tc>
          <w:tcPr>
            <w:tcW w:w="1034" w:type="pct"/>
            <w:shd w:val="clear" w:color="auto" w:fill="auto"/>
            <w:hideMark/>
          </w:tcPr>
          <w:p w14:paraId="7C73512E" w14:textId="77777777" w:rsidR="00D5432F" w:rsidRPr="009760BA" w:rsidRDefault="00D5432F" w:rsidP="00990D1C">
            <w:pPr>
              <w:spacing w:after="0" w:line="240" w:lineRule="auto"/>
              <w:rPr>
                <w:rFonts w:ascii="Times New Roman" w:eastAsia="Times New Roman" w:hAnsi="Times New Roman" w:cs="Times New Roman"/>
                <w:color w:val="000000" w:themeColor="text1"/>
                <w:sz w:val="24"/>
                <w:szCs w:val="24"/>
                <w:lang w:val="en-US"/>
              </w:rPr>
            </w:pPr>
            <w:proofErr w:type="spellStart"/>
            <w:r w:rsidRPr="009760BA">
              <w:rPr>
                <w:rFonts w:ascii="Times New Roman" w:eastAsia="Times New Roman" w:hAnsi="Times New Roman" w:cs="Times New Roman"/>
                <w:color w:val="000000" w:themeColor="text1"/>
                <w:sz w:val="24"/>
                <w:szCs w:val="24"/>
                <w:lang w:val="en-US"/>
              </w:rPr>
              <w:t>Изобразительное</w:t>
            </w:r>
            <w:proofErr w:type="spellEnd"/>
            <w:r w:rsidRPr="009760BA">
              <w:rPr>
                <w:rFonts w:ascii="Times New Roman" w:eastAsia="Times New Roman" w:hAnsi="Times New Roman" w:cs="Times New Roman"/>
                <w:color w:val="000000" w:themeColor="text1"/>
                <w:sz w:val="24"/>
                <w:szCs w:val="24"/>
                <w:lang w:val="en-US"/>
              </w:rPr>
              <w:t xml:space="preserve"> </w:t>
            </w:r>
            <w:proofErr w:type="spellStart"/>
            <w:r w:rsidRPr="009760BA">
              <w:rPr>
                <w:rFonts w:ascii="Times New Roman" w:eastAsia="Times New Roman" w:hAnsi="Times New Roman" w:cs="Times New Roman"/>
                <w:color w:val="000000" w:themeColor="text1"/>
                <w:sz w:val="24"/>
                <w:szCs w:val="24"/>
                <w:lang w:val="en-US"/>
              </w:rPr>
              <w:t>искусство</w:t>
            </w:r>
            <w:proofErr w:type="spellEnd"/>
          </w:p>
        </w:tc>
        <w:tc>
          <w:tcPr>
            <w:tcW w:w="371" w:type="pct"/>
            <w:shd w:val="clear" w:color="auto" w:fill="auto"/>
            <w:hideMark/>
          </w:tcPr>
          <w:p w14:paraId="6EFE5F3F"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32" w:type="pct"/>
            <w:shd w:val="clear" w:color="auto" w:fill="auto"/>
            <w:hideMark/>
          </w:tcPr>
          <w:p w14:paraId="2F98F8BC"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32" w:type="pct"/>
            <w:shd w:val="clear" w:color="auto" w:fill="auto"/>
            <w:hideMark/>
          </w:tcPr>
          <w:p w14:paraId="1A8B2016"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32" w:type="pct"/>
            <w:shd w:val="clear" w:color="auto" w:fill="auto"/>
            <w:hideMark/>
          </w:tcPr>
          <w:p w14:paraId="665AB306"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97" w:type="pct"/>
          </w:tcPr>
          <w:p w14:paraId="4092CE83"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99" w:type="pct"/>
            <w:shd w:val="clear" w:color="auto" w:fill="auto"/>
            <w:hideMark/>
          </w:tcPr>
          <w:p w14:paraId="5B094F8E"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3</w:t>
            </w:r>
          </w:p>
        </w:tc>
        <w:tc>
          <w:tcPr>
            <w:tcW w:w="769" w:type="pct"/>
            <w:shd w:val="clear" w:color="auto" w:fill="auto"/>
            <w:noWrap/>
            <w:hideMark/>
          </w:tcPr>
          <w:p w14:paraId="0F3DDDDF"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102</w:t>
            </w:r>
          </w:p>
        </w:tc>
      </w:tr>
      <w:tr w:rsidR="00D5432F" w:rsidRPr="009760BA" w14:paraId="43BF5415" w14:textId="77777777" w:rsidTr="00990D1C">
        <w:trPr>
          <w:trHeight w:val="315"/>
          <w:jc w:val="center"/>
        </w:trPr>
        <w:tc>
          <w:tcPr>
            <w:tcW w:w="1034" w:type="pct"/>
            <w:shd w:val="clear" w:color="auto" w:fill="auto"/>
            <w:hideMark/>
          </w:tcPr>
          <w:p w14:paraId="582FEDAE" w14:textId="77777777" w:rsidR="00D5432F" w:rsidRPr="009760BA" w:rsidRDefault="00D5432F" w:rsidP="00990D1C">
            <w:pPr>
              <w:spacing w:after="0" w:line="240" w:lineRule="auto"/>
              <w:rPr>
                <w:rFonts w:ascii="Times New Roman" w:eastAsia="Times New Roman" w:hAnsi="Times New Roman" w:cs="Times New Roman"/>
                <w:color w:val="000000" w:themeColor="text1"/>
                <w:sz w:val="24"/>
                <w:szCs w:val="24"/>
                <w:lang w:val="en-US"/>
              </w:rPr>
            </w:pPr>
            <w:proofErr w:type="spellStart"/>
            <w:r w:rsidRPr="009760BA">
              <w:rPr>
                <w:rFonts w:ascii="Times New Roman" w:eastAsia="Times New Roman" w:hAnsi="Times New Roman" w:cs="Times New Roman"/>
                <w:color w:val="000000" w:themeColor="text1"/>
                <w:sz w:val="24"/>
                <w:szCs w:val="24"/>
                <w:lang w:val="en-US"/>
              </w:rPr>
              <w:t>Технология</w:t>
            </w:r>
            <w:proofErr w:type="spellEnd"/>
          </w:p>
        </w:tc>
        <w:tc>
          <w:tcPr>
            <w:tcW w:w="1034" w:type="pct"/>
            <w:shd w:val="clear" w:color="auto" w:fill="auto"/>
            <w:hideMark/>
          </w:tcPr>
          <w:p w14:paraId="41BE0347" w14:textId="77777777" w:rsidR="00D5432F" w:rsidRPr="009760BA" w:rsidRDefault="00D5432F" w:rsidP="00990D1C">
            <w:pPr>
              <w:spacing w:after="0" w:line="240" w:lineRule="auto"/>
              <w:rPr>
                <w:rFonts w:ascii="Times New Roman" w:eastAsia="Times New Roman" w:hAnsi="Times New Roman" w:cs="Times New Roman"/>
                <w:color w:val="000000" w:themeColor="text1"/>
                <w:sz w:val="24"/>
                <w:szCs w:val="24"/>
                <w:lang w:val="en-US"/>
              </w:rPr>
            </w:pPr>
            <w:proofErr w:type="spellStart"/>
            <w:r w:rsidRPr="009760BA">
              <w:rPr>
                <w:rFonts w:ascii="Times New Roman" w:eastAsia="Times New Roman" w:hAnsi="Times New Roman" w:cs="Times New Roman"/>
                <w:color w:val="000000" w:themeColor="text1"/>
                <w:sz w:val="24"/>
                <w:szCs w:val="24"/>
                <w:lang w:val="en-US"/>
              </w:rPr>
              <w:t>Технология</w:t>
            </w:r>
            <w:proofErr w:type="spellEnd"/>
          </w:p>
        </w:tc>
        <w:tc>
          <w:tcPr>
            <w:tcW w:w="371" w:type="pct"/>
            <w:shd w:val="clear" w:color="auto" w:fill="auto"/>
            <w:hideMark/>
          </w:tcPr>
          <w:p w14:paraId="3190972E"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332" w:type="pct"/>
            <w:shd w:val="clear" w:color="auto" w:fill="auto"/>
            <w:hideMark/>
          </w:tcPr>
          <w:p w14:paraId="13049821"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332" w:type="pct"/>
            <w:shd w:val="clear" w:color="auto" w:fill="auto"/>
            <w:hideMark/>
          </w:tcPr>
          <w:p w14:paraId="324CEA5A"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332" w:type="pct"/>
            <w:shd w:val="clear" w:color="auto" w:fill="auto"/>
            <w:hideMark/>
          </w:tcPr>
          <w:p w14:paraId="4BC759A8"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97" w:type="pct"/>
          </w:tcPr>
          <w:p w14:paraId="39C76F81"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99" w:type="pct"/>
            <w:shd w:val="clear" w:color="auto" w:fill="auto"/>
            <w:hideMark/>
          </w:tcPr>
          <w:p w14:paraId="330D69CD"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8</w:t>
            </w:r>
          </w:p>
        </w:tc>
        <w:tc>
          <w:tcPr>
            <w:tcW w:w="769" w:type="pct"/>
            <w:shd w:val="clear" w:color="auto" w:fill="auto"/>
            <w:noWrap/>
            <w:hideMark/>
          </w:tcPr>
          <w:p w14:paraId="24A0B152"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272</w:t>
            </w:r>
          </w:p>
        </w:tc>
      </w:tr>
      <w:tr w:rsidR="00D5432F" w:rsidRPr="009760BA" w14:paraId="785298D5" w14:textId="77777777" w:rsidTr="00990D1C">
        <w:trPr>
          <w:trHeight w:val="315"/>
          <w:jc w:val="center"/>
        </w:trPr>
        <w:tc>
          <w:tcPr>
            <w:tcW w:w="1034" w:type="pct"/>
            <w:shd w:val="clear" w:color="auto" w:fill="auto"/>
          </w:tcPr>
          <w:p w14:paraId="1E097370" w14:textId="77777777" w:rsidR="00D5432F" w:rsidRPr="009760BA" w:rsidRDefault="00D5432F" w:rsidP="00990D1C">
            <w:pPr>
              <w:spacing w:after="0" w:line="240" w:lineRule="auto"/>
              <w:rPr>
                <w:rFonts w:ascii="Times New Roman" w:eastAsia="Times New Roman" w:hAnsi="Times New Roman" w:cs="Times New Roman"/>
                <w:color w:val="000000" w:themeColor="text1"/>
                <w:sz w:val="24"/>
                <w:szCs w:val="24"/>
              </w:rPr>
            </w:pPr>
            <w:r w:rsidRPr="009760BA">
              <w:rPr>
                <w:rFonts w:ascii="Times New Roman" w:eastAsia="Times New Roman" w:hAnsi="Times New Roman" w:cs="Times New Roman"/>
                <w:color w:val="000000" w:themeColor="text1"/>
                <w:sz w:val="24"/>
                <w:szCs w:val="24"/>
              </w:rPr>
              <w:t>Основы духовно-нравственной культуры народов России</w:t>
            </w:r>
          </w:p>
        </w:tc>
        <w:tc>
          <w:tcPr>
            <w:tcW w:w="1034" w:type="pct"/>
            <w:shd w:val="clear" w:color="auto" w:fill="auto"/>
          </w:tcPr>
          <w:p w14:paraId="6B9E3FF0" w14:textId="77777777" w:rsidR="00D5432F" w:rsidRPr="009760BA" w:rsidRDefault="00D5432F" w:rsidP="00990D1C">
            <w:pPr>
              <w:spacing w:after="0" w:line="240" w:lineRule="auto"/>
              <w:rPr>
                <w:rFonts w:ascii="Times New Roman" w:eastAsia="Times New Roman" w:hAnsi="Times New Roman" w:cs="Times New Roman"/>
                <w:bCs/>
                <w:color w:val="000000" w:themeColor="text1"/>
                <w:sz w:val="24"/>
                <w:szCs w:val="24"/>
                <w:lang w:val="en-US"/>
              </w:rPr>
            </w:pPr>
            <w:r w:rsidRPr="009760BA">
              <w:rPr>
                <w:rFonts w:ascii="Times New Roman" w:eastAsia="Times New Roman" w:hAnsi="Times New Roman" w:cs="Times New Roman"/>
                <w:bCs/>
                <w:color w:val="000000" w:themeColor="text1"/>
                <w:sz w:val="24"/>
                <w:szCs w:val="24"/>
                <w:lang w:val="en-US"/>
              </w:rPr>
              <w:t>ОДНКНР</w:t>
            </w:r>
          </w:p>
        </w:tc>
        <w:tc>
          <w:tcPr>
            <w:tcW w:w="371" w:type="pct"/>
            <w:shd w:val="clear" w:color="auto" w:fill="auto"/>
          </w:tcPr>
          <w:p w14:paraId="3107D97E"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32" w:type="pct"/>
            <w:shd w:val="clear" w:color="auto" w:fill="auto"/>
          </w:tcPr>
          <w:p w14:paraId="152F81A1"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rPr>
            </w:pPr>
            <w:r w:rsidRPr="009760BA">
              <w:rPr>
                <w:rFonts w:ascii="Times New Roman" w:eastAsia="Times New Roman" w:hAnsi="Times New Roman" w:cs="Times New Roman"/>
                <w:color w:val="000000" w:themeColor="text1"/>
                <w:sz w:val="24"/>
                <w:szCs w:val="24"/>
              </w:rPr>
              <w:t>1</w:t>
            </w:r>
          </w:p>
        </w:tc>
        <w:tc>
          <w:tcPr>
            <w:tcW w:w="332" w:type="pct"/>
            <w:shd w:val="clear" w:color="auto" w:fill="auto"/>
          </w:tcPr>
          <w:p w14:paraId="5A8CC292"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32" w:type="pct"/>
            <w:shd w:val="clear" w:color="auto" w:fill="auto"/>
          </w:tcPr>
          <w:p w14:paraId="65114702"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97" w:type="pct"/>
          </w:tcPr>
          <w:p w14:paraId="62DE0E1D"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99" w:type="pct"/>
            <w:shd w:val="clear" w:color="auto" w:fill="auto"/>
          </w:tcPr>
          <w:p w14:paraId="7BD04812"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rPr>
            </w:pPr>
            <w:r w:rsidRPr="009760BA">
              <w:rPr>
                <w:rFonts w:ascii="Times New Roman" w:eastAsia="Times New Roman" w:hAnsi="Times New Roman" w:cs="Times New Roman"/>
                <w:color w:val="000000" w:themeColor="text1"/>
                <w:sz w:val="24"/>
                <w:szCs w:val="24"/>
              </w:rPr>
              <w:t>2</w:t>
            </w:r>
          </w:p>
        </w:tc>
        <w:tc>
          <w:tcPr>
            <w:tcW w:w="769" w:type="pct"/>
            <w:shd w:val="clear" w:color="auto" w:fill="auto"/>
            <w:noWrap/>
          </w:tcPr>
          <w:p w14:paraId="0069DD12"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rPr>
            </w:pPr>
            <w:r w:rsidRPr="009760BA">
              <w:rPr>
                <w:rFonts w:ascii="Times New Roman" w:eastAsia="Times New Roman" w:hAnsi="Times New Roman" w:cs="Times New Roman"/>
                <w:color w:val="000000" w:themeColor="text1"/>
                <w:sz w:val="24"/>
                <w:szCs w:val="24"/>
              </w:rPr>
              <w:t>68</w:t>
            </w:r>
          </w:p>
        </w:tc>
      </w:tr>
      <w:tr w:rsidR="00D5432F" w:rsidRPr="009760BA" w14:paraId="371A22E6" w14:textId="77777777" w:rsidTr="00990D1C">
        <w:trPr>
          <w:trHeight w:val="315"/>
          <w:jc w:val="center"/>
        </w:trPr>
        <w:tc>
          <w:tcPr>
            <w:tcW w:w="1034" w:type="pct"/>
            <w:vMerge w:val="restart"/>
            <w:shd w:val="clear" w:color="auto" w:fill="auto"/>
            <w:hideMark/>
          </w:tcPr>
          <w:p w14:paraId="13BE2469" w14:textId="77777777" w:rsidR="00D5432F" w:rsidRPr="009760BA" w:rsidRDefault="00D5432F" w:rsidP="00990D1C">
            <w:pPr>
              <w:spacing w:after="0" w:line="240" w:lineRule="auto"/>
              <w:rPr>
                <w:rFonts w:ascii="Times New Roman" w:eastAsia="Times New Roman" w:hAnsi="Times New Roman" w:cs="Times New Roman"/>
                <w:color w:val="000000" w:themeColor="text1"/>
                <w:sz w:val="24"/>
                <w:szCs w:val="24"/>
              </w:rPr>
            </w:pPr>
            <w:r w:rsidRPr="009760BA">
              <w:rPr>
                <w:rFonts w:ascii="Times New Roman" w:eastAsia="Times New Roman" w:hAnsi="Times New Roman" w:cs="Times New Roman"/>
                <w:color w:val="000000" w:themeColor="text1"/>
                <w:sz w:val="24"/>
                <w:szCs w:val="24"/>
              </w:rPr>
              <w:t xml:space="preserve">Физическая культура и основы безопасности </w:t>
            </w:r>
            <w:r w:rsidRPr="009760BA">
              <w:rPr>
                <w:rFonts w:ascii="Times New Roman" w:eastAsia="Times New Roman" w:hAnsi="Times New Roman" w:cs="Times New Roman"/>
                <w:color w:val="000000" w:themeColor="text1"/>
                <w:sz w:val="24"/>
                <w:szCs w:val="24"/>
              </w:rPr>
              <w:lastRenderedPageBreak/>
              <w:t>жизнедеятельности</w:t>
            </w:r>
          </w:p>
        </w:tc>
        <w:tc>
          <w:tcPr>
            <w:tcW w:w="1034" w:type="pct"/>
            <w:shd w:val="clear" w:color="auto" w:fill="auto"/>
            <w:hideMark/>
          </w:tcPr>
          <w:p w14:paraId="008789C5" w14:textId="77777777" w:rsidR="00D5432F" w:rsidRPr="009760BA" w:rsidRDefault="00D5432F" w:rsidP="00990D1C">
            <w:pPr>
              <w:spacing w:after="0" w:line="240" w:lineRule="auto"/>
              <w:rPr>
                <w:rFonts w:ascii="Times New Roman" w:eastAsia="Times New Roman" w:hAnsi="Times New Roman" w:cs="Times New Roman"/>
                <w:color w:val="000000" w:themeColor="text1"/>
                <w:sz w:val="24"/>
                <w:szCs w:val="24"/>
                <w:lang w:val="en-US"/>
              </w:rPr>
            </w:pPr>
            <w:proofErr w:type="spellStart"/>
            <w:r w:rsidRPr="009760BA">
              <w:rPr>
                <w:rFonts w:ascii="Times New Roman" w:eastAsia="Times New Roman" w:hAnsi="Times New Roman" w:cs="Times New Roman"/>
                <w:color w:val="000000" w:themeColor="text1"/>
                <w:sz w:val="24"/>
                <w:szCs w:val="24"/>
                <w:lang w:val="en-US"/>
              </w:rPr>
              <w:lastRenderedPageBreak/>
              <w:t>Основы</w:t>
            </w:r>
            <w:proofErr w:type="spellEnd"/>
            <w:r w:rsidRPr="009760BA">
              <w:rPr>
                <w:rFonts w:ascii="Times New Roman" w:eastAsia="Times New Roman" w:hAnsi="Times New Roman" w:cs="Times New Roman"/>
                <w:color w:val="000000" w:themeColor="text1"/>
                <w:sz w:val="24"/>
                <w:szCs w:val="24"/>
                <w:lang w:val="en-US"/>
              </w:rPr>
              <w:t xml:space="preserve"> </w:t>
            </w:r>
            <w:proofErr w:type="spellStart"/>
            <w:r w:rsidRPr="009760BA">
              <w:rPr>
                <w:rFonts w:ascii="Times New Roman" w:eastAsia="Times New Roman" w:hAnsi="Times New Roman" w:cs="Times New Roman"/>
                <w:color w:val="000000" w:themeColor="text1"/>
                <w:sz w:val="24"/>
                <w:szCs w:val="24"/>
                <w:lang w:val="en-US"/>
              </w:rPr>
              <w:t>безопасности</w:t>
            </w:r>
            <w:proofErr w:type="spellEnd"/>
            <w:r w:rsidRPr="009760BA">
              <w:rPr>
                <w:rFonts w:ascii="Times New Roman" w:eastAsia="Times New Roman" w:hAnsi="Times New Roman" w:cs="Times New Roman"/>
                <w:color w:val="000000" w:themeColor="text1"/>
                <w:sz w:val="24"/>
                <w:szCs w:val="24"/>
                <w:lang w:val="en-US"/>
              </w:rPr>
              <w:t xml:space="preserve"> </w:t>
            </w:r>
            <w:proofErr w:type="spellStart"/>
            <w:r w:rsidRPr="009760BA">
              <w:rPr>
                <w:rFonts w:ascii="Times New Roman" w:eastAsia="Times New Roman" w:hAnsi="Times New Roman" w:cs="Times New Roman"/>
                <w:color w:val="000000" w:themeColor="text1"/>
                <w:sz w:val="24"/>
                <w:szCs w:val="24"/>
                <w:lang w:val="en-US"/>
              </w:rPr>
              <w:t>жизнедеятельности</w:t>
            </w:r>
            <w:proofErr w:type="spellEnd"/>
          </w:p>
        </w:tc>
        <w:tc>
          <w:tcPr>
            <w:tcW w:w="371" w:type="pct"/>
            <w:shd w:val="clear" w:color="auto" w:fill="auto"/>
            <w:hideMark/>
          </w:tcPr>
          <w:p w14:paraId="6ABCF1D4"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32" w:type="pct"/>
            <w:shd w:val="clear" w:color="auto" w:fill="auto"/>
            <w:hideMark/>
          </w:tcPr>
          <w:p w14:paraId="6D9632BF"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32" w:type="pct"/>
            <w:shd w:val="clear" w:color="auto" w:fill="auto"/>
            <w:hideMark/>
          </w:tcPr>
          <w:p w14:paraId="3625C1CC"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32" w:type="pct"/>
            <w:shd w:val="clear" w:color="auto" w:fill="auto"/>
            <w:hideMark/>
          </w:tcPr>
          <w:p w14:paraId="6188850D"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97" w:type="pct"/>
          </w:tcPr>
          <w:p w14:paraId="4D652AAC"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99" w:type="pct"/>
            <w:shd w:val="clear" w:color="auto" w:fill="auto"/>
            <w:hideMark/>
          </w:tcPr>
          <w:p w14:paraId="3D22F85A"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769" w:type="pct"/>
            <w:shd w:val="clear" w:color="auto" w:fill="auto"/>
            <w:noWrap/>
            <w:hideMark/>
          </w:tcPr>
          <w:p w14:paraId="019E75CE"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68</w:t>
            </w:r>
          </w:p>
        </w:tc>
      </w:tr>
      <w:tr w:rsidR="00D5432F" w:rsidRPr="009760BA" w14:paraId="5A39D5AC" w14:textId="77777777" w:rsidTr="00990D1C">
        <w:trPr>
          <w:trHeight w:val="315"/>
          <w:jc w:val="center"/>
        </w:trPr>
        <w:tc>
          <w:tcPr>
            <w:tcW w:w="1034" w:type="pct"/>
            <w:vMerge/>
            <w:shd w:val="clear" w:color="auto" w:fill="auto"/>
            <w:hideMark/>
          </w:tcPr>
          <w:p w14:paraId="00B99AD7" w14:textId="77777777" w:rsidR="00D5432F" w:rsidRPr="009760BA" w:rsidRDefault="00D5432F" w:rsidP="00990D1C">
            <w:pPr>
              <w:spacing w:after="0" w:line="240" w:lineRule="auto"/>
              <w:rPr>
                <w:rFonts w:ascii="Times New Roman" w:eastAsia="Times New Roman" w:hAnsi="Times New Roman" w:cs="Times New Roman"/>
                <w:color w:val="000000" w:themeColor="text1"/>
                <w:sz w:val="24"/>
                <w:szCs w:val="24"/>
              </w:rPr>
            </w:pPr>
          </w:p>
        </w:tc>
        <w:tc>
          <w:tcPr>
            <w:tcW w:w="1034" w:type="pct"/>
            <w:shd w:val="clear" w:color="auto" w:fill="auto"/>
            <w:hideMark/>
          </w:tcPr>
          <w:p w14:paraId="6B75DB68" w14:textId="77777777" w:rsidR="00D5432F" w:rsidRPr="009760BA" w:rsidRDefault="00D5432F" w:rsidP="00990D1C">
            <w:pPr>
              <w:spacing w:after="0" w:line="240" w:lineRule="auto"/>
              <w:rPr>
                <w:rFonts w:ascii="Times New Roman" w:eastAsia="Times New Roman" w:hAnsi="Times New Roman" w:cs="Times New Roman"/>
                <w:color w:val="000000" w:themeColor="text1"/>
                <w:sz w:val="24"/>
                <w:szCs w:val="24"/>
                <w:lang w:val="en-US"/>
              </w:rPr>
            </w:pPr>
            <w:proofErr w:type="spellStart"/>
            <w:r w:rsidRPr="009760BA">
              <w:rPr>
                <w:rFonts w:ascii="Times New Roman" w:eastAsia="Times New Roman" w:hAnsi="Times New Roman" w:cs="Times New Roman"/>
                <w:color w:val="000000" w:themeColor="text1"/>
                <w:sz w:val="24"/>
                <w:szCs w:val="24"/>
                <w:lang w:val="en-US"/>
              </w:rPr>
              <w:t>Физическая</w:t>
            </w:r>
            <w:proofErr w:type="spellEnd"/>
            <w:r w:rsidRPr="009760BA">
              <w:rPr>
                <w:rFonts w:ascii="Times New Roman" w:eastAsia="Times New Roman" w:hAnsi="Times New Roman" w:cs="Times New Roman"/>
                <w:color w:val="000000" w:themeColor="text1"/>
                <w:sz w:val="24"/>
                <w:szCs w:val="24"/>
                <w:lang w:val="en-US"/>
              </w:rPr>
              <w:t xml:space="preserve"> </w:t>
            </w:r>
            <w:proofErr w:type="spellStart"/>
            <w:r w:rsidRPr="009760BA">
              <w:rPr>
                <w:rFonts w:ascii="Times New Roman" w:eastAsia="Times New Roman" w:hAnsi="Times New Roman" w:cs="Times New Roman"/>
                <w:color w:val="000000" w:themeColor="text1"/>
                <w:sz w:val="24"/>
                <w:szCs w:val="24"/>
                <w:lang w:val="en-US"/>
              </w:rPr>
              <w:t>культура</w:t>
            </w:r>
            <w:proofErr w:type="spellEnd"/>
          </w:p>
        </w:tc>
        <w:tc>
          <w:tcPr>
            <w:tcW w:w="371" w:type="pct"/>
            <w:shd w:val="clear" w:color="auto" w:fill="auto"/>
            <w:hideMark/>
          </w:tcPr>
          <w:p w14:paraId="236F128E"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332" w:type="pct"/>
            <w:shd w:val="clear" w:color="auto" w:fill="auto"/>
            <w:hideMark/>
          </w:tcPr>
          <w:p w14:paraId="772794A5"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332" w:type="pct"/>
            <w:shd w:val="clear" w:color="auto" w:fill="auto"/>
            <w:hideMark/>
          </w:tcPr>
          <w:p w14:paraId="447E6D96"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332" w:type="pct"/>
            <w:shd w:val="clear" w:color="auto" w:fill="auto"/>
            <w:hideMark/>
          </w:tcPr>
          <w:p w14:paraId="413EDFD8"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397" w:type="pct"/>
          </w:tcPr>
          <w:p w14:paraId="241E3ED5"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399" w:type="pct"/>
            <w:shd w:val="clear" w:color="auto" w:fill="auto"/>
            <w:hideMark/>
          </w:tcPr>
          <w:p w14:paraId="375D314B"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rPr>
            </w:pPr>
            <w:r w:rsidRPr="009760BA">
              <w:rPr>
                <w:rFonts w:ascii="Times New Roman" w:eastAsia="Times New Roman" w:hAnsi="Times New Roman" w:cs="Times New Roman"/>
                <w:color w:val="000000" w:themeColor="text1"/>
                <w:sz w:val="24"/>
                <w:szCs w:val="24"/>
                <w:lang w:val="en-US"/>
              </w:rPr>
              <w:t>10</w:t>
            </w:r>
          </w:p>
        </w:tc>
        <w:tc>
          <w:tcPr>
            <w:tcW w:w="769" w:type="pct"/>
            <w:shd w:val="clear" w:color="auto" w:fill="auto"/>
            <w:noWrap/>
            <w:hideMark/>
          </w:tcPr>
          <w:p w14:paraId="0D38E1C4"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340</w:t>
            </w:r>
          </w:p>
        </w:tc>
      </w:tr>
      <w:tr w:rsidR="00D5432F" w:rsidRPr="009760BA" w14:paraId="2C6992B2" w14:textId="77777777" w:rsidTr="00990D1C">
        <w:trPr>
          <w:trHeight w:val="315"/>
          <w:jc w:val="center"/>
        </w:trPr>
        <w:tc>
          <w:tcPr>
            <w:tcW w:w="2068" w:type="pct"/>
            <w:gridSpan w:val="2"/>
            <w:shd w:val="clear" w:color="auto" w:fill="auto"/>
            <w:hideMark/>
          </w:tcPr>
          <w:p w14:paraId="77C70D89" w14:textId="77777777" w:rsidR="00D5432F" w:rsidRPr="009760BA" w:rsidRDefault="00D5432F" w:rsidP="00990D1C">
            <w:pPr>
              <w:spacing w:after="0" w:line="240" w:lineRule="auto"/>
              <w:rPr>
                <w:rFonts w:ascii="Times New Roman" w:eastAsia="Times New Roman" w:hAnsi="Times New Roman" w:cs="Times New Roman"/>
                <w:b/>
                <w:bCs/>
                <w:color w:val="000000" w:themeColor="text1"/>
                <w:sz w:val="24"/>
                <w:szCs w:val="24"/>
              </w:rPr>
            </w:pPr>
            <w:r w:rsidRPr="009760BA">
              <w:rPr>
                <w:rFonts w:ascii="Times New Roman" w:eastAsia="Times New Roman" w:hAnsi="Times New Roman" w:cs="Times New Roman"/>
                <w:b/>
                <w:bCs/>
                <w:color w:val="000000" w:themeColor="text1"/>
                <w:sz w:val="24"/>
                <w:szCs w:val="24"/>
              </w:rPr>
              <w:t>Итого</w:t>
            </w:r>
            <w:r w:rsidR="00E75A55" w:rsidRPr="009760BA">
              <w:rPr>
                <w:rFonts w:ascii="Times New Roman" w:eastAsia="Times New Roman" w:hAnsi="Times New Roman" w:cs="Times New Roman"/>
                <w:b/>
                <w:bCs/>
                <w:color w:val="000000" w:themeColor="text1"/>
                <w:sz w:val="24"/>
                <w:szCs w:val="24"/>
              </w:rPr>
              <w:t>:</w:t>
            </w:r>
          </w:p>
        </w:tc>
        <w:tc>
          <w:tcPr>
            <w:tcW w:w="371" w:type="pct"/>
            <w:shd w:val="clear" w:color="auto" w:fill="auto"/>
            <w:hideMark/>
          </w:tcPr>
          <w:p w14:paraId="2A5F29BF" w14:textId="77777777" w:rsidR="00D5432F" w:rsidRPr="009760BA" w:rsidRDefault="00D5432F" w:rsidP="00990D1C">
            <w:pPr>
              <w:spacing w:after="0" w:line="240" w:lineRule="auto"/>
              <w:jc w:val="center"/>
              <w:rPr>
                <w:rFonts w:ascii="Times New Roman" w:eastAsia="Times New Roman" w:hAnsi="Times New Roman" w:cs="Times New Roman"/>
                <w:b/>
                <w:bCs/>
                <w:color w:val="000000" w:themeColor="text1"/>
                <w:sz w:val="24"/>
                <w:szCs w:val="24"/>
              </w:rPr>
            </w:pPr>
            <w:r w:rsidRPr="009760BA">
              <w:rPr>
                <w:rFonts w:ascii="Times New Roman" w:eastAsia="Times New Roman" w:hAnsi="Times New Roman" w:cs="Times New Roman"/>
                <w:b/>
                <w:bCs/>
                <w:color w:val="000000" w:themeColor="text1"/>
                <w:sz w:val="24"/>
                <w:szCs w:val="24"/>
                <w:lang w:val="en-US"/>
              </w:rPr>
              <w:t>2</w:t>
            </w:r>
            <w:r w:rsidRPr="009760BA">
              <w:rPr>
                <w:rFonts w:ascii="Times New Roman" w:eastAsia="Times New Roman" w:hAnsi="Times New Roman" w:cs="Times New Roman"/>
                <w:b/>
                <w:bCs/>
                <w:color w:val="000000" w:themeColor="text1"/>
                <w:sz w:val="24"/>
                <w:szCs w:val="24"/>
              </w:rPr>
              <w:t>7</w:t>
            </w:r>
          </w:p>
        </w:tc>
        <w:tc>
          <w:tcPr>
            <w:tcW w:w="332" w:type="pct"/>
            <w:shd w:val="clear" w:color="auto" w:fill="auto"/>
            <w:hideMark/>
          </w:tcPr>
          <w:p w14:paraId="1FD14A4C" w14:textId="77777777" w:rsidR="00D5432F" w:rsidRPr="009760BA" w:rsidRDefault="00D5432F" w:rsidP="00990D1C">
            <w:pPr>
              <w:spacing w:after="0" w:line="240" w:lineRule="auto"/>
              <w:jc w:val="center"/>
              <w:rPr>
                <w:rFonts w:ascii="Times New Roman" w:eastAsia="Times New Roman" w:hAnsi="Times New Roman" w:cs="Times New Roman"/>
                <w:b/>
                <w:bCs/>
                <w:color w:val="000000" w:themeColor="text1"/>
                <w:sz w:val="24"/>
                <w:szCs w:val="24"/>
              </w:rPr>
            </w:pPr>
            <w:r w:rsidRPr="009760BA">
              <w:rPr>
                <w:rFonts w:ascii="Times New Roman" w:eastAsia="Times New Roman" w:hAnsi="Times New Roman" w:cs="Times New Roman"/>
                <w:b/>
                <w:bCs/>
                <w:color w:val="000000" w:themeColor="text1"/>
                <w:sz w:val="24"/>
                <w:szCs w:val="24"/>
                <w:lang w:val="en-US"/>
              </w:rPr>
              <w:t>28</w:t>
            </w:r>
          </w:p>
        </w:tc>
        <w:tc>
          <w:tcPr>
            <w:tcW w:w="332" w:type="pct"/>
            <w:shd w:val="clear" w:color="auto" w:fill="auto"/>
            <w:hideMark/>
          </w:tcPr>
          <w:p w14:paraId="3B1C0B25" w14:textId="77777777" w:rsidR="00D5432F" w:rsidRPr="009760BA" w:rsidRDefault="00D5432F" w:rsidP="00990D1C">
            <w:pPr>
              <w:spacing w:after="0" w:line="240" w:lineRule="auto"/>
              <w:jc w:val="center"/>
              <w:rPr>
                <w:rFonts w:ascii="Times New Roman" w:eastAsia="Times New Roman" w:hAnsi="Times New Roman" w:cs="Times New Roman"/>
                <w:b/>
                <w:bCs/>
                <w:color w:val="000000" w:themeColor="text1"/>
                <w:sz w:val="24"/>
                <w:szCs w:val="24"/>
              </w:rPr>
            </w:pPr>
            <w:r w:rsidRPr="009760BA">
              <w:rPr>
                <w:rFonts w:ascii="Times New Roman" w:eastAsia="Times New Roman" w:hAnsi="Times New Roman" w:cs="Times New Roman"/>
                <w:b/>
                <w:bCs/>
                <w:color w:val="000000" w:themeColor="text1"/>
                <w:sz w:val="24"/>
                <w:szCs w:val="24"/>
                <w:lang w:val="en-US"/>
              </w:rPr>
              <w:t>30</w:t>
            </w:r>
          </w:p>
        </w:tc>
        <w:tc>
          <w:tcPr>
            <w:tcW w:w="332" w:type="pct"/>
            <w:shd w:val="clear" w:color="auto" w:fill="auto"/>
            <w:hideMark/>
          </w:tcPr>
          <w:p w14:paraId="3DE4537F" w14:textId="77777777" w:rsidR="00D5432F" w:rsidRPr="009760BA" w:rsidRDefault="00D5432F" w:rsidP="00990D1C">
            <w:pPr>
              <w:spacing w:after="0" w:line="240" w:lineRule="auto"/>
              <w:jc w:val="center"/>
              <w:rPr>
                <w:rFonts w:ascii="Times New Roman" w:eastAsia="Times New Roman" w:hAnsi="Times New Roman" w:cs="Times New Roman"/>
                <w:b/>
                <w:bCs/>
                <w:color w:val="000000" w:themeColor="text1"/>
                <w:sz w:val="24"/>
                <w:szCs w:val="24"/>
              </w:rPr>
            </w:pPr>
            <w:r w:rsidRPr="009760BA">
              <w:rPr>
                <w:rFonts w:ascii="Times New Roman" w:eastAsia="Times New Roman" w:hAnsi="Times New Roman" w:cs="Times New Roman"/>
                <w:b/>
                <w:bCs/>
                <w:color w:val="000000" w:themeColor="text1"/>
                <w:sz w:val="24"/>
                <w:szCs w:val="24"/>
                <w:lang w:val="en-US"/>
              </w:rPr>
              <w:t>31</w:t>
            </w:r>
          </w:p>
        </w:tc>
        <w:tc>
          <w:tcPr>
            <w:tcW w:w="397" w:type="pct"/>
          </w:tcPr>
          <w:p w14:paraId="7B640CCB" w14:textId="77777777" w:rsidR="00D5432F" w:rsidRPr="009760BA" w:rsidRDefault="00D5432F" w:rsidP="00990D1C">
            <w:pPr>
              <w:spacing w:after="0" w:line="240" w:lineRule="auto"/>
              <w:jc w:val="center"/>
              <w:rPr>
                <w:rFonts w:ascii="Times New Roman" w:eastAsia="Times New Roman" w:hAnsi="Times New Roman" w:cs="Times New Roman"/>
                <w:b/>
                <w:bCs/>
                <w:color w:val="000000" w:themeColor="text1"/>
                <w:sz w:val="24"/>
                <w:szCs w:val="24"/>
                <w:lang w:val="en-US"/>
              </w:rPr>
            </w:pPr>
            <w:r w:rsidRPr="009760BA">
              <w:rPr>
                <w:rFonts w:ascii="Times New Roman" w:eastAsia="Times New Roman" w:hAnsi="Times New Roman" w:cs="Times New Roman"/>
                <w:b/>
                <w:bCs/>
                <w:color w:val="000000" w:themeColor="text1"/>
                <w:sz w:val="24"/>
                <w:szCs w:val="24"/>
                <w:lang w:val="en-US"/>
              </w:rPr>
              <w:t>32</w:t>
            </w:r>
          </w:p>
        </w:tc>
        <w:tc>
          <w:tcPr>
            <w:tcW w:w="399" w:type="pct"/>
            <w:shd w:val="clear" w:color="auto" w:fill="auto"/>
            <w:hideMark/>
          </w:tcPr>
          <w:p w14:paraId="484BC9E5" w14:textId="77777777" w:rsidR="00D5432F" w:rsidRPr="009760BA" w:rsidRDefault="00D5432F" w:rsidP="00D5432F">
            <w:pPr>
              <w:spacing w:after="0" w:line="240" w:lineRule="auto"/>
              <w:jc w:val="center"/>
              <w:rPr>
                <w:rFonts w:ascii="Times New Roman" w:eastAsia="Times New Roman" w:hAnsi="Times New Roman" w:cs="Times New Roman"/>
                <w:b/>
                <w:bCs/>
                <w:color w:val="000000" w:themeColor="text1"/>
                <w:sz w:val="24"/>
                <w:szCs w:val="24"/>
              </w:rPr>
            </w:pPr>
            <w:r w:rsidRPr="009760BA">
              <w:rPr>
                <w:rFonts w:ascii="Times New Roman" w:eastAsia="Times New Roman" w:hAnsi="Times New Roman" w:cs="Times New Roman"/>
                <w:b/>
                <w:bCs/>
                <w:color w:val="000000" w:themeColor="text1"/>
                <w:sz w:val="24"/>
                <w:szCs w:val="24"/>
                <w:lang w:val="en-US"/>
              </w:rPr>
              <w:t>14</w:t>
            </w:r>
            <w:r w:rsidRPr="009760BA">
              <w:rPr>
                <w:rFonts w:ascii="Times New Roman" w:eastAsia="Times New Roman" w:hAnsi="Times New Roman" w:cs="Times New Roman"/>
                <w:b/>
                <w:bCs/>
                <w:color w:val="000000" w:themeColor="text1"/>
                <w:sz w:val="24"/>
                <w:szCs w:val="24"/>
              </w:rPr>
              <w:t>9</w:t>
            </w:r>
          </w:p>
        </w:tc>
        <w:tc>
          <w:tcPr>
            <w:tcW w:w="769" w:type="pct"/>
            <w:shd w:val="clear" w:color="auto" w:fill="auto"/>
            <w:noWrap/>
            <w:hideMark/>
          </w:tcPr>
          <w:p w14:paraId="1E8D43AA" w14:textId="77777777" w:rsidR="00D5432F" w:rsidRPr="009760BA" w:rsidRDefault="00D5432F" w:rsidP="00990D1C">
            <w:pPr>
              <w:spacing w:after="0" w:line="240" w:lineRule="auto"/>
              <w:jc w:val="center"/>
              <w:rPr>
                <w:rFonts w:ascii="Times New Roman" w:eastAsia="Times New Roman" w:hAnsi="Times New Roman" w:cs="Times New Roman"/>
                <w:b/>
                <w:bCs/>
                <w:color w:val="000000" w:themeColor="text1"/>
                <w:sz w:val="24"/>
                <w:szCs w:val="24"/>
              </w:rPr>
            </w:pPr>
            <w:r w:rsidRPr="009760BA">
              <w:rPr>
                <w:rFonts w:ascii="Times New Roman" w:eastAsia="Times New Roman" w:hAnsi="Times New Roman" w:cs="Times New Roman"/>
                <w:b/>
                <w:bCs/>
                <w:color w:val="000000" w:themeColor="text1"/>
                <w:sz w:val="24"/>
                <w:szCs w:val="24"/>
              </w:rPr>
              <w:t>5066</w:t>
            </w:r>
          </w:p>
        </w:tc>
      </w:tr>
      <w:tr w:rsidR="00D5432F" w:rsidRPr="009760BA" w14:paraId="132780E2" w14:textId="77777777" w:rsidTr="00990D1C">
        <w:trPr>
          <w:trHeight w:val="300"/>
          <w:jc w:val="center"/>
        </w:trPr>
        <w:tc>
          <w:tcPr>
            <w:tcW w:w="5000" w:type="pct"/>
            <w:gridSpan w:val="9"/>
          </w:tcPr>
          <w:p w14:paraId="692D8A82" w14:textId="77777777" w:rsidR="00D5432F" w:rsidRPr="009760BA" w:rsidRDefault="00D5432F" w:rsidP="00990D1C">
            <w:pPr>
              <w:spacing w:after="0" w:line="240" w:lineRule="auto"/>
              <w:rPr>
                <w:rFonts w:ascii="Times New Roman" w:eastAsia="Times New Roman" w:hAnsi="Times New Roman" w:cs="Times New Roman"/>
                <w:b/>
                <w:bCs/>
                <w:color w:val="000000" w:themeColor="text1"/>
                <w:sz w:val="24"/>
                <w:szCs w:val="24"/>
              </w:rPr>
            </w:pPr>
            <w:r w:rsidRPr="009760BA">
              <w:rPr>
                <w:rFonts w:ascii="Times New Roman" w:eastAsia="Times New Roman" w:hAnsi="Times New Roman" w:cs="Times New Roman"/>
                <w:b/>
                <w:bCs/>
                <w:color w:val="000000" w:themeColor="text1"/>
                <w:sz w:val="24"/>
                <w:szCs w:val="24"/>
              </w:rPr>
              <w:t>Часть, формируемая участниками образовательных отношений</w:t>
            </w:r>
          </w:p>
        </w:tc>
      </w:tr>
      <w:tr w:rsidR="00D5432F" w:rsidRPr="009760BA" w14:paraId="040D1221" w14:textId="77777777" w:rsidTr="00E75A55">
        <w:trPr>
          <w:trHeight w:val="300"/>
          <w:jc w:val="center"/>
        </w:trPr>
        <w:tc>
          <w:tcPr>
            <w:tcW w:w="2068" w:type="pct"/>
            <w:gridSpan w:val="2"/>
            <w:shd w:val="clear" w:color="auto" w:fill="auto"/>
            <w:hideMark/>
          </w:tcPr>
          <w:p w14:paraId="6D8827E7" w14:textId="77777777" w:rsidR="00D5432F" w:rsidRPr="009760BA" w:rsidRDefault="00D5432F" w:rsidP="00990D1C">
            <w:pPr>
              <w:spacing w:after="0" w:line="240" w:lineRule="auto"/>
              <w:rPr>
                <w:rFonts w:ascii="Times New Roman" w:eastAsia="Times New Roman" w:hAnsi="Times New Roman" w:cs="Times New Roman"/>
                <w:bCs/>
                <w:color w:val="000000" w:themeColor="text1"/>
                <w:sz w:val="24"/>
                <w:szCs w:val="24"/>
                <w:lang w:val="en-US"/>
              </w:rPr>
            </w:pPr>
            <w:proofErr w:type="spellStart"/>
            <w:r w:rsidRPr="009760BA">
              <w:rPr>
                <w:rFonts w:ascii="Times New Roman" w:eastAsia="Times New Roman" w:hAnsi="Times New Roman" w:cs="Times New Roman"/>
                <w:bCs/>
                <w:color w:val="000000" w:themeColor="text1"/>
                <w:sz w:val="24"/>
                <w:szCs w:val="24"/>
                <w:lang w:val="en-US"/>
              </w:rPr>
              <w:t>Моя</w:t>
            </w:r>
            <w:proofErr w:type="spellEnd"/>
            <w:r w:rsidRPr="009760BA">
              <w:rPr>
                <w:rFonts w:ascii="Times New Roman" w:eastAsia="Times New Roman" w:hAnsi="Times New Roman" w:cs="Times New Roman"/>
                <w:bCs/>
                <w:color w:val="000000" w:themeColor="text1"/>
                <w:sz w:val="24"/>
                <w:szCs w:val="24"/>
                <w:lang w:val="en-US"/>
              </w:rPr>
              <w:t xml:space="preserve"> </w:t>
            </w:r>
            <w:proofErr w:type="spellStart"/>
            <w:r w:rsidRPr="009760BA">
              <w:rPr>
                <w:rFonts w:ascii="Times New Roman" w:eastAsia="Times New Roman" w:hAnsi="Times New Roman" w:cs="Times New Roman"/>
                <w:bCs/>
                <w:color w:val="000000" w:themeColor="text1"/>
                <w:sz w:val="24"/>
                <w:szCs w:val="24"/>
                <w:lang w:val="en-US"/>
              </w:rPr>
              <w:t>Карелия</w:t>
            </w:r>
            <w:proofErr w:type="spellEnd"/>
          </w:p>
        </w:tc>
        <w:tc>
          <w:tcPr>
            <w:tcW w:w="371" w:type="pct"/>
            <w:shd w:val="clear" w:color="auto" w:fill="auto"/>
            <w:hideMark/>
          </w:tcPr>
          <w:p w14:paraId="1B6FC5E7" w14:textId="77777777" w:rsidR="00D5432F" w:rsidRPr="009760BA" w:rsidRDefault="00E75A55" w:rsidP="00E75A55">
            <w:pPr>
              <w:spacing w:after="0" w:line="240" w:lineRule="auto"/>
              <w:jc w:val="center"/>
              <w:rPr>
                <w:rFonts w:ascii="Times New Roman" w:eastAsia="Times New Roman" w:hAnsi="Times New Roman" w:cs="Times New Roman"/>
                <w:color w:val="000000" w:themeColor="text1"/>
                <w:sz w:val="24"/>
                <w:szCs w:val="24"/>
              </w:rPr>
            </w:pPr>
            <w:r w:rsidRPr="009760BA">
              <w:rPr>
                <w:rFonts w:ascii="Times New Roman" w:eastAsia="Times New Roman" w:hAnsi="Times New Roman" w:cs="Times New Roman"/>
                <w:color w:val="000000" w:themeColor="text1"/>
                <w:sz w:val="24"/>
                <w:szCs w:val="24"/>
              </w:rPr>
              <w:t>1</w:t>
            </w:r>
          </w:p>
        </w:tc>
        <w:tc>
          <w:tcPr>
            <w:tcW w:w="332" w:type="pct"/>
            <w:shd w:val="clear" w:color="auto" w:fill="auto"/>
            <w:hideMark/>
          </w:tcPr>
          <w:p w14:paraId="2A07E17F"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rPr>
            </w:pPr>
            <w:r w:rsidRPr="009760BA">
              <w:rPr>
                <w:rFonts w:ascii="Times New Roman" w:eastAsia="Times New Roman" w:hAnsi="Times New Roman" w:cs="Times New Roman"/>
                <w:color w:val="000000" w:themeColor="text1"/>
                <w:sz w:val="24"/>
                <w:szCs w:val="24"/>
              </w:rPr>
              <w:t xml:space="preserve"> </w:t>
            </w:r>
          </w:p>
        </w:tc>
        <w:tc>
          <w:tcPr>
            <w:tcW w:w="332" w:type="pct"/>
            <w:shd w:val="clear" w:color="auto" w:fill="auto"/>
            <w:hideMark/>
          </w:tcPr>
          <w:p w14:paraId="0B628FEB"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32" w:type="pct"/>
            <w:shd w:val="clear" w:color="auto" w:fill="auto"/>
            <w:hideMark/>
          </w:tcPr>
          <w:p w14:paraId="5F37E87C"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97" w:type="pct"/>
          </w:tcPr>
          <w:p w14:paraId="7EDECD23"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99" w:type="pct"/>
            <w:shd w:val="clear" w:color="auto" w:fill="auto"/>
            <w:hideMark/>
          </w:tcPr>
          <w:p w14:paraId="4470ADBA"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5</w:t>
            </w:r>
          </w:p>
        </w:tc>
        <w:tc>
          <w:tcPr>
            <w:tcW w:w="769" w:type="pct"/>
            <w:shd w:val="clear" w:color="auto" w:fill="auto"/>
            <w:noWrap/>
            <w:hideMark/>
          </w:tcPr>
          <w:p w14:paraId="31C595B5"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170</w:t>
            </w:r>
          </w:p>
        </w:tc>
      </w:tr>
      <w:tr w:rsidR="00D5432F" w:rsidRPr="009760BA" w14:paraId="0AD14F2D" w14:textId="77777777" w:rsidTr="00E75A55">
        <w:trPr>
          <w:trHeight w:val="300"/>
          <w:jc w:val="center"/>
        </w:trPr>
        <w:tc>
          <w:tcPr>
            <w:tcW w:w="2068" w:type="pct"/>
            <w:gridSpan w:val="2"/>
            <w:shd w:val="clear" w:color="auto" w:fill="auto"/>
            <w:hideMark/>
          </w:tcPr>
          <w:p w14:paraId="047D3982" w14:textId="77777777" w:rsidR="00D5432F" w:rsidRPr="009760BA" w:rsidRDefault="00D5432F" w:rsidP="00990D1C">
            <w:pPr>
              <w:spacing w:after="0" w:line="240" w:lineRule="auto"/>
              <w:rPr>
                <w:rFonts w:ascii="Times New Roman" w:eastAsia="Times New Roman" w:hAnsi="Times New Roman" w:cs="Times New Roman"/>
                <w:bCs/>
                <w:color w:val="000000" w:themeColor="text1"/>
                <w:sz w:val="24"/>
                <w:szCs w:val="24"/>
              </w:rPr>
            </w:pPr>
            <w:r w:rsidRPr="009760BA">
              <w:rPr>
                <w:rFonts w:ascii="Times New Roman" w:eastAsia="Times New Roman" w:hAnsi="Times New Roman" w:cs="Times New Roman"/>
                <w:bCs/>
                <w:color w:val="000000" w:themeColor="text1"/>
                <w:sz w:val="24"/>
                <w:szCs w:val="24"/>
              </w:rPr>
              <w:t>Учебный курс «О</w:t>
            </w:r>
            <w:proofErr w:type="spellStart"/>
            <w:r w:rsidRPr="009760BA">
              <w:rPr>
                <w:rFonts w:ascii="Times New Roman" w:eastAsia="Times New Roman" w:hAnsi="Times New Roman" w:cs="Times New Roman"/>
                <w:bCs/>
                <w:color w:val="000000" w:themeColor="text1"/>
                <w:sz w:val="24"/>
                <w:szCs w:val="24"/>
                <w:lang w:val="en-US"/>
              </w:rPr>
              <w:t>сновы</w:t>
            </w:r>
            <w:proofErr w:type="spellEnd"/>
            <w:r w:rsidRPr="009760BA">
              <w:rPr>
                <w:rFonts w:ascii="Times New Roman" w:eastAsia="Times New Roman" w:hAnsi="Times New Roman" w:cs="Times New Roman"/>
                <w:bCs/>
                <w:color w:val="000000" w:themeColor="text1"/>
                <w:sz w:val="24"/>
                <w:szCs w:val="24"/>
                <w:lang w:val="en-US"/>
              </w:rPr>
              <w:t xml:space="preserve"> </w:t>
            </w:r>
            <w:proofErr w:type="spellStart"/>
            <w:r w:rsidRPr="009760BA">
              <w:rPr>
                <w:rFonts w:ascii="Times New Roman" w:eastAsia="Times New Roman" w:hAnsi="Times New Roman" w:cs="Times New Roman"/>
                <w:bCs/>
                <w:color w:val="000000" w:themeColor="text1"/>
                <w:sz w:val="24"/>
                <w:szCs w:val="24"/>
                <w:lang w:val="en-US"/>
              </w:rPr>
              <w:t>информатик</w:t>
            </w:r>
            <w:proofErr w:type="spellEnd"/>
            <w:r w:rsidRPr="009760BA">
              <w:rPr>
                <w:rFonts w:ascii="Times New Roman" w:eastAsia="Times New Roman" w:hAnsi="Times New Roman" w:cs="Times New Roman"/>
                <w:bCs/>
                <w:color w:val="000000" w:themeColor="text1"/>
                <w:sz w:val="24"/>
                <w:szCs w:val="24"/>
              </w:rPr>
              <w:t>и»</w:t>
            </w:r>
          </w:p>
        </w:tc>
        <w:tc>
          <w:tcPr>
            <w:tcW w:w="371" w:type="pct"/>
            <w:shd w:val="clear" w:color="auto" w:fill="auto"/>
            <w:hideMark/>
          </w:tcPr>
          <w:p w14:paraId="5313E892" w14:textId="77777777" w:rsidR="00D5432F" w:rsidRPr="009760BA" w:rsidRDefault="00D5432F" w:rsidP="00E75A55">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32" w:type="pct"/>
            <w:shd w:val="clear" w:color="auto" w:fill="auto"/>
            <w:hideMark/>
          </w:tcPr>
          <w:p w14:paraId="3DCE19A8"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32" w:type="pct"/>
            <w:shd w:val="clear" w:color="auto" w:fill="auto"/>
            <w:hideMark/>
          </w:tcPr>
          <w:p w14:paraId="26BB1C19"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32" w:type="pct"/>
            <w:shd w:val="clear" w:color="auto" w:fill="auto"/>
            <w:hideMark/>
          </w:tcPr>
          <w:p w14:paraId="7331AB4B"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97" w:type="pct"/>
          </w:tcPr>
          <w:p w14:paraId="53854FA3"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99" w:type="pct"/>
            <w:shd w:val="clear" w:color="auto" w:fill="auto"/>
            <w:hideMark/>
          </w:tcPr>
          <w:p w14:paraId="3C4CEF91"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769" w:type="pct"/>
            <w:shd w:val="clear" w:color="auto" w:fill="auto"/>
            <w:noWrap/>
            <w:hideMark/>
          </w:tcPr>
          <w:p w14:paraId="6E8F4EDC"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68</w:t>
            </w:r>
          </w:p>
        </w:tc>
      </w:tr>
      <w:tr w:rsidR="00D5432F" w:rsidRPr="009760BA" w14:paraId="5E768EC1" w14:textId="77777777" w:rsidTr="00990D1C">
        <w:trPr>
          <w:trHeight w:val="300"/>
          <w:jc w:val="center"/>
        </w:trPr>
        <w:tc>
          <w:tcPr>
            <w:tcW w:w="2068" w:type="pct"/>
            <w:gridSpan w:val="2"/>
            <w:shd w:val="clear" w:color="auto" w:fill="auto"/>
            <w:hideMark/>
          </w:tcPr>
          <w:p w14:paraId="1AD73190" w14:textId="77777777" w:rsidR="00D5432F" w:rsidRPr="009760BA" w:rsidRDefault="00D5432F" w:rsidP="00990D1C">
            <w:pPr>
              <w:spacing w:after="0" w:line="240" w:lineRule="auto"/>
              <w:rPr>
                <w:rFonts w:ascii="Times New Roman" w:eastAsia="Times New Roman" w:hAnsi="Times New Roman" w:cs="Times New Roman"/>
                <w:bCs/>
                <w:color w:val="000000" w:themeColor="text1"/>
                <w:sz w:val="24"/>
                <w:szCs w:val="24"/>
                <w:lang w:val="en-US"/>
              </w:rPr>
            </w:pPr>
            <w:proofErr w:type="spellStart"/>
            <w:r w:rsidRPr="009760BA">
              <w:rPr>
                <w:rFonts w:ascii="Times New Roman" w:eastAsia="Times New Roman" w:hAnsi="Times New Roman" w:cs="Times New Roman"/>
                <w:bCs/>
                <w:color w:val="000000" w:themeColor="text1"/>
                <w:sz w:val="24"/>
                <w:szCs w:val="24"/>
                <w:lang w:val="en-US"/>
              </w:rPr>
              <w:t>Биология</w:t>
            </w:r>
            <w:proofErr w:type="spellEnd"/>
          </w:p>
        </w:tc>
        <w:tc>
          <w:tcPr>
            <w:tcW w:w="371" w:type="pct"/>
            <w:shd w:val="clear" w:color="auto" w:fill="auto"/>
            <w:hideMark/>
          </w:tcPr>
          <w:p w14:paraId="4C952E57"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32" w:type="pct"/>
            <w:shd w:val="clear" w:color="auto" w:fill="auto"/>
            <w:hideMark/>
          </w:tcPr>
          <w:p w14:paraId="121F8EF5"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32" w:type="pct"/>
            <w:shd w:val="clear" w:color="auto" w:fill="auto"/>
            <w:hideMark/>
          </w:tcPr>
          <w:p w14:paraId="5FBC0E31"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32" w:type="pct"/>
            <w:shd w:val="clear" w:color="auto" w:fill="auto"/>
            <w:hideMark/>
          </w:tcPr>
          <w:p w14:paraId="4C7948B0"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97" w:type="pct"/>
          </w:tcPr>
          <w:p w14:paraId="63E66E70"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99" w:type="pct"/>
            <w:shd w:val="clear" w:color="auto" w:fill="auto"/>
            <w:hideMark/>
          </w:tcPr>
          <w:p w14:paraId="1A27AB1D"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769" w:type="pct"/>
            <w:shd w:val="clear" w:color="auto" w:fill="auto"/>
            <w:noWrap/>
            <w:hideMark/>
          </w:tcPr>
          <w:p w14:paraId="7EDC24A3" w14:textId="77777777" w:rsidR="00D5432F" w:rsidRPr="009760BA" w:rsidRDefault="00D5432F"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34</w:t>
            </w:r>
          </w:p>
        </w:tc>
      </w:tr>
      <w:tr w:rsidR="00E75A55" w:rsidRPr="009760BA" w14:paraId="2829708C" w14:textId="77777777" w:rsidTr="00990D1C">
        <w:trPr>
          <w:trHeight w:val="300"/>
          <w:jc w:val="center"/>
        </w:trPr>
        <w:tc>
          <w:tcPr>
            <w:tcW w:w="2068" w:type="pct"/>
            <w:gridSpan w:val="2"/>
            <w:shd w:val="clear" w:color="auto" w:fill="auto"/>
          </w:tcPr>
          <w:p w14:paraId="054F609A" w14:textId="77777777" w:rsidR="00E75A55" w:rsidRPr="009760BA" w:rsidRDefault="00E75A55" w:rsidP="00E75A55">
            <w:pPr>
              <w:spacing w:after="0" w:line="240" w:lineRule="auto"/>
              <w:rPr>
                <w:rFonts w:ascii="Times New Roman" w:eastAsia="Times New Roman" w:hAnsi="Times New Roman" w:cs="Times New Roman"/>
                <w:bCs/>
                <w:color w:val="000000" w:themeColor="text1"/>
                <w:sz w:val="24"/>
                <w:szCs w:val="24"/>
              </w:rPr>
            </w:pPr>
            <w:r w:rsidRPr="009760BA">
              <w:rPr>
                <w:rFonts w:ascii="Times New Roman" w:eastAsia="Times New Roman" w:hAnsi="Times New Roman" w:cs="Times New Roman"/>
                <w:bCs/>
                <w:color w:val="000000" w:themeColor="text1"/>
                <w:sz w:val="24"/>
                <w:szCs w:val="24"/>
              </w:rPr>
              <w:t>Формирование функциональной читательской грамотности</w:t>
            </w:r>
          </w:p>
        </w:tc>
        <w:tc>
          <w:tcPr>
            <w:tcW w:w="371" w:type="pct"/>
            <w:shd w:val="clear" w:color="auto" w:fill="auto"/>
          </w:tcPr>
          <w:p w14:paraId="5139A94B" w14:textId="77777777" w:rsidR="00E75A55" w:rsidRPr="009760BA" w:rsidRDefault="00E75A55" w:rsidP="00E75A55">
            <w:pPr>
              <w:jc w:val="center"/>
              <w:rPr>
                <w:rFonts w:ascii="Times New Roman" w:hAnsi="Times New Roman" w:cs="Times New Roman"/>
              </w:rPr>
            </w:pPr>
            <w:r w:rsidRPr="009760BA">
              <w:rPr>
                <w:rFonts w:ascii="Times New Roman" w:eastAsia="Times New Roman" w:hAnsi="Times New Roman" w:cs="Times New Roman"/>
                <w:color w:val="000000" w:themeColor="text1"/>
                <w:sz w:val="24"/>
                <w:szCs w:val="24"/>
                <w:lang w:val="en-US"/>
              </w:rPr>
              <w:t>–</w:t>
            </w:r>
          </w:p>
        </w:tc>
        <w:tc>
          <w:tcPr>
            <w:tcW w:w="332" w:type="pct"/>
            <w:shd w:val="clear" w:color="auto" w:fill="auto"/>
          </w:tcPr>
          <w:p w14:paraId="2C2088AD" w14:textId="77777777" w:rsidR="00E75A55" w:rsidRPr="009760BA" w:rsidRDefault="00E75A55" w:rsidP="00E75A55">
            <w:pPr>
              <w:jc w:val="center"/>
              <w:rPr>
                <w:rFonts w:ascii="Times New Roman" w:hAnsi="Times New Roman" w:cs="Times New Roman"/>
              </w:rPr>
            </w:pPr>
            <w:r w:rsidRPr="009760BA">
              <w:rPr>
                <w:rFonts w:ascii="Times New Roman" w:eastAsia="Times New Roman" w:hAnsi="Times New Roman" w:cs="Times New Roman"/>
                <w:color w:val="000000" w:themeColor="text1"/>
                <w:sz w:val="24"/>
                <w:szCs w:val="24"/>
                <w:lang w:val="en-US"/>
              </w:rPr>
              <w:t>–</w:t>
            </w:r>
          </w:p>
        </w:tc>
        <w:tc>
          <w:tcPr>
            <w:tcW w:w="332" w:type="pct"/>
            <w:shd w:val="clear" w:color="auto" w:fill="auto"/>
          </w:tcPr>
          <w:p w14:paraId="772813EF" w14:textId="77777777" w:rsidR="00E75A55" w:rsidRPr="009760BA" w:rsidRDefault="00E75A55" w:rsidP="00E75A55">
            <w:pPr>
              <w:jc w:val="center"/>
              <w:rPr>
                <w:rFonts w:ascii="Times New Roman" w:hAnsi="Times New Roman" w:cs="Times New Roman"/>
              </w:rPr>
            </w:pPr>
            <w:r w:rsidRPr="009760BA">
              <w:rPr>
                <w:rFonts w:ascii="Times New Roman" w:eastAsia="Times New Roman" w:hAnsi="Times New Roman" w:cs="Times New Roman"/>
                <w:color w:val="000000" w:themeColor="text1"/>
                <w:sz w:val="24"/>
                <w:szCs w:val="24"/>
                <w:lang w:val="en-US"/>
              </w:rPr>
              <w:t>–</w:t>
            </w:r>
          </w:p>
        </w:tc>
        <w:tc>
          <w:tcPr>
            <w:tcW w:w="332" w:type="pct"/>
            <w:shd w:val="clear" w:color="auto" w:fill="auto"/>
          </w:tcPr>
          <w:p w14:paraId="5791B5C7" w14:textId="77777777" w:rsidR="00E75A55" w:rsidRPr="009760BA" w:rsidRDefault="00E75A55" w:rsidP="00E75A55">
            <w:pPr>
              <w:spacing w:after="0" w:line="240" w:lineRule="auto"/>
              <w:jc w:val="center"/>
              <w:rPr>
                <w:rFonts w:ascii="Times New Roman" w:eastAsia="Times New Roman" w:hAnsi="Times New Roman" w:cs="Times New Roman"/>
                <w:color w:val="000000" w:themeColor="text1"/>
                <w:sz w:val="24"/>
                <w:szCs w:val="24"/>
              </w:rPr>
            </w:pPr>
            <w:r w:rsidRPr="009760BA">
              <w:rPr>
                <w:rFonts w:ascii="Times New Roman" w:eastAsia="Times New Roman" w:hAnsi="Times New Roman" w:cs="Times New Roman"/>
                <w:color w:val="000000" w:themeColor="text1"/>
                <w:sz w:val="24"/>
                <w:szCs w:val="24"/>
              </w:rPr>
              <w:t>1</w:t>
            </w:r>
          </w:p>
        </w:tc>
        <w:tc>
          <w:tcPr>
            <w:tcW w:w="397" w:type="pct"/>
          </w:tcPr>
          <w:p w14:paraId="0BF77A2C" w14:textId="77777777" w:rsidR="00E75A55" w:rsidRPr="009760BA" w:rsidRDefault="00E75A55" w:rsidP="00E75A55">
            <w:pPr>
              <w:spacing w:after="0" w:line="240" w:lineRule="auto"/>
              <w:jc w:val="center"/>
              <w:rPr>
                <w:rFonts w:ascii="Times New Roman" w:eastAsia="Times New Roman" w:hAnsi="Times New Roman" w:cs="Times New Roman"/>
                <w:color w:val="000000" w:themeColor="text1"/>
                <w:sz w:val="24"/>
                <w:szCs w:val="24"/>
              </w:rPr>
            </w:pPr>
            <w:r w:rsidRPr="009760BA">
              <w:rPr>
                <w:rFonts w:ascii="Times New Roman" w:eastAsia="Times New Roman" w:hAnsi="Times New Roman" w:cs="Times New Roman"/>
                <w:color w:val="000000" w:themeColor="text1"/>
                <w:sz w:val="24"/>
                <w:szCs w:val="24"/>
                <w:lang w:val="en-US"/>
              </w:rPr>
              <w:t>–</w:t>
            </w:r>
          </w:p>
        </w:tc>
        <w:tc>
          <w:tcPr>
            <w:tcW w:w="399" w:type="pct"/>
            <w:shd w:val="clear" w:color="auto" w:fill="auto"/>
          </w:tcPr>
          <w:p w14:paraId="3016AC86" w14:textId="77777777" w:rsidR="00E75A55" w:rsidRPr="009760BA" w:rsidRDefault="00E75A55" w:rsidP="00E75A55">
            <w:pPr>
              <w:spacing w:after="0" w:line="240" w:lineRule="auto"/>
              <w:jc w:val="center"/>
              <w:rPr>
                <w:rFonts w:ascii="Times New Roman" w:eastAsia="Times New Roman" w:hAnsi="Times New Roman" w:cs="Times New Roman"/>
                <w:color w:val="000000" w:themeColor="text1"/>
                <w:sz w:val="24"/>
                <w:szCs w:val="24"/>
              </w:rPr>
            </w:pPr>
            <w:r w:rsidRPr="009760BA">
              <w:rPr>
                <w:rFonts w:ascii="Times New Roman" w:eastAsia="Times New Roman" w:hAnsi="Times New Roman" w:cs="Times New Roman"/>
                <w:color w:val="000000" w:themeColor="text1"/>
                <w:sz w:val="24"/>
                <w:szCs w:val="24"/>
              </w:rPr>
              <w:t>1</w:t>
            </w:r>
          </w:p>
        </w:tc>
        <w:tc>
          <w:tcPr>
            <w:tcW w:w="769" w:type="pct"/>
            <w:shd w:val="clear" w:color="auto" w:fill="auto"/>
            <w:noWrap/>
          </w:tcPr>
          <w:p w14:paraId="70E54F8B" w14:textId="77777777" w:rsidR="00E75A55" w:rsidRPr="009760BA" w:rsidRDefault="00E75A55" w:rsidP="00E75A55">
            <w:pPr>
              <w:spacing w:after="0" w:line="240" w:lineRule="auto"/>
              <w:jc w:val="center"/>
              <w:rPr>
                <w:rFonts w:ascii="Times New Roman" w:eastAsia="Times New Roman" w:hAnsi="Times New Roman" w:cs="Times New Roman"/>
                <w:color w:val="000000" w:themeColor="text1"/>
                <w:sz w:val="24"/>
                <w:szCs w:val="24"/>
              </w:rPr>
            </w:pPr>
            <w:r w:rsidRPr="009760BA">
              <w:rPr>
                <w:rFonts w:ascii="Times New Roman" w:eastAsia="Times New Roman" w:hAnsi="Times New Roman" w:cs="Times New Roman"/>
                <w:color w:val="000000" w:themeColor="text1"/>
                <w:sz w:val="24"/>
                <w:szCs w:val="24"/>
              </w:rPr>
              <w:t>34</w:t>
            </w:r>
          </w:p>
        </w:tc>
      </w:tr>
      <w:tr w:rsidR="00E75A55" w:rsidRPr="009760BA" w14:paraId="5157BBA4" w14:textId="77777777" w:rsidTr="00E75A55">
        <w:trPr>
          <w:trHeight w:val="300"/>
          <w:jc w:val="center"/>
        </w:trPr>
        <w:tc>
          <w:tcPr>
            <w:tcW w:w="2068" w:type="pct"/>
            <w:gridSpan w:val="2"/>
            <w:shd w:val="clear" w:color="auto" w:fill="auto"/>
          </w:tcPr>
          <w:p w14:paraId="58CF77CF" w14:textId="77777777" w:rsidR="00E75A55" w:rsidRPr="009760BA" w:rsidRDefault="00E75A55" w:rsidP="00E75A55">
            <w:pPr>
              <w:spacing w:after="0" w:line="240" w:lineRule="auto"/>
              <w:contextualSpacing/>
              <w:rPr>
                <w:rFonts w:ascii="Times New Roman" w:eastAsia="Times New Roman" w:hAnsi="Times New Roman" w:cs="Times New Roman"/>
                <w:bCs/>
                <w:color w:val="000000" w:themeColor="text1"/>
                <w:sz w:val="24"/>
                <w:szCs w:val="24"/>
              </w:rPr>
            </w:pPr>
            <w:r w:rsidRPr="009760BA">
              <w:rPr>
                <w:rFonts w:ascii="Times New Roman" w:eastAsia="Times New Roman" w:hAnsi="Times New Roman" w:cs="Times New Roman"/>
                <w:b/>
                <w:bCs/>
                <w:color w:val="000000" w:themeColor="text1"/>
                <w:sz w:val="24"/>
                <w:szCs w:val="24"/>
              </w:rPr>
              <w:t>Итого:</w:t>
            </w:r>
          </w:p>
        </w:tc>
        <w:tc>
          <w:tcPr>
            <w:tcW w:w="371" w:type="pct"/>
            <w:shd w:val="clear" w:color="auto" w:fill="auto"/>
          </w:tcPr>
          <w:p w14:paraId="2A342EF2" w14:textId="77777777" w:rsidR="00E75A55" w:rsidRPr="009760BA" w:rsidRDefault="00E75A55" w:rsidP="00E75A55">
            <w:pPr>
              <w:spacing w:line="240" w:lineRule="auto"/>
              <w:contextualSpacing/>
              <w:jc w:val="center"/>
              <w:rPr>
                <w:rFonts w:ascii="Times New Roman" w:eastAsia="Times New Roman" w:hAnsi="Times New Roman" w:cs="Times New Roman"/>
                <w:b/>
                <w:color w:val="000000" w:themeColor="text1"/>
                <w:sz w:val="24"/>
                <w:szCs w:val="24"/>
              </w:rPr>
            </w:pPr>
            <w:r w:rsidRPr="009760BA">
              <w:rPr>
                <w:rFonts w:ascii="Times New Roman" w:eastAsia="Times New Roman" w:hAnsi="Times New Roman" w:cs="Times New Roman"/>
                <w:b/>
                <w:color w:val="000000" w:themeColor="text1"/>
                <w:sz w:val="24"/>
                <w:szCs w:val="24"/>
              </w:rPr>
              <w:t>2</w:t>
            </w:r>
          </w:p>
        </w:tc>
        <w:tc>
          <w:tcPr>
            <w:tcW w:w="332" w:type="pct"/>
            <w:shd w:val="clear" w:color="auto" w:fill="auto"/>
          </w:tcPr>
          <w:p w14:paraId="2EF9BF39" w14:textId="77777777" w:rsidR="00E75A55" w:rsidRPr="009760BA" w:rsidRDefault="00E75A55" w:rsidP="00E75A55">
            <w:pPr>
              <w:spacing w:line="240" w:lineRule="auto"/>
              <w:contextualSpacing/>
              <w:jc w:val="center"/>
              <w:rPr>
                <w:rFonts w:ascii="Times New Roman" w:eastAsia="Times New Roman" w:hAnsi="Times New Roman" w:cs="Times New Roman"/>
                <w:b/>
                <w:color w:val="000000" w:themeColor="text1"/>
                <w:sz w:val="24"/>
                <w:szCs w:val="24"/>
              </w:rPr>
            </w:pPr>
            <w:r w:rsidRPr="009760BA">
              <w:rPr>
                <w:rFonts w:ascii="Times New Roman" w:eastAsia="Times New Roman" w:hAnsi="Times New Roman" w:cs="Times New Roman"/>
                <w:b/>
                <w:color w:val="000000" w:themeColor="text1"/>
                <w:sz w:val="24"/>
                <w:szCs w:val="24"/>
              </w:rPr>
              <w:t>1</w:t>
            </w:r>
          </w:p>
        </w:tc>
        <w:tc>
          <w:tcPr>
            <w:tcW w:w="332" w:type="pct"/>
            <w:shd w:val="clear" w:color="auto" w:fill="auto"/>
          </w:tcPr>
          <w:p w14:paraId="3E29C839" w14:textId="77777777" w:rsidR="00E75A55" w:rsidRPr="009760BA" w:rsidRDefault="00E75A55" w:rsidP="00E75A55">
            <w:pPr>
              <w:spacing w:line="240" w:lineRule="auto"/>
              <w:contextualSpacing/>
              <w:jc w:val="center"/>
              <w:rPr>
                <w:rFonts w:ascii="Times New Roman" w:eastAsia="Times New Roman" w:hAnsi="Times New Roman" w:cs="Times New Roman"/>
                <w:b/>
                <w:color w:val="000000" w:themeColor="text1"/>
                <w:sz w:val="24"/>
                <w:szCs w:val="24"/>
              </w:rPr>
            </w:pPr>
            <w:r w:rsidRPr="009760BA">
              <w:rPr>
                <w:rFonts w:ascii="Times New Roman" w:eastAsia="Times New Roman" w:hAnsi="Times New Roman" w:cs="Times New Roman"/>
                <w:b/>
                <w:color w:val="000000" w:themeColor="text1"/>
                <w:sz w:val="24"/>
                <w:szCs w:val="24"/>
              </w:rPr>
              <w:t>2</w:t>
            </w:r>
          </w:p>
        </w:tc>
        <w:tc>
          <w:tcPr>
            <w:tcW w:w="332" w:type="pct"/>
            <w:shd w:val="clear" w:color="auto" w:fill="auto"/>
          </w:tcPr>
          <w:p w14:paraId="63F2F65E" w14:textId="77777777" w:rsidR="00E75A55" w:rsidRPr="009760BA" w:rsidRDefault="00E75A55" w:rsidP="00E75A55">
            <w:pPr>
              <w:spacing w:after="0" w:line="240" w:lineRule="auto"/>
              <w:contextualSpacing/>
              <w:jc w:val="center"/>
              <w:rPr>
                <w:rFonts w:ascii="Times New Roman" w:eastAsia="Times New Roman" w:hAnsi="Times New Roman" w:cs="Times New Roman"/>
                <w:b/>
                <w:color w:val="000000" w:themeColor="text1"/>
                <w:sz w:val="24"/>
                <w:szCs w:val="24"/>
              </w:rPr>
            </w:pPr>
            <w:r w:rsidRPr="009760BA">
              <w:rPr>
                <w:rFonts w:ascii="Times New Roman" w:eastAsia="Times New Roman" w:hAnsi="Times New Roman" w:cs="Times New Roman"/>
                <w:b/>
                <w:color w:val="000000" w:themeColor="text1"/>
                <w:sz w:val="24"/>
                <w:szCs w:val="24"/>
              </w:rPr>
              <w:t>2</w:t>
            </w:r>
          </w:p>
        </w:tc>
        <w:tc>
          <w:tcPr>
            <w:tcW w:w="397" w:type="pct"/>
          </w:tcPr>
          <w:p w14:paraId="7AE24ECF" w14:textId="77777777" w:rsidR="00E75A55" w:rsidRPr="009760BA" w:rsidRDefault="00E75A55" w:rsidP="00E75A55">
            <w:pPr>
              <w:spacing w:after="0" w:line="240" w:lineRule="auto"/>
              <w:contextualSpacing/>
              <w:jc w:val="center"/>
              <w:rPr>
                <w:rFonts w:ascii="Times New Roman" w:eastAsia="Times New Roman" w:hAnsi="Times New Roman" w:cs="Times New Roman"/>
                <w:b/>
                <w:color w:val="000000" w:themeColor="text1"/>
                <w:sz w:val="24"/>
                <w:szCs w:val="24"/>
              </w:rPr>
            </w:pPr>
            <w:r w:rsidRPr="009760BA">
              <w:rPr>
                <w:rFonts w:ascii="Times New Roman" w:eastAsia="Times New Roman" w:hAnsi="Times New Roman" w:cs="Times New Roman"/>
                <w:b/>
                <w:color w:val="000000" w:themeColor="text1"/>
                <w:sz w:val="24"/>
                <w:szCs w:val="24"/>
              </w:rPr>
              <w:t>1</w:t>
            </w:r>
          </w:p>
        </w:tc>
        <w:tc>
          <w:tcPr>
            <w:tcW w:w="399" w:type="pct"/>
            <w:shd w:val="clear" w:color="auto" w:fill="auto"/>
          </w:tcPr>
          <w:p w14:paraId="56F65329" w14:textId="77777777" w:rsidR="00E75A55" w:rsidRPr="009760BA" w:rsidRDefault="00E75A55" w:rsidP="00E75A55">
            <w:pPr>
              <w:spacing w:after="0" w:line="240" w:lineRule="auto"/>
              <w:contextualSpacing/>
              <w:jc w:val="center"/>
              <w:rPr>
                <w:rFonts w:ascii="Times New Roman" w:eastAsia="Times New Roman" w:hAnsi="Times New Roman" w:cs="Times New Roman"/>
                <w:b/>
                <w:color w:val="000000" w:themeColor="text1"/>
                <w:sz w:val="24"/>
                <w:szCs w:val="24"/>
              </w:rPr>
            </w:pPr>
            <w:r w:rsidRPr="009760BA">
              <w:rPr>
                <w:rFonts w:ascii="Times New Roman" w:eastAsia="Times New Roman" w:hAnsi="Times New Roman" w:cs="Times New Roman"/>
                <w:b/>
                <w:color w:val="000000" w:themeColor="text1"/>
                <w:sz w:val="24"/>
                <w:szCs w:val="24"/>
              </w:rPr>
              <w:t>8</w:t>
            </w:r>
          </w:p>
        </w:tc>
        <w:tc>
          <w:tcPr>
            <w:tcW w:w="769" w:type="pct"/>
            <w:shd w:val="clear" w:color="auto" w:fill="auto"/>
            <w:noWrap/>
          </w:tcPr>
          <w:p w14:paraId="42E11E64" w14:textId="77777777" w:rsidR="00E75A55" w:rsidRPr="009760BA" w:rsidRDefault="00E75A55" w:rsidP="00E75A55">
            <w:pPr>
              <w:spacing w:after="0" w:line="240" w:lineRule="auto"/>
              <w:contextualSpacing/>
              <w:jc w:val="center"/>
              <w:rPr>
                <w:rFonts w:ascii="Times New Roman" w:eastAsia="Times New Roman" w:hAnsi="Times New Roman" w:cs="Times New Roman"/>
                <w:b/>
                <w:color w:val="000000" w:themeColor="text1"/>
                <w:sz w:val="24"/>
                <w:szCs w:val="24"/>
              </w:rPr>
            </w:pPr>
            <w:r w:rsidRPr="009760BA">
              <w:rPr>
                <w:rFonts w:ascii="Times New Roman" w:eastAsia="Times New Roman" w:hAnsi="Times New Roman" w:cs="Times New Roman"/>
                <w:b/>
                <w:color w:val="000000" w:themeColor="text1"/>
                <w:sz w:val="24"/>
                <w:szCs w:val="24"/>
              </w:rPr>
              <w:t>272</w:t>
            </w:r>
          </w:p>
        </w:tc>
      </w:tr>
      <w:tr w:rsidR="00B9683B" w:rsidRPr="009760BA" w14:paraId="2851FA21" w14:textId="77777777" w:rsidTr="00E75A55">
        <w:trPr>
          <w:trHeight w:val="300"/>
          <w:jc w:val="center"/>
        </w:trPr>
        <w:tc>
          <w:tcPr>
            <w:tcW w:w="2068" w:type="pct"/>
            <w:gridSpan w:val="2"/>
            <w:shd w:val="clear" w:color="auto" w:fill="auto"/>
          </w:tcPr>
          <w:p w14:paraId="2DC67033" w14:textId="77777777" w:rsidR="00B9683B" w:rsidRPr="009760BA" w:rsidRDefault="00B9683B" w:rsidP="00E75A55">
            <w:pPr>
              <w:spacing w:after="0" w:line="240" w:lineRule="auto"/>
              <w:contextualSpacing/>
              <w:rPr>
                <w:rFonts w:ascii="Times New Roman" w:eastAsia="Times New Roman" w:hAnsi="Times New Roman" w:cs="Times New Roman"/>
                <w:b/>
                <w:bCs/>
                <w:color w:val="000000" w:themeColor="text1"/>
                <w:sz w:val="24"/>
                <w:szCs w:val="24"/>
              </w:rPr>
            </w:pPr>
            <w:r w:rsidRPr="009760BA">
              <w:rPr>
                <w:rFonts w:ascii="Times New Roman" w:hAnsi="Times New Roman" w:cs="Times New Roman"/>
                <w:sz w:val="24"/>
                <w:szCs w:val="24"/>
              </w:rPr>
              <w:t>Максимально допустимая недельная нагрузка (при 5-дневной неделе) в соответствии с санитарными правилами и нормами.</w:t>
            </w:r>
          </w:p>
        </w:tc>
        <w:tc>
          <w:tcPr>
            <w:tcW w:w="371" w:type="pct"/>
            <w:shd w:val="clear" w:color="auto" w:fill="auto"/>
          </w:tcPr>
          <w:p w14:paraId="30CB2467" w14:textId="77777777" w:rsidR="00B9683B" w:rsidRPr="009760BA" w:rsidRDefault="00B9683B" w:rsidP="00E75A55">
            <w:pPr>
              <w:spacing w:line="240" w:lineRule="auto"/>
              <w:contextualSpacing/>
              <w:jc w:val="center"/>
              <w:rPr>
                <w:rFonts w:ascii="Times New Roman" w:eastAsia="Times New Roman" w:hAnsi="Times New Roman" w:cs="Times New Roman"/>
                <w:b/>
                <w:color w:val="000000" w:themeColor="text1"/>
                <w:sz w:val="24"/>
                <w:szCs w:val="24"/>
              </w:rPr>
            </w:pPr>
            <w:r w:rsidRPr="009760BA">
              <w:rPr>
                <w:rFonts w:ascii="Times New Roman" w:eastAsia="Times New Roman" w:hAnsi="Times New Roman" w:cs="Times New Roman"/>
                <w:b/>
                <w:color w:val="000000" w:themeColor="text1"/>
                <w:sz w:val="24"/>
                <w:szCs w:val="24"/>
              </w:rPr>
              <w:t>29</w:t>
            </w:r>
          </w:p>
        </w:tc>
        <w:tc>
          <w:tcPr>
            <w:tcW w:w="332" w:type="pct"/>
            <w:shd w:val="clear" w:color="auto" w:fill="auto"/>
          </w:tcPr>
          <w:p w14:paraId="7C404F04" w14:textId="77777777" w:rsidR="00B9683B" w:rsidRPr="009760BA" w:rsidRDefault="00B9683B" w:rsidP="00E75A55">
            <w:pPr>
              <w:spacing w:line="240" w:lineRule="auto"/>
              <w:contextualSpacing/>
              <w:jc w:val="center"/>
              <w:rPr>
                <w:rFonts w:ascii="Times New Roman" w:eastAsia="Times New Roman" w:hAnsi="Times New Roman" w:cs="Times New Roman"/>
                <w:b/>
                <w:color w:val="000000" w:themeColor="text1"/>
                <w:sz w:val="24"/>
                <w:szCs w:val="24"/>
              </w:rPr>
            </w:pPr>
            <w:r w:rsidRPr="009760BA">
              <w:rPr>
                <w:rFonts w:ascii="Times New Roman" w:eastAsia="Times New Roman" w:hAnsi="Times New Roman" w:cs="Times New Roman"/>
                <w:b/>
                <w:color w:val="000000" w:themeColor="text1"/>
                <w:sz w:val="24"/>
                <w:szCs w:val="24"/>
              </w:rPr>
              <w:t>30</w:t>
            </w:r>
          </w:p>
        </w:tc>
        <w:tc>
          <w:tcPr>
            <w:tcW w:w="332" w:type="pct"/>
            <w:shd w:val="clear" w:color="auto" w:fill="auto"/>
          </w:tcPr>
          <w:p w14:paraId="4A245738" w14:textId="77777777" w:rsidR="00B9683B" w:rsidRPr="009760BA" w:rsidRDefault="00B9683B" w:rsidP="00E75A55">
            <w:pPr>
              <w:spacing w:line="240" w:lineRule="auto"/>
              <w:contextualSpacing/>
              <w:jc w:val="center"/>
              <w:rPr>
                <w:rFonts w:ascii="Times New Roman" w:eastAsia="Times New Roman" w:hAnsi="Times New Roman" w:cs="Times New Roman"/>
                <w:b/>
                <w:color w:val="000000" w:themeColor="text1"/>
                <w:sz w:val="24"/>
                <w:szCs w:val="24"/>
              </w:rPr>
            </w:pPr>
            <w:r w:rsidRPr="009760BA">
              <w:rPr>
                <w:rFonts w:ascii="Times New Roman" w:eastAsia="Times New Roman" w:hAnsi="Times New Roman" w:cs="Times New Roman"/>
                <w:b/>
                <w:color w:val="000000" w:themeColor="text1"/>
                <w:sz w:val="24"/>
                <w:szCs w:val="24"/>
              </w:rPr>
              <w:t>32</w:t>
            </w:r>
          </w:p>
        </w:tc>
        <w:tc>
          <w:tcPr>
            <w:tcW w:w="332" w:type="pct"/>
            <w:shd w:val="clear" w:color="auto" w:fill="auto"/>
          </w:tcPr>
          <w:p w14:paraId="6F32E877" w14:textId="77777777" w:rsidR="00B9683B" w:rsidRPr="009760BA" w:rsidRDefault="00B9683B" w:rsidP="00E75A55">
            <w:pPr>
              <w:spacing w:after="0" w:line="240" w:lineRule="auto"/>
              <w:contextualSpacing/>
              <w:jc w:val="center"/>
              <w:rPr>
                <w:rFonts w:ascii="Times New Roman" w:eastAsia="Times New Roman" w:hAnsi="Times New Roman" w:cs="Times New Roman"/>
                <w:b/>
                <w:color w:val="000000" w:themeColor="text1"/>
                <w:sz w:val="24"/>
                <w:szCs w:val="24"/>
              </w:rPr>
            </w:pPr>
            <w:r w:rsidRPr="009760BA">
              <w:rPr>
                <w:rFonts w:ascii="Times New Roman" w:eastAsia="Times New Roman" w:hAnsi="Times New Roman" w:cs="Times New Roman"/>
                <w:b/>
                <w:color w:val="000000" w:themeColor="text1"/>
                <w:sz w:val="24"/>
                <w:szCs w:val="24"/>
              </w:rPr>
              <w:t>33</w:t>
            </w:r>
          </w:p>
        </w:tc>
        <w:tc>
          <w:tcPr>
            <w:tcW w:w="397" w:type="pct"/>
          </w:tcPr>
          <w:p w14:paraId="0F0D175E" w14:textId="77777777" w:rsidR="00B9683B" w:rsidRPr="009760BA" w:rsidRDefault="00B9683B" w:rsidP="00E75A55">
            <w:pPr>
              <w:spacing w:after="0" w:line="240" w:lineRule="auto"/>
              <w:contextualSpacing/>
              <w:jc w:val="center"/>
              <w:rPr>
                <w:rFonts w:ascii="Times New Roman" w:eastAsia="Times New Roman" w:hAnsi="Times New Roman" w:cs="Times New Roman"/>
                <w:b/>
                <w:color w:val="000000" w:themeColor="text1"/>
                <w:sz w:val="24"/>
                <w:szCs w:val="24"/>
              </w:rPr>
            </w:pPr>
            <w:r w:rsidRPr="009760BA">
              <w:rPr>
                <w:rFonts w:ascii="Times New Roman" w:eastAsia="Times New Roman" w:hAnsi="Times New Roman" w:cs="Times New Roman"/>
                <w:b/>
                <w:color w:val="000000" w:themeColor="text1"/>
                <w:sz w:val="24"/>
                <w:szCs w:val="24"/>
              </w:rPr>
              <w:t>33</w:t>
            </w:r>
          </w:p>
        </w:tc>
        <w:tc>
          <w:tcPr>
            <w:tcW w:w="399" w:type="pct"/>
            <w:shd w:val="clear" w:color="auto" w:fill="auto"/>
          </w:tcPr>
          <w:p w14:paraId="044627A0" w14:textId="77777777" w:rsidR="00B9683B" w:rsidRPr="009760BA" w:rsidRDefault="00B9683B" w:rsidP="00E75A55">
            <w:pPr>
              <w:spacing w:after="0" w:line="240" w:lineRule="auto"/>
              <w:contextualSpacing/>
              <w:jc w:val="center"/>
              <w:rPr>
                <w:rFonts w:ascii="Times New Roman" w:eastAsia="Times New Roman" w:hAnsi="Times New Roman" w:cs="Times New Roman"/>
                <w:b/>
                <w:color w:val="000000" w:themeColor="text1"/>
                <w:sz w:val="24"/>
                <w:szCs w:val="24"/>
              </w:rPr>
            </w:pPr>
            <w:r w:rsidRPr="009760BA">
              <w:rPr>
                <w:rFonts w:ascii="Times New Roman" w:eastAsia="Times New Roman" w:hAnsi="Times New Roman" w:cs="Times New Roman"/>
                <w:b/>
                <w:color w:val="000000" w:themeColor="text1"/>
                <w:sz w:val="24"/>
                <w:szCs w:val="24"/>
              </w:rPr>
              <w:t xml:space="preserve"> </w:t>
            </w:r>
          </w:p>
        </w:tc>
        <w:tc>
          <w:tcPr>
            <w:tcW w:w="769" w:type="pct"/>
            <w:shd w:val="clear" w:color="auto" w:fill="auto"/>
            <w:noWrap/>
          </w:tcPr>
          <w:p w14:paraId="126ADAA0" w14:textId="77777777" w:rsidR="00B9683B" w:rsidRPr="009760BA" w:rsidRDefault="00B9683B" w:rsidP="00E75A55">
            <w:pPr>
              <w:spacing w:after="0" w:line="240" w:lineRule="auto"/>
              <w:contextualSpacing/>
              <w:jc w:val="center"/>
              <w:rPr>
                <w:rFonts w:ascii="Times New Roman" w:eastAsia="Times New Roman" w:hAnsi="Times New Roman" w:cs="Times New Roman"/>
                <w:b/>
                <w:color w:val="000000" w:themeColor="text1"/>
                <w:sz w:val="24"/>
                <w:szCs w:val="24"/>
              </w:rPr>
            </w:pPr>
          </w:p>
        </w:tc>
      </w:tr>
      <w:tr w:rsidR="00B9683B" w:rsidRPr="009760BA" w14:paraId="24FF7353" w14:textId="77777777" w:rsidTr="003162A8">
        <w:trPr>
          <w:trHeight w:val="300"/>
          <w:jc w:val="center"/>
        </w:trPr>
        <w:tc>
          <w:tcPr>
            <w:tcW w:w="2068" w:type="pct"/>
            <w:gridSpan w:val="2"/>
            <w:shd w:val="clear" w:color="auto" w:fill="auto"/>
          </w:tcPr>
          <w:p w14:paraId="6BF57AD5" w14:textId="77777777" w:rsidR="00B9683B" w:rsidRPr="009760BA" w:rsidRDefault="00B9683B" w:rsidP="00B9683B">
            <w:pPr>
              <w:spacing w:after="0" w:line="240" w:lineRule="auto"/>
              <w:contextualSpacing/>
              <w:rPr>
                <w:rFonts w:ascii="Times New Roman" w:eastAsia="Times New Roman" w:hAnsi="Times New Roman" w:cs="Times New Roman"/>
                <w:b/>
                <w:bCs/>
                <w:color w:val="000000" w:themeColor="text1"/>
                <w:sz w:val="24"/>
                <w:szCs w:val="24"/>
              </w:rPr>
            </w:pPr>
            <w:r w:rsidRPr="009760BA">
              <w:rPr>
                <w:rFonts w:ascii="Times New Roman" w:eastAsia="Times New Roman" w:hAnsi="Times New Roman" w:cs="Times New Roman"/>
                <w:b/>
                <w:bCs/>
                <w:color w:val="000000" w:themeColor="text1"/>
                <w:sz w:val="24"/>
                <w:szCs w:val="24"/>
              </w:rPr>
              <w:t>Всего часов:</w:t>
            </w:r>
          </w:p>
        </w:tc>
        <w:tc>
          <w:tcPr>
            <w:tcW w:w="371" w:type="pct"/>
            <w:tcBorders>
              <w:top w:val="single" w:sz="4" w:space="0" w:color="auto"/>
              <w:left w:val="single" w:sz="4" w:space="0" w:color="auto"/>
            </w:tcBorders>
            <w:shd w:val="clear" w:color="auto" w:fill="FFFFFF"/>
            <w:vAlign w:val="bottom"/>
          </w:tcPr>
          <w:p w14:paraId="43763C15" w14:textId="77777777" w:rsidR="00B9683B" w:rsidRPr="009760BA" w:rsidRDefault="00B9683B" w:rsidP="00B9683B">
            <w:pPr>
              <w:ind w:left="180"/>
              <w:contextualSpacing/>
              <w:jc w:val="both"/>
              <w:rPr>
                <w:rFonts w:ascii="Times New Roman" w:hAnsi="Times New Roman" w:cs="Times New Roman"/>
                <w:b/>
                <w:sz w:val="24"/>
                <w:szCs w:val="24"/>
              </w:rPr>
            </w:pPr>
            <w:r w:rsidRPr="009760BA">
              <w:rPr>
                <w:rFonts w:ascii="Times New Roman" w:hAnsi="Times New Roman" w:cs="Times New Roman"/>
                <w:b/>
                <w:sz w:val="24"/>
                <w:szCs w:val="24"/>
              </w:rPr>
              <w:t>986</w:t>
            </w:r>
          </w:p>
        </w:tc>
        <w:tc>
          <w:tcPr>
            <w:tcW w:w="332" w:type="pct"/>
            <w:tcBorders>
              <w:top w:val="single" w:sz="4" w:space="0" w:color="auto"/>
              <w:left w:val="single" w:sz="4" w:space="0" w:color="auto"/>
            </w:tcBorders>
            <w:shd w:val="clear" w:color="auto" w:fill="FFFFFF"/>
            <w:vAlign w:val="bottom"/>
          </w:tcPr>
          <w:p w14:paraId="29EBD177" w14:textId="77777777" w:rsidR="00B9683B" w:rsidRPr="009760BA" w:rsidRDefault="00B9683B" w:rsidP="00B9683B">
            <w:pPr>
              <w:contextualSpacing/>
              <w:jc w:val="both"/>
              <w:rPr>
                <w:rFonts w:ascii="Times New Roman" w:hAnsi="Times New Roman" w:cs="Times New Roman"/>
                <w:b/>
                <w:sz w:val="24"/>
                <w:szCs w:val="24"/>
              </w:rPr>
            </w:pPr>
            <w:r w:rsidRPr="009760BA">
              <w:rPr>
                <w:rFonts w:ascii="Times New Roman" w:hAnsi="Times New Roman" w:cs="Times New Roman"/>
                <w:b/>
                <w:sz w:val="24"/>
                <w:szCs w:val="24"/>
              </w:rPr>
              <w:t>1020</w:t>
            </w:r>
          </w:p>
        </w:tc>
        <w:tc>
          <w:tcPr>
            <w:tcW w:w="332" w:type="pct"/>
            <w:tcBorders>
              <w:top w:val="single" w:sz="4" w:space="0" w:color="auto"/>
              <w:left w:val="single" w:sz="4" w:space="0" w:color="auto"/>
            </w:tcBorders>
            <w:shd w:val="clear" w:color="auto" w:fill="FFFFFF"/>
            <w:vAlign w:val="bottom"/>
          </w:tcPr>
          <w:p w14:paraId="56CF81EB" w14:textId="77777777" w:rsidR="00B9683B" w:rsidRPr="009760BA" w:rsidRDefault="00B9683B" w:rsidP="00B9683B">
            <w:pPr>
              <w:contextualSpacing/>
              <w:jc w:val="both"/>
              <w:rPr>
                <w:rFonts w:ascii="Times New Roman" w:hAnsi="Times New Roman" w:cs="Times New Roman"/>
                <w:b/>
                <w:sz w:val="24"/>
                <w:szCs w:val="24"/>
              </w:rPr>
            </w:pPr>
            <w:r w:rsidRPr="009760BA">
              <w:rPr>
                <w:rFonts w:ascii="Times New Roman" w:hAnsi="Times New Roman" w:cs="Times New Roman"/>
                <w:b/>
                <w:sz w:val="24"/>
                <w:szCs w:val="24"/>
              </w:rPr>
              <w:t>1088</w:t>
            </w:r>
          </w:p>
        </w:tc>
        <w:tc>
          <w:tcPr>
            <w:tcW w:w="332" w:type="pct"/>
            <w:tcBorders>
              <w:top w:val="single" w:sz="4" w:space="0" w:color="auto"/>
              <w:left w:val="single" w:sz="4" w:space="0" w:color="auto"/>
            </w:tcBorders>
            <w:shd w:val="clear" w:color="auto" w:fill="FFFFFF"/>
            <w:vAlign w:val="bottom"/>
          </w:tcPr>
          <w:p w14:paraId="71B7FD58" w14:textId="77777777" w:rsidR="00B9683B" w:rsidRPr="009760BA" w:rsidRDefault="00B9683B" w:rsidP="00B9683B">
            <w:pPr>
              <w:contextualSpacing/>
              <w:jc w:val="both"/>
              <w:rPr>
                <w:rFonts w:ascii="Times New Roman" w:hAnsi="Times New Roman" w:cs="Times New Roman"/>
                <w:b/>
                <w:sz w:val="24"/>
                <w:szCs w:val="24"/>
              </w:rPr>
            </w:pPr>
            <w:r w:rsidRPr="009760BA">
              <w:rPr>
                <w:rFonts w:ascii="Times New Roman" w:hAnsi="Times New Roman" w:cs="Times New Roman"/>
                <w:b/>
                <w:sz w:val="24"/>
                <w:szCs w:val="24"/>
              </w:rPr>
              <w:t>1122</w:t>
            </w:r>
          </w:p>
        </w:tc>
        <w:tc>
          <w:tcPr>
            <w:tcW w:w="397" w:type="pct"/>
            <w:tcBorders>
              <w:top w:val="single" w:sz="4" w:space="0" w:color="auto"/>
              <w:left w:val="single" w:sz="4" w:space="0" w:color="auto"/>
            </w:tcBorders>
            <w:shd w:val="clear" w:color="auto" w:fill="FFFFFF"/>
            <w:vAlign w:val="bottom"/>
          </w:tcPr>
          <w:p w14:paraId="3A7F052A" w14:textId="77777777" w:rsidR="00B9683B" w:rsidRPr="009760BA" w:rsidRDefault="00B9683B" w:rsidP="00B9683B">
            <w:pPr>
              <w:contextualSpacing/>
              <w:jc w:val="both"/>
              <w:rPr>
                <w:rFonts w:ascii="Times New Roman" w:hAnsi="Times New Roman" w:cs="Times New Roman"/>
                <w:b/>
                <w:sz w:val="24"/>
                <w:szCs w:val="24"/>
              </w:rPr>
            </w:pPr>
            <w:r w:rsidRPr="009760BA">
              <w:rPr>
                <w:rFonts w:ascii="Times New Roman" w:hAnsi="Times New Roman" w:cs="Times New Roman"/>
                <w:b/>
                <w:sz w:val="24"/>
                <w:szCs w:val="24"/>
              </w:rPr>
              <w:t>1122</w:t>
            </w:r>
          </w:p>
        </w:tc>
        <w:tc>
          <w:tcPr>
            <w:tcW w:w="399" w:type="pct"/>
            <w:tcBorders>
              <w:top w:val="single" w:sz="4" w:space="0" w:color="auto"/>
              <w:left w:val="single" w:sz="4" w:space="0" w:color="auto"/>
            </w:tcBorders>
            <w:shd w:val="clear" w:color="auto" w:fill="FFFFFF"/>
            <w:vAlign w:val="bottom"/>
          </w:tcPr>
          <w:p w14:paraId="35F60130" w14:textId="77777777" w:rsidR="00B9683B" w:rsidRPr="009760BA" w:rsidRDefault="00B9683B" w:rsidP="00B9683B">
            <w:pPr>
              <w:ind w:left="180"/>
              <w:contextualSpacing/>
              <w:jc w:val="both"/>
              <w:rPr>
                <w:rFonts w:ascii="Times New Roman" w:hAnsi="Times New Roman" w:cs="Times New Roman"/>
                <w:b/>
                <w:sz w:val="24"/>
                <w:szCs w:val="24"/>
              </w:rPr>
            </w:pPr>
            <w:r w:rsidRPr="009760BA">
              <w:rPr>
                <w:rFonts w:ascii="Times New Roman" w:hAnsi="Times New Roman" w:cs="Times New Roman"/>
                <w:b/>
                <w:sz w:val="24"/>
                <w:szCs w:val="24"/>
              </w:rPr>
              <w:t xml:space="preserve"> 157</w:t>
            </w:r>
          </w:p>
        </w:tc>
        <w:tc>
          <w:tcPr>
            <w:tcW w:w="769" w:type="pct"/>
            <w:shd w:val="clear" w:color="auto" w:fill="auto"/>
            <w:noWrap/>
          </w:tcPr>
          <w:p w14:paraId="39985B9D" w14:textId="77777777" w:rsidR="00B9683B" w:rsidRPr="009760BA" w:rsidRDefault="00B9683B" w:rsidP="00B9683B">
            <w:pPr>
              <w:spacing w:after="0" w:line="240" w:lineRule="auto"/>
              <w:contextualSpacing/>
              <w:jc w:val="center"/>
              <w:rPr>
                <w:rFonts w:ascii="Times New Roman" w:eastAsia="Times New Roman" w:hAnsi="Times New Roman" w:cs="Times New Roman"/>
                <w:b/>
                <w:color w:val="000000" w:themeColor="text1"/>
                <w:sz w:val="24"/>
                <w:szCs w:val="24"/>
              </w:rPr>
            </w:pPr>
            <w:r w:rsidRPr="009760BA">
              <w:rPr>
                <w:rFonts w:ascii="Times New Roman" w:eastAsia="Times New Roman" w:hAnsi="Times New Roman" w:cs="Times New Roman"/>
                <w:b/>
                <w:color w:val="000000" w:themeColor="text1"/>
                <w:sz w:val="24"/>
                <w:szCs w:val="24"/>
              </w:rPr>
              <w:t>5338</w:t>
            </w:r>
          </w:p>
        </w:tc>
      </w:tr>
    </w:tbl>
    <w:p w14:paraId="76F7F018" w14:textId="77777777" w:rsidR="00D5432F" w:rsidRPr="009760BA" w:rsidRDefault="00D5432F" w:rsidP="007B1F6E">
      <w:pPr>
        <w:tabs>
          <w:tab w:val="left" w:pos="1532"/>
        </w:tabs>
        <w:jc w:val="both"/>
        <w:rPr>
          <w:rFonts w:ascii="Times New Roman" w:hAnsi="Times New Roman" w:cs="Times New Roman"/>
          <w:b/>
          <w:sz w:val="24"/>
          <w:szCs w:val="24"/>
        </w:rPr>
      </w:pPr>
    </w:p>
    <w:p w14:paraId="20C2CAB9" w14:textId="77777777" w:rsidR="00B9683B" w:rsidRPr="009760BA" w:rsidRDefault="00B9683B" w:rsidP="00B9683B">
      <w:pPr>
        <w:spacing w:after="0" w:line="360" w:lineRule="auto"/>
        <w:contextualSpacing/>
        <w:jc w:val="center"/>
        <w:rPr>
          <w:rFonts w:ascii="Times New Roman" w:eastAsiaTheme="minorHAnsi" w:hAnsi="Times New Roman" w:cs="Times New Roman"/>
          <w:b/>
          <w:sz w:val="24"/>
          <w:szCs w:val="24"/>
          <w:lang w:eastAsia="en-US"/>
        </w:rPr>
      </w:pPr>
      <w:r w:rsidRPr="009760BA">
        <w:rPr>
          <w:rFonts w:ascii="Times New Roman" w:eastAsiaTheme="minorHAnsi" w:hAnsi="Times New Roman" w:cs="Times New Roman"/>
          <w:b/>
          <w:sz w:val="24"/>
          <w:szCs w:val="24"/>
          <w:lang w:eastAsia="en-US"/>
        </w:rPr>
        <w:t xml:space="preserve">НЕДЕЛЬНЫЙ УЧЕБНЫЙ ПЛАН ООП ОСНОВНОГО ОБЩЕГО </w:t>
      </w:r>
      <w:r w:rsidR="009B2438" w:rsidRPr="009760BA">
        <w:rPr>
          <w:rFonts w:ascii="Times New Roman" w:eastAsiaTheme="minorHAnsi" w:hAnsi="Times New Roman" w:cs="Times New Roman"/>
          <w:b/>
          <w:sz w:val="24"/>
          <w:szCs w:val="24"/>
          <w:lang w:eastAsia="en-US"/>
        </w:rPr>
        <w:t>ОБРАЗОВАНИЯ С</w:t>
      </w:r>
      <w:r w:rsidRPr="009760BA">
        <w:rPr>
          <w:rFonts w:ascii="Times New Roman" w:eastAsiaTheme="minorHAnsi" w:hAnsi="Times New Roman" w:cs="Times New Roman"/>
          <w:b/>
          <w:sz w:val="24"/>
          <w:szCs w:val="24"/>
          <w:lang w:eastAsia="en-US"/>
        </w:rPr>
        <w:t xml:space="preserve"> ИЗУЧЕНИЕМ РОДНОГО ЯЗЫКА ДЛЯ ПЯТИДНЕВНОЙ УЧЕБНОЙ НЕДЕЛИ (ВАРИАНТ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0"/>
        <w:gridCol w:w="2209"/>
        <w:gridCol w:w="793"/>
        <w:gridCol w:w="709"/>
        <w:gridCol w:w="709"/>
        <w:gridCol w:w="709"/>
        <w:gridCol w:w="848"/>
        <w:gridCol w:w="852"/>
        <w:gridCol w:w="1643"/>
      </w:tblGrid>
      <w:tr w:rsidR="00B9683B" w:rsidRPr="009760BA" w14:paraId="79BA21CF" w14:textId="77777777" w:rsidTr="00990D1C">
        <w:trPr>
          <w:trHeight w:val="315"/>
          <w:jc w:val="center"/>
        </w:trPr>
        <w:tc>
          <w:tcPr>
            <w:tcW w:w="1034" w:type="pct"/>
            <w:vMerge w:val="restart"/>
            <w:shd w:val="clear" w:color="auto" w:fill="auto"/>
            <w:hideMark/>
          </w:tcPr>
          <w:p w14:paraId="6BE7D460" w14:textId="77777777" w:rsidR="00B9683B" w:rsidRPr="009760BA" w:rsidRDefault="00B9683B" w:rsidP="00990D1C">
            <w:pPr>
              <w:spacing w:after="0" w:line="240" w:lineRule="auto"/>
              <w:jc w:val="center"/>
              <w:rPr>
                <w:rFonts w:ascii="Times New Roman" w:eastAsia="Times New Roman" w:hAnsi="Times New Roman" w:cs="Times New Roman"/>
                <w:b/>
                <w:bCs/>
                <w:color w:val="000000" w:themeColor="text1"/>
                <w:sz w:val="24"/>
                <w:szCs w:val="24"/>
              </w:rPr>
            </w:pPr>
            <w:r w:rsidRPr="009760BA">
              <w:rPr>
                <w:rFonts w:ascii="Times New Roman" w:eastAsia="Times New Roman" w:hAnsi="Times New Roman" w:cs="Times New Roman"/>
                <w:b/>
                <w:bCs/>
                <w:color w:val="000000" w:themeColor="text1"/>
                <w:sz w:val="24"/>
                <w:szCs w:val="24"/>
              </w:rPr>
              <w:t>Предметные области</w:t>
            </w:r>
          </w:p>
        </w:tc>
        <w:tc>
          <w:tcPr>
            <w:tcW w:w="1034" w:type="pct"/>
            <w:vMerge w:val="restart"/>
            <w:tcBorders>
              <w:tr2bl w:val="single" w:sz="4" w:space="0" w:color="auto"/>
            </w:tcBorders>
            <w:shd w:val="clear" w:color="auto" w:fill="auto"/>
            <w:hideMark/>
          </w:tcPr>
          <w:p w14:paraId="37CB576B" w14:textId="77777777" w:rsidR="00B9683B" w:rsidRPr="009760BA" w:rsidRDefault="00B9683B" w:rsidP="00990D1C">
            <w:pPr>
              <w:spacing w:after="0" w:line="240" w:lineRule="auto"/>
              <w:rPr>
                <w:rFonts w:ascii="Times New Roman" w:eastAsia="Times New Roman" w:hAnsi="Times New Roman" w:cs="Times New Roman"/>
                <w:b/>
                <w:bCs/>
                <w:color w:val="000000" w:themeColor="text1"/>
                <w:sz w:val="24"/>
                <w:szCs w:val="24"/>
              </w:rPr>
            </w:pPr>
            <w:r w:rsidRPr="009760BA">
              <w:rPr>
                <w:rFonts w:ascii="Times New Roman" w:eastAsia="Times New Roman" w:hAnsi="Times New Roman" w:cs="Times New Roman"/>
                <w:b/>
                <w:bCs/>
                <w:color w:val="000000" w:themeColor="text1"/>
                <w:sz w:val="24"/>
                <w:szCs w:val="24"/>
              </w:rPr>
              <w:t>Учебные предметы</w:t>
            </w:r>
          </w:p>
          <w:p w14:paraId="0EE5771F" w14:textId="77777777" w:rsidR="00B9683B" w:rsidRPr="009760BA" w:rsidRDefault="00B9683B" w:rsidP="00990D1C">
            <w:pPr>
              <w:spacing w:after="0" w:line="240" w:lineRule="auto"/>
              <w:jc w:val="right"/>
              <w:rPr>
                <w:rFonts w:ascii="Times New Roman" w:eastAsia="Times New Roman" w:hAnsi="Times New Roman" w:cs="Times New Roman"/>
                <w:b/>
                <w:bCs/>
                <w:color w:val="000000" w:themeColor="text1"/>
                <w:sz w:val="24"/>
                <w:szCs w:val="24"/>
              </w:rPr>
            </w:pPr>
            <w:r w:rsidRPr="009760BA">
              <w:rPr>
                <w:rFonts w:ascii="Times New Roman" w:eastAsia="Times New Roman" w:hAnsi="Times New Roman" w:cs="Times New Roman"/>
                <w:b/>
                <w:bCs/>
                <w:color w:val="000000" w:themeColor="text1"/>
                <w:sz w:val="24"/>
                <w:szCs w:val="24"/>
              </w:rPr>
              <w:t>Классы</w:t>
            </w:r>
          </w:p>
        </w:tc>
        <w:tc>
          <w:tcPr>
            <w:tcW w:w="1764" w:type="pct"/>
            <w:gridSpan w:val="5"/>
            <w:shd w:val="clear" w:color="auto" w:fill="auto"/>
            <w:hideMark/>
          </w:tcPr>
          <w:p w14:paraId="14178C2C" w14:textId="77777777" w:rsidR="00B9683B" w:rsidRPr="009760BA" w:rsidRDefault="00B9683B" w:rsidP="00990D1C">
            <w:pPr>
              <w:spacing w:after="0" w:line="240" w:lineRule="auto"/>
              <w:contextualSpacing/>
              <w:jc w:val="center"/>
              <w:rPr>
                <w:rFonts w:ascii="Times New Roman" w:eastAsia="Times New Roman" w:hAnsi="Times New Roman" w:cs="Times New Roman"/>
                <w:b/>
                <w:bCs/>
                <w:color w:val="000000" w:themeColor="text1"/>
                <w:sz w:val="24"/>
                <w:szCs w:val="24"/>
              </w:rPr>
            </w:pPr>
            <w:r w:rsidRPr="009760BA">
              <w:rPr>
                <w:rFonts w:ascii="Times New Roman" w:eastAsia="Times New Roman" w:hAnsi="Times New Roman" w:cs="Times New Roman"/>
                <w:b/>
                <w:bCs/>
                <w:color w:val="000000" w:themeColor="text1"/>
                <w:sz w:val="24"/>
                <w:szCs w:val="24"/>
              </w:rPr>
              <w:t>Количество часов в неделю</w:t>
            </w:r>
          </w:p>
        </w:tc>
        <w:tc>
          <w:tcPr>
            <w:tcW w:w="399" w:type="pct"/>
            <w:vMerge w:val="restart"/>
            <w:shd w:val="clear" w:color="auto" w:fill="auto"/>
          </w:tcPr>
          <w:p w14:paraId="66693864" w14:textId="77777777" w:rsidR="00B9683B" w:rsidRPr="009760BA" w:rsidRDefault="00B9683B" w:rsidP="00990D1C">
            <w:pPr>
              <w:spacing w:after="0" w:line="240" w:lineRule="auto"/>
              <w:contextualSpacing/>
              <w:jc w:val="center"/>
              <w:rPr>
                <w:rFonts w:ascii="Times New Roman" w:eastAsia="Times New Roman" w:hAnsi="Times New Roman" w:cs="Times New Roman"/>
                <w:b/>
                <w:bCs/>
                <w:color w:val="000000" w:themeColor="text1"/>
                <w:sz w:val="24"/>
                <w:szCs w:val="24"/>
              </w:rPr>
            </w:pPr>
            <w:r w:rsidRPr="009760BA">
              <w:rPr>
                <w:rFonts w:ascii="Times New Roman" w:eastAsia="Times New Roman" w:hAnsi="Times New Roman" w:cs="Times New Roman"/>
                <w:b/>
                <w:bCs/>
                <w:color w:val="000000" w:themeColor="text1"/>
                <w:sz w:val="24"/>
                <w:szCs w:val="24"/>
              </w:rPr>
              <w:t>Всего часов</w:t>
            </w:r>
          </w:p>
        </w:tc>
        <w:tc>
          <w:tcPr>
            <w:tcW w:w="769" w:type="pct"/>
            <w:vMerge w:val="restart"/>
            <w:shd w:val="clear" w:color="auto" w:fill="auto"/>
            <w:hideMark/>
          </w:tcPr>
          <w:p w14:paraId="6DA54E4F" w14:textId="77777777" w:rsidR="00B9683B" w:rsidRPr="009760BA" w:rsidRDefault="00B9683B" w:rsidP="00990D1C">
            <w:pPr>
              <w:spacing w:after="0" w:line="240" w:lineRule="auto"/>
              <w:jc w:val="center"/>
              <w:rPr>
                <w:rFonts w:ascii="Times New Roman" w:eastAsia="Times New Roman" w:hAnsi="Times New Roman" w:cs="Times New Roman"/>
                <w:b/>
                <w:bCs/>
                <w:color w:val="000000" w:themeColor="text1"/>
                <w:sz w:val="24"/>
                <w:szCs w:val="24"/>
              </w:rPr>
            </w:pPr>
            <w:r w:rsidRPr="009760BA">
              <w:rPr>
                <w:rFonts w:ascii="Times New Roman" w:eastAsia="Times New Roman" w:hAnsi="Times New Roman" w:cs="Times New Roman"/>
                <w:b/>
                <w:bCs/>
                <w:color w:val="000000" w:themeColor="text1"/>
                <w:sz w:val="24"/>
                <w:szCs w:val="24"/>
              </w:rPr>
              <w:t>Количество часов на уровень</w:t>
            </w:r>
          </w:p>
        </w:tc>
      </w:tr>
      <w:tr w:rsidR="00B9683B" w:rsidRPr="009760BA" w14:paraId="2A5FE4DF" w14:textId="77777777" w:rsidTr="00990D1C">
        <w:trPr>
          <w:trHeight w:val="315"/>
          <w:jc w:val="center"/>
        </w:trPr>
        <w:tc>
          <w:tcPr>
            <w:tcW w:w="1034" w:type="pct"/>
            <w:vMerge/>
            <w:shd w:val="clear" w:color="auto" w:fill="auto"/>
            <w:vAlign w:val="center"/>
            <w:hideMark/>
          </w:tcPr>
          <w:p w14:paraId="74AFFECD" w14:textId="77777777" w:rsidR="00B9683B" w:rsidRPr="009760BA" w:rsidRDefault="00B9683B" w:rsidP="00990D1C">
            <w:pPr>
              <w:spacing w:after="0" w:line="240" w:lineRule="auto"/>
              <w:rPr>
                <w:rFonts w:ascii="Times New Roman" w:eastAsia="Times New Roman" w:hAnsi="Times New Roman" w:cs="Times New Roman"/>
                <w:b/>
                <w:bCs/>
                <w:color w:val="000000" w:themeColor="text1"/>
                <w:sz w:val="24"/>
                <w:szCs w:val="24"/>
              </w:rPr>
            </w:pPr>
          </w:p>
        </w:tc>
        <w:tc>
          <w:tcPr>
            <w:tcW w:w="1034" w:type="pct"/>
            <w:vMerge/>
            <w:tcBorders>
              <w:tr2bl w:val="single" w:sz="4" w:space="0" w:color="auto"/>
            </w:tcBorders>
            <w:shd w:val="clear" w:color="auto" w:fill="auto"/>
            <w:vAlign w:val="center"/>
            <w:hideMark/>
          </w:tcPr>
          <w:p w14:paraId="1ECF0160" w14:textId="77777777" w:rsidR="00B9683B" w:rsidRPr="009760BA" w:rsidRDefault="00B9683B" w:rsidP="00990D1C">
            <w:pPr>
              <w:spacing w:after="0" w:line="240" w:lineRule="auto"/>
              <w:rPr>
                <w:rFonts w:ascii="Times New Roman" w:eastAsia="Times New Roman" w:hAnsi="Times New Roman" w:cs="Times New Roman"/>
                <w:b/>
                <w:bCs/>
                <w:color w:val="000000" w:themeColor="text1"/>
                <w:sz w:val="24"/>
                <w:szCs w:val="24"/>
              </w:rPr>
            </w:pPr>
          </w:p>
        </w:tc>
        <w:tc>
          <w:tcPr>
            <w:tcW w:w="371" w:type="pct"/>
            <w:shd w:val="clear" w:color="auto" w:fill="auto"/>
            <w:hideMark/>
          </w:tcPr>
          <w:p w14:paraId="06747FF1" w14:textId="77777777" w:rsidR="00B9683B" w:rsidRPr="009760BA" w:rsidRDefault="00B9683B" w:rsidP="00990D1C">
            <w:pPr>
              <w:spacing w:after="0" w:line="240" w:lineRule="auto"/>
              <w:jc w:val="center"/>
              <w:rPr>
                <w:rFonts w:ascii="Times New Roman" w:eastAsia="Times New Roman" w:hAnsi="Times New Roman" w:cs="Times New Roman"/>
                <w:b/>
                <w:bCs/>
                <w:color w:val="000000" w:themeColor="text1"/>
                <w:sz w:val="24"/>
                <w:szCs w:val="24"/>
              </w:rPr>
            </w:pPr>
            <w:r w:rsidRPr="009760BA">
              <w:rPr>
                <w:rFonts w:ascii="Times New Roman" w:eastAsia="Times New Roman" w:hAnsi="Times New Roman" w:cs="Times New Roman"/>
                <w:b/>
                <w:bCs/>
                <w:color w:val="000000" w:themeColor="text1"/>
                <w:sz w:val="24"/>
                <w:szCs w:val="24"/>
              </w:rPr>
              <w:t>5</w:t>
            </w:r>
          </w:p>
        </w:tc>
        <w:tc>
          <w:tcPr>
            <w:tcW w:w="332" w:type="pct"/>
            <w:shd w:val="clear" w:color="auto" w:fill="auto"/>
            <w:hideMark/>
          </w:tcPr>
          <w:p w14:paraId="3E5CFFA4" w14:textId="77777777" w:rsidR="00B9683B" w:rsidRPr="009760BA" w:rsidRDefault="00B9683B" w:rsidP="00990D1C">
            <w:pPr>
              <w:spacing w:after="0" w:line="240" w:lineRule="auto"/>
              <w:jc w:val="center"/>
              <w:rPr>
                <w:rFonts w:ascii="Times New Roman" w:eastAsia="Times New Roman" w:hAnsi="Times New Roman" w:cs="Times New Roman"/>
                <w:b/>
                <w:bCs/>
                <w:color w:val="000000" w:themeColor="text1"/>
                <w:sz w:val="24"/>
                <w:szCs w:val="24"/>
              </w:rPr>
            </w:pPr>
            <w:r w:rsidRPr="009760BA">
              <w:rPr>
                <w:rFonts w:ascii="Times New Roman" w:eastAsia="Times New Roman" w:hAnsi="Times New Roman" w:cs="Times New Roman"/>
                <w:b/>
                <w:bCs/>
                <w:color w:val="000000" w:themeColor="text1"/>
                <w:sz w:val="24"/>
                <w:szCs w:val="24"/>
              </w:rPr>
              <w:t>6</w:t>
            </w:r>
          </w:p>
        </w:tc>
        <w:tc>
          <w:tcPr>
            <w:tcW w:w="332" w:type="pct"/>
            <w:shd w:val="clear" w:color="auto" w:fill="auto"/>
            <w:hideMark/>
          </w:tcPr>
          <w:p w14:paraId="10C80E2C" w14:textId="77777777" w:rsidR="00B9683B" w:rsidRPr="009760BA" w:rsidRDefault="00B9683B" w:rsidP="00990D1C">
            <w:pPr>
              <w:spacing w:after="0" w:line="240" w:lineRule="auto"/>
              <w:jc w:val="center"/>
              <w:rPr>
                <w:rFonts w:ascii="Times New Roman" w:eastAsia="Times New Roman" w:hAnsi="Times New Roman" w:cs="Times New Roman"/>
                <w:b/>
                <w:bCs/>
                <w:color w:val="000000" w:themeColor="text1"/>
                <w:sz w:val="24"/>
                <w:szCs w:val="24"/>
              </w:rPr>
            </w:pPr>
            <w:r w:rsidRPr="009760BA">
              <w:rPr>
                <w:rFonts w:ascii="Times New Roman" w:eastAsia="Times New Roman" w:hAnsi="Times New Roman" w:cs="Times New Roman"/>
                <w:b/>
                <w:bCs/>
                <w:color w:val="000000" w:themeColor="text1"/>
                <w:sz w:val="24"/>
                <w:szCs w:val="24"/>
              </w:rPr>
              <w:t>7</w:t>
            </w:r>
          </w:p>
        </w:tc>
        <w:tc>
          <w:tcPr>
            <w:tcW w:w="332" w:type="pct"/>
            <w:shd w:val="clear" w:color="auto" w:fill="auto"/>
            <w:hideMark/>
          </w:tcPr>
          <w:p w14:paraId="65D46E6C" w14:textId="77777777" w:rsidR="00B9683B" w:rsidRPr="009760BA" w:rsidRDefault="00B9683B" w:rsidP="00990D1C">
            <w:pPr>
              <w:spacing w:after="0" w:line="240" w:lineRule="auto"/>
              <w:jc w:val="center"/>
              <w:rPr>
                <w:rFonts w:ascii="Times New Roman" w:eastAsia="Times New Roman" w:hAnsi="Times New Roman" w:cs="Times New Roman"/>
                <w:b/>
                <w:bCs/>
                <w:color w:val="000000" w:themeColor="text1"/>
                <w:sz w:val="24"/>
                <w:szCs w:val="24"/>
              </w:rPr>
            </w:pPr>
            <w:r w:rsidRPr="009760BA">
              <w:rPr>
                <w:rFonts w:ascii="Times New Roman" w:eastAsia="Times New Roman" w:hAnsi="Times New Roman" w:cs="Times New Roman"/>
                <w:b/>
                <w:bCs/>
                <w:color w:val="000000" w:themeColor="text1"/>
                <w:sz w:val="24"/>
                <w:szCs w:val="24"/>
              </w:rPr>
              <w:t>8</w:t>
            </w:r>
          </w:p>
        </w:tc>
        <w:tc>
          <w:tcPr>
            <w:tcW w:w="397" w:type="pct"/>
          </w:tcPr>
          <w:p w14:paraId="219D072B" w14:textId="77777777" w:rsidR="00B9683B" w:rsidRPr="009760BA" w:rsidRDefault="00B9683B" w:rsidP="00990D1C">
            <w:pPr>
              <w:spacing w:after="0" w:line="240" w:lineRule="auto"/>
              <w:jc w:val="center"/>
              <w:rPr>
                <w:rFonts w:ascii="Times New Roman" w:eastAsia="Times New Roman" w:hAnsi="Times New Roman" w:cs="Times New Roman"/>
                <w:b/>
                <w:bCs/>
                <w:color w:val="000000" w:themeColor="text1"/>
                <w:sz w:val="24"/>
                <w:szCs w:val="24"/>
              </w:rPr>
            </w:pPr>
            <w:r w:rsidRPr="009760BA">
              <w:rPr>
                <w:rFonts w:ascii="Times New Roman" w:eastAsia="Times New Roman" w:hAnsi="Times New Roman" w:cs="Times New Roman"/>
                <w:b/>
                <w:bCs/>
                <w:color w:val="000000" w:themeColor="text1"/>
                <w:sz w:val="24"/>
                <w:szCs w:val="24"/>
              </w:rPr>
              <w:t>9</w:t>
            </w:r>
          </w:p>
        </w:tc>
        <w:tc>
          <w:tcPr>
            <w:tcW w:w="399" w:type="pct"/>
            <w:vMerge/>
            <w:shd w:val="clear" w:color="auto" w:fill="auto"/>
            <w:hideMark/>
          </w:tcPr>
          <w:p w14:paraId="2028BF9C" w14:textId="77777777" w:rsidR="00B9683B" w:rsidRPr="009760BA" w:rsidRDefault="00B9683B" w:rsidP="00990D1C">
            <w:pPr>
              <w:spacing w:after="0" w:line="240" w:lineRule="auto"/>
              <w:rPr>
                <w:rFonts w:ascii="Times New Roman" w:eastAsia="Times New Roman" w:hAnsi="Times New Roman" w:cs="Times New Roman"/>
                <w:b/>
                <w:bCs/>
                <w:color w:val="000000" w:themeColor="text1"/>
                <w:sz w:val="24"/>
                <w:szCs w:val="24"/>
              </w:rPr>
            </w:pPr>
          </w:p>
        </w:tc>
        <w:tc>
          <w:tcPr>
            <w:tcW w:w="769" w:type="pct"/>
            <w:vMerge/>
            <w:shd w:val="clear" w:color="auto" w:fill="auto"/>
            <w:vAlign w:val="center"/>
            <w:hideMark/>
          </w:tcPr>
          <w:p w14:paraId="564B85FB" w14:textId="77777777" w:rsidR="00B9683B" w:rsidRPr="009760BA" w:rsidRDefault="00B9683B" w:rsidP="00990D1C">
            <w:pPr>
              <w:spacing w:after="0" w:line="240" w:lineRule="auto"/>
              <w:rPr>
                <w:rFonts w:ascii="Times New Roman" w:eastAsia="Times New Roman" w:hAnsi="Times New Roman" w:cs="Times New Roman"/>
                <w:b/>
                <w:bCs/>
                <w:color w:val="000000" w:themeColor="text1"/>
                <w:sz w:val="24"/>
                <w:szCs w:val="24"/>
              </w:rPr>
            </w:pPr>
          </w:p>
        </w:tc>
      </w:tr>
      <w:tr w:rsidR="00B9683B" w:rsidRPr="009760BA" w14:paraId="0414477E" w14:textId="77777777" w:rsidTr="00990D1C">
        <w:trPr>
          <w:trHeight w:val="300"/>
          <w:jc w:val="center"/>
        </w:trPr>
        <w:tc>
          <w:tcPr>
            <w:tcW w:w="5000" w:type="pct"/>
            <w:gridSpan w:val="9"/>
          </w:tcPr>
          <w:p w14:paraId="3BDC0E10" w14:textId="77777777" w:rsidR="00B9683B" w:rsidRPr="009760BA" w:rsidRDefault="00B9683B" w:rsidP="00990D1C">
            <w:pPr>
              <w:spacing w:after="0" w:line="240" w:lineRule="auto"/>
              <w:rPr>
                <w:rFonts w:ascii="Times New Roman" w:eastAsia="Times New Roman" w:hAnsi="Times New Roman" w:cs="Times New Roman"/>
                <w:b/>
                <w:bCs/>
                <w:color w:val="000000" w:themeColor="text1"/>
                <w:sz w:val="24"/>
                <w:szCs w:val="24"/>
              </w:rPr>
            </w:pPr>
            <w:r w:rsidRPr="009760BA">
              <w:rPr>
                <w:rFonts w:ascii="Times New Roman" w:eastAsia="Times New Roman" w:hAnsi="Times New Roman" w:cs="Times New Roman"/>
                <w:b/>
                <w:bCs/>
                <w:color w:val="000000" w:themeColor="text1"/>
                <w:sz w:val="24"/>
                <w:szCs w:val="24"/>
              </w:rPr>
              <w:t>Обязательная часть</w:t>
            </w:r>
          </w:p>
        </w:tc>
      </w:tr>
      <w:tr w:rsidR="00466D3F" w:rsidRPr="009760BA" w14:paraId="2828128B" w14:textId="77777777" w:rsidTr="00D65947">
        <w:trPr>
          <w:trHeight w:val="315"/>
          <w:jc w:val="center"/>
        </w:trPr>
        <w:tc>
          <w:tcPr>
            <w:tcW w:w="1034" w:type="pct"/>
            <w:vMerge w:val="restart"/>
            <w:shd w:val="clear" w:color="auto" w:fill="auto"/>
            <w:hideMark/>
          </w:tcPr>
          <w:p w14:paraId="190771C9" w14:textId="77777777" w:rsidR="00466D3F" w:rsidRPr="009760BA" w:rsidRDefault="00466D3F" w:rsidP="00466D3F">
            <w:pPr>
              <w:spacing w:after="0" w:line="240" w:lineRule="auto"/>
              <w:rPr>
                <w:rFonts w:ascii="Times New Roman" w:eastAsia="Times New Roman" w:hAnsi="Times New Roman" w:cs="Times New Roman"/>
                <w:color w:val="000000" w:themeColor="text1"/>
                <w:sz w:val="24"/>
                <w:szCs w:val="24"/>
                <w:lang w:val="en-US"/>
              </w:rPr>
            </w:pPr>
            <w:proofErr w:type="spellStart"/>
            <w:r w:rsidRPr="009760BA">
              <w:rPr>
                <w:rFonts w:ascii="Times New Roman" w:eastAsia="Times New Roman" w:hAnsi="Times New Roman" w:cs="Times New Roman"/>
                <w:color w:val="000000" w:themeColor="text1"/>
                <w:sz w:val="24"/>
                <w:szCs w:val="24"/>
                <w:lang w:val="en-US"/>
              </w:rPr>
              <w:t>Русский</w:t>
            </w:r>
            <w:proofErr w:type="spellEnd"/>
            <w:r w:rsidRPr="009760BA">
              <w:rPr>
                <w:rFonts w:ascii="Times New Roman" w:eastAsia="Times New Roman" w:hAnsi="Times New Roman" w:cs="Times New Roman"/>
                <w:color w:val="000000" w:themeColor="text1"/>
                <w:sz w:val="24"/>
                <w:szCs w:val="24"/>
                <w:lang w:val="en-US"/>
              </w:rPr>
              <w:t xml:space="preserve"> </w:t>
            </w:r>
            <w:proofErr w:type="spellStart"/>
            <w:r w:rsidRPr="009760BA">
              <w:rPr>
                <w:rFonts w:ascii="Times New Roman" w:eastAsia="Times New Roman" w:hAnsi="Times New Roman" w:cs="Times New Roman"/>
                <w:color w:val="000000" w:themeColor="text1"/>
                <w:sz w:val="24"/>
                <w:szCs w:val="24"/>
                <w:lang w:val="en-US"/>
              </w:rPr>
              <w:t>язык</w:t>
            </w:r>
            <w:proofErr w:type="spellEnd"/>
            <w:r w:rsidRPr="009760BA">
              <w:rPr>
                <w:rFonts w:ascii="Times New Roman" w:eastAsia="Times New Roman" w:hAnsi="Times New Roman" w:cs="Times New Roman"/>
                <w:color w:val="000000" w:themeColor="text1"/>
                <w:sz w:val="24"/>
                <w:szCs w:val="24"/>
                <w:lang w:val="en-US"/>
              </w:rPr>
              <w:t xml:space="preserve"> и </w:t>
            </w:r>
            <w:proofErr w:type="spellStart"/>
            <w:r w:rsidRPr="009760BA">
              <w:rPr>
                <w:rFonts w:ascii="Times New Roman" w:eastAsia="Times New Roman" w:hAnsi="Times New Roman" w:cs="Times New Roman"/>
                <w:color w:val="000000" w:themeColor="text1"/>
                <w:sz w:val="24"/>
                <w:szCs w:val="24"/>
                <w:lang w:val="en-US"/>
              </w:rPr>
              <w:t>литература</w:t>
            </w:r>
            <w:proofErr w:type="spellEnd"/>
          </w:p>
        </w:tc>
        <w:tc>
          <w:tcPr>
            <w:tcW w:w="1034" w:type="pct"/>
            <w:shd w:val="clear" w:color="auto" w:fill="auto"/>
            <w:hideMark/>
          </w:tcPr>
          <w:p w14:paraId="4DA4EAA9" w14:textId="77777777" w:rsidR="00466D3F" w:rsidRPr="009760BA" w:rsidRDefault="00466D3F" w:rsidP="00466D3F">
            <w:pPr>
              <w:spacing w:after="0" w:line="240" w:lineRule="auto"/>
              <w:contextualSpacing/>
              <w:rPr>
                <w:rFonts w:ascii="Times New Roman" w:eastAsia="Times New Roman" w:hAnsi="Times New Roman" w:cs="Times New Roman"/>
                <w:color w:val="000000" w:themeColor="text1"/>
                <w:sz w:val="24"/>
                <w:szCs w:val="24"/>
                <w:lang w:val="en-US"/>
              </w:rPr>
            </w:pPr>
            <w:proofErr w:type="spellStart"/>
            <w:r w:rsidRPr="009760BA">
              <w:rPr>
                <w:rFonts w:ascii="Times New Roman" w:eastAsia="Times New Roman" w:hAnsi="Times New Roman" w:cs="Times New Roman"/>
                <w:color w:val="000000" w:themeColor="text1"/>
                <w:sz w:val="24"/>
                <w:szCs w:val="24"/>
                <w:lang w:val="en-US"/>
              </w:rPr>
              <w:t>Русский</w:t>
            </w:r>
            <w:proofErr w:type="spellEnd"/>
            <w:r w:rsidRPr="009760BA">
              <w:rPr>
                <w:rFonts w:ascii="Times New Roman" w:eastAsia="Times New Roman" w:hAnsi="Times New Roman" w:cs="Times New Roman"/>
                <w:color w:val="000000" w:themeColor="text1"/>
                <w:sz w:val="24"/>
                <w:szCs w:val="24"/>
                <w:lang w:val="en-US"/>
              </w:rPr>
              <w:t xml:space="preserve"> </w:t>
            </w:r>
            <w:proofErr w:type="spellStart"/>
            <w:r w:rsidRPr="009760BA">
              <w:rPr>
                <w:rFonts w:ascii="Times New Roman" w:eastAsia="Times New Roman" w:hAnsi="Times New Roman" w:cs="Times New Roman"/>
                <w:color w:val="000000" w:themeColor="text1"/>
                <w:sz w:val="24"/>
                <w:szCs w:val="24"/>
                <w:lang w:val="en-US"/>
              </w:rPr>
              <w:t>язык</w:t>
            </w:r>
            <w:proofErr w:type="spellEnd"/>
          </w:p>
        </w:tc>
        <w:tc>
          <w:tcPr>
            <w:tcW w:w="371" w:type="pct"/>
            <w:shd w:val="clear" w:color="auto" w:fill="auto"/>
            <w:hideMark/>
          </w:tcPr>
          <w:p w14:paraId="4ACB298A" w14:textId="77777777" w:rsidR="00466D3F" w:rsidRPr="009760BA" w:rsidRDefault="00466D3F" w:rsidP="00466D3F">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5</w:t>
            </w:r>
          </w:p>
        </w:tc>
        <w:tc>
          <w:tcPr>
            <w:tcW w:w="332" w:type="pct"/>
            <w:shd w:val="clear" w:color="auto" w:fill="auto"/>
            <w:hideMark/>
          </w:tcPr>
          <w:p w14:paraId="6F056C4C" w14:textId="77777777" w:rsidR="00466D3F" w:rsidRPr="009760BA" w:rsidRDefault="00466D3F" w:rsidP="00466D3F">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6</w:t>
            </w:r>
          </w:p>
        </w:tc>
        <w:tc>
          <w:tcPr>
            <w:tcW w:w="332" w:type="pct"/>
            <w:shd w:val="clear" w:color="auto" w:fill="auto"/>
            <w:hideMark/>
          </w:tcPr>
          <w:p w14:paraId="3E187F4B" w14:textId="77777777" w:rsidR="00466D3F" w:rsidRPr="009760BA" w:rsidRDefault="00466D3F" w:rsidP="00466D3F">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4</w:t>
            </w:r>
          </w:p>
        </w:tc>
        <w:tc>
          <w:tcPr>
            <w:tcW w:w="332" w:type="pct"/>
            <w:shd w:val="clear" w:color="auto" w:fill="auto"/>
            <w:hideMark/>
          </w:tcPr>
          <w:p w14:paraId="4CD83870" w14:textId="77777777" w:rsidR="00466D3F" w:rsidRPr="009760BA" w:rsidRDefault="00466D3F" w:rsidP="00466D3F">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3</w:t>
            </w:r>
          </w:p>
        </w:tc>
        <w:tc>
          <w:tcPr>
            <w:tcW w:w="397" w:type="pct"/>
          </w:tcPr>
          <w:p w14:paraId="1DF9F283" w14:textId="77777777" w:rsidR="00466D3F" w:rsidRPr="009760BA" w:rsidRDefault="00466D3F" w:rsidP="00466D3F">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3</w:t>
            </w:r>
          </w:p>
        </w:tc>
        <w:tc>
          <w:tcPr>
            <w:tcW w:w="399" w:type="pct"/>
            <w:shd w:val="clear" w:color="auto" w:fill="auto"/>
            <w:hideMark/>
          </w:tcPr>
          <w:p w14:paraId="18D94C8E" w14:textId="77777777" w:rsidR="00466D3F" w:rsidRPr="009760BA" w:rsidRDefault="00466D3F" w:rsidP="00466D3F">
            <w:pPr>
              <w:spacing w:after="0" w:line="240" w:lineRule="auto"/>
              <w:jc w:val="center"/>
              <w:rPr>
                <w:rFonts w:ascii="Times New Roman" w:eastAsia="Times New Roman" w:hAnsi="Times New Roman" w:cs="Times New Roman"/>
                <w:color w:val="000000" w:themeColor="text1"/>
                <w:sz w:val="24"/>
                <w:szCs w:val="24"/>
              </w:rPr>
            </w:pPr>
            <w:r w:rsidRPr="009760BA">
              <w:rPr>
                <w:rFonts w:ascii="Times New Roman" w:eastAsia="Times New Roman" w:hAnsi="Times New Roman" w:cs="Times New Roman"/>
                <w:color w:val="000000" w:themeColor="text1"/>
                <w:sz w:val="24"/>
                <w:szCs w:val="24"/>
                <w:lang w:val="en-US"/>
              </w:rPr>
              <w:t>2</w:t>
            </w:r>
            <w:r w:rsidRPr="009760BA">
              <w:rPr>
                <w:rFonts w:ascii="Times New Roman" w:eastAsia="Times New Roman" w:hAnsi="Times New Roman" w:cs="Times New Roman"/>
                <w:color w:val="000000" w:themeColor="text1"/>
                <w:sz w:val="24"/>
                <w:szCs w:val="24"/>
              </w:rPr>
              <w:t>0</w:t>
            </w:r>
          </w:p>
        </w:tc>
        <w:tc>
          <w:tcPr>
            <w:tcW w:w="769" w:type="pct"/>
            <w:shd w:val="clear" w:color="auto" w:fill="auto"/>
            <w:noWrap/>
            <w:hideMark/>
          </w:tcPr>
          <w:p w14:paraId="635AA991" w14:textId="77777777" w:rsidR="00466D3F" w:rsidRPr="009760BA" w:rsidRDefault="00466D3F" w:rsidP="00466D3F">
            <w:pPr>
              <w:spacing w:after="0" w:line="240" w:lineRule="auto"/>
              <w:contextualSpacing/>
              <w:jc w:val="center"/>
              <w:rPr>
                <w:rFonts w:ascii="Times New Roman" w:eastAsia="Times New Roman" w:hAnsi="Times New Roman" w:cs="Times New Roman"/>
                <w:color w:val="000000" w:themeColor="text1"/>
                <w:sz w:val="24"/>
                <w:szCs w:val="24"/>
              </w:rPr>
            </w:pPr>
            <w:r w:rsidRPr="009760BA">
              <w:rPr>
                <w:rFonts w:ascii="Times New Roman" w:eastAsia="Times New Roman" w:hAnsi="Times New Roman" w:cs="Times New Roman"/>
                <w:color w:val="000000" w:themeColor="text1"/>
                <w:sz w:val="24"/>
                <w:szCs w:val="24"/>
              </w:rPr>
              <w:t>680</w:t>
            </w:r>
          </w:p>
        </w:tc>
      </w:tr>
      <w:tr w:rsidR="00B9683B" w:rsidRPr="009760BA" w14:paraId="36BBF8E4" w14:textId="77777777" w:rsidTr="00466D3F">
        <w:trPr>
          <w:trHeight w:val="315"/>
          <w:jc w:val="center"/>
        </w:trPr>
        <w:tc>
          <w:tcPr>
            <w:tcW w:w="1034" w:type="pct"/>
            <w:vMerge/>
            <w:shd w:val="clear" w:color="auto" w:fill="auto"/>
            <w:hideMark/>
          </w:tcPr>
          <w:p w14:paraId="245C236F" w14:textId="77777777" w:rsidR="00B9683B" w:rsidRPr="009760BA" w:rsidRDefault="00B9683B" w:rsidP="00990D1C">
            <w:pPr>
              <w:spacing w:after="0" w:line="240" w:lineRule="auto"/>
              <w:rPr>
                <w:rFonts w:ascii="Times New Roman" w:eastAsia="Times New Roman" w:hAnsi="Times New Roman" w:cs="Times New Roman"/>
                <w:color w:val="000000" w:themeColor="text1"/>
                <w:sz w:val="24"/>
                <w:szCs w:val="24"/>
              </w:rPr>
            </w:pPr>
          </w:p>
        </w:tc>
        <w:tc>
          <w:tcPr>
            <w:tcW w:w="1034" w:type="pct"/>
            <w:shd w:val="clear" w:color="auto" w:fill="auto"/>
            <w:hideMark/>
          </w:tcPr>
          <w:p w14:paraId="7DC810FE" w14:textId="77777777" w:rsidR="00B9683B" w:rsidRPr="009760BA" w:rsidRDefault="00B9683B" w:rsidP="00990D1C">
            <w:pPr>
              <w:spacing w:after="0" w:line="240" w:lineRule="auto"/>
              <w:rPr>
                <w:rFonts w:ascii="Times New Roman" w:eastAsia="Times New Roman" w:hAnsi="Times New Roman" w:cs="Times New Roman"/>
                <w:color w:val="000000" w:themeColor="text1"/>
                <w:sz w:val="24"/>
                <w:szCs w:val="24"/>
                <w:lang w:val="en-US"/>
              </w:rPr>
            </w:pPr>
            <w:proofErr w:type="spellStart"/>
            <w:r w:rsidRPr="009760BA">
              <w:rPr>
                <w:rFonts w:ascii="Times New Roman" w:eastAsia="Times New Roman" w:hAnsi="Times New Roman" w:cs="Times New Roman"/>
                <w:color w:val="000000" w:themeColor="text1"/>
                <w:sz w:val="24"/>
                <w:szCs w:val="24"/>
                <w:lang w:val="en-US"/>
              </w:rPr>
              <w:t>Литература</w:t>
            </w:r>
            <w:proofErr w:type="spellEnd"/>
          </w:p>
        </w:tc>
        <w:tc>
          <w:tcPr>
            <w:tcW w:w="371" w:type="pct"/>
            <w:shd w:val="clear" w:color="auto" w:fill="auto"/>
            <w:hideMark/>
          </w:tcPr>
          <w:p w14:paraId="7F40DEE6" w14:textId="77777777" w:rsidR="00B9683B" w:rsidRPr="009760BA" w:rsidRDefault="00B9683B" w:rsidP="00466D3F">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3</w:t>
            </w:r>
          </w:p>
        </w:tc>
        <w:tc>
          <w:tcPr>
            <w:tcW w:w="332" w:type="pct"/>
            <w:shd w:val="clear" w:color="auto" w:fill="auto"/>
            <w:hideMark/>
          </w:tcPr>
          <w:p w14:paraId="76B41CDB" w14:textId="77777777" w:rsidR="00B9683B" w:rsidRPr="009760BA" w:rsidRDefault="00B9683B" w:rsidP="00466D3F">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3</w:t>
            </w:r>
          </w:p>
        </w:tc>
        <w:tc>
          <w:tcPr>
            <w:tcW w:w="332" w:type="pct"/>
            <w:shd w:val="clear" w:color="auto" w:fill="auto"/>
            <w:hideMark/>
          </w:tcPr>
          <w:p w14:paraId="76C3EEC6" w14:textId="77777777" w:rsidR="00B9683B" w:rsidRPr="009760BA" w:rsidRDefault="00B9683B" w:rsidP="00466D3F">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332" w:type="pct"/>
            <w:shd w:val="clear" w:color="auto" w:fill="auto"/>
            <w:hideMark/>
          </w:tcPr>
          <w:p w14:paraId="55AC0D73" w14:textId="77777777" w:rsidR="00B9683B" w:rsidRPr="009760BA" w:rsidRDefault="00B9683B" w:rsidP="00466D3F">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397" w:type="pct"/>
          </w:tcPr>
          <w:p w14:paraId="448CE7CB" w14:textId="77777777" w:rsidR="00B9683B" w:rsidRPr="009760BA" w:rsidRDefault="00B9683B" w:rsidP="00466D3F">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3</w:t>
            </w:r>
          </w:p>
        </w:tc>
        <w:tc>
          <w:tcPr>
            <w:tcW w:w="399" w:type="pct"/>
            <w:shd w:val="clear" w:color="auto" w:fill="auto"/>
            <w:hideMark/>
          </w:tcPr>
          <w:p w14:paraId="6CA5299D" w14:textId="77777777" w:rsidR="00B9683B" w:rsidRPr="009760BA" w:rsidRDefault="00B9683B" w:rsidP="00466D3F">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13</w:t>
            </w:r>
          </w:p>
        </w:tc>
        <w:tc>
          <w:tcPr>
            <w:tcW w:w="769" w:type="pct"/>
            <w:shd w:val="clear" w:color="auto" w:fill="auto"/>
            <w:noWrap/>
            <w:hideMark/>
          </w:tcPr>
          <w:p w14:paraId="173A6832"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442</w:t>
            </w:r>
          </w:p>
        </w:tc>
      </w:tr>
      <w:tr w:rsidR="00887063" w:rsidRPr="009760BA" w14:paraId="2B11EC8B" w14:textId="77777777" w:rsidTr="00466D3F">
        <w:trPr>
          <w:trHeight w:val="315"/>
          <w:jc w:val="center"/>
        </w:trPr>
        <w:tc>
          <w:tcPr>
            <w:tcW w:w="1034" w:type="pct"/>
            <w:shd w:val="clear" w:color="auto" w:fill="auto"/>
          </w:tcPr>
          <w:p w14:paraId="64481B8B" w14:textId="77777777" w:rsidR="00887063" w:rsidRPr="009760BA" w:rsidRDefault="00887063" w:rsidP="00990D1C">
            <w:pPr>
              <w:spacing w:after="0" w:line="240" w:lineRule="auto"/>
              <w:rPr>
                <w:rFonts w:ascii="Times New Roman" w:eastAsia="Times New Roman" w:hAnsi="Times New Roman" w:cs="Times New Roman"/>
                <w:color w:val="000000" w:themeColor="text1"/>
                <w:sz w:val="24"/>
                <w:szCs w:val="24"/>
              </w:rPr>
            </w:pPr>
            <w:r w:rsidRPr="009760BA">
              <w:rPr>
                <w:rFonts w:ascii="Times New Roman" w:eastAsia="Times New Roman" w:hAnsi="Times New Roman" w:cs="Times New Roman"/>
                <w:color w:val="000000" w:themeColor="text1"/>
                <w:sz w:val="24"/>
                <w:szCs w:val="24"/>
              </w:rPr>
              <w:t>Родной язык и родная литература</w:t>
            </w:r>
          </w:p>
        </w:tc>
        <w:tc>
          <w:tcPr>
            <w:tcW w:w="1034" w:type="pct"/>
            <w:shd w:val="clear" w:color="auto" w:fill="auto"/>
          </w:tcPr>
          <w:p w14:paraId="3D557FBC" w14:textId="77777777" w:rsidR="00887063" w:rsidRPr="009760BA" w:rsidRDefault="00466D3F" w:rsidP="00990D1C">
            <w:pPr>
              <w:spacing w:after="0" w:line="240" w:lineRule="auto"/>
              <w:rPr>
                <w:rFonts w:ascii="Times New Roman" w:eastAsia="Times New Roman" w:hAnsi="Times New Roman" w:cs="Times New Roman"/>
                <w:color w:val="000000" w:themeColor="text1"/>
                <w:sz w:val="24"/>
                <w:szCs w:val="24"/>
              </w:rPr>
            </w:pPr>
            <w:r w:rsidRPr="009760BA">
              <w:rPr>
                <w:rFonts w:ascii="Times New Roman" w:eastAsia="Times New Roman" w:hAnsi="Times New Roman" w:cs="Times New Roman"/>
                <w:color w:val="000000" w:themeColor="text1"/>
                <w:sz w:val="24"/>
                <w:szCs w:val="24"/>
              </w:rPr>
              <w:t>Родной язык (финский)</w:t>
            </w:r>
          </w:p>
        </w:tc>
        <w:tc>
          <w:tcPr>
            <w:tcW w:w="371" w:type="pct"/>
            <w:shd w:val="clear" w:color="auto" w:fill="auto"/>
          </w:tcPr>
          <w:p w14:paraId="141219C7" w14:textId="77777777" w:rsidR="00887063" w:rsidRPr="009760BA" w:rsidRDefault="00466D3F" w:rsidP="00466D3F">
            <w:pPr>
              <w:spacing w:after="0" w:line="240" w:lineRule="auto"/>
              <w:jc w:val="center"/>
              <w:rPr>
                <w:rFonts w:ascii="Times New Roman" w:eastAsia="Times New Roman" w:hAnsi="Times New Roman" w:cs="Times New Roman"/>
                <w:color w:val="000000" w:themeColor="text1"/>
                <w:sz w:val="24"/>
                <w:szCs w:val="24"/>
              </w:rPr>
            </w:pPr>
            <w:r w:rsidRPr="009760BA">
              <w:rPr>
                <w:rFonts w:ascii="Times New Roman" w:eastAsia="Times New Roman" w:hAnsi="Times New Roman" w:cs="Times New Roman"/>
                <w:color w:val="000000" w:themeColor="text1"/>
                <w:sz w:val="24"/>
                <w:szCs w:val="24"/>
              </w:rPr>
              <w:t>2</w:t>
            </w:r>
          </w:p>
        </w:tc>
        <w:tc>
          <w:tcPr>
            <w:tcW w:w="332" w:type="pct"/>
            <w:shd w:val="clear" w:color="auto" w:fill="auto"/>
          </w:tcPr>
          <w:p w14:paraId="1573AFE7" w14:textId="77777777" w:rsidR="00887063" w:rsidRPr="009760BA" w:rsidRDefault="00466D3F" w:rsidP="00466D3F">
            <w:pPr>
              <w:spacing w:after="0" w:line="240" w:lineRule="auto"/>
              <w:jc w:val="center"/>
              <w:rPr>
                <w:rFonts w:ascii="Times New Roman" w:eastAsia="Times New Roman" w:hAnsi="Times New Roman" w:cs="Times New Roman"/>
                <w:color w:val="000000" w:themeColor="text1"/>
                <w:sz w:val="24"/>
                <w:szCs w:val="24"/>
              </w:rPr>
            </w:pPr>
            <w:r w:rsidRPr="009760BA">
              <w:rPr>
                <w:rFonts w:ascii="Times New Roman" w:eastAsia="Times New Roman" w:hAnsi="Times New Roman" w:cs="Times New Roman"/>
                <w:color w:val="000000" w:themeColor="text1"/>
                <w:sz w:val="24"/>
                <w:szCs w:val="24"/>
              </w:rPr>
              <w:t>2</w:t>
            </w:r>
          </w:p>
        </w:tc>
        <w:tc>
          <w:tcPr>
            <w:tcW w:w="332" w:type="pct"/>
            <w:shd w:val="clear" w:color="auto" w:fill="auto"/>
          </w:tcPr>
          <w:p w14:paraId="122FE4C5" w14:textId="77777777" w:rsidR="00887063" w:rsidRPr="009760BA" w:rsidRDefault="00466D3F" w:rsidP="00466D3F">
            <w:pPr>
              <w:spacing w:after="0" w:line="240" w:lineRule="auto"/>
              <w:jc w:val="center"/>
              <w:rPr>
                <w:rFonts w:ascii="Times New Roman" w:eastAsia="Times New Roman" w:hAnsi="Times New Roman" w:cs="Times New Roman"/>
                <w:color w:val="000000" w:themeColor="text1"/>
                <w:sz w:val="24"/>
                <w:szCs w:val="24"/>
              </w:rPr>
            </w:pPr>
            <w:r w:rsidRPr="009760BA">
              <w:rPr>
                <w:rFonts w:ascii="Times New Roman" w:eastAsia="Times New Roman" w:hAnsi="Times New Roman" w:cs="Times New Roman"/>
                <w:color w:val="000000" w:themeColor="text1"/>
                <w:sz w:val="24"/>
                <w:szCs w:val="24"/>
              </w:rPr>
              <w:t>2</w:t>
            </w:r>
          </w:p>
        </w:tc>
        <w:tc>
          <w:tcPr>
            <w:tcW w:w="332" w:type="pct"/>
            <w:shd w:val="clear" w:color="auto" w:fill="auto"/>
          </w:tcPr>
          <w:p w14:paraId="526827B7" w14:textId="77777777" w:rsidR="00887063" w:rsidRPr="009760BA" w:rsidRDefault="00466D3F" w:rsidP="00466D3F">
            <w:pPr>
              <w:spacing w:after="0" w:line="240" w:lineRule="auto"/>
              <w:jc w:val="center"/>
              <w:rPr>
                <w:rFonts w:ascii="Times New Roman" w:eastAsia="Times New Roman" w:hAnsi="Times New Roman" w:cs="Times New Roman"/>
                <w:color w:val="000000" w:themeColor="text1"/>
                <w:sz w:val="24"/>
                <w:szCs w:val="24"/>
              </w:rPr>
            </w:pPr>
            <w:r w:rsidRPr="009760BA">
              <w:rPr>
                <w:rFonts w:ascii="Times New Roman" w:eastAsia="Times New Roman" w:hAnsi="Times New Roman" w:cs="Times New Roman"/>
                <w:color w:val="000000" w:themeColor="text1"/>
                <w:sz w:val="24"/>
                <w:szCs w:val="24"/>
              </w:rPr>
              <w:t>2</w:t>
            </w:r>
          </w:p>
        </w:tc>
        <w:tc>
          <w:tcPr>
            <w:tcW w:w="397" w:type="pct"/>
          </w:tcPr>
          <w:p w14:paraId="00C882A2" w14:textId="77777777" w:rsidR="00887063" w:rsidRPr="009760BA" w:rsidRDefault="00466D3F" w:rsidP="00466D3F">
            <w:pPr>
              <w:spacing w:after="0" w:line="240" w:lineRule="auto"/>
              <w:jc w:val="center"/>
              <w:rPr>
                <w:rFonts w:ascii="Times New Roman" w:eastAsia="Times New Roman" w:hAnsi="Times New Roman" w:cs="Times New Roman"/>
                <w:color w:val="000000" w:themeColor="text1"/>
                <w:sz w:val="24"/>
                <w:szCs w:val="24"/>
              </w:rPr>
            </w:pPr>
            <w:r w:rsidRPr="009760BA">
              <w:rPr>
                <w:rFonts w:ascii="Times New Roman" w:eastAsia="Times New Roman" w:hAnsi="Times New Roman" w:cs="Times New Roman"/>
                <w:color w:val="000000" w:themeColor="text1"/>
                <w:sz w:val="24"/>
                <w:szCs w:val="24"/>
              </w:rPr>
              <w:t>1</w:t>
            </w:r>
          </w:p>
        </w:tc>
        <w:tc>
          <w:tcPr>
            <w:tcW w:w="399" w:type="pct"/>
            <w:shd w:val="clear" w:color="auto" w:fill="auto"/>
          </w:tcPr>
          <w:p w14:paraId="27482A97" w14:textId="77777777" w:rsidR="00887063" w:rsidRPr="009760BA" w:rsidRDefault="00466D3F" w:rsidP="00466D3F">
            <w:pPr>
              <w:spacing w:after="0" w:line="240" w:lineRule="auto"/>
              <w:jc w:val="center"/>
              <w:rPr>
                <w:rFonts w:ascii="Times New Roman" w:eastAsia="Times New Roman" w:hAnsi="Times New Roman" w:cs="Times New Roman"/>
                <w:color w:val="000000" w:themeColor="text1"/>
                <w:sz w:val="24"/>
                <w:szCs w:val="24"/>
              </w:rPr>
            </w:pPr>
            <w:r w:rsidRPr="009760BA">
              <w:rPr>
                <w:rFonts w:ascii="Times New Roman" w:eastAsia="Times New Roman" w:hAnsi="Times New Roman" w:cs="Times New Roman"/>
                <w:color w:val="000000" w:themeColor="text1"/>
                <w:sz w:val="24"/>
                <w:szCs w:val="24"/>
              </w:rPr>
              <w:t>9</w:t>
            </w:r>
          </w:p>
        </w:tc>
        <w:tc>
          <w:tcPr>
            <w:tcW w:w="769" w:type="pct"/>
            <w:shd w:val="clear" w:color="auto" w:fill="auto"/>
            <w:noWrap/>
          </w:tcPr>
          <w:p w14:paraId="16969D01" w14:textId="77777777" w:rsidR="00887063" w:rsidRPr="009760BA" w:rsidRDefault="00466D3F" w:rsidP="00990D1C">
            <w:pPr>
              <w:spacing w:after="0" w:line="240" w:lineRule="auto"/>
              <w:jc w:val="center"/>
              <w:rPr>
                <w:rFonts w:ascii="Times New Roman" w:eastAsia="Times New Roman" w:hAnsi="Times New Roman" w:cs="Times New Roman"/>
                <w:color w:val="000000" w:themeColor="text1"/>
                <w:sz w:val="24"/>
                <w:szCs w:val="24"/>
              </w:rPr>
            </w:pPr>
            <w:r w:rsidRPr="009760BA">
              <w:rPr>
                <w:rFonts w:ascii="Times New Roman" w:eastAsia="Times New Roman" w:hAnsi="Times New Roman" w:cs="Times New Roman"/>
                <w:color w:val="000000" w:themeColor="text1"/>
                <w:sz w:val="24"/>
                <w:szCs w:val="24"/>
              </w:rPr>
              <w:t>306</w:t>
            </w:r>
          </w:p>
        </w:tc>
      </w:tr>
      <w:tr w:rsidR="00B9683B" w:rsidRPr="009760BA" w14:paraId="1F41170F" w14:textId="77777777" w:rsidTr="00990D1C">
        <w:trPr>
          <w:trHeight w:val="315"/>
          <w:jc w:val="center"/>
        </w:trPr>
        <w:tc>
          <w:tcPr>
            <w:tcW w:w="1034" w:type="pct"/>
            <w:shd w:val="clear" w:color="auto" w:fill="auto"/>
            <w:hideMark/>
          </w:tcPr>
          <w:p w14:paraId="69AC6307" w14:textId="77777777" w:rsidR="00B9683B" w:rsidRPr="009760BA" w:rsidRDefault="00B9683B" w:rsidP="00990D1C">
            <w:pPr>
              <w:spacing w:after="0" w:line="240" w:lineRule="auto"/>
              <w:rPr>
                <w:rFonts w:ascii="Times New Roman" w:eastAsia="Times New Roman" w:hAnsi="Times New Roman" w:cs="Times New Roman"/>
                <w:color w:val="000000" w:themeColor="text1"/>
                <w:sz w:val="24"/>
                <w:szCs w:val="24"/>
                <w:lang w:val="en-US"/>
              </w:rPr>
            </w:pPr>
            <w:proofErr w:type="spellStart"/>
            <w:r w:rsidRPr="009760BA">
              <w:rPr>
                <w:rFonts w:ascii="Times New Roman" w:eastAsia="Times New Roman" w:hAnsi="Times New Roman" w:cs="Times New Roman"/>
                <w:color w:val="000000" w:themeColor="text1"/>
                <w:sz w:val="24"/>
                <w:szCs w:val="24"/>
                <w:lang w:val="en-US"/>
              </w:rPr>
              <w:t>Иностранные</w:t>
            </w:r>
            <w:proofErr w:type="spellEnd"/>
            <w:r w:rsidRPr="009760BA">
              <w:rPr>
                <w:rFonts w:ascii="Times New Roman" w:eastAsia="Times New Roman" w:hAnsi="Times New Roman" w:cs="Times New Roman"/>
                <w:color w:val="000000" w:themeColor="text1"/>
                <w:sz w:val="24"/>
                <w:szCs w:val="24"/>
                <w:lang w:val="en-US"/>
              </w:rPr>
              <w:t xml:space="preserve"> </w:t>
            </w:r>
            <w:proofErr w:type="spellStart"/>
            <w:r w:rsidRPr="009760BA">
              <w:rPr>
                <w:rFonts w:ascii="Times New Roman" w:eastAsia="Times New Roman" w:hAnsi="Times New Roman" w:cs="Times New Roman"/>
                <w:color w:val="000000" w:themeColor="text1"/>
                <w:sz w:val="24"/>
                <w:szCs w:val="24"/>
                <w:lang w:val="en-US"/>
              </w:rPr>
              <w:t>языки</w:t>
            </w:r>
            <w:proofErr w:type="spellEnd"/>
          </w:p>
        </w:tc>
        <w:tc>
          <w:tcPr>
            <w:tcW w:w="1034" w:type="pct"/>
            <w:shd w:val="clear" w:color="auto" w:fill="auto"/>
            <w:hideMark/>
          </w:tcPr>
          <w:p w14:paraId="155FF387" w14:textId="77777777" w:rsidR="00B9683B" w:rsidRPr="009760BA" w:rsidRDefault="00B9683B" w:rsidP="00990D1C">
            <w:pPr>
              <w:spacing w:after="0" w:line="240" w:lineRule="auto"/>
              <w:rPr>
                <w:rFonts w:ascii="Times New Roman" w:eastAsia="Times New Roman" w:hAnsi="Times New Roman" w:cs="Times New Roman"/>
                <w:color w:val="000000" w:themeColor="text1"/>
                <w:sz w:val="24"/>
                <w:szCs w:val="24"/>
              </w:rPr>
            </w:pPr>
            <w:proofErr w:type="spellStart"/>
            <w:r w:rsidRPr="009760BA">
              <w:rPr>
                <w:rFonts w:ascii="Times New Roman" w:eastAsia="Times New Roman" w:hAnsi="Times New Roman" w:cs="Times New Roman"/>
                <w:color w:val="000000" w:themeColor="text1"/>
                <w:sz w:val="24"/>
                <w:szCs w:val="24"/>
                <w:lang w:val="en-US"/>
              </w:rPr>
              <w:t>Иностранный</w:t>
            </w:r>
            <w:proofErr w:type="spellEnd"/>
            <w:r w:rsidRPr="009760BA">
              <w:rPr>
                <w:rFonts w:ascii="Times New Roman" w:eastAsia="Times New Roman" w:hAnsi="Times New Roman" w:cs="Times New Roman"/>
                <w:color w:val="000000" w:themeColor="text1"/>
                <w:sz w:val="24"/>
                <w:szCs w:val="24"/>
                <w:lang w:val="en-US"/>
              </w:rPr>
              <w:t xml:space="preserve"> </w:t>
            </w:r>
            <w:proofErr w:type="spellStart"/>
            <w:r w:rsidRPr="009760BA">
              <w:rPr>
                <w:rFonts w:ascii="Times New Roman" w:eastAsia="Times New Roman" w:hAnsi="Times New Roman" w:cs="Times New Roman"/>
                <w:color w:val="000000" w:themeColor="text1"/>
                <w:sz w:val="24"/>
                <w:szCs w:val="24"/>
                <w:lang w:val="en-US"/>
              </w:rPr>
              <w:t>язык</w:t>
            </w:r>
            <w:proofErr w:type="spellEnd"/>
            <w:r w:rsidRPr="009760BA">
              <w:rPr>
                <w:rFonts w:ascii="Times New Roman" w:eastAsia="Times New Roman" w:hAnsi="Times New Roman" w:cs="Times New Roman"/>
                <w:color w:val="000000" w:themeColor="text1"/>
                <w:sz w:val="24"/>
                <w:szCs w:val="24"/>
              </w:rPr>
              <w:t xml:space="preserve"> (английский)</w:t>
            </w:r>
          </w:p>
        </w:tc>
        <w:tc>
          <w:tcPr>
            <w:tcW w:w="371" w:type="pct"/>
            <w:shd w:val="clear" w:color="auto" w:fill="auto"/>
            <w:hideMark/>
          </w:tcPr>
          <w:p w14:paraId="1D0E3419"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3</w:t>
            </w:r>
          </w:p>
        </w:tc>
        <w:tc>
          <w:tcPr>
            <w:tcW w:w="332" w:type="pct"/>
            <w:shd w:val="clear" w:color="auto" w:fill="auto"/>
            <w:hideMark/>
          </w:tcPr>
          <w:p w14:paraId="44F16372"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3</w:t>
            </w:r>
          </w:p>
        </w:tc>
        <w:tc>
          <w:tcPr>
            <w:tcW w:w="332" w:type="pct"/>
            <w:shd w:val="clear" w:color="auto" w:fill="auto"/>
            <w:hideMark/>
          </w:tcPr>
          <w:p w14:paraId="7B80E760"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3</w:t>
            </w:r>
          </w:p>
        </w:tc>
        <w:tc>
          <w:tcPr>
            <w:tcW w:w="332" w:type="pct"/>
            <w:shd w:val="clear" w:color="auto" w:fill="auto"/>
            <w:hideMark/>
          </w:tcPr>
          <w:p w14:paraId="1B393B59"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3</w:t>
            </w:r>
          </w:p>
        </w:tc>
        <w:tc>
          <w:tcPr>
            <w:tcW w:w="397" w:type="pct"/>
          </w:tcPr>
          <w:p w14:paraId="7DA68757"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3</w:t>
            </w:r>
          </w:p>
        </w:tc>
        <w:tc>
          <w:tcPr>
            <w:tcW w:w="399" w:type="pct"/>
            <w:shd w:val="clear" w:color="auto" w:fill="auto"/>
            <w:hideMark/>
          </w:tcPr>
          <w:p w14:paraId="78A315C7"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15</w:t>
            </w:r>
          </w:p>
        </w:tc>
        <w:tc>
          <w:tcPr>
            <w:tcW w:w="769" w:type="pct"/>
            <w:shd w:val="clear" w:color="auto" w:fill="auto"/>
            <w:noWrap/>
            <w:hideMark/>
          </w:tcPr>
          <w:p w14:paraId="23877931"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510</w:t>
            </w:r>
          </w:p>
        </w:tc>
      </w:tr>
      <w:tr w:rsidR="00B9683B" w:rsidRPr="009760BA" w14:paraId="43800158" w14:textId="77777777" w:rsidTr="00990D1C">
        <w:trPr>
          <w:trHeight w:val="315"/>
          <w:jc w:val="center"/>
        </w:trPr>
        <w:tc>
          <w:tcPr>
            <w:tcW w:w="1034" w:type="pct"/>
            <w:vMerge w:val="restart"/>
            <w:shd w:val="clear" w:color="auto" w:fill="auto"/>
            <w:hideMark/>
          </w:tcPr>
          <w:p w14:paraId="1F1E4E27" w14:textId="77777777" w:rsidR="00B9683B" w:rsidRPr="009760BA" w:rsidRDefault="00B9683B" w:rsidP="00990D1C">
            <w:pPr>
              <w:spacing w:after="0" w:line="240" w:lineRule="auto"/>
              <w:rPr>
                <w:rFonts w:ascii="Times New Roman" w:eastAsia="Times New Roman" w:hAnsi="Times New Roman" w:cs="Times New Roman"/>
                <w:color w:val="000000" w:themeColor="text1"/>
                <w:sz w:val="24"/>
                <w:szCs w:val="24"/>
                <w:lang w:val="en-US"/>
              </w:rPr>
            </w:pPr>
            <w:proofErr w:type="spellStart"/>
            <w:r w:rsidRPr="009760BA">
              <w:rPr>
                <w:rFonts w:ascii="Times New Roman" w:eastAsia="Times New Roman" w:hAnsi="Times New Roman" w:cs="Times New Roman"/>
                <w:color w:val="000000" w:themeColor="text1"/>
                <w:sz w:val="24"/>
                <w:szCs w:val="24"/>
                <w:lang w:val="en-US"/>
              </w:rPr>
              <w:t>Математика</w:t>
            </w:r>
            <w:proofErr w:type="spellEnd"/>
            <w:r w:rsidRPr="009760BA">
              <w:rPr>
                <w:rFonts w:ascii="Times New Roman" w:eastAsia="Times New Roman" w:hAnsi="Times New Roman" w:cs="Times New Roman"/>
                <w:color w:val="000000" w:themeColor="text1"/>
                <w:sz w:val="24"/>
                <w:szCs w:val="24"/>
                <w:lang w:val="en-US"/>
              </w:rPr>
              <w:t xml:space="preserve"> и </w:t>
            </w:r>
            <w:proofErr w:type="spellStart"/>
            <w:r w:rsidRPr="009760BA">
              <w:rPr>
                <w:rFonts w:ascii="Times New Roman" w:eastAsia="Times New Roman" w:hAnsi="Times New Roman" w:cs="Times New Roman"/>
                <w:color w:val="000000" w:themeColor="text1"/>
                <w:sz w:val="24"/>
                <w:szCs w:val="24"/>
                <w:lang w:val="en-US"/>
              </w:rPr>
              <w:t>информатика</w:t>
            </w:r>
            <w:proofErr w:type="spellEnd"/>
          </w:p>
        </w:tc>
        <w:tc>
          <w:tcPr>
            <w:tcW w:w="1034" w:type="pct"/>
            <w:shd w:val="clear" w:color="auto" w:fill="auto"/>
            <w:hideMark/>
          </w:tcPr>
          <w:p w14:paraId="68A8EE61" w14:textId="77777777" w:rsidR="00B9683B" w:rsidRPr="009760BA" w:rsidRDefault="00B9683B" w:rsidP="00990D1C">
            <w:pPr>
              <w:spacing w:after="0" w:line="240" w:lineRule="auto"/>
              <w:rPr>
                <w:rFonts w:ascii="Times New Roman" w:eastAsia="Times New Roman" w:hAnsi="Times New Roman" w:cs="Times New Roman"/>
                <w:color w:val="000000" w:themeColor="text1"/>
                <w:sz w:val="24"/>
                <w:szCs w:val="24"/>
                <w:lang w:val="en-US"/>
              </w:rPr>
            </w:pPr>
            <w:proofErr w:type="spellStart"/>
            <w:r w:rsidRPr="009760BA">
              <w:rPr>
                <w:rFonts w:ascii="Times New Roman" w:eastAsia="Times New Roman" w:hAnsi="Times New Roman" w:cs="Times New Roman"/>
                <w:color w:val="000000" w:themeColor="text1"/>
                <w:sz w:val="24"/>
                <w:szCs w:val="24"/>
                <w:lang w:val="en-US"/>
              </w:rPr>
              <w:t>Математика</w:t>
            </w:r>
            <w:proofErr w:type="spellEnd"/>
          </w:p>
        </w:tc>
        <w:tc>
          <w:tcPr>
            <w:tcW w:w="371" w:type="pct"/>
            <w:shd w:val="clear" w:color="auto" w:fill="auto"/>
            <w:hideMark/>
          </w:tcPr>
          <w:p w14:paraId="33CDF2A1"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5</w:t>
            </w:r>
          </w:p>
        </w:tc>
        <w:tc>
          <w:tcPr>
            <w:tcW w:w="332" w:type="pct"/>
            <w:shd w:val="clear" w:color="auto" w:fill="auto"/>
            <w:hideMark/>
          </w:tcPr>
          <w:p w14:paraId="7EE1D9D5"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5</w:t>
            </w:r>
          </w:p>
        </w:tc>
        <w:tc>
          <w:tcPr>
            <w:tcW w:w="332" w:type="pct"/>
            <w:shd w:val="clear" w:color="auto" w:fill="auto"/>
            <w:hideMark/>
          </w:tcPr>
          <w:p w14:paraId="396ECE4B"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32" w:type="pct"/>
            <w:shd w:val="clear" w:color="auto" w:fill="auto"/>
            <w:hideMark/>
          </w:tcPr>
          <w:p w14:paraId="6AECEE48"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97" w:type="pct"/>
          </w:tcPr>
          <w:p w14:paraId="1E7E3499"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99" w:type="pct"/>
            <w:shd w:val="clear" w:color="auto" w:fill="auto"/>
            <w:hideMark/>
          </w:tcPr>
          <w:p w14:paraId="6AB48F8C"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10</w:t>
            </w:r>
          </w:p>
        </w:tc>
        <w:tc>
          <w:tcPr>
            <w:tcW w:w="769" w:type="pct"/>
            <w:shd w:val="clear" w:color="auto" w:fill="auto"/>
            <w:noWrap/>
            <w:hideMark/>
          </w:tcPr>
          <w:p w14:paraId="2BF3D004"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340</w:t>
            </w:r>
          </w:p>
        </w:tc>
      </w:tr>
      <w:tr w:rsidR="00B9683B" w:rsidRPr="009760BA" w14:paraId="2598AB50" w14:textId="77777777" w:rsidTr="00990D1C">
        <w:trPr>
          <w:trHeight w:val="315"/>
          <w:jc w:val="center"/>
        </w:trPr>
        <w:tc>
          <w:tcPr>
            <w:tcW w:w="1034" w:type="pct"/>
            <w:vMerge/>
            <w:shd w:val="clear" w:color="auto" w:fill="auto"/>
            <w:hideMark/>
          </w:tcPr>
          <w:p w14:paraId="20C06948" w14:textId="77777777" w:rsidR="00B9683B" w:rsidRPr="009760BA" w:rsidRDefault="00B9683B" w:rsidP="00990D1C">
            <w:pPr>
              <w:spacing w:after="0" w:line="240" w:lineRule="auto"/>
              <w:rPr>
                <w:rFonts w:ascii="Times New Roman" w:eastAsia="Times New Roman" w:hAnsi="Times New Roman" w:cs="Times New Roman"/>
                <w:color w:val="000000" w:themeColor="text1"/>
                <w:sz w:val="24"/>
                <w:szCs w:val="24"/>
                <w:lang w:val="en-US"/>
              </w:rPr>
            </w:pPr>
          </w:p>
        </w:tc>
        <w:tc>
          <w:tcPr>
            <w:tcW w:w="1034" w:type="pct"/>
            <w:shd w:val="clear" w:color="auto" w:fill="auto"/>
            <w:hideMark/>
          </w:tcPr>
          <w:p w14:paraId="1093C09B" w14:textId="77777777" w:rsidR="00B9683B" w:rsidRPr="009760BA" w:rsidRDefault="00B9683B" w:rsidP="00990D1C">
            <w:pPr>
              <w:spacing w:after="0" w:line="240" w:lineRule="auto"/>
              <w:rPr>
                <w:rFonts w:ascii="Times New Roman" w:eastAsia="Times New Roman" w:hAnsi="Times New Roman" w:cs="Times New Roman"/>
                <w:color w:val="000000" w:themeColor="text1"/>
                <w:sz w:val="24"/>
                <w:szCs w:val="24"/>
                <w:lang w:val="en-US"/>
              </w:rPr>
            </w:pPr>
            <w:proofErr w:type="spellStart"/>
            <w:r w:rsidRPr="009760BA">
              <w:rPr>
                <w:rFonts w:ascii="Times New Roman" w:eastAsia="Times New Roman" w:hAnsi="Times New Roman" w:cs="Times New Roman"/>
                <w:color w:val="000000" w:themeColor="text1"/>
                <w:sz w:val="24"/>
                <w:szCs w:val="24"/>
                <w:lang w:val="en-US"/>
              </w:rPr>
              <w:t>Информатика</w:t>
            </w:r>
            <w:proofErr w:type="spellEnd"/>
          </w:p>
        </w:tc>
        <w:tc>
          <w:tcPr>
            <w:tcW w:w="371" w:type="pct"/>
            <w:shd w:val="clear" w:color="auto" w:fill="auto"/>
            <w:hideMark/>
          </w:tcPr>
          <w:p w14:paraId="0F50BECC"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32" w:type="pct"/>
            <w:shd w:val="clear" w:color="auto" w:fill="auto"/>
            <w:hideMark/>
          </w:tcPr>
          <w:p w14:paraId="27B44C56"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32" w:type="pct"/>
            <w:shd w:val="clear" w:color="auto" w:fill="auto"/>
            <w:hideMark/>
          </w:tcPr>
          <w:p w14:paraId="4AE149DF"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32" w:type="pct"/>
            <w:shd w:val="clear" w:color="auto" w:fill="auto"/>
            <w:hideMark/>
          </w:tcPr>
          <w:p w14:paraId="3FDBC68E"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97" w:type="pct"/>
          </w:tcPr>
          <w:p w14:paraId="6D5D078E"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99" w:type="pct"/>
            <w:shd w:val="clear" w:color="auto" w:fill="auto"/>
            <w:hideMark/>
          </w:tcPr>
          <w:p w14:paraId="24F7C7DA"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3</w:t>
            </w:r>
          </w:p>
        </w:tc>
        <w:tc>
          <w:tcPr>
            <w:tcW w:w="769" w:type="pct"/>
            <w:shd w:val="clear" w:color="auto" w:fill="auto"/>
            <w:noWrap/>
            <w:hideMark/>
          </w:tcPr>
          <w:p w14:paraId="50BAB403"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102</w:t>
            </w:r>
          </w:p>
        </w:tc>
      </w:tr>
      <w:tr w:rsidR="00B9683B" w:rsidRPr="009760BA" w14:paraId="7CAECCFE" w14:textId="77777777" w:rsidTr="00990D1C">
        <w:trPr>
          <w:trHeight w:val="315"/>
          <w:jc w:val="center"/>
        </w:trPr>
        <w:tc>
          <w:tcPr>
            <w:tcW w:w="1034" w:type="pct"/>
            <w:vMerge/>
            <w:shd w:val="clear" w:color="auto" w:fill="auto"/>
            <w:hideMark/>
          </w:tcPr>
          <w:p w14:paraId="6CF0D5D4" w14:textId="77777777" w:rsidR="00B9683B" w:rsidRPr="009760BA" w:rsidRDefault="00B9683B" w:rsidP="00990D1C">
            <w:pPr>
              <w:spacing w:after="0" w:line="240" w:lineRule="auto"/>
              <w:rPr>
                <w:rFonts w:ascii="Times New Roman" w:eastAsia="Times New Roman" w:hAnsi="Times New Roman" w:cs="Times New Roman"/>
                <w:color w:val="000000" w:themeColor="text1"/>
                <w:sz w:val="24"/>
                <w:szCs w:val="24"/>
                <w:lang w:val="en-US"/>
              </w:rPr>
            </w:pPr>
          </w:p>
        </w:tc>
        <w:tc>
          <w:tcPr>
            <w:tcW w:w="1034" w:type="pct"/>
            <w:shd w:val="clear" w:color="auto" w:fill="auto"/>
            <w:hideMark/>
          </w:tcPr>
          <w:p w14:paraId="6E4827F0" w14:textId="77777777" w:rsidR="00B9683B" w:rsidRPr="009760BA" w:rsidRDefault="00B9683B" w:rsidP="00990D1C">
            <w:pPr>
              <w:spacing w:after="0" w:line="240" w:lineRule="auto"/>
              <w:rPr>
                <w:rFonts w:ascii="Times New Roman" w:eastAsia="Times New Roman" w:hAnsi="Times New Roman" w:cs="Times New Roman"/>
                <w:color w:val="000000" w:themeColor="text1"/>
                <w:sz w:val="24"/>
                <w:szCs w:val="24"/>
                <w:lang w:val="en-US"/>
              </w:rPr>
            </w:pPr>
            <w:proofErr w:type="spellStart"/>
            <w:r w:rsidRPr="009760BA">
              <w:rPr>
                <w:rFonts w:ascii="Times New Roman" w:eastAsia="Times New Roman" w:hAnsi="Times New Roman" w:cs="Times New Roman"/>
                <w:color w:val="000000" w:themeColor="text1"/>
                <w:sz w:val="24"/>
                <w:szCs w:val="24"/>
                <w:lang w:val="en-US"/>
              </w:rPr>
              <w:t>Алгебра</w:t>
            </w:r>
            <w:proofErr w:type="spellEnd"/>
          </w:p>
        </w:tc>
        <w:tc>
          <w:tcPr>
            <w:tcW w:w="371" w:type="pct"/>
            <w:shd w:val="clear" w:color="auto" w:fill="auto"/>
            <w:hideMark/>
          </w:tcPr>
          <w:p w14:paraId="61312130"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32" w:type="pct"/>
            <w:shd w:val="clear" w:color="auto" w:fill="auto"/>
            <w:hideMark/>
          </w:tcPr>
          <w:p w14:paraId="34D32A25"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32" w:type="pct"/>
            <w:shd w:val="clear" w:color="auto" w:fill="auto"/>
            <w:hideMark/>
          </w:tcPr>
          <w:p w14:paraId="2404A303"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3</w:t>
            </w:r>
          </w:p>
        </w:tc>
        <w:tc>
          <w:tcPr>
            <w:tcW w:w="332" w:type="pct"/>
            <w:shd w:val="clear" w:color="auto" w:fill="auto"/>
            <w:hideMark/>
          </w:tcPr>
          <w:p w14:paraId="60EE6E33"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3</w:t>
            </w:r>
          </w:p>
        </w:tc>
        <w:tc>
          <w:tcPr>
            <w:tcW w:w="397" w:type="pct"/>
          </w:tcPr>
          <w:p w14:paraId="360678A3"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3</w:t>
            </w:r>
          </w:p>
        </w:tc>
        <w:tc>
          <w:tcPr>
            <w:tcW w:w="399" w:type="pct"/>
            <w:shd w:val="clear" w:color="auto" w:fill="auto"/>
            <w:hideMark/>
          </w:tcPr>
          <w:p w14:paraId="314EE473"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9</w:t>
            </w:r>
          </w:p>
        </w:tc>
        <w:tc>
          <w:tcPr>
            <w:tcW w:w="769" w:type="pct"/>
            <w:shd w:val="clear" w:color="auto" w:fill="auto"/>
            <w:noWrap/>
            <w:hideMark/>
          </w:tcPr>
          <w:p w14:paraId="3A9EE472"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306</w:t>
            </w:r>
          </w:p>
        </w:tc>
      </w:tr>
      <w:tr w:rsidR="00B9683B" w:rsidRPr="009760BA" w14:paraId="79B98946" w14:textId="77777777" w:rsidTr="00990D1C">
        <w:trPr>
          <w:trHeight w:val="315"/>
          <w:jc w:val="center"/>
        </w:trPr>
        <w:tc>
          <w:tcPr>
            <w:tcW w:w="1034" w:type="pct"/>
            <w:vMerge/>
            <w:shd w:val="clear" w:color="auto" w:fill="auto"/>
            <w:hideMark/>
          </w:tcPr>
          <w:p w14:paraId="58FB1579" w14:textId="77777777" w:rsidR="00B9683B" w:rsidRPr="009760BA" w:rsidRDefault="00B9683B" w:rsidP="00990D1C">
            <w:pPr>
              <w:spacing w:after="0" w:line="240" w:lineRule="auto"/>
              <w:rPr>
                <w:rFonts w:ascii="Times New Roman" w:eastAsia="Times New Roman" w:hAnsi="Times New Roman" w:cs="Times New Roman"/>
                <w:color w:val="000000" w:themeColor="text1"/>
                <w:sz w:val="24"/>
                <w:szCs w:val="24"/>
                <w:lang w:val="en-US"/>
              </w:rPr>
            </w:pPr>
          </w:p>
        </w:tc>
        <w:tc>
          <w:tcPr>
            <w:tcW w:w="1034" w:type="pct"/>
            <w:shd w:val="clear" w:color="auto" w:fill="auto"/>
            <w:hideMark/>
          </w:tcPr>
          <w:p w14:paraId="33739DB2" w14:textId="77777777" w:rsidR="00B9683B" w:rsidRPr="009760BA" w:rsidRDefault="00B9683B" w:rsidP="00990D1C">
            <w:pPr>
              <w:spacing w:after="0" w:line="240" w:lineRule="auto"/>
              <w:rPr>
                <w:rFonts w:ascii="Times New Roman" w:eastAsia="Times New Roman" w:hAnsi="Times New Roman" w:cs="Times New Roman"/>
                <w:color w:val="000000" w:themeColor="text1"/>
                <w:sz w:val="24"/>
                <w:szCs w:val="24"/>
                <w:lang w:val="en-US"/>
              </w:rPr>
            </w:pPr>
            <w:proofErr w:type="spellStart"/>
            <w:r w:rsidRPr="009760BA">
              <w:rPr>
                <w:rFonts w:ascii="Times New Roman" w:eastAsia="Times New Roman" w:hAnsi="Times New Roman" w:cs="Times New Roman"/>
                <w:color w:val="000000" w:themeColor="text1"/>
                <w:sz w:val="24"/>
                <w:szCs w:val="24"/>
                <w:lang w:val="en-US"/>
              </w:rPr>
              <w:t>Геометрия</w:t>
            </w:r>
            <w:proofErr w:type="spellEnd"/>
          </w:p>
        </w:tc>
        <w:tc>
          <w:tcPr>
            <w:tcW w:w="371" w:type="pct"/>
            <w:shd w:val="clear" w:color="auto" w:fill="auto"/>
            <w:hideMark/>
          </w:tcPr>
          <w:p w14:paraId="75758E3A"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32" w:type="pct"/>
            <w:shd w:val="clear" w:color="auto" w:fill="auto"/>
            <w:hideMark/>
          </w:tcPr>
          <w:p w14:paraId="39DE3BBC"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32" w:type="pct"/>
            <w:shd w:val="clear" w:color="auto" w:fill="auto"/>
            <w:hideMark/>
          </w:tcPr>
          <w:p w14:paraId="1DA66E18"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332" w:type="pct"/>
            <w:shd w:val="clear" w:color="auto" w:fill="auto"/>
            <w:hideMark/>
          </w:tcPr>
          <w:p w14:paraId="14DA5D8C"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397" w:type="pct"/>
          </w:tcPr>
          <w:p w14:paraId="18437AA2"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399" w:type="pct"/>
            <w:shd w:val="clear" w:color="auto" w:fill="auto"/>
            <w:hideMark/>
          </w:tcPr>
          <w:p w14:paraId="6FC46A39"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6</w:t>
            </w:r>
          </w:p>
        </w:tc>
        <w:tc>
          <w:tcPr>
            <w:tcW w:w="769" w:type="pct"/>
            <w:shd w:val="clear" w:color="auto" w:fill="auto"/>
            <w:noWrap/>
            <w:hideMark/>
          </w:tcPr>
          <w:p w14:paraId="5D2BF096"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204</w:t>
            </w:r>
          </w:p>
        </w:tc>
      </w:tr>
      <w:tr w:rsidR="00B9683B" w:rsidRPr="009760BA" w14:paraId="59CAFB9B" w14:textId="77777777" w:rsidTr="00990D1C">
        <w:trPr>
          <w:trHeight w:val="315"/>
          <w:jc w:val="center"/>
        </w:trPr>
        <w:tc>
          <w:tcPr>
            <w:tcW w:w="1034" w:type="pct"/>
            <w:vMerge/>
            <w:shd w:val="clear" w:color="auto" w:fill="auto"/>
            <w:hideMark/>
          </w:tcPr>
          <w:p w14:paraId="5DD43A04" w14:textId="77777777" w:rsidR="00B9683B" w:rsidRPr="009760BA" w:rsidRDefault="00B9683B" w:rsidP="00990D1C">
            <w:pPr>
              <w:spacing w:after="0" w:line="240" w:lineRule="auto"/>
              <w:rPr>
                <w:rFonts w:ascii="Times New Roman" w:eastAsia="Times New Roman" w:hAnsi="Times New Roman" w:cs="Times New Roman"/>
                <w:color w:val="000000" w:themeColor="text1"/>
                <w:sz w:val="24"/>
                <w:szCs w:val="24"/>
                <w:lang w:val="en-US"/>
              </w:rPr>
            </w:pPr>
          </w:p>
        </w:tc>
        <w:tc>
          <w:tcPr>
            <w:tcW w:w="1034" w:type="pct"/>
            <w:shd w:val="clear" w:color="auto" w:fill="auto"/>
            <w:hideMark/>
          </w:tcPr>
          <w:p w14:paraId="31C28166" w14:textId="77777777" w:rsidR="00B9683B" w:rsidRPr="009760BA" w:rsidRDefault="00B9683B" w:rsidP="00990D1C">
            <w:pPr>
              <w:spacing w:after="0" w:line="240" w:lineRule="auto"/>
              <w:rPr>
                <w:rFonts w:ascii="Times New Roman" w:eastAsia="Times New Roman" w:hAnsi="Times New Roman" w:cs="Times New Roman"/>
                <w:color w:val="000000" w:themeColor="text1"/>
                <w:sz w:val="24"/>
                <w:szCs w:val="24"/>
                <w:lang w:val="en-US"/>
              </w:rPr>
            </w:pPr>
            <w:proofErr w:type="spellStart"/>
            <w:r w:rsidRPr="009760BA">
              <w:rPr>
                <w:rFonts w:ascii="Times New Roman" w:eastAsia="Times New Roman" w:hAnsi="Times New Roman" w:cs="Times New Roman"/>
                <w:color w:val="000000" w:themeColor="text1"/>
                <w:sz w:val="24"/>
                <w:szCs w:val="24"/>
                <w:lang w:val="en-US"/>
              </w:rPr>
              <w:t>Вероятность</w:t>
            </w:r>
            <w:proofErr w:type="spellEnd"/>
            <w:r w:rsidRPr="009760BA">
              <w:rPr>
                <w:rFonts w:ascii="Times New Roman" w:eastAsia="Times New Roman" w:hAnsi="Times New Roman" w:cs="Times New Roman"/>
                <w:color w:val="000000" w:themeColor="text1"/>
                <w:sz w:val="24"/>
                <w:szCs w:val="24"/>
                <w:lang w:val="en-US"/>
              </w:rPr>
              <w:t xml:space="preserve"> и </w:t>
            </w:r>
            <w:proofErr w:type="spellStart"/>
            <w:r w:rsidRPr="009760BA">
              <w:rPr>
                <w:rFonts w:ascii="Times New Roman" w:eastAsia="Times New Roman" w:hAnsi="Times New Roman" w:cs="Times New Roman"/>
                <w:color w:val="000000" w:themeColor="text1"/>
                <w:sz w:val="24"/>
                <w:szCs w:val="24"/>
                <w:lang w:val="en-US"/>
              </w:rPr>
              <w:t>статистика</w:t>
            </w:r>
            <w:proofErr w:type="spellEnd"/>
          </w:p>
        </w:tc>
        <w:tc>
          <w:tcPr>
            <w:tcW w:w="371" w:type="pct"/>
            <w:shd w:val="clear" w:color="auto" w:fill="auto"/>
            <w:hideMark/>
          </w:tcPr>
          <w:p w14:paraId="0DEAE6A5"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32" w:type="pct"/>
            <w:shd w:val="clear" w:color="auto" w:fill="auto"/>
            <w:hideMark/>
          </w:tcPr>
          <w:p w14:paraId="079F1173"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32" w:type="pct"/>
            <w:shd w:val="clear" w:color="auto" w:fill="auto"/>
            <w:hideMark/>
          </w:tcPr>
          <w:p w14:paraId="7C6D2385"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32" w:type="pct"/>
            <w:shd w:val="clear" w:color="auto" w:fill="auto"/>
            <w:hideMark/>
          </w:tcPr>
          <w:p w14:paraId="01F88EBF"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97" w:type="pct"/>
          </w:tcPr>
          <w:p w14:paraId="3788D861"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99" w:type="pct"/>
            <w:shd w:val="clear" w:color="auto" w:fill="auto"/>
            <w:hideMark/>
          </w:tcPr>
          <w:p w14:paraId="17E1D46A"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3</w:t>
            </w:r>
          </w:p>
        </w:tc>
        <w:tc>
          <w:tcPr>
            <w:tcW w:w="769" w:type="pct"/>
            <w:shd w:val="clear" w:color="auto" w:fill="auto"/>
            <w:noWrap/>
            <w:hideMark/>
          </w:tcPr>
          <w:p w14:paraId="4D9EA273"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102</w:t>
            </w:r>
          </w:p>
        </w:tc>
      </w:tr>
      <w:tr w:rsidR="00B9683B" w:rsidRPr="009760BA" w14:paraId="0A3A2DA1" w14:textId="77777777" w:rsidTr="00990D1C">
        <w:trPr>
          <w:trHeight w:val="315"/>
          <w:jc w:val="center"/>
        </w:trPr>
        <w:tc>
          <w:tcPr>
            <w:tcW w:w="1034" w:type="pct"/>
            <w:vMerge w:val="restart"/>
            <w:shd w:val="clear" w:color="auto" w:fill="auto"/>
            <w:hideMark/>
          </w:tcPr>
          <w:p w14:paraId="5B233D60" w14:textId="77777777" w:rsidR="00B9683B" w:rsidRPr="009760BA" w:rsidRDefault="00B9683B" w:rsidP="00990D1C">
            <w:pPr>
              <w:spacing w:after="0" w:line="240" w:lineRule="auto"/>
              <w:rPr>
                <w:rFonts w:ascii="Times New Roman" w:eastAsia="Times New Roman" w:hAnsi="Times New Roman" w:cs="Times New Roman"/>
                <w:color w:val="000000" w:themeColor="text1"/>
                <w:sz w:val="24"/>
                <w:szCs w:val="24"/>
                <w:lang w:val="en-US"/>
              </w:rPr>
            </w:pPr>
            <w:proofErr w:type="spellStart"/>
            <w:r w:rsidRPr="009760BA">
              <w:rPr>
                <w:rFonts w:ascii="Times New Roman" w:eastAsia="Times New Roman" w:hAnsi="Times New Roman" w:cs="Times New Roman"/>
                <w:color w:val="000000" w:themeColor="text1"/>
                <w:sz w:val="24"/>
                <w:szCs w:val="24"/>
                <w:lang w:val="en-US"/>
              </w:rPr>
              <w:t>Общественно-научные</w:t>
            </w:r>
            <w:proofErr w:type="spellEnd"/>
            <w:r w:rsidRPr="009760BA">
              <w:rPr>
                <w:rFonts w:ascii="Times New Roman" w:eastAsia="Times New Roman" w:hAnsi="Times New Roman" w:cs="Times New Roman"/>
                <w:color w:val="000000" w:themeColor="text1"/>
                <w:sz w:val="24"/>
                <w:szCs w:val="24"/>
                <w:lang w:val="en-US"/>
              </w:rPr>
              <w:t xml:space="preserve"> </w:t>
            </w:r>
            <w:proofErr w:type="spellStart"/>
            <w:r w:rsidRPr="009760BA">
              <w:rPr>
                <w:rFonts w:ascii="Times New Roman" w:eastAsia="Times New Roman" w:hAnsi="Times New Roman" w:cs="Times New Roman"/>
                <w:color w:val="000000" w:themeColor="text1"/>
                <w:sz w:val="24"/>
                <w:szCs w:val="24"/>
                <w:lang w:val="en-US"/>
              </w:rPr>
              <w:t>предметы</w:t>
            </w:r>
            <w:proofErr w:type="spellEnd"/>
          </w:p>
        </w:tc>
        <w:tc>
          <w:tcPr>
            <w:tcW w:w="1034" w:type="pct"/>
            <w:shd w:val="clear" w:color="auto" w:fill="auto"/>
            <w:hideMark/>
          </w:tcPr>
          <w:p w14:paraId="71F6846F" w14:textId="77777777" w:rsidR="00B9683B" w:rsidRPr="009760BA" w:rsidRDefault="00B9683B" w:rsidP="00990D1C">
            <w:pPr>
              <w:spacing w:after="0" w:line="240" w:lineRule="auto"/>
              <w:rPr>
                <w:rFonts w:ascii="Times New Roman" w:eastAsia="Times New Roman" w:hAnsi="Times New Roman" w:cs="Times New Roman"/>
                <w:color w:val="000000" w:themeColor="text1"/>
                <w:sz w:val="24"/>
                <w:szCs w:val="24"/>
                <w:lang w:val="en-US"/>
              </w:rPr>
            </w:pPr>
            <w:proofErr w:type="spellStart"/>
            <w:r w:rsidRPr="009760BA">
              <w:rPr>
                <w:rFonts w:ascii="Times New Roman" w:eastAsia="Times New Roman" w:hAnsi="Times New Roman" w:cs="Times New Roman"/>
                <w:color w:val="000000" w:themeColor="text1"/>
                <w:sz w:val="24"/>
                <w:szCs w:val="24"/>
                <w:lang w:val="en-US"/>
              </w:rPr>
              <w:t>История</w:t>
            </w:r>
            <w:proofErr w:type="spellEnd"/>
          </w:p>
        </w:tc>
        <w:tc>
          <w:tcPr>
            <w:tcW w:w="371" w:type="pct"/>
            <w:shd w:val="clear" w:color="auto" w:fill="auto"/>
            <w:hideMark/>
          </w:tcPr>
          <w:p w14:paraId="19437A22"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332" w:type="pct"/>
            <w:shd w:val="clear" w:color="auto" w:fill="auto"/>
            <w:hideMark/>
          </w:tcPr>
          <w:p w14:paraId="4CB11BBB"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332" w:type="pct"/>
            <w:shd w:val="clear" w:color="auto" w:fill="auto"/>
            <w:hideMark/>
          </w:tcPr>
          <w:p w14:paraId="4181A34F"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332" w:type="pct"/>
            <w:shd w:val="clear" w:color="auto" w:fill="auto"/>
            <w:hideMark/>
          </w:tcPr>
          <w:p w14:paraId="2562E764"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397" w:type="pct"/>
          </w:tcPr>
          <w:p w14:paraId="5E53AB10"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399" w:type="pct"/>
            <w:shd w:val="clear" w:color="auto" w:fill="auto"/>
            <w:hideMark/>
          </w:tcPr>
          <w:p w14:paraId="4AD66672"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10</w:t>
            </w:r>
          </w:p>
        </w:tc>
        <w:tc>
          <w:tcPr>
            <w:tcW w:w="769" w:type="pct"/>
            <w:shd w:val="clear" w:color="auto" w:fill="auto"/>
            <w:noWrap/>
            <w:hideMark/>
          </w:tcPr>
          <w:p w14:paraId="1E24F0E4"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340</w:t>
            </w:r>
          </w:p>
        </w:tc>
      </w:tr>
      <w:tr w:rsidR="00B9683B" w:rsidRPr="009760BA" w14:paraId="3252F47A" w14:textId="77777777" w:rsidTr="00990D1C">
        <w:trPr>
          <w:trHeight w:val="315"/>
          <w:jc w:val="center"/>
        </w:trPr>
        <w:tc>
          <w:tcPr>
            <w:tcW w:w="1034" w:type="pct"/>
            <w:vMerge/>
            <w:shd w:val="clear" w:color="auto" w:fill="auto"/>
            <w:hideMark/>
          </w:tcPr>
          <w:p w14:paraId="74F521F2" w14:textId="77777777" w:rsidR="00B9683B" w:rsidRPr="009760BA" w:rsidRDefault="00B9683B" w:rsidP="00990D1C">
            <w:pPr>
              <w:spacing w:after="0" w:line="240" w:lineRule="auto"/>
              <w:rPr>
                <w:rFonts w:ascii="Times New Roman" w:eastAsia="Times New Roman" w:hAnsi="Times New Roman" w:cs="Times New Roman"/>
                <w:color w:val="000000" w:themeColor="text1"/>
                <w:sz w:val="24"/>
                <w:szCs w:val="24"/>
                <w:lang w:val="en-US"/>
              </w:rPr>
            </w:pPr>
          </w:p>
        </w:tc>
        <w:tc>
          <w:tcPr>
            <w:tcW w:w="1034" w:type="pct"/>
            <w:shd w:val="clear" w:color="auto" w:fill="auto"/>
            <w:hideMark/>
          </w:tcPr>
          <w:p w14:paraId="7B244469" w14:textId="77777777" w:rsidR="00B9683B" w:rsidRPr="009760BA" w:rsidRDefault="00B9683B" w:rsidP="00990D1C">
            <w:pPr>
              <w:spacing w:after="0" w:line="240" w:lineRule="auto"/>
              <w:rPr>
                <w:rFonts w:ascii="Times New Roman" w:eastAsia="Times New Roman" w:hAnsi="Times New Roman" w:cs="Times New Roman"/>
                <w:color w:val="000000" w:themeColor="text1"/>
                <w:sz w:val="24"/>
                <w:szCs w:val="24"/>
                <w:lang w:val="en-US"/>
              </w:rPr>
            </w:pPr>
            <w:proofErr w:type="spellStart"/>
            <w:r w:rsidRPr="009760BA">
              <w:rPr>
                <w:rFonts w:ascii="Times New Roman" w:eastAsia="Times New Roman" w:hAnsi="Times New Roman" w:cs="Times New Roman"/>
                <w:color w:val="000000" w:themeColor="text1"/>
                <w:sz w:val="24"/>
                <w:szCs w:val="24"/>
                <w:lang w:val="en-US"/>
              </w:rPr>
              <w:t>Обществознание</w:t>
            </w:r>
            <w:proofErr w:type="spellEnd"/>
          </w:p>
        </w:tc>
        <w:tc>
          <w:tcPr>
            <w:tcW w:w="371" w:type="pct"/>
            <w:shd w:val="clear" w:color="auto" w:fill="auto"/>
            <w:hideMark/>
          </w:tcPr>
          <w:p w14:paraId="396167F5"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32" w:type="pct"/>
            <w:shd w:val="clear" w:color="auto" w:fill="auto"/>
            <w:hideMark/>
          </w:tcPr>
          <w:p w14:paraId="68DDE690"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32" w:type="pct"/>
            <w:shd w:val="clear" w:color="auto" w:fill="auto"/>
            <w:hideMark/>
          </w:tcPr>
          <w:p w14:paraId="23E303DF"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32" w:type="pct"/>
            <w:shd w:val="clear" w:color="auto" w:fill="auto"/>
            <w:hideMark/>
          </w:tcPr>
          <w:p w14:paraId="57184885"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97" w:type="pct"/>
          </w:tcPr>
          <w:p w14:paraId="59A2ED3B"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99" w:type="pct"/>
            <w:shd w:val="clear" w:color="auto" w:fill="auto"/>
            <w:hideMark/>
          </w:tcPr>
          <w:p w14:paraId="5A73E53F"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4</w:t>
            </w:r>
          </w:p>
        </w:tc>
        <w:tc>
          <w:tcPr>
            <w:tcW w:w="769" w:type="pct"/>
            <w:shd w:val="clear" w:color="auto" w:fill="auto"/>
            <w:noWrap/>
            <w:hideMark/>
          </w:tcPr>
          <w:p w14:paraId="2B2E828C"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136</w:t>
            </w:r>
          </w:p>
        </w:tc>
      </w:tr>
      <w:tr w:rsidR="00B9683B" w:rsidRPr="009760BA" w14:paraId="6EBC969B" w14:textId="77777777" w:rsidTr="00990D1C">
        <w:trPr>
          <w:trHeight w:val="315"/>
          <w:jc w:val="center"/>
        </w:trPr>
        <w:tc>
          <w:tcPr>
            <w:tcW w:w="1034" w:type="pct"/>
            <w:vMerge/>
            <w:shd w:val="clear" w:color="auto" w:fill="auto"/>
            <w:hideMark/>
          </w:tcPr>
          <w:p w14:paraId="3379A7F7" w14:textId="77777777" w:rsidR="00B9683B" w:rsidRPr="009760BA" w:rsidRDefault="00B9683B" w:rsidP="00990D1C">
            <w:pPr>
              <w:spacing w:after="0" w:line="240" w:lineRule="auto"/>
              <w:rPr>
                <w:rFonts w:ascii="Times New Roman" w:eastAsia="Times New Roman" w:hAnsi="Times New Roman" w:cs="Times New Roman"/>
                <w:color w:val="000000" w:themeColor="text1"/>
                <w:sz w:val="24"/>
                <w:szCs w:val="24"/>
                <w:lang w:val="en-US"/>
              </w:rPr>
            </w:pPr>
          </w:p>
        </w:tc>
        <w:tc>
          <w:tcPr>
            <w:tcW w:w="1034" w:type="pct"/>
            <w:shd w:val="clear" w:color="auto" w:fill="auto"/>
            <w:hideMark/>
          </w:tcPr>
          <w:p w14:paraId="5D2D78AF" w14:textId="77777777" w:rsidR="00B9683B" w:rsidRPr="009760BA" w:rsidRDefault="00B9683B" w:rsidP="00990D1C">
            <w:pPr>
              <w:spacing w:after="0" w:line="240" w:lineRule="auto"/>
              <w:rPr>
                <w:rFonts w:ascii="Times New Roman" w:eastAsia="Times New Roman" w:hAnsi="Times New Roman" w:cs="Times New Roman"/>
                <w:color w:val="000000" w:themeColor="text1"/>
                <w:sz w:val="24"/>
                <w:szCs w:val="24"/>
                <w:lang w:val="en-US"/>
              </w:rPr>
            </w:pPr>
            <w:proofErr w:type="spellStart"/>
            <w:r w:rsidRPr="009760BA">
              <w:rPr>
                <w:rFonts w:ascii="Times New Roman" w:eastAsia="Times New Roman" w:hAnsi="Times New Roman" w:cs="Times New Roman"/>
                <w:color w:val="000000" w:themeColor="text1"/>
                <w:sz w:val="24"/>
                <w:szCs w:val="24"/>
                <w:lang w:val="en-US"/>
              </w:rPr>
              <w:t>География</w:t>
            </w:r>
            <w:proofErr w:type="spellEnd"/>
          </w:p>
        </w:tc>
        <w:tc>
          <w:tcPr>
            <w:tcW w:w="371" w:type="pct"/>
            <w:shd w:val="clear" w:color="auto" w:fill="auto"/>
            <w:hideMark/>
          </w:tcPr>
          <w:p w14:paraId="347BB621"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32" w:type="pct"/>
            <w:shd w:val="clear" w:color="auto" w:fill="auto"/>
            <w:hideMark/>
          </w:tcPr>
          <w:p w14:paraId="0906E0B1"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32" w:type="pct"/>
            <w:shd w:val="clear" w:color="auto" w:fill="auto"/>
            <w:hideMark/>
          </w:tcPr>
          <w:p w14:paraId="67E68B77"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332" w:type="pct"/>
            <w:shd w:val="clear" w:color="auto" w:fill="auto"/>
            <w:hideMark/>
          </w:tcPr>
          <w:p w14:paraId="128131AB"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397" w:type="pct"/>
          </w:tcPr>
          <w:p w14:paraId="015B3402"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399" w:type="pct"/>
            <w:shd w:val="clear" w:color="auto" w:fill="auto"/>
            <w:hideMark/>
          </w:tcPr>
          <w:p w14:paraId="22E6DDC3"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8</w:t>
            </w:r>
          </w:p>
        </w:tc>
        <w:tc>
          <w:tcPr>
            <w:tcW w:w="769" w:type="pct"/>
            <w:shd w:val="clear" w:color="auto" w:fill="auto"/>
            <w:noWrap/>
            <w:hideMark/>
          </w:tcPr>
          <w:p w14:paraId="0DD63BB0"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272</w:t>
            </w:r>
          </w:p>
        </w:tc>
      </w:tr>
      <w:tr w:rsidR="00B9683B" w:rsidRPr="009760BA" w14:paraId="7418B929" w14:textId="77777777" w:rsidTr="00990D1C">
        <w:trPr>
          <w:trHeight w:val="315"/>
          <w:jc w:val="center"/>
        </w:trPr>
        <w:tc>
          <w:tcPr>
            <w:tcW w:w="1034" w:type="pct"/>
            <w:vMerge w:val="restart"/>
            <w:shd w:val="clear" w:color="auto" w:fill="auto"/>
            <w:hideMark/>
          </w:tcPr>
          <w:p w14:paraId="53EA9B53" w14:textId="77777777" w:rsidR="00B9683B" w:rsidRPr="009760BA" w:rsidRDefault="00B9683B" w:rsidP="00990D1C">
            <w:pPr>
              <w:spacing w:after="0" w:line="240" w:lineRule="auto"/>
              <w:rPr>
                <w:rFonts w:ascii="Times New Roman" w:eastAsia="Times New Roman" w:hAnsi="Times New Roman" w:cs="Times New Roman"/>
                <w:color w:val="000000" w:themeColor="text1"/>
                <w:sz w:val="24"/>
                <w:szCs w:val="24"/>
                <w:lang w:val="en-US"/>
              </w:rPr>
            </w:pPr>
            <w:proofErr w:type="spellStart"/>
            <w:r w:rsidRPr="009760BA">
              <w:rPr>
                <w:rFonts w:ascii="Times New Roman" w:eastAsia="Times New Roman" w:hAnsi="Times New Roman" w:cs="Times New Roman"/>
                <w:color w:val="000000" w:themeColor="text1"/>
                <w:sz w:val="24"/>
                <w:szCs w:val="24"/>
                <w:lang w:val="en-US"/>
              </w:rPr>
              <w:t>Естественно-научные</w:t>
            </w:r>
            <w:proofErr w:type="spellEnd"/>
            <w:r w:rsidRPr="009760BA">
              <w:rPr>
                <w:rFonts w:ascii="Times New Roman" w:eastAsia="Times New Roman" w:hAnsi="Times New Roman" w:cs="Times New Roman"/>
                <w:color w:val="000000" w:themeColor="text1"/>
                <w:sz w:val="24"/>
                <w:szCs w:val="24"/>
                <w:lang w:val="en-US"/>
              </w:rPr>
              <w:t xml:space="preserve"> </w:t>
            </w:r>
            <w:proofErr w:type="spellStart"/>
            <w:r w:rsidRPr="009760BA">
              <w:rPr>
                <w:rFonts w:ascii="Times New Roman" w:eastAsia="Times New Roman" w:hAnsi="Times New Roman" w:cs="Times New Roman"/>
                <w:color w:val="000000" w:themeColor="text1"/>
                <w:sz w:val="24"/>
                <w:szCs w:val="24"/>
                <w:lang w:val="en-US"/>
              </w:rPr>
              <w:t>предметы</w:t>
            </w:r>
            <w:proofErr w:type="spellEnd"/>
          </w:p>
        </w:tc>
        <w:tc>
          <w:tcPr>
            <w:tcW w:w="1034" w:type="pct"/>
            <w:shd w:val="clear" w:color="auto" w:fill="auto"/>
            <w:hideMark/>
          </w:tcPr>
          <w:p w14:paraId="6A55ADAB" w14:textId="77777777" w:rsidR="00B9683B" w:rsidRPr="009760BA" w:rsidRDefault="00B9683B" w:rsidP="00990D1C">
            <w:pPr>
              <w:spacing w:after="0" w:line="240" w:lineRule="auto"/>
              <w:rPr>
                <w:rFonts w:ascii="Times New Roman" w:eastAsia="Times New Roman" w:hAnsi="Times New Roman" w:cs="Times New Roman"/>
                <w:color w:val="000000" w:themeColor="text1"/>
                <w:sz w:val="24"/>
                <w:szCs w:val="24"/>
                <w:lang w:val="en-US"/>
              </w:rPr>
            </w:pPr>
            <w:proofErr w:type="spellStart"/>
            <w:r w:rsidRPr="009760BA">
              <w:rPr>
                <w:rFonts w:ascii="Times New Roman" w:eastAsia="Times New Roman" w:hAnsi="Times New Roman" w:cs="Times New Roman"/>
                <w:color w:val="000000" w:themeColor="text1"/>
                <w:sz w:val="24"/>
                <w:szCs w:val="24"/>
                <w:lang w:val="en-US"/>
              </w:rPr>
              <w:t>Физика</w:t>
            </w:r>
            <w:proofErr w:type="spellEnd"/>
          </w:p>
        </w:tc>
        <w:tc>
          <w:tcPr>
            <w:tcW w:w="371" w:type="pct"/>
            <w:shd w:val="clear" w:color="auto" w:fill="auto"/>
            <w:hideMark/>
          </w:tcPr>
          <w:p w14:paraId="73F47640"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32" w:type="pct"/>
            <w:shd w:val="clear" w:color="auto" w:fill="auto"/>
            <w:hideMark/>
          </w:tcPr>
          <w:p w14:paraId="04695C21"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32" w:type="pct"/>
            <w:shd w:val="clear" w:color="auto" w:fill="auto"/>
            <w:hideMark/>
          </w:tcPr>
          <w:p w14:paraId="59002099"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332" w:type="pct"/>
            <w:shd w:val="clear" w:color="auto" w:fill="auto"/>
            <w:hideMark/>
          </w:tcPr>
          <w:p w14:paraId="74EF79C7"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397" w:type="pct"/>
          </w:tcPr>
          <w:p w14:paraId="221FAC39"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3</w:t>
            </w:r>
          </w:p>
        </w:tc>
        <w:tc>
          <w:tcPr>
            <w:tcW w:w="399" w:type="pct"/>
            <w:shd w:val="clear" w:color="auto" w:fill="auto"/>
            <w:hideMark/>
          </w:tcPr>
          <w:p w14:paraId="341ED3F6"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7</w:t>
            </w:r>
          </w:p>
        </w:tc>
        <w:tc>
          <w:tcPr>
            <w:tcW w:w="769" w:type="pct"/>
            <w:shd w:val="clear" w:color="auto" w:fill="auto"/>
            <w:noWrap/>
            <w:hideMark/>
          </w:tcPr>
          <w:p w14:paraId="1DB64243"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238</w:t>
            </w:r>
          </w:p>
        </w:tc>
      </w:tr>
      <w:tr w:rsidR="00B9683B" w:rsidRPr="009760BA" w14:paraId="19D28769" w14:textId="77777777" w:rsidTr="00990D1C">
        <w:trPr>
          <w:trHeight w:val="315"/>
          <w:jc w:val="center"/>
        </w:trPr>
        <w:tc>
          <w:tcPr>
            <w:tcW w:w="1034" w:type="pct"/>
            <w:vMerge/>
            <w:shd w:val="clear" w:color="auto" w:fill="auto"/>
            <w:hideMark/>
          </w:tcPr>
          <w:p w14:paraId="73845C44" w14:textId="77777777" w:rsidR="00B9683B" w:rsidRPr="009760BA" w:rsidRDefault="00B9683B" w:rsidP="00990D1C">
            <w:pPr>
              <w:spacing w:after="0" w:line="240" w:lineRule="auto"/>
              <w:rPr>
                <w:rFonts w:ascii="Times New Roman" w:eastAsia="Times New Roman" w:hAnsi="Times New Roman" w:cs="Times New Roman"/>
                <w:color w:val="000000" w:themeColor="text1"/>
                <w:sz w:val="24"/>
                <w:szCs w:val="24"/>
                <w:lang w:val="en-US"/>
              </w:rPr>
            </w:pPr>
          </w:p>
        </w:tc>
        <w:tc>
          <w:tcPr>
            <w:tcW w:w="1034" w:type="pct"/>
            <w:shd w:val="clear" w:color="auto" w:fill="auto"/>
            <w:hideMark/>
          </w:tcPr>
          <w:p w14:paraId="37D49F01" w14:textId="77777777" w:rsidR="00B9683B" w:rsidRPr="009760BA" w:rsidRDefault="00B9683B" w:rsidP="00990D1C">
            <w:pPr>
              <w:spacing w:after="0" w:line="240" w:lineRule="auto"/>
              <w:rPr>
                <w:rFonts w:ascii="Times New Roman" w:eastAsia="Times New Roman" w:hAnsi="Times New Roman" w:cs="Times New Roman"/>
                <w:color w:val="000000" w:themeColor="text1"/>
                <w:sz w:val="24"/>
                <w:szCs w:val="24"/>
                <w:lang w:val="en-US"/>
              </w:rPr>
            </w:pPr>
            <w:proofErr w:type="spellStart"/>
            <w:r w:rsidRPr="009760BA">
              <w:rPr>
                <w:rFonts w:ascii="Times New Roman" w:eastAsia="Times New Roman" w:hAnsi="Times New Roman" w:cs="Times New Roman"/>
                <w:color w:val="000000" w:themeColor="text1"/>
                <w:sz w:val="24"/>
                <w:szCs w:val="24"/>
                <w:lang w:val="en-US"/>
              </w:rPr>
              <w:t>Химия</w:t>
            </w:r>
            <w:proofErr w:type="spellEnd"/>
          </w:p>
        </w:tc>
        <w:tc>
          <w:tcPr>
            <w:tcW w:w="371" w:type="pct"/>
            <w:shd w:val="clear" w:color="auto" w:fill="auto"/>
            <w:hideMark/>
          </w:tcPr>
          <w:p w14:paraId="72E4BE67"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32" w:type="pct"/>
            <w:shd w:val="clear" w:color="auto" w:fill="auto"/>
            <w:hideMark/>
          </w:tcPr>
          <w:p w14:paraId="4C697BD7"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32" w:type="pct"/>
            <w:shd w:val="clear" w:color="auto" w:fill="auto"/>
            <w:hideMark/>
          </w:tcPr>
          <w:p w14:paraId="05C0BBDA"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32" w:type="pct"/>
            <w:shd w:val="clear" w:color="auto" w:fill="auto"/>
            <w:hideMark/>
          </w:tcPr>
          <w:p w14:paraId="4DF35E61"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397" w:type="pct"/>
          </w:tcPr>
          <w:p w14:paraId="0C789452"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399" w:type="pct"/>
            <w:shd w:val="clear" w:color="auto" w:fill="auto"/>
            <w:hideMark/>
          </w:tcPr>
          <w:p w14:paraId="08DEC28B"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4</w:t>
            </w:r>
          </w:p>
        </w:tc>
        <w:tc>
          <w:tcPr>
            <w:tcW w:w="769" w:type="pct"/>
            <w:shd w:val="clear" w:color="auto" w:fill="auto"/>
            <w:noWrap/>
            <w:hideMark/>
          </w:tcPr>
          <w:p w14:paraId="64D9FD2D"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136</w:t>
            </w:r>
          </w:p>
        </w:tc>
      </w:tr>
      <w:tr w:rsidR="00B9683B" w:rsidRPr="009760BA" w14:paraId="00D36727" w14:textId="77777777" w:rsidTr="00990D1C">
        <w:trPr>
          <w:trHeight w:val="315"/>
          <w:jc w:val="center"/>
        </w:trPr>
        <w:tc>
          <w:tcPr>
            <w:tcW w:w="1034" w:type="pct"/>
            <w:vMerge/>
            <w:shd w:val="clear" w:color="auto" w:fill="auto"/>
            <w:hideMark/>
          </w:tcPr>
          <w:p w14:paraId="3CA17560" w14:textId="77777777" w:rsidR="00B9683B" w:rsidRPr="009760BA" w:rsidRDefault="00B9683B" w:rsidP="00990D1C">
            <w:pPr>
              <w:spacing w:after="0" w:line="240" w:lineRule="auto"/>
              <w:rPr>
                <w:rFonts w:ascii="Times New Roman" w:eastAsia="Times New Roman" w:hAnsi="Times New Roman" w:cs="Times New Roman"/>
                <w:color w:val="000000" w:themeColor="text1"/>
                <w:sz w:val="24"/>
                <w:szCs w:val="24"/>
                <w:lang w:val="en-US"/>
              </w:rPr>
            </w:pPr>
          </w:p>
        </w:tc>
        <w:tc>
          <w:tcPr>
            <w:tcW w:w="1034" w:type="pct"/>
            <w:shd w:val="clear" w:color="auto" w:fill="auto"/>
            <w:hideMark/>
          </w:tcPr>
          <w:p w14:paraId="1920C07D" w14:textId="77777777" w:rsidR="00B9683B" w:rsidRPr="009760BA" w:rsidRDefault="00B9683B" w:rsidP="00990D1C">
            <w:pPr>
              <w:spacing w:after="0" w:line="240" w:lineRule="auto"/>
              <w:rPr>
                <w:rFonts w:ascii="Times New Roman" w:eastAsia="Times New Roman" w:hAnsi="Times New Roman" w:cs="Times New Roman"/>
                <w:color w:val="000000" w:themeColor="text1"/>
                <w:sz w:val="24"/>
                <w:szCs w:val="24"/>
                <w:lang w:val="en-US"/>
              </w:rPr>
            </w:pPr>
            <w:proofErr w:type="spellStart"/>
            <w:r w:rsidRPr="009760BA">
              <w:rPr>
                <w:rFonts w:ascii="Times New Roman" w:eastAsia="Times New Roman" w:hAnsi="Times New Roman" w:cs="Times New Roman"/>
                <w:color w:val="000000" w:themeColor="text1"/>
                <w:sz w:val="24"/>
                <w:szCs w:val="24"/>
                <w:lang w:val="en-US"/>
              </w:rPr>
              <w:t>Биология</w:t>
            </w:r>
            <w:proofErr w:type="spellEnd"/>
          </w:p>
        </w:tc>
        <w:tc>
          <w:tcPr>
            <w:tcW w:w="371" w:type="pct"/>
            <w:shd w:val="clear" w:color="auto" w:fill="auto"/>
            <w:hideMark/>
          </w:tcPr>
          <w:p w14:paraId="1885425F"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32" w:type="pct"/>
            <w:shd w:val="clear" w:color="auto" w:fill="auto"/>
            <w:hideMark/>
          </w:tcPr>
          <w:p w14:paraId="4B4FEA83"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32" w:type="pct"/>
            <w:shd w:val="clear" w:color="auto" w:fill="auto"/>
            <w:hideMark/>
          </w:tcPr>
          <w:p w14:paraId="53E47FAD"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32" w:type="pct"/>
            <w:shd w:val="clear" w:color="auto" w:fill="auto"/>
            <w:hideMark/>
          </w:tcPr>
          <w:p w14:paraId="0002F2C2"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397" w:type="pct"/>
          </w:tcPr>
          <w:p w14:paraId="0C27A6F7"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399" w:type="pct"/>
            <w:shd w:val="clear" w:color="auto" w:fill="auto"/>
            <w:hideMark/>
          </w:tcPr>
          <w:p w14:paraId="683D04D5"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7</w:t>
            </w:r>
          </w:p>
        </w:tc>
        <w:tc>
          <w:tcPr>
            <w:tcW w:w="769" w:type="pct"/>
            <w:shd w:val="clear" w:color="auto" w:fill="auto"/>
            <w:noWrap/>
            <w:hideMark/>
          </w:tcPr>
          <w:p w14:paraId="07EF4269"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238</w:t>
            </w:r>
          </w:p>
        </w:tc>
      </w:tr>
      <w:tr w:rsidR="00B9683B" w:rsidRPr="009760BA" w14:paraId="1C0518D3" w14:textId="77777777" w:rsidTr="00990D1C">
        <w:trPr>
          <w:trHeight w:val="315"/>
          <w:jc w:val="center"/>
        </w:trPr>
        <w:tc>
          <w:tcPr>
            <w:tcW w:w="1034" w:type="pct"/>
            <w:vMerge w:val="restart"/>
            <w:shd w:val="clear" w:color="auto" w:fill="auto"/>
            <w:hideMark/>
          </w:tcPr>
          <w:p w14:paraId="4928EEB3" w14:textId="77777777" w:rsidR="00B9683B" w:rsidRPr="009760BA" w:rsidRDefault="00B9683B" w:rsidP="00990D1C">
            <w:pPr>
              <w:spacing w:after="0" w:line="240" w:lineRule="auto"/>
              <w:rPr>
                <w:rFonts w:ascii="Times New Roman" w:eastAsia="Times New Roman" w:hAnsi="Times New Roman" w:cs="Times New Roman"/>
                <w:color w:val="000000" w:themeColor="text1"/>
                <w:sz w:val="24"/>
                <w:szCs w:val="24"/>
                <w:lang w:val="en-US"/>
              </w:rPr>
            </w:pPr>
            <w:proofErr w:type="spellStart"/>
            <w:r w:rsidRPr="009760BA">
              <w:rPr>
                <w:rFonts w:ascii="Times New Roman" w:eastAsia="Times New Roman" w:hAnsi="Times New Roman" w:cs="Times New Roman"/>
                <w:color w:val="000000" w:themeColor="text1"/>
                <w:sz w:val="24"/>
                <w:szCs w:val="24"/>
                <w:lang w:val="en-US"/>
              </w:rPr>
              <w:t>Искусство</w:t>
            </w:r>
            <w:proofErr w:type="spellEnd"/>
          </w:p>
        </w:tc>
        <w:tc>
          <w:tcPr>
            <w:tcW w:w="1034" w:type="pct"/>
            <w:shd w:val="clear" w:color="auto" w:fill="auto"/>
            <w:hideMark/>
          </w:tcPr>
          <w:p w14:paraId="425A3753" w14:textId="77777777" w:rsidR="00B9683B" w:rsidRPr="009760BA" w:rsidRDefault="00B9683B" w:rsidP="00990D1C">
            <w:pPr>
              <w:spacing w:after="0" w:line="240" w:lineRule="auto"/>
              <w:rPr>
                <w:rFonts w:ascii="Times New Roman" w:eastAsia="Times New Roman" w:hAnsi="Times New Roman" w:cs="Times New Roman"/>
                <w:color w:val="000000" w:themeColor="text1"/>
                <w:sz w:val="24"/>
                <w:szCs w:val="24"/>
                <w:lang w:val="en-US"/>
              </w:rPr>
            </w:pPr>
            <w:proofErr w:type="spellStart"/>
            <w:r w:rsidRPr="009760BA">
              <w:rPr>
                <w:rFonts w:ascii="Times New Roman" w:eastAsia="Times New Roman" w:hAnsi="Times New Roman" w:cs="Times New Roman"/>
                <w:color w:val="000000" w:themeColor="text1"/>
                <w:sz w:val="24"/>
                <w:szCs w:val="24"/>
                <w:lang w:val="en-US"/>
              </w:rPr>
              <w:t>Музыка</w:t>
            </w:r>
            <w:proofErr w:type="spellEnd"/>
          </w:p>
        </w:tc>
        <w:tc>
          <w:tcPr>
            <w:tcW w:w="371" w:type="pct"/>
            <w:shd w:val="clear" w:color="auto" w:fill="auto"/>
            <w:hideMark/>
          </w:tcPr>
          <w:p w14:paraId="1A09387B"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32" w:type="pct"/>
            <w:shd w:val="clear" w:color="auto" w:fill="auto"/>
            <w:hideMark/>
          </w:tcPr>
          <w:p w14:paraId="6EC88B8A"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32" w:type="pct"/>
            <w:shd w:val="clear" w:color="auto" w:fill="auto"/>
            <w:hideMark/>
          </w:tcPr>
          <w:p w14:paraId="1E9E2A91"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32" w:type="pct"/>
            <w:shd w:val="clear" w:color="auto" w:fill="auto"/>
            <w:hideMark/>
          </w:tcPr>
          <w:p w14:paraId="34D3B2DA"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97" w:type="pct"/>
          </w:tcPr>
          <w:p w14:paraId="3881152F"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99" w:type="pct"/>
            <w:shd w:val="clear" w:color="auto" w:fill="auto"/>
            <w:hideMark/>
          </w:tcPr>
          <w:p w14:paraId="4B168A8F"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4</w:t>
            </w:r>
          </w:p>
        </w:tc>
        <w:tc>
          <w:tcPr>
            <w:tcW w:w="769" w:type="pct"/>
            <w:shd w:val="clear" w:color="auto" w:fill="auto"/>
            <w:noWrap/>
            <w:hideMark/>
          </w:tcPr>
          <w:p w14:paraId="3ACE6BA9"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136</w:t>
            </w:r>
          </w:p>
        </w:tc>
      </w:tr>
      <w:tr w:rsidR="00B9683B" w:rsidRPr="009760BA" w14:paraId="06A4AC7B" w14:textId="77777777" w:rsidTr="00990D1C">
        <w:trPr>
          <w:trHeight w:val="315"/>
          <w:jc w:val="center"/>
        </w:trPr>
        <w:tc>
          <w:tcPr>
            <w:tcW w:w="1034" w:type="pct"/>
            <w:vMerge/>
            <w:shd w:val="clear" w:color="auto" w:fill="auto"/>
            <w:hideMark/>
          </w:tcPr>
          <w:p w14:paraId="0A9615BF" w14:textId="77777777" w:rsidR="00B9683B" w:rsidRPr="009760BA" w:rsidRDefault="00B9683B" w:rsidP="00990D1C">
            <w:pPr>
              <w:spacing w:after="0" w:line="240" w:lineRule="auto"/>
              <w:rPr>
                <w:rFonts w:ascii="Times New Roman" w:eastAsia="Times New Roman" w:hAnsi="Times New Roman" w:cs="Times New Roman"/>
                <w:color w:val="000000" w:themeColor="text1"/>
                <w:sz w:val="24"/>
                <w:szCs w:val="24"/>
                <w:lang w:val="en-US"/>
              </w:rPr>
            </w:pPr>
          </w:p>
        </w:tc>
        <w:tc>
          <w:tcPr>
            <w:tcW w:w="1034" w:type="pct"/>
            <w:shd w:val="clear" w:color="auto" w:fill="auto"/>
            <w:hideMark/>
          </w:tcPr>
          <w:p w14:paraId="3ACCF19E" w14:textId="77777777" w:rsidR="00B9683B" w:rsidRPr="009760BA" w:rsidRDefault="00B9683B" w:rsidP="00990D1C">
            <w:pPr>
              <w:spacing w:after="0" w:line="240" w:lineRule="auto"/>
              <w:rPr>
                <w:rFonts w:ascii="Times New Roman" w:eastAsia="Times New Roman" w:hAnsi="Times New Roman" w:cs="Times New Roman"/>
                <w:color w:val="000000" w:themeColor="text1"/>
                <w:sz w:val="24"/>
                <w:szCs w:val="24"/>
                <w:lang w:val="en-US"/>
              </w:rPr>
            </w:pPr>
            <w:proofErr w:type="spellStart"/>
            <w:r w:rsidRPr="009760BA">
              <w:rPr>
                <w:rFonts w:ascii="Times New Roman" w:eastAsia="Times New Roman" w:hAnsi="Times New Roman" w:cs="Times New Roman"/>
                <w:color w:val="000000" w:themeColor="text1"/>
                <w:sz w:val="24"/>
                <w:szCs w:val="24"/>
                <w:lang w:val="en-US"/>
              </w:rPr>
              <w:t>Изобразительное</w:t>
            </w:r>
            <w:proofErr w:type="spellEnd"/>
            <w:r w:rsidRPr="009760BA">
              <w:rPr>
                <w:rFonts w:ascii="Times New Roman" w:eastAsia="Times New Roman" w:hAnsi="Times New Roman" w:cs="Times New Roman"/>
                <w:color w:val="000000" w:themeColor="text1"/>
                <w:sz w:val="24"/>
                <w:szCs w:val="24"/>
                <w:lang w:val="en-US"/>
              </w:rPr>
              <w:t xml:space="preserve"> </w:t>
            </w:r>
            <w:proofErr w:type="spellStart"/>
            <w:r w:rsidRPr="009760BA">
              <w:rPr>
                <w:rFonts w:ascii="Times New Roman" w:eastAsia="Times New Roman" w:hAnsi="Times New Roman" w:cs="Times New Roman"/>
                <w:color w:val="000000" w:themeColor="text1"/>
                <w:sz w:val="24"/>
                <w:szCs w:val="24"/>
                <w:lang w:val="en-US"/>
              </w:rPr>
              <w:t>искусство</w:t>
            </w:r>
            <w:proofErr w:type="spellEnd"/>
          </w:p>
        </w:tc>
        <w:tc>
          <w:tcPr>
            <w:tcW w:w="371" w:type="pct"/>
            <w:shd w:val="clear" w:color="auto" w:fill="auto"/>
            <w:hideMark/>
          </w:tcPr>
          <w:p w14:paraId="635DFAD6"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32" w:type="pct"/>
            <w:shd w:val="clear" w:color="auto" w:fill="auto"/>
            <w:hideMark/>
          </w:tcPr>
          <w:p w14:paraId="276CC5AD"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32" w:type="pct"/>
            <w:shd w:val="clear" w:color="auto" w:fill="auto"/>
            <w:hideMark/>
          </w:tcPr>
          <w:p w14:paraId="12E840D6"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32" w:type="pct"/>
            <w:shd w:val="clear" w:color="auto" w:fill="auto"/>
            <w:hideMark/>
          </w:tcPr>
          <w:p w14:paraId="730C140D"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97" w:type="pct"/>
          </w:tcPr>
          <w:p w14:paraId="316A2D69"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99" w:type="pct"/>
            <w:shd w:val="clear" w:color="auto" w:fill="auto"/>
            <w:hideMark/>
          </w:tcPr>
          <w:p w14:paraId="515CE431"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3</w:t>
            </w:r>
          </w:p>
        </w:tc>
        <w:tc>
          <w:tcPr>
            <w:tcW w:w="769" w:type="pct"/>
            <w:shd w:val="clear" w:color="auto" w:fill="auto"/>
            <w:noWrap/>
            <w:hideMark/>
          </w:tcPr>
          <w:p w14:paraId="73AB1DD7"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102</w:t>
            </w:r>
          </w:p>
        </w:tc>
      </w:tr>
      <w:tr w:rsidR="00B9683B" w:rsidRPr="009760BA" w14:paraId="4BB5B602" w14:textId="77777777" w:rsidTr="00990D1C">
        <w:trPr>
          <w:trHeight w:val="315"/>
          <w:jc w:val="center"/>
        </w:trPr>
        <w:tc>
          <w:tcPr>
            <w:tcW w:w="1034" w:type="pct"/>
            <w:shd w:val="clear" w:color="auto" w:fill="auto"/>
            <w:hideMark/>
          </w:tcPr>
          <w:p w14:paraId="7679A965" w14:textId="77777777" w:rsidR="00B9683B" w:rsidRPr="009760BA" w:rsidRDefault="00B9683B" w:rsidP="00990D1C">
            <w:pPr>
              <w:spacing w:after="0" w:line="240" w:lineRule="auto"/>
              <w:rPr>
                <w:rFonts w:ascii="Times New Roman" w:eastAsia="Times New Roman" w:hAnsi="Times New Roman" w:cs="Times New Roman"/>
                <w:color w:val="000000" w:themeColor="text1"/>
                <w:sz w:val="24"/>
                <w:szCs w:val="24"/>
                <w:lang w:val="en-US"/>
              </w:rPr>
            </w:pPr>
            <w:proofErr w:type="spellStart"/>
            <w:r w:rsidRPr="009760BA">
              <w:rPr>
                <w:rFonts w:ascii="Times New Roman" w:eastAsia="Times New Roman" w:hAnsi="Times New Roman" w:cs="Times New Roman"/>
                <w:color w:val="000000" w:themeColor="text1"/>
                <w:sz w:val="24"/>
                <w:szCs w:val="24"/>
                <w:lang w:val="en-US"/>
              </w:rPr>
              <w:t>Технология</w:t>
            </w:r>
            <w:proofErr w:type="spellEnd"/>
          </w:p>
        </w:tc>
        <w:tc>
          <w:tcPr>
            <w:tcW w:w="1034" w:type="pct"/>
            <w:shd w:val="clear" w:color="auto" w:fill="auto"/>
            <w:hideMark/>
          </w:tcPr>
          <w:p w14:paraId="3464892B" w14:textId="77777777" w:rsidR="00B9683B" w:rsidRPr="009760BA" w:rsidRDefault="00B9683B" w:rsidP="00990D1C">
            <w:pPr>
              <w:spacing w:after="0" w:line="240" w:lineRule="auto"/>
              <w:rPr>
                <w:rFonts w:ascii="Times New Roman" w:eastAsia="Times New Roman" w:hAnsi="Times New Roman" w:cs="Times New Roman"/>
                <w:color w:val="000000" w:themeColor="text1"/>
                <w:sz w:val="24"/>
                <w:szCs w:val="24"/>
                <w:lang w:val="en-US"/>
              </w:rPr>
            </w:pPr>
            <w:proofErr w:type="spellStart"/>
            <w:r w:rsidRPr="009760BA">
              <w:rPr>
                <w:rFonts w:ascii="Times New Roman" w:eastAsia="Times New Roman" w:hAnsi="Times New Roman" w:cs="Times New Roman"/>
                <w:color w:val="000000" w:themeColor="text1"/>
                <w:sz w:val="24"/>
                <w:szCs w:val="24"/>
                <w:lang w:val="en-US"/>
              </w:rPr>
              <w:t>Технология</w:t>
            </w:r>
            <w:proofErr w:type="spellEnd"/>
          </w:p>
        </w:tc>
        <w:tc>
          <w:tcPr>
            <w:tcW w:w="371" w:type="pct"/>
            <w:shd w:val="clear" w:color="auto" w:fill="auto"/>
            <w:hideMark/>
          </w:tcPr>
          <w:p w14:paraId="0FEF0BAB"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332" w:type="pct"/>
            <w:shd w:val="clear" w:color="auto" w:fill="auto"/>
            <w:hideMark/>
          </w:tcPr>
          <w:p w14:paraId="609F58D0"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332" w:type="pct"/>
            <w:shd w:val="clear" w:color="auto" w:fill="auto"/>
            <w:hideMark/>
          </w:tcPr>
          <w:p w14:paraId="5C1F1E85"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332" w:type="pct"/>
            <w:shd w:val="clear" w:color="auto" w:fill="auto"/>
            <w:hideMark/>
          </w:tcPr>
          <w:p w14:paraId="30E2B0EE"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97" w:type="pct"/>
          </w:tcPr>
          <w:p w14:paraId="03AA616C"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99" w:type="pct"/>
            <w:shd w:val="clear" w:color="auto" w:fill="auto"/>
            <w:hideMark/>
          </w:tcPr>
          <w:p w14:paraId="3A68203C"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8</w:t>
            </w:r>
          </w:p>
        </w:tc>
        <w:tc>
          <w:tcPr>
            <w:tcW w:w="769" w:type="pct"/>
            <w:shd w:val="clear" w:color="auto" w:fill="auto"/>
            <w:noWrap/>
            <w:hideMark/>
          </w:tcPr>
          <w:p w14:paraId="47A979E2"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272</w:t>
            </w:r>
          </w:p>
        </w:tc>
      </w:tr>
      <w:tr w:rsidR="00B9683B" w:rsidRPr="009760BA" w14:paraId="5AAD0E6D" w14:textId="77777777" w:rsidTr="00990D1C">
        <w:trPr>
          <w:trHeight w:val="315"/>
          <w:jc w:val="center"/>
        </w:trPr>
        <w:tc>
          <w:tcPr>
            <w:tcW w:w="1034" w:type="pct"/>
            <w:shd w:val="clear" w:color="auto" w:fill="auto"/>
          </w:tcPr>
          <w:p w14:paraId="15143B94" w14:textId="77777777" w:rsidR="00B9683B" w:rsidRPr="009760BA" w:rsidRDefault="00B9683B" w:rsidP="00990D1C">
            <w:pPr>
              <w:spacing w:after="0" w:line="240" w:lineRule="auto"/>
              <w:rPr>
                <w:rFonts w:ascii="Times New Roman" w:eastAsia="Times New Roman" w:hAnsi="Times New Roman" w:cs="Times New Roman"/>
                <w:color w:val="000000" w:themeColor="text1"/>
                <w:sz w:val="24"/>
                <w:szCs w:val="24"/>
              </w:rPr>
            </w:pPr>
            <w:r w:rsidRPr="009760BA">
              <w:rPr>
                <w:rFonts w:ascii="Times New Roman" w:eastAsia="Times New Roman" w:hAnsi="Times New Roman" w:cs="Times New Roman"/>
                <w:color w:val="000000" w:themeColor="text1"/>
                <w:sz w:val="24"/>
                <w:szCs w:val="24"/>
              </w:rPr>
              <w:t>Основы духовно-нравственной культуры народов России</w:t>
            </w:r>
          </w:p>
        </w:tc>
        <w:tc>
          <w:tcPr>
            <w:tcW w:w="1034" w:type="pct"/>
            <w:shd w:val="clear" w:color="auto" w:fill="auto"/>
          </w:tcPr>
          <w:p w14:paraId="443E4FDE" w14:textId="77777777" w:rsidR="00B9683B" w:rsidRPr="009760BA" w:rsidRDefault="00B9683B" w:rsidP="00990D1C">
            <w:pPr>
              <w:spacing w:after="0" w:line="240" w:lineRule="auto"/>
              <w:rPr>
                <w:rFonts w:ascii="Times New Roman" w:eastAsia="Times New Roman" w:hAnsi="Times New Roman" w:cs="Times New Roman"/>
                <w:bCs/>
                <w:color w:val="000000" w:themeColor="text1"/>
                <w:sz w:val="24"/>
                <w:szCs w:val="24"/>
                <w:lang w:val="en-US"/>
              </w:rPr>
            </w:pPr>
            <w:r w:rsidRPr="009760BA">
              <w:rPr>
                <w:rFonts w:ascii="Times New Roman" w:eastAsia="Times New Roman" w:hAnsi="Times New Roman" w:cs="Times New Roman"/>
                <w:bCs/>
                <w:color w:val="000000" w:themeColor="text1"/>
                <w:sz w:val="24"/>
                <w:szCs w:val="24"/>
                <w:lang w:val="en-US"/>
              </w:rPr>
              <w:t>ОДНКНР</w:t>
            </w:r>
          </w:p>
        </w:tc>
        <w:tc>
          <w:tcPr>
            <w:tcW w:w="371" w:type="pct"/>
            <w:shd w:val="clear" w:color="auto" w:fill="auto"/>
          </w:tcPr>
          <w:p w14:paraId="258ACCD8"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32" w:type="pct"/>
            <w:shd w:val="clear" w:color="auto" w:fill="auto"/>
          </w:tcPr>
          <w:p w14:paraId="58E14219"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rPr>
            </w:pPr>
            <w:r w:rsidRPr="009760BA">
              <w:rPr>
                <w:rFonts w:ascii="Times New Roman" w:eastAsia="Times New Roman" w:hAnsi="Times New Roman" w:cs="Times New Roman"/>
                <w:color w:val="000000" w:themeColor="text1"/>
                <w:sz w:val="24"/>
                <w:szCs w:val="24"/>
              </w:rPr>
              <w:t>1</w:t>
            </w:r>
          </w:p>
        </w:tc>
        <w:tc>
          <w:tcPr>
            <w:tcW w:w="332" w:type="pct"/>
            <w:shd w:val="clear" w:color="auto" w:fill="auto"/>
          </w:tcPr>
          <w:p w14:paraId="54B1ABCC"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32" w:type="pct"/>
            <w:shd w:val="clear" w:color="auto" w:fill="auto"/>
          </w:tcPr>
          <w:p w14:paraId="3F188E78"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97" w:type="pct"/>
          </w:tcPr>
          <w:p w14:paraId="2C1E77DF"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99" w:type="pct"/>
            <w:shd w:val="clear" w:color="auto" w:fill="auto"/>
          </w:tcPr>
          <w:p w14:paraId="27E97D88"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rPr>
            </w:pPr>
            <w:r w:rsidRPr="009760BA">
              <w:rPr>
                <w:rFonts w:ascii="Times New Roman" w:eastAsia="Times New Roman" w:hAnsi="Times New Roman" w:cs="Times New Roman"/>
                <w:color w:val="000000" w:themeColor="text1"/>
                <w:sz w:val="24"/>
                <w:szCs w:val="24"/>
              </w:rPr>
              <w:t>2</w:t>
            </w:r>
          </w:p>
        </w:tc>
        <w:tc>
          <w:tcPr>
            <w:tcW w:w="769" w:type="pct"/>
            <w:shd w:val="clear" w:color="auto" w:fill="auto"/>
            <w:noWrap/>
          </w:tcPr>
          <w:p w14:paraId="438183E0"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rPr>
            </w:pPr>
            <w:r w:rsidRPr="009760BA">
              <w:rPr>
                <w:rFonts w:ascii="Times New Roman" w:eastAsia="Times New Roman" w:hAnsi="Times New Roman" w:cs="Times New Roman"/>
                <w:color w:val="000000" w:themeColor="text1"/>
                <w:sz w:val="24"/>
                <w:szCs w:val="24"/>
              </w:rPr>
              <w:t>68</w:t>
            </w:r>
          </w:p>
        </w:tc>
      </w:tr>
      <w:tr w:rsidR="00B9683B" w:rsidRPr="009760BA" w14:paraId="4C537E49" w14:textId="77777777" w:rsidTr="00990D1C">
        <w:trPr>
          <w:trHeight w:val="315"/>
          <w:jc w:val="center"/>
        </w:trPr>
        <w:tc>
          <w:tcPr>
            <w:tcW w:w="1034" w:type="pct"/>
            <w:vMerge w:val="restart"/>
            <w:shd w:val="clear" w:color="auto" w:fill="auto"/>
            <w:hideMark/>
          </w:tcPr>
          <w:p w14:paraId="3C0F5493" w14:textId="77777777" w:rsidR="00B9683B" w:rsidRPr="009760BA" w:rsidRDefault="00B9683B" w:rsidP="00990D1C">
            <w:pPr>
              <w:spacing w:after="0" w:line="240" w:lineRule="auto"/>
              <w:rPr>
                <w:rFonts w:ascii="Times New Roman" w:eastAsia="Times New Roman" w:hAnsi="Times New Roman" w:cs="Times New Roman"/>
                <w:color w:val="000000" w:themeColor="text1"/>
                <w:sz w:val="24"/>
                <w:szCs w:val="24"/>
              </w:rPr>
            </w:pPr>
            <w:r w:rsidRPr="009760BA">
              <w:rPr>
                <w:rFonts w:ascii="Times New Roman" w:eastAsia="Times New Roman" w:hAnsi="Times New Roman" w:cs="Times New Roman"/>
                <w:color w:val="000000" w:themeColor="text1"/>
                <w:sz w:val="24"/>
                <w:szCs w:val="24"/>
              </w:rPr>
              <w:lastRenderedPageBreak/>
              <w:t>Физическая культура и основы безопасности жизнедеятельности</w:t>
            </w:r>
          </w:p>
        </w:tc>
        <w:tc>
          <w:tcPr>
            <w:tcW w:w="1034" w:type="pct"/>
            <w:shd w:val="clear" w:color="auto" w:fill="auto"/>
            <w:hideMark/>
          </w:tcPr>
          <w:p w14:paraId="332C513D" w14:textId="77777777" w:rsidR="00B9683B" w:rsidRPr="009760BA" w:rsidRDefault="00B9683B" w:rsidP="00990D1C">
            <w:pPr>
              <w:spacing w:after="0" w:line="240" w:lineRule="auto"/>
              <w:rPr>
                <w:rFonts w:ascii="Times New Roman" w:eastAsia="Times New Roman" w:hAnsi="Times New Roman" w:cs="Times New Roman"/>
                <w:color w:val="000000" w:themeColor="text1"/>
                <w:sz w:val="24"/>
                <w:szCs w:val="24"/>
                <w:lang w:val="en-US"/>
              </w:rPr>
            </w:pPr>
            <w:proofErr w:type="spellStart"/>
            <w:r w:rsidRPr="009760BA">
              <w:rPr>
                <w:rFonts w:ascii="Times New Roman" w:eastAsia="Times New Roman" w:hAnsi="Times New Roman" w:cs="Times New Roman"/>
                <w:color w:val="000000" w:themeColor="text1"/>
                <w:sz w:val="24"/>
                <w:szCs w:val="24"/>
                <w:lang w:val="en-US"/>
              </w:rPr>
              <w:t>Основы</w:t>
            </w:r>
            <w:proofErr w:type="spellEnd"/>
            <w:r w:rsidRPr="009760BA">
              <w:rPr>
                <w:rFonts w:ascii="Times New Roman" w:eastAsia="Times New Roman" w:hAnsi="Times New Roman" w:cs="Times New Roman"/>
                <w:color w:val="000000" w:themeColor="text1"/>
                <w:sz w:val="24"/>
                <w:szCs w:val="24"/>
                <w:lang w:val="en-US"/>
              </w:rPr>
              <w:t xml:space="preserve"> </w:t>
            </w:r>
            <w:proofErr w:type="spellStart"/>
            <w:r w:rsidRPr="009760BA">
              <w:rPr>
                <w:rFonts w:ascii="Times New Roman" w:eastAsia="Times New Roman" w:hAnsi="Times New Roman" w:cs="Times New Roman"/>
                <w:color w:val="000000" w:themeColor="text1"/>
                <w:sz w:val="24"/>
                <w:szCs w:val="24"/>
                <w:lang w:val="en-US"/>
              </w:rPr>
              <w:t>безопасности</w:t>
            </w:r>
            <w:proofErr w:type="spellEnd"/>
            <w:r w:rsidRPr="009760BA">
              <w:rPr>
                <w:rFonts w:ascii="Times New Roman" w:eastAsia="Times New Roman" w:hAnsi="Times New Roman" w:cs="Times New Roman"/>
                <w:color w:val="000000" w:themeColor="text1"/>
                <w:sz w:val="24"/>
                <w:szCs w:val="24"/>
                <w:lang w:val="en-US"/>
              </w:rPr>
              <w:t xml:space="preserve"> </w:t>
            </w:r>
            <w:proofErr w:type="spellStart"/>
            <w:r w:rsidRPr="009760BA">
              <w:rPr>
                <w:rFonts w:ascii="Times New Roman" w:eastAsia="Times New Roman" w:hAnsi="Times New Roman" w:cs="Times New Roman"/>
                <w:color w:val="000000" w:themeColor="text1"/>
                <w:sz w:val="24"/>
                <w:szCs w:val="24"/>
                <w:lang w:val="en-US"/>
              </w:rPr>
              <w:t>жизнедеятельности</w:t>
            </w:r>
            <w:proofErr w:type="spellEnd"/>
          </w:p>
        </w:tc>
        <w:tc>
          <w:tcPr>
            <w:tcW w:w="371" w:type="pct"/>
            <w:shd w:val="clear" w:color="auto" w:fill="auto"/>
            <w:hideMark/>
          </w:tcPr>
          <w:p w14:paraId="46354FBA"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32" w:type="pct"/>
            <w:shd w:val="clear" w:color="auto" w:fill="auto"/>
            <w:hideMark/>
          </w:tcPr>
          <w:p w14:paraId="06405FC0"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32" w:type="pct"/>
            <w:shd w:val="clear" w:color="auto" w:fill="auto"/>
            <w:hideMark/>
          </w:tcPr>
          <w:p w14:paraId="6EA5FFAB"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w:t>
            </w:r>
          </w:p>
        </w:tc>
        <w:tc>
          <w:tcPr>
            <w:tcW w:w="332" w:type="pct"/>
            <w:shd w:val="clear" w:color="auto" w:fill="auto"/>
            <w:hideMark/>
          </w:tcPr>
          <w:p w14:paraId="714E48CA"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97" w:type="pct"/>
          </w:tcPr>
          <w:p w14:paraId="634B6F62"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1</w:t>
            </w:r>
          </w:p>
        </w:tc>
        <w:tc>
          <w:tcPr>
            <w:tcW w:w="399" w:type="pct"/>
            <w:shd w:val="clear" w:color="auto" w:fill="auto"/>
            <w:hideMark/>
          </w:tcPr>
          <w:p w14:paraId="5FFCE222"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769" w:type="pct"/>
            <w:shd w:val="clear" w:color="auto" w:fill="auto"/>
            <w:noWrap/>
            <w:hideMark/>
          </w:tcPr>
          <w:p w14:paraId="037C22E6"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68</w:t>
            </w:r>
          </w:p>
        </w:tc>
      </w:tr>
      <w:tr w:rsidR="00B9683B" w:rsidRPr="009760BA" w14:paraId="27446B79" w14:textId="77777777" w:rsidTr="00990D1C">
        <w:trPr>
          <w:trHeight w:val="315"/>
          <w:jc w:val="center"/>
        </w:trPr>
        <w:tc>
          <w:tcPr>
            <w:tcW w:w="1034" w:type="pct"/>
            <w:vMerge/>
            <w:shd w:val="clear" w:color="auto" w:fill="auto"/>
            <w:hideMark/>
          </w:tcPr>
          <w:p w14:paraId="3A20A138" w14:textId="77777777" w:rsidR="00B9683B" w:rsidRPr="009760BA" w:rsidRDefault="00B9683B" w:rsidP="00990D1C">
            <w:pPr>
              <w:spacing w:after="0" w:line="240" w:lineRule="auto"/>
              <w:rPr>
                <w:rFonts w:ascii="Times New Roman" w:eastAsia="Times New Roman" w:hAnsi="Times New Roman" w:cs="Times New Roman"/>
                <w:color w:val="000000" w:themeColor="text1"/>
                <w:sz w:val="24"/>
                <w:szCs w:val="24"/>
              </w:rPr>
            </w:pPr>
          </w:p>
        </w:tc>
        <w:tc>
          <w:tcPr>
            <w:tcW w:w="1034" w:type="pct"/>
            <w:shd w:val="clear" w:color="auto" w:fill="auto"/>
            <w:hideMark/>
          </w:tcPr>
          <w:p w14:paraId="10D5AE00" w14:textId="77777777" w:rsidR="00B9683B" w:rsidRPr="009760BA" w:rsidRDefault="00B9683B" w:rsidP="00990D1C">
            <w:pPr>
              <w:spacing w:after="0" w:line="240" w:lineRule="auto"/>
              <w:rPr>
                <w:rFonts w:ascii="Times New Roman" w:eastAsia="Times New Roman" w:hAnsi="Times New Roman" w:cs="Times New Roman"/>
                <w:color w:val="000000" w:themeColor="text1"/>
                <w:sz w:val="24"/>
                <w:szCs w:val="24"/>
                <w:lang w:val="en-US"/>
              </w:rPr>
            </w:pPr>
            <w:proofErr w:type="spellStart"/>
            <w:r w:rsidRPr="009760BA">
              <w:rPr>
                <w:rFonts w:ascii="Times New Roman" w:eastAsia="Times New Roman" w:hAnsi="Times New Roman" w:cs="Times New Roman"/>
                <w:color w:val="000000" w:themeColor="text1"/>
                <w:sz w:val="24"/>
                <w:szCs w:val="24"/>
                <w:lang w:val="en-US"/>
              </w:rPr>
              <w:t>Физическая</w:t>
            </w:r>
            <w:proofErr w:type="spellEnd"/>
            <w:r w:rsidRPr="009760BA">
              <w:rPr>
                <w:rFonts w:ascii="Times New Roman" w:eastAsia="Times New Roman" w:hAnsi="Times New Roman" w:cs="Times New Roman"/>
                <w:color w:val="000000" w:themeColor="text1"/>
                <w:sz w:val="24"/>
                <w:szCs w:val="24"/>
                <w:lang w:val="en-US"/>
              </w:rPr>
              <w:t xml:space="preserve"> </w:t>
            </w:r>
            <w:proofErr w:type="spellStart"/>
            <w:r w:rsidRPr="009760BA">
              <w:rPr>
                <w:rFonts w:ascii="Times New Roman" w:eastAsia="Times New Roman" w:hAnsi="Times New Roman" w:cs="Times New Roman"/>
                <w:color w:val="000000" w:themeColor="text1"/>
                <w:sz w:val="24"/>
                <w:szCs w:val="24"/>
                <w:lang w:val="en-US"/>
              </w:rPr>
              <w:t>культура</w:t>
            </w:r>
            <w:proofErr w:type="spellEnd"/>
          </w:p>
        </w:tc>
        <w:tc>
          <w:tcPr>
            <w:tcW w:w="371" w:type="pct"/>
            <w:shd w:val="clear" w:color="auto" w:fill="auto"/>
            <w:hideMark/>
          </w:tcPr>
          <w:p w14:paraId="7080E281"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332" w:type="pct"/>
            <w:shd w:val="clear" w:color="auto" w:fill="auto"/>
            <w:hideMark/>
          </w:tcPr>
          <w:p w14:paraId="1B7E6B06"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332" w:type="pct"/>
            <w:shd w:val="clear" w:color="auto" w:fill="auto"/>
            <w:hideMark/>
          </w:tcPr>
          <w:p w14:paraId="5BDC77E8"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332" w:type="pct"/>
            <w:shd w:val="clear" w:color="auto" w:fill="auto"/>
            <w:hideMark/>
          </w:tcPr>
          <w:p w14:paraId="33F0D7FF"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397" w:type="pct"/>
          </w:tcPr>
          <w:p w14:paraId="399B2DE0"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2</w:t>
            </w:r>
          </w:p>
        </w:tc>
        <w:tc>
          <w:tcPr>
            <w:tcW w:w="399" w:type="pct"/>
            <w:shd w:val="clear" w:color="auto" w:fill="auto"/>
            <w:hideMark/>
          </w:tcPr>
          <w:p w14:paraId="113BB4DB"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rPr>
            </w:pPr>
            <w:r w:rsidRPr="009760BA">
              <w:rPr>
                <w:rFonts w:ascii="Times New Roman" w:eastAsia="Times New Roman" w:hAnsi="Times New Roman" w:cs="Times New Roman"/>
                <w:color w:val="000000" w:themeColor="text1"/>
                <w:sz w:val="24"/>
                <w:szCs w:val="24"/>
                <w:lang w:val="en-US"/>
              </w:rPr>
              <w:t>10</w:t>
            </w:r>
          </w:p>
        </w:tc>
        <w:tc>
          <w:tcPr>
            <w:tcW w:w="769" w:type="pct"/>
            <w:shd w:val="clear" w:color="auto" w:fill="auto"/>
            <w:noWrap/>
            <w:hideMark/>
          </w:tcPr>
          <w:p w14:paraId="3A95FE2A" w14:textId="77777777" w:rsidR="00B9683B" w:rsidRPr="009760BA" w:rsidRDefault="00B9683B" w:rsidP="00990D1C">
            <w:pPr>
              <w:spacing w:after="0" w:line="240" w:lineRule="auto"/>
              <w:jc w:val="center"/>
              <w:rPr>
                <w:rFonts w:ascii="Times New Roman" w:eastAsia="Times New Roman" w:hAnsi="Times New Roman" w:cs="Times New Roman"/>
                <w:color w:val="000000" w:themeColor="text1"/>
                <w:sz w:val="24"/>
                <w:szCs w:val="24"/>
                <w:lang w:val="en-US"/>
              </w:rPr>
            </w:pPr>
            <w:r w:rsidRPr="009760BA">
              <w:rPr>
                <w:rFonts w:ascii="Times New Roman" w:eastAsia="Times New Roman" w:hAnsi="Times New Roman" w:cs="Times New Roman"/>
                <w:color w:val="000000" w:themeColor="text1"/>
                <w:sz w:val="24"/>
                <w:szCs w:val="24"/>
                <w:lang w:val="en-US"/>
              </w:rPr>
              <w:t>340</w:t>
            </w:r>
          </w:p>
        </w:tc>
      </w:tr>
      <w:tr w:rsidR="00B9683B" w:rsidRPr="009760BA" w14:paraId="2B3B7643" w14:textId="77777777" w:rsidTr="00990D1C">
        <w:trPr>
          <w:trHeight w:val="315"/>
          <w:jc w:val="center"/>
        </w:trPr>
        <w:tc>
          <w:tcPr>
            <w:tcW w:w="2068" w:type="pct"/>
            <w:gridSpan w:val="2"/>
            <w:shd w:val="clear" w:color="auto" w:fill="auto"/>
            <w:hideMark/>
          </w:tcPr>
          <w:p w14:paraId="06DBCF1C" w14:textId="77777777" w:rsidR="00B9683B" w:rsidRPr="009760BA" w:rsidRDefault="00B9683B" w:rsidP="00990D1C">
            <w:pPr>
              <w:spacing w:after="0" w:line="240" w:lineRule="auto"/>
              <w:rPr>
                <w:rFonts w:ascii="Times New Roman" w:eastAsia="Times New Roman" w:hAnsi="Times New Roman" w:cs="Times New Roman"/>
                <w:b/>
                <w:bCs/>
                <w:color w:val="000000" w:themeColor="text1"/>
                <w:sz w:val="24"/>
                <w:szCs w:val="24"/>
              </w:rPr>
            </w:pPr>
            <w:r w:rsidRPr="009760BA">
              <w:rPr>
                <w:rFonts w:ascii="Times New Roman" w:eastAsia="Times New Roman" w:hAnsi="Times New Roman" w:cs="Times New Roman"/>
                <w:b/>
                <w:bCs/>
                <w:color w:val="000000" w:themeColor="text1"/>
                <w:sz w:val="24"/>
                <w:szCs w:val="24"/>
              </w:rPr>
              <w:t>Итого:</w:t>
            </w:r>
          </w:p>
        </w:tc>
        <w:tc>
          <w:tcPr>
            <w:tcW w:w="371" w:type="pct"/>
            <w:shd w:val="clear" w:color="auto" w:fill="auto"/>
            <w:hideMark/>
          </w:tcPr>
          <w:p w14:paraId="39A529F5" w14:textId="77777777" w:rsidR="00B9683B" w:rsidRPr="009760BA" w:rsidRDefault="00B9683B" w:rsidP="00466D3F">
            <w:pPr>
              <w:spacing w:after="0" w:line="240" w:lineRule="auto"/>
              <w:jc w:val="center"/>
              <w:rPr>
                <w:rFonts w:ascii="Times New Roman" w:eastAsia="Times New Roman" w:hAnsi="Times New Roman" w:cs="Times New Roman"/>
                <w:b/>
                <w:bCs/>
                <w:color w:val="000000" w:themeColor="text1"/>
                <w:sz w:val="24"/>
                <w:szCs w:val="24"/>
              </w:rPr>
            </w:pPr>
            <w:r w:rsidRPr="009760BA">
              <w:rPr>
                <w:rFonts w:ascii="Times New Roman" w:eastAsia="Times New Roman" w:hAnsi="Times New Roman" w:cs="Times New Roman"/>
                <w:b/>
                <w:bCs/>
                <w:color w:val="000000" w:themeColor="text1"/>
                <w:sz w:val="24"/>
                <w:szCs w:val="24"/>
                <w:lang w:val="en-US"/>
              </w:rPr>
              <w:t>2</w:t>
            </w:r>
            <w:r w:rsidR="00466D3F" w:rsidRPr="009760BA">
              <w:rPr>
                <w:rFonts w:ascii="Times New Roman" w:eastAsia="Times New Roman" w:hAnsi="Times New Roman" w:cs="Times New Roman"/>
                <w:b/>
                <w:bCs/>
                <w:color w:val="000000" w:themeColor="text1"/>
                <w:sz w:val="24"/>
                <w:szCs w:val="24"/>
              </w:rPr>
              <w:t>9</w:t>
            </w:r>
          </w:p>
        </w:tc>
        <w:tc>
          <w:tcPr>
            <w:tcW w:w="332" w:type="pct"/>
            <w:shd w:val="clear" w:color="auto" w:fill="auto"/>
            <w:hideMark/>
          </w:tcPr>
          <w:p w14:paraId="10476C1B" w14:textId="77777777" w:rsidR="00B9683B" w:rsidRPr="009760BA" w:rsidRDefault="00466D3F" w:rsidP="00990D1C">
            <w:pPr>
              <w:spacing w:after="0" w:line="240" w:lineRule="auto"/>
              <w:jc w:val="center"/>
              <w:rPr>
                <w:rFonts w:ascii="Times New Roman" w:eastAsia="Times New Roman" w:hAnsi="Times New Roman" w:cs="Times New Roman"/>
                <w:b/>
                <w:bCs/>
                <w:color w:val="000000" w:themeColor="text1"/>
                <w:sz w:val="24"/>
                <w:szCs w:val="24"/>
              </w:rPr>
            </w:pPr>
            <w:r w:rsidRPr="009760BA">
              <w:rPr>
                <w:rFonts w:ascii="Times New Roman" w:eastAsia="Times New Roman" w:hAnsi="Times New Roman" w:cs="Times New Roman"/>
                <w:b/>
                <w:bCs/>
                <w:color w:val="000000" w:themeColor="text1"/>
                <w:sz w:val="24"/>
                <w:szCs w:val="24"/>
              </w:rPr>
              <w:t>30</w:t>
            </w:r>
          </w:p>
        </w:tc>
        <w:tc>
          <w:tcPr>
            <w:tcW w:w="332" w:type="pct"/>
            <w:shd w:val="clear" w:color="auto" w:fill="auto"/>
            <w:hideMark/>
          </w:tcPr>
          <w:p w14:paraId="1F0B01F5" w14:textId="77777777" w:rsidR="00B9683B" w:rsidRPr="009760BA" w:rsidRDefault="00B9683B" w:rsidP="00466D3F">
            <w:pPr>
              <w:spacing w:after="0" w:line="240" w:lineRule="auto"/>
              <w:jc w:val="center"/>
              <w:rPr>
                <w:rFonts w:ascii="Times New Roman" w:eastAsia="Times New Roman" w:hAnsi="Times New Roman" w:cs="Times New Roman"/>
                <w:b/>
                <w:bCs/>
                <w:color w:val="000000" w:themeColor="text1"/>
                <w:sz w:val="24"/>
                <w:szCs w:val="24"/>
              </w:rPr>
            </w:pPr>
            <w:r w:rsidRPr="009760BA">
              <w:rPr>
                <w:rFonts w:ascii="Times New Roman" w:eastAsia="Times New Roman" w:hAnsi="Times New Roman" w:cs="Times New Roman"/>
                <w:b/>
                <w:bCs/>
                <w:color w:val="000000" w:themeColor="text1"/>
                <w:sz w:val="24"/>
                <w:szCs w:val="24"/>
                <w:lang w:val="en-US"/>
              </w:rPr>
              <w:t>3</w:t>
            </w:r>
            <w:r w:rsidR="00466D3F" w:rsidRPr="009760BA">
              <w:rPr>
                <w:rFonts w:ascii="Times New Roman" w:eastAsia="Times New Roman" w:hAnsi="Times New Roman" w:cs="Times New Roman"/>
                <w:b/>
                <w:bCs/>
                <w:color w:val="000000" w:themeColor="text1"/>
                <w:sz w:val="24"/>
                <w:szCs w:val="24"/>
              </w:rPr>
              <w:t>2</w:t>
            </w:r>
          </w:p>
        </w:tc>
        <w:tc>
          <w:tcPr>
            <w:tcW w:w="332" w:type="pct"/>
            <w:shd w:val="clear" w:color="auto" w:fill="auto"/>
            <w:hideMark/>
          </w:tcPr>
          <w:p w14:paraId="0456C5AF" w14:textId="77777777" w:rsidR="00B9683B" w:rsidRPr="009760BA" w:rsidRDefault="00B9683B" w:rsidP="00466D3F">
            <w:pPr>
              <w:spacing w:after="0" w:line="240" w:lineRule="auto"/>
              <w:jc w:val="center"/>
              <w:rPr>
                <w:rFonts w:ascii="Times New Roman" w:eastAsia="Times New Roman" w:hAnsi="Times New Roman" w:cs="Times New Roman"/>
                <w:b/>
                <w:bCs/>
                <w:color w:val="000000" w:themeColor="text1"/>
                <w:sz w:val="24"/>
                <w:szCs w:val="24"/>
              </w:rPr>
            </w:pPr>
            <w:r w:rsidRPr="009760BA">
              <w:rPr>
                <w:rFonts w:ascii="Times New Roman" w:eastAsia="Times New Roman" w:hAnsi="Times New Roman" w:cs="Times New Roman"/>
                <w:b/>
                <w:bCs/>
                <w:color w:val="000000" w:themeColor="text1"/>
                <w:sz w:val="24"/>
                <w:szCs w:val="24"/>
                <w:lang w:val="en-US"/>
              </w:rPr>
              <w:t>3</w:t>
            </w:r>
            <w:r w:rsidR="00466D3F" w:rsidRPr="009760BA">
              <w:rPr>
                <w:rFonts w:ascii="Times New Roman" w:eastAsia="Times New Roman" w:hAnsi="Times New Roman" w:cs="Times New Roman"/>
                <w:b/>
                <w:bCs/>
                <w:color w:val="000000" w:themeColor="text1"/>
                <w:sz w:val="24"/>
                <w:szCs w:val="24"/>
              </w:rPr>
              <w:t>3</w:t>
            </w:r>
          </w:p>
        </w:tc>
        <w:tc>
          <w:tcPr>
            <w:tcW w:w="397" w:type="pct"/>
          </w:tcPr>
          <w:p w14:paraId="0FEA8E76" w14:textId="77777777" w:rsidR="00B9683B" w:rsidRPr="009760BA" w:rsidRDefault="00B9683B" w:rsidP="00466D3F">
            <w:pPr>
              <w:spacing w:after="0" w:line="240" w:lineRule="auto"/>
              <w:jc w:val="center"/>
              <w:rPr>
                <w:rFonts w:ascii="Times New Roman" w:eastAsia="Times New Roman" w:hAnsi="Times New Roman" w:cs="Times New Roman"/>
                <w:b/>
                <w:bCs/>
                <w:color w:val="000000" w:themeColor="text1"/>
                <w:sz w:val="24"/>
                <w:szCs w:val="24"/>
              </w:rPr>
            </w:pPr>
            <w:r w:rsidRPr="009760BA">
              <w:rPr>
                <w:rFonts w:ascii="Times New Roman" w:eastAsia="Times New Roman" w:hAnsi="Times New Roman" w:cs="Times New Roman"/>
                <w:b/>
                <w:bCs/>
                <w:color w:val="000000" w:themeColor="text1"/>
                <w:sz w:val="24"/>
                <w:szCs w:val="24"/>
                <w:lang w:val="en-US"/>
              </w:rPr>
              <w:t>3</w:t>
            </w:r>
            <w:r w:rsidR="00466D3F" w:rsidRPr="009760BA">
              <w:rPr>
                <w:rFonts w:ascii="Times New Roman" w:eastAsia="Times New Roman" w:hAnsi="Times New Roman" w:cs="Times New Roman"/>
                <w:b/>
                <w:bCs/>
                <w:color w:val="000000" w:themeColor="text1"/>
                <w:sz w:val="24"/>
                <w:szCs w:val="24"/>
              </w:rPr>
              <w:t>3</w:t>
            </w:r>
          </w:p>
        </w:tc>
        <w:tc>
          <w:tcPr>
            <w:tcW w:w="399" w:type="pct"/>
            <w:shd w:val="clear" w:color="auto" w:fill="auto"/>
            <w:hideMark/>
          </w:tcPr>
          <w:p w14:paraId="34680E13" w14:textId="77777777" w:rsidR="00B9683B" w:rsidRPr="009760BA" w:rsidRDefault="00B9683B" w:rsidP="00466D3F">
            <w:pPr>
              <w:spacing w:after="0" w:line="240" w:lineRule="auto"/>
              <w:jc w:val="center"/>
              <w:rPr>
                <w:rFonts w:ascii="Times New Roman" w:eastAsia="Times New Roman" w:hAnsi="Times New Roman" w:cs="Times New Roman"/>
                <w:b/>
                <w:bCs/>
                <w:color w:val="000000" w:themeColor="text1"/>
                <w:sz w:val="24"/>
                <w:szCs w:val="24"/>
              </w:rPr>
            </w:pPr>
            <w:r w:rsidRPr="009760BA">
              <w:rPr>
                <w:rFonts w:ascii="Times New Roman" w:eastAsia="Times New Roman" w:hAnsi="Times New Roman" w:cs="Times New Roman"/>
                <w:b/>
                <w:bCs/>
                <w:color w:val="000000" w:themeColor="text1"/>
                <w:sz w:val="24"/>
                <w:szCs w:val="24"/>
                <w:lang w:val="en-US"/>
              </w:rPr>
              <w:t>1</w:t>
            </w:r>
            <w:r w:rsidR="00466D3F" w:rsidRPr="009760BA">
              <w:rPr>
                <w:rFonts w:ascii="Times New Roman" w:eastAsia="Times New Roman" w:hAnsi="Times New Roman" w:cs="Times New Roman"/>
                <w:b/>
                <w:bCs/>
                <w:color w:val="000000" w:themeColor="text1"/>
                <w:sz w:val="24"/>
                <w:szCs w:val="24"/>
              </w:rPr>
              <w:t>57</w:t>
            </w:r>
          </w:p>
        </w:tc>
        <w:tc>
          <w:tcPr>
            <w:tcW w:w="769" w:type="pct"/>
            <w:shd w:val="clear" w:color="auto" w:fill="auto"/>
            <w:noWrap/>
            <w:hideMark/>
          </w:tcPr>
          <w:p w14:paraId="16F0B424" w14:textId="77777777" w:rsidR="00B9683B" w:rsidRPr="009760BA" w:rsidRDefault="00466D3F" w:rsidP="00990D1C">
            <w:pPr>
              <w:spacing w:after="0" w:line="240" w:lineRule="auto"/>
              <w:jc w:val="center"/>
              <w:rPr>
                <w:rFonts w:ascii="Times New Roman" w:eastAsia="Times New Roman" w:hAnsi="Times New Roman" w:cs="Times New Roman"/>
                <w:b/>
                <w:bCs/>
                <w:color w:val="000000" w:themeColor="text1"/>
                <w:sz w:val="24"/>
                <w:szCs w:val="24"/>
              </w:rPr>
            </w:pPr>
            <w:r w:rsidRPr="009760BA">
              <w:rPr>
                <w:rFonts w:ascii="Times New Roman" w:eastAsia="Times New Roman" w:hAnsi="Times New Roman" w:cs="Times New Roman"/>
                <w:b/>
                <w:bCs/>
                <w:color w:val="000000" w:themeColor="text1"/>
                <w:sz w:val="24"/>
                <w:szCs w:val="24"/>
              </w:rPr>
              <w:t>5338</w:t>
            </w:r>
          </w:p>
        </w:tc>
      </w:tr>
      <w:tr w:rsidR="00B9683B" w:rsidRPr="009760BA" w14:paraId="37556F8D" w14:textId="77777777" w:rsidTr="00990D1C">
        <w:trPr>
          <w:trHeight w:val="300"/>
          <w:jc w:val="center"/>
        </w:trPr>
        <w:tc>
          <w:tcPr>
            <w:tcW w:w="5000" w:type="pct"/>
            <w:gridSpan w:val="9"/>
          </w:tcPr>
          <w:p w14:paraId="2334B020" w14:textId="77777777" w:rsidR="00B9683B" w:rsidRPr="009760BA" w:rsidRDefault="00B9683B" w:rsidP="00990D1C">
            <w:pPr>
              <w:spacing w:after="0" w:line="240" w:lineRule="auto"/>
              <w:rPr>
                <w:rFonts w:ascii="Times New Roman" w:eastAsia="Times New Roman" w:hAnsi="Times New Roman" w:cs="Times New Roman"/>
                <w:b/>
                <w:bCs/>
                <w:color w:val="000000" w:themeColor="text1"/>
                <w:sz w:val="24"/>
                <w:szCs w:val="24"/>
              </w:rPr>
            </w:pPr>
            <w:r w:rsidRPr="009760BA">
              <w:rPr>
                <w:rFonts w:ascii="Times New Roman" w:eastAsia="Times New Roman" w:hAnsi="Times New Roman" w:cs="Times New Roman"/>
                <w:b/>
                <w:bCs/>
                <w:color w:val="000000" w:themeColor="text1"/>
                <w:sz w:val="24"/>
                <w:szCs w:val="24"/>
              </w:rPr>
              <w:t>Часть, формируемая участниками образовательных отношений</w:t>
            </w:r>
          </w:p>
        </w:tc>
      </w:tr>
      <w:tr w:rsidR="00B9683B" w:rsidRPr="009760BA" w14:paraId="2791CF3A" w14:textId="77777777" w:rsidTr="00990D1C">
        <w:trPr>
          <w:trHeight w:val="300"/>
          <w:jc w:val="center"/>
        </w:trPr>
        <w:tc>
          <w:tcPr>
            <w:tcW w:w="2068" w:type="pct"/>
            <w:gridSpan w:val="2"/>
            <w:shd w:val="clear" w:color="auto" w:fill="auto"/>
          </w:tcPr>
          <w:p w14:paraId="63A54957" w14:textId="77777777" w:rsidR="00B9683B" w:rsidRPr="009760BA" w:rsidRDefault="00B9683B" w:rsidP="00990D1C">
            <w:pPr>
              <w:spacing w:after="0" w:line="240" w:lineRule="auto"/>
              <w:contextualSpacing/>
              <w:rPr>
                <w:rFonts w:ascii="Times New Roman" w:eastAsia="Times New Roman" w:hAnsi="Times New Roman" w:cs="Times New Roman"/>
                <w:bCs/>
                <w:color w:val="000000" w:themeColor="text1"/>
                <w:sz w:val="24"/>
                <w:szCs w:val="24"/>
              </w:rPr>
            </w:pPr>
            <w:r w:rsidRPr="009760BA">
              <w:rPr>
                <w:rFonts w:ascii="Times New Roman" w:eastAsia="Times New Roman" w:hAnsi="Times New Roman" w:cs="Times New Roman"/>
                <w:b/>
                <w:bCs/>
                <w:color w:val="000000" w:themeColor="text1"/>
                <w:sz w:val="24"/>
                <w:szCs w:val="24"/>
              </w:rPr>
              <w:t>Итого:</w:t>
            </w:r>
          </w:p>
        </w:tc>
        <w:tc>
          <w:tcPr>
            <w:tcW w:w="371" w:type="pct"/>
            <w:shd w:val="clear" w:color="auto" w:fill="auto"/>
          </w:tcPr>
          <w:p w14:paraId="56FB75A1" w14:textId="77777777" w:rsidR="00B9683B" w:rsidRPr="009760BA" w:rsidRDefault="00466D3F" w:rsidP="00990D1C">
            <w:pPr>
              <w:spacing w:line="240" w:lineRule="auto"/>
              <w:contextualSpacing/>
              <w:jc w:val="center"/>
              <w:rPr>
                <w:rFonts w:ascii="Times New Roman" w:eastAsia="Times New Roman" w:hAnsi="Times New Roman" w:cs="Times New Roman"/>
                <w:b/>
                <w:color w:val="000000" w:themeColor="text1"/>
                <w:sz w:val="24"/>
                <w:szCs w:val="24"/>
              </w:rPr>
            </w:pPr>
            <w:r w:rsidRPr="009760BA">
              <w:rPr>
                <w:rFonts w:ascii="Times New Roman" w:eastAsia="Times New Roman" w:hAnsi="Times New Roman" w:cs="Times New Roman"/>
                <w:b/>
                <w:color w:val="000000" w:themeColor="text1"/>
                <w:sz w:val="24"/>
                <w:szCs w:val="24"/>
              </w:rPr>
              <w:t>0</w:t>
            </w:r>
          </w:p>
        </w:tc>
        <w:tc>
          <w:tcPr>
            <w:tcW w:w="332" w:type="pct"/>
            <w:shd w:val="clear" w:color="auto" w:fill="auto"/>
          </w:tcPr>
          <w:p w14:paraId="07DC9854" w14:textId="77777777" w:rsidR="00B9683B" w:rsidRPr="009760BA" w:rsidRDefault="00466D3F" w:rsidP="00990D1C">
            <w:pPr>
              <w:spacing w:line="240" w:lineRule="auto"/>
              <w:contextualSpacing/>
              <w:jc w:val="center"/>
              <w:rPr>
                <w:rFonts w:ascii="Times New Roman" w:eastAsia="Times New Roman" w:hAnsi="Times New Roman" w:cs="Times New Roman"/>
                <w:b/>
                <w:color w:val="000000" w:themeColor="text1"/>
                <w:sz w:val="24"/>
                <w:szCs w:val="24"/>
              </w:rPr>
            </w:pPr>
            <w:r w:rsidRPr="009760BA">
              <w:rPr>
                <w:rFonts w:ascii="Times New Roman" w:eastAsia="Times New Roman" w:hAnsi="Times New Roman" w:cs="Times New Roman"/>
                <w:b/>
                <w:color w:val="000000" w:themeColor="text1"/>
                <w:sz w:val="24"/>
                <w:szCs w:val="24"/>
              </w:rPr>
              <w:t>0</w:t>
            </w:r>
          </w:p>
        </w:tc>
        <w:tc>
          <w:tcPr>
            <w:tcW w:w="332" w:type="pct"/>
            <w:shd w:val="clear" w:color="auto" w:fill="auto"/>
          </w:tcPr>
          <w:p w14:paraId="34CC8524" w14:textId="77777777" w:rsidR="00B9683B" w:rsidRPr="009760BA" w:rsidRDefault="00466D3F" w:rsidP="00990D1C">
            <w:pPr>
              <w:spacing w:line="240" w:lineRule="auto"/>
              <w:contextualSpacing/>
              <w:jc w:val="center"/>
              <w:rPr>
                <w:rFonts w:ascii="Times New Roman" w:eastAsia="Times New Roman" w:hAnsi="Times New Roman" w:cs="Times New Roman"/>
                <w:b/>
                <w:color w:val="000000" w:themeColor="text1"/>
                <w:sz w:val="24"/>
                <w:szCs w:val="24"/>
              </w:rPr>
            </w:pPr>
            <w:r w:rsidRPr="009760BA">
              <w:rPr>
                <w:rFonts w:ascii="Times New Roman" w:eastAsia="Times New Roman" w:hAnsi="Times New Roman" w:cs="Times New Roman"/>
                <w:b/>
                <w:color w:val="000000" w:themeColor="text1"/>
                <w:sz w:val="24"/>
                <w:szCs w:val="24"/>
              </w:rPr>
              <w:t>0</w:t>
            </w:r>
          </w:p>
        </w:tc>
        <w:tc>
          <w:tcPr>
            <w:tcW w:w="332" w:type="pct"/>
            <w:shd w:val="clear" w:color="auto" w:fill="auto"/>
          </w:tcPr>
          <w:p w14:paraId="251C7984" w14:textId="77777777" w:rsidR="00B9683B" w:rsidRPr="009760BA" w:rsidRDefault="00466D3F" w:rsidP="00990D1C">
            <w:pPr>
              <w:spacing w:after="0" w:line="240" w:lineRule="auto"/>
              <w:contextualSpacing/>
              <w:jc w:val="center"/>
              <w:rPr>
                <w:rFonts w:ascii="Times New Roman" w:eastAsia="Times New Roman" w:hAnsi="Times New Roman" w:cs="Times New Roman"/>
                <w:b/>
                <w:color w:val="000000" w:themeColor="text1"/>
                <w:sz w:val="24"/>
                <w:szCs w:val="24"/>
              </w:rPr>
            </w:pPr>
            <w:r w:rsidRPr="009760BA">
              <w:rPr>
                <w:rFonts w:ascii="Times New Roman" w:eastAsia="Times New Roman" w:hAnsi="Times New Roman" w:cs="Times New Roman"/>
                <w:b/>
                <w:color w:val="000000" w:themeColor="text1"/>
                <w:sz w:val="24"/>
                <w:szCs w:val="24"/>
              </w:rPr>
              <w:t>0</w:t>
            </w:r>
          </w:p>
        </w:tc>
        <w:tc>
          <w:tcPr>
            <w:tcW w:w="397" w:type="pct"/>
          </w:tcPr>
          <w:p w14:paraId="506E82B6" w14:textId="77777777" w:rsidR="00B9683B" w:rsidRPr="009760BA" w:rsidRDefault="00466D3F" w:rsidP="00990D1C">
            <w:pPr>
              <w:spacing w:after="0" w:line="240" w:lineRule="auto"/>
              <w:contextualSpacing/>
              <w:jc w:val="center"/>
              <w:rPr>
                <w:rFonts w:ascii="Times New Roman" w:eastAsia="Times New Roman" w:hAnsi="Times New Roman" w:cs="Times New Roman"/>
                <w:b/>
                <w:color w:val="000000" w:themeColor="text1"/>
                <w:sz w:val="24"/>
                <w:szCs w:val="24"/>
              </w:rPr>
            </w:pPr>
            <w:r w:rsidRPr="009760BA">
              <w:rPr>
                <w:rFonts w:ascii="Times New Roman" w:eastAsia="Times New Roman" w:hAnsi="Times New Roman" w:cs="Times New Roman"/>
                <w:b/>
                <w:color w:val="000000" w:themeColor="text1"/>
                <w:sz w:val="24"/>
                <w:szCs w:val="24"/>
              </w:rPr>
              <w:t>0</w:t>
            </w:r>
          </w:p>
        </w:tc>
        <w:tc>
          <w:tcPr>
            <w:tcW w:w="399" w:type="pct"/>
            <w:shd w:val="clear" w:color="auto" w:fill="auto"/>
          </w:tcPr>
          <w:p w14:paraId="3A995E14" w14:textId="77777777" w:rsidR="00B9683B" w:rsidRPr="009760BA" w:rsidRDefault="00466D3F" w:rsidP="00990D1C">
            <w:pPr>
              <w:spacing w:after="0" w:line="240" w:lineRule="auto"/>
              <w:contextualSpacing/>
              <w:jc w:val="center"/>
              <w:rPr>
                <w:rFonts w:ascii="Times New Roman" w:eastAsia="Times New Roman" w:hAnsi="Times New Roman" w:cs="Times New Roman"/>
                <w:b/>
                <w:color w:val="000000" w:themeColor="text1"/>
                <w:sz w:val="24"/>
                <w:szCs w:val="24"/>
              </w:rPr>
            </w:pPr>
            <w:r w:rsidRPr="009760BA">
              <w:rPr>
                <w:rFonts w:ascii="Times New Roman" w:eastAsia="Times New Roman" w:hAnsi="Times New Roman" w:cs="Times New Roman"/>
                <w:b/>
                <w:color w:val="000000" w:themeColor="text1"/>
                <w:sz w:val="24"/>
                <w:szCs w:val="24"/>
              </w:rPr>
              <w:t>0</w:t>
            </w:r>
          </w:p>
        </w:tc>
        <w:tc>
          <w:tcPr>
            <w:tcW w:w="769" w:type="pct"/>
            <w:shd w:val="clear" w:color="auto" w:fill="auto"/>
            <w:noWrap/>
          </w:tcPr>
          <w:p w14:paraId="28BAF691" w14:textId="77777777" w:rsidR="00B9683B" w:rsidRPr="009760BA" w:rsidRDefault="00466D3F" w:rsidP="00990D1C">
            <w:pPr>
              <w:spacing w:after="0" w:line="240" w:lineRule="auto"/>
              <w:contextualSpacing/>
              <w:jc w:val="center"/>
              <w:rPr>
                <w:rFonts w:ascii="Times New Roman" w:eastAsia="Times New Roman" w:hAnsi="Times New Roman" w:cs="Times New Roman"/>
                <w:b/>
                <w:color w:val="000000" w:themeColor="text1"/>
                <w:sz w:val="24"/>
                <w:szCs w:val="24"/>
              </w:rPr>
            </w:pPr>
            <w:r w:rsidRPr="009760BA">
              <w:rPr>
                <w:rFonts w:ascii="Times New Roman" w:eastAsia="Times New Roman" w:hAnsi="Times New Roman" w:cs="Times New Roman"/>
                <w:b/>
                <w:color w:val="000000" w:themeColor="text1"/>
                <w:sz w:val="24"/>
                <w:szCs w:val="24"/>
              </w:rPr>
              <w:t>0</w:t>
            </w:r>
          </w:p>
        </w:tc>
      </w:tr>
      <w:tr w:rsidR="00B9683B" w:rsidRPr="009760BA" w14:paraId="61A6EB35" w14:textId="77777777" w:rsidTr="00990D1C">
        <w:trPr>
          <w:trHeight w:val="300"/>
          <w:jc w:val="center"/>
        </w:trPr>
        <w:tc>
          <w:tcPr>
            <w:tcW w:w="2068" w:type="pct"/>
            <w:gridSpan w:val="2"/>
            <w:shd w:val="clear" w:color="auto" w:fill="auto"/>
          </w:tcPr>
          <w:p w14:paraId="1FC7A08A" w14:textId="77777777" w:rsidR="00B9683B" w:rsidRPr="009760BA" w:rsidRDefault="00B9683B" w:rsidP="00990D1C">
            <w:pPr>
              <w:spacing w:after="0" w:line="240" w:lineRule="auto"/>
              <w:contextualSpacing/>
              <w:rPr>
                <w:rFonts w:ascii="Times New Roman" w:eastAsia="Times New Roman" w:hAnsi="Times New Roman" w:cs="Times New Roman"/>
                <w:b/>
                <w:bCs/>
                <w:color w:val="000000" w:themeColor="text1"/>
                <w:sz w:val="24"/>
                <w:szCs w:val="24"/>
              </w:rPr>
            </w:pPr>
            <w:r w:rsidRPr="009760BA">
              <w:rPr>
                <w:rFonts w:ascii="Times New Roman" w:hAnsi="Times New Roman" w:cs="Times New Roman"/>
                <w:sz w:val="24"/>
                <w:szCs w:val="24"/>
              </w:rPr>
              <w:t>Максимально допустимая недельная нагрузка (при 5-дневной неделе) в соответствии с санитарными правилами и нормами.</w:t>
            </w:r>
          </w:p>
        </w:tc>
        <w:tc>
          <w:tcPr>
            <w:tcW w:w="371" w:type="pct"/>
            <w:shd w:val="clear" w:color="auto" w:fill="auto"/>
          </w:tcPr>
          <w:p w14:paraId="48669803" w14:textId="77777777" w:rsidR="00B9683B" w:rsidRPr="009760BA" w:rsidRDefault="00B9683B" w:rsidP="00990D1C">
            <w:pPr>
              <w:spacing w:line="240" w:lineRule="auto"/>
              <w:contextualSpacing/>
              <w:jc w:val="center"/>
              <w:rPr>
                <w:rFonts w:ascii="Times New Roman" w:eastAsia="Times New Roman" w:hAnsi="Times New Roman" w:cs="Times New Roman"/>
                <w:b/>
                <w:color w:val="000000" w:themeColor="text1"/>
                <w:sz w:val="24"/>
                <w:szCs w:val="24"/>
              </w:rPr>
            </w:pPr>
            <w:r w:rsidRPr="009760BA">
              <w:rPr>
                <w:rFonts w:ascii="Times New Roman" w:eastAsia="Times New Roman" w:hAnsi="Times New Roman" w:cs="Times New Roman"/>
                <w:b/>
                <w:color w:val="000000" w:themeColor="text1"/>
                <w:sz w:val="24"/>
                <w:szCs w:val="24"/>
              </w:rPr>
              <w:t>29</w:t>
            </w:r>
          </w:p>
        </w:tc>
        <w:tc>
          <w:tcPr>
            <w:tcW w:w="332" w:type="pct"/>
            <w:shd w:val="clear" w:color="auto" w:fill="auto"/>
          </w:tcPr>
          <w:p w14:paraId="22E288AD" w14:textId="77777777" w:rsidR="00B9683B" w:rsidRPr="009760BA" w:rsidRDefault="00B9683B" w:rsidP="00990D1C">
            <w:pPr>
              <w:spacing w:line="240" w:lineRule="auto"/>
              <w:contextualSpacing/>
              <w:jc w:val="center"/>
              <w:rPr>
                <w:rFonts w:ascii="Times New Roman" w:eastAsia="Times New Roman" w:hAnsi="Times New Roman" w:cs="Times New Roman"/>
                <w:b/>
                <w:color w:val="000000" w:themeColor="text1"/>
                <w:sz w:val="24"/>
                <w:szCs w:val="24"/>
              </w:rPr>
            </w:pPr>
            <w:r w:rsidRPr="009760BA">
              <w:rPr>
                <w:rFonts w:ascii="Times New Roman" w:eastAsia="Times New Roman" w:hAnsi="Times New Roman" w:cs="Times New Roman"/>
                <w:b/>
                <w:color w:val="000000" w:themeColor="text1"/>
                <w:sz w:val="24"/>
                <w:szCs w:val="24"/>
              </w:rPr>
              <w:t>30</w:t>
            </w:r>
          </w:p>
        </w:tc>
        <w:tc>
          <w:tcPr>
            <w:tcW w:w="332" w:type="pct"/>
            <w:shd w:val="clear" w:color="auto" w:fill="auto"/>
          </w:tcPr>
          <w:p w14:paraId="67A229AA" w14:textId="77777777" w:rsidR="00B9683B" w:rsidRPr="009760BA" w:rsidRDefault="00B9683B" w:rsidP="00990D1C">
            <w:pPr>
              <w:spacing w:line="240" w:lineRule="auto"/>
              <w:contextualSpacing/>
              <w:jc w:val="center"/>
              <w:rPr>
                <w:rFonts w:ascii="Times New Roman" w:eastAsia="Times New Roman" w:hAnsi="Times New Roman" w:cs="Times New Roman"/>
                <w:b/>
                <w:color w:val="000000" w:themeColor="text1"/>
                <w:sz w:val="24"/>
                <w:szCs w:val="24"/>
              </w:rPr>
            </w:pPr>
            <w:r w:rsidRPr="009760BA">
              <w:rPr>
                <w:rFonts w:ascii="Times New Roman" w:eastAsia="Times New Roman" w:hAnsi="Times New Roman" w:cs="Times New Roman"/>
                <w:b/>
                <w:color w:val="000000" w:themeColor="text1"/>
                <w:sz w:val="24"/>
                <w:szCs w:val="24"/>
              </w:rPr>
              <w:t>32</w:t>
            </w:r>
          </w:p>
        </w:tc>
        <w:tc>
          <w:tcPr>
            <w:tcW w:w="332" w:type="pct"/>
            <w:shd w:val="clear" w:color="auto" w:fill="auto"/>
          </w:tcPr>
          <w:p w14:paraId="53255046" w14:textId="77777777" w:rsidR="00B9683B" w:rsidRPr="009760BA" w:rsidRDefault="00B9683B" w:rsidP="00990D1C">
            <w:pPr>
              <w:spacing w:after="0" w:line="240" w:lineRule="auto"/>
              <w:contextualSpacing/>
              <w:jc w:val="center"/>
              <w:rPr>
                <w:rFonts w:ascii="Times New Roman" w:eastAsia="Times New Roman" w:hAnsi="Times New Roman" w:cs="Times New Roman"/>
                <w:b/>
                <w:color w:val="000000" w:themeColor="text1"/>
                <w:sz w:val="24"/>
                <w:szCs w:val="24"/>
              </w:rPr>
            </w:pPr>
            <w:r w:rsidRPr="009760BA">
              <w:rPr>
                <w:rFonts w:ascii="Times New Roman" w:eastAsia="Times New Roman" w:hAnsi="Times New Roman" w:cs="Times New Roman"/>
                <w:b/>
                <w:color w:val="000000" w:themeColor="text1"/>
                <w:sz w:val="24"/>
                <w:szCs w:val="24"/>
              </w:rPr>
              <w:t>33</w:t>
            </w:r>
          </w:p>
        </w:tc>
        <w:tc>
          <w:tcPr>
            <w:tcW w:w="397" w:type="pct"/>
          </w:tcPr>
          <w:p w14:paraId="59856E63" w14:textId="77777777" w:rsidR="00B9683B" w:rsidRPr="009760BA" w:rsidRDefault="00B9683B" w:rsidP="00990D1C">
            <w:pPr>
              <w:spacing w:after="0" w:line="240" w:lineRule="auto"/>
              <w:contextualSpacing/>
              <w:jc w:val="center"/>
              <w:rPr>
                <w:rFonts w:ascii="Times New Roman" w:eastAsia="Times New Roman" w:hAnsi="Times New Roman" w:cs="Times New Roman"/>
                <w:b/>
                <w:color w:val="000000" w:themeColor="text1"/>
                <w:sz w:val="24"/>
                <w:szCs w:val="24"/>
              </w:rPr>
            </w:pPr>
            <w:r w:rsidRPr="009760BA">
              <w:rPr>
                <w:rFonts w:ascii="Times New Roman" w:eastAsia="Times New Roman" w:hAnsi="Times New Roman" w:cs="Times New Roman"/>
                <w:b/>
                <w:color w:val="000000" w:themeColor="text1"/>
                <w:sz w:val="24"/>
                <w:szCs w:val="24"/>
              </w:rPr>
              <w:t>33</w:t>
            </w:r>
          </w:p>
        </w:tc>
        <w:tc>
          <w:tcPr>
            <w:tcW w:w="399" w:type="pct"/>
            <w:shd w:val="clear" w:color="auto" w:fill="auto"/>
          </w:tcPr>
          <w:p w14:paraId="6EE8A773" w14:textId="77777777" w:rsidR="00B9683B" w:rsidRPr="009760BA" w:rsidRDefault="00B9683B" w:rsidP="00990D1C">
            <w:pPr>
              <w:spacing w:after="0" w:line="240" w:lineRule="auto"/>
              <w:contextualSpacing/>
              <w:jc w:val="center"/>
              <w:rPr>
                <w:rFonts w:ascii="Times New Roman" w:eastAsia="Times New Roman" w:hAnsi="Times New Roman" w:cs="Times New Roman"/>
                <w:b/>
                <w:color w:val="000000" w:themeColor="text1"/>
                <w:sz w:val="24"/>
                <w:szCs w:val="24"/>
              </w:rPr>
            </w:pPr>
            <w:r w:rsidRPr="009760BA">
              <w:rPr>
                <w:rFonts w:ascii="Times New Roman" w:eastAsia="Times New Roman" w:hAnsi="Times New Roman" w:cs="Times New Roman"/>
                <w:b/>
                <w:color w:val="000000" w:themeColor="text1"/>
                <w:sz w:val="24"/>
                <w:szCs w:val="24"/>
              </w:rPr>
              <w:t xml:space="preserve"> </w:t>
            </w:r>
          </w:p>
        </w:tc>
        <w:tc>
          <w:tcPr>
            <w:tcW w:w="769" w:type="pct"/>
            <w:shd w:val="clear" w:color="auto" w:fill="auto"/>
            <w:noWrap/>
          </w:tcPr>
          <w:p w14:paraId="6E6CDEA9" w14:textId="77777777" w:rsidR="00B9683B" w:rsidRPr="009760BA" w:rsidRDefault="00B9683B" w:rsidP="00990D1C">
            <w:pPr>
              <w:spacing w:after="0" w:line="240" w:lineRule="auto"/>
              <w:contextualSpacing/>
              <w:jc w:val="center"/>
              <w:rPr>
                <w:rFonts w:ascii="Times New Roman" w:eastAsia="Times New Roman" w:hAnsi="Times New Roman" w:cs="Times New Roman"/>
                <w:b/>
                <w:color w:val="000000" w:themeColor="text1"/>
                <w:sz w:val="24"/>
                <w:szCs w:val="24"/>
              </w:rPr>
            </w:pPr>
          </w:p>
        </w:tc>
      </w:tr>
      <w:tr w:rsidR="00B9683B" w:rsidRPr="009760BA" w14:paraId="31B276C6" w14:textId="77777777" w:rsidTr="00990D1C">
        <w:trPr>
          <w:trHeight w:val="300"/>
          <w:jc w:val="center"/>
        </w:trPr>
        <w:tc>
          <w:tcPr>
            <w:tcW w:w="2068" w:type="pct"/>
            <w:gridSpan w:val="2"/>
            <w:shd w:val="clear" w:color="auto" w:fill="auto"/>
          </w:tcPr>
          <w:p w14:paraId="5B9A4D28" w14:textId="77777777" w:rsidR="00B9683B" w:rsidRPr="009760BA" w:rsidRDefault="00B9683B" w:rsidP="00990D1C">
            <w:pPr>
              <w:spacing w:after="0" w:line="240" w:lineRule="auto"/>
              <w:contextualSpacing/>
              <w:rPr>
                <w:rFonts w:ascii="Times New Roman" w:eastAsia="Times New Roman" w:hAnsi="Times New Roman" w:cs="Times New Roman"/>
                <w:b/>
                <w:bCs/>
                <w:color w:val="000000" w:themeColor="text1"/>
                <w:sz w:val="24"/>
                <w:szCs w:val="24"/>
              </w:rPr>
            </w:pPr>
            <w:r w:rsidRPr="009760BA">
              <w:rPr>
                <w:rFonts w:ascii="Times New Roman" w:eastAsia="Times New Roman" w:hAnsi="Times New Roman" w:cs="Times New Roman"/>
                <w:b/>
                <w:bCs/>
                <w:color w:val="000000" w:themeColor="text1"/>
                <w:sz w:val="24"/>
                <w:szCs w:val="24"/>
              </w:rPr>
              <w:t>Всего часов:</w:t>
            </w:r>
          </w:p>
        </w:tc>
        <w:tc>
          <w:tcPr>
            <w:tcW w:w="371" w:type="pct"/>
            <w:tcBorders>
              <w:top w:val="single" w:sz="4" w:space="0" w:color="auto"/>
              <w:left w:val="single" w:sz="4" w:space="0" w:color="auto"/>
            </w:tcBorders>
            <w:shd w:val="clear" w:color="auto" w:fill="FFFFFF"/>
            <w:vAlign w:val="bottom"/>
          </w:tcPr>
          <w:p w14:paraId="498EEFDE" w14:textId="77777777" w:rsidR="00B9683B" w:rsidRPr="009760BA" w:rsidRDefault="00B9683B" w:rsidP="00990D1C">
            <w:pPr>
              <w:ind w:left="180"/>
              <w:contextualSpacing/>
              <w:jc w:val="both"/>
              <w:rPr>
                <w:rFonts w:ascii="Times New Roman" w:hAnsi="Times New Roman" w:cs="Times New Roman"/>
                <w:b/>
                <w:sz w:val="24"/>
                <w:szCs w:val="24"/>
              </w:rPr>
            </w:pPr>
            <w:r w:rsidRPr="009760BA">
              <w:rPr>
                <w:rFonts w:ascii="Times New Roman" w:hAnsi="Times New Roman" w:cs="Times New Roman"/>
                <w:b/>
                <w:sz w:val="24"/>
                <w:szCs w:val="24"/>
              </w:rPr>
              <w:t>986</w:t>
            </w:r>
          </w:p>
        </w:tc>
        <w:tc>
          <w:tcPr>
            <w:tcW w:w="332" w:type="pct"/>
            <w:tcBorders>
              <w:top w:val="single" w:sz="4" w:space="0" w:color="auto"/>
              <w:left w:val="single" w:sz="4" w:space="0" w:color="auto"/>
            </w:tcBorders>
            <w:shd w:val="clear" w:color="auto" w:fill="FFFFFF"/>
            <w:vAlign w:val="bottom"/>
          </w:tcPr>
          <w:p w14:paraId="0B94E68D" w14:textId="77777777" w:rsidR="00B9683B" w:rsidRPr="009760BA" w:rsidRDefault="00B9683B" w:rsidP="00990D1C">
            <w:pPr>
              <w:contextualSpacing/>
              <w:jc w:val="both"/>
              <w:rPr>
                <w:rFonts w:ascii="Times New Roman" w:hAnsi="Times New Roman" w:cs="Times New Roman"/>
                <w:b/>
                <w:sz w:val="24"/>
                <w:szCs w:val="24"/>
              </w:rPr>
            </w:pPr>
            <w:r w:rsidRPr="009760BA">
              <w:rPr>
                <w:rFonts w:ascii="Times New Roman" w:hAnsi="Times New Roman" w:cs="Times New Roman"/>
                <w:b/>
                <w:sz w:val="24"/>
                <w:szCs w:val="24"/>
              </w:rPr>
              <w:t>1020</w:t>
            </w:r>
          </w:p>
        </w:tc>
        <w:tc>
          <w:tcPr>
            <w:tcW w:w="332" w:type="pct"/>
            <w:tcBorders>
              <w:top w:val="single" w:sz="4" w:space="0" w:color="auto"/>
              <w:left w:val="single" w:sz="4" w:space="0" w:color="auto"/>
            </w:tcBorders>
            <w:shd w:val="clear" w:color="auto" w:fill="FFFFFF"/>
            <w:vAlign w:val="bottom"/>
          </w:tcPr>
          <w:p w14:paraId="6A5D6CF6" w14:textId="77777777" w:rsidR="00B9683B" w:rsidRPr="009760BA" w:rsidRDefault="00B9683B" w:rsidP="00990D1C">
            <w:pPr>
              <w:contextualSpacing/>
              <w:jc w:val="both"/>
              <w:rPr>
                <w:rFonts w:ascii="Times New Roman" w:hAnsi="Times New Roman" w:cs="Times New Roman"/>
                <w:b/>
                <w:sz w:val="24"/>
                <w:szCs w:val="24"/>
              </w:rPr>
            </w:pPr>
            <w:r w:rsidRPr="009760BA">
              <w:rPr>
                <w:rFonts w:ascii="Times New Roman" w:hAnsi="Times New Roman" w:cs="Times New Roman"/>
                <w:b/>
                <w:sz w:val="24"/>
                <w:szCs w:val="24"/>
              </w:rPr>
              <w:t>1088</w:t>
            </w:r>
          </w:p>
        </w:tc>
        <w:tc>
          <w:tcPr>
            <w:tcW w:w="332" w:type="pct"/>
            <w:tcBorders>
              <w:top w:val="single" w:sz="4" w:space="0" w:color="auto"/>
              <w:left w:val="single" w:sz="4" w:space="0" w:color="auto"/>
            </w:tcBorders>
            <w:shd w:val="clear" w:color="auto" w:fill="FFFFFF"/>
            <w:vAlign w:val="bottom"/>
          </w:tcPr>
          <w:p w14:paraId="1D2A0CFC" w14:textId="77777777" w:rsidR="00B9683B" w:rsidRPr="009760BA" w:rsidRDefault="00B9683B" w:rsidP="00990D1C">
            <w:pPr>
              <w:contextualSpacing/>
              <w:jc w:val="both"/>
              <w:rPr>
                <w:rFonts w:ascii="Times New Roman" w:hAnsi="Times New Roman" w:cs="Times New Roman"/>
                <w:b/>
                <w:sz w:val="24"/>
                <w:szCs w:val="24"/>
              </w:rPr>
            </w:pPr>
            <w:r w:rsidRPr="009760BA">
              <w:rPr>
                <w:rFonts w:ascii="Times New Roman" w:hAnsi="Times New Roman" w:cs="Times New Roman"/>
                <w:b/>
                <w:sz w:val="24"/>
                <w:szCs w:val="24"/>
              </w:rPr>
              <w:t>1122</w:t>
            </w:r>
          </w:p>
        </w:tc>
        <w:tc>
          <w:tcPr>
            <w:tcW w:w="397" w:type="pct"/>
            <w:tcBorders>
              <w:top w:val="single" w:sz="4" w:space="0" w:color="auto"/>
              <w:left w:val="single" w:sz="4" w:space="0" w:color="auto"/>
            </w:tcBorders>
            <w:shd w:val="clear" w:color="auto" w:fill="FFFFFF"/>
            <w:vAlign w:val="bottom"/>
          </w:tcPr>
          <w:p w14:paraId="7140DD6F" w14:textId="77777777" w:rsidR="00B9683B" w:rsidRPr="009760BA" w:rsidRDefault="00B9683B" w:rsidP="00990D1C">
            <w:pPr>
              <w:contextualSpacing/>
              <w:jc w:val="both"/>
              <w:rPr>
                <w:rFonts w:ascii="Times New Roman" w:hAnsi="Times New Roman" w:cs="Times New Roman"/>
                <w:b/>
                <w:sz w:val="24"/>
                <w:szCs w:val="24"/>
              </w:rPr>
            </w:pPr>
            <w:r w:rsidRPr="009760BA">
              <w:rPr>
                <w:rFonts w:ascii="Times New Roman" w:hAnsi="Times New Roman" w:cs="Times New Roman"/>
                <w:b/>
                <w:sz w:val="24"/>
                <w:szCs w:val="24"/>
              </w:rPr>
              <w:t>1122</w:t>
            </w:r>
          </w:p>
        </w:tc>
        <w:tc>
          <w:tcPr>
            <w:tcW w:w="399" w:type="pct"/>
            <w:tcBorders>
              <w:top w:val="single" w:sz="4" w:space="0" w:color="auto"/>
              <w:left w:val="single" w:sz="4" w:space="0" w:color="auto"/>
            </w:tcBorders>
            <w:shd w:val="clear" w:color="auto" w:fill="FFFFFF"/>
            <w:vAlign w:val="bottom"/>
          </w:tcPr>
          <w:p w14:paraId="607BECE0" w14:textId="77777777" w:rsidR="00B9683B" w:rsidRPr="009760BA" w:rsidRDefault="00B9683B" w:rsidP="00990D1C">
            <w:pPr>
              <w:ind w:left="180"/>
              <w:contextualSpacing/>
              <w:jc w:val="both"/>
              <w:rPr>
                <w:rFonts w:ascii="Times New Roman" w:hAnsi="Times New Roman" w:cs="Times New Roman"/>
                <w:b/>
                <w:sz w:val="24"/>
                <w:szCs w:val="24"/>
              </w:rPr>
            </w:pPr>
            <w:r w:rsidRPr="009760BA">
              <w:rPr>
                <w:rFonts w:ascii="Times New Roman" w:hAnsi="Times New Roman" w:cs="Times New Roman"/>
                <w:b/>
                <w:sz w:val="24"/>
                <w:szCs w:val="24"/>
              </w:rPr>
              <w:t xml:space="preserve"> 157</w:t>
            </w:r>
          </w:p>
        </w:tc>
        <w:tc>
          <w:tcPr>
            <w:tcW w:w="769" w:type="pct"/>
            <w:shd w:val="clear" w:color="auto" w:fill="auto"/>
            <w:noWrap/>
          </w:tcPr>
          <w:p w14:paraId="0D3B2977" w14:textId="77777777" w:rsidR="00B9683B" w:rsidRPr="009760BA" w:rsidRDefault="00B9683B" w:rsidP="00990D1C">
            <w:pPr>
              <w:spacing w:after="0" w:line="240" w:lineRule="auto"/>
              <w:contextualSpacing/>
              <w:jc w:val="center"/>
              <w:rPr>
                <w:rFonts w:ascii="Times New Roman" w:eastAsia="Times New Roman" w:hAnsi="Times New Roman" w:cs="Times New Roman"/>
                <w:b/>
                <w:color w:val="000000" w:themeColor="text1"/>
                <w:sz w:val="24"/>
                <w:szCs w:val="24"/>
              </w:rPr>
            </w:pPr>
            <w:r w:rsidRPr="009760BA">
              <w:rPr>
                <w:rFonts w:ascii="Times New Roman" w:eastAsia="Times New Roman" w:hAnsi="Times New Roman" w:cs="Times New Roman"/>
                <w:b/>
                <w:color w:val="000000" w:themeColor="text1"/>
                <w:sz w:val="24"/>
                <w:szCs w:val="24"/>
              </w:rPr>
              <w:t>5338</w:t>
            </w:r>
          </w:p>
        </w:tc>
      </w:tr>
    </w:tbl>
    <w:p w14:paraId="26835AC7" w14:textId="77777777" w:rsidR="003F79B9" w:rsidRPr="009760BA" w:rsidRDefault="003F79B9" w:rsidP="00466D3F">
      <w:pPr>
        <w:ind w:right="60"/>
        <w:jc w:val="both"/>
        <w:rPr>
          <w:rFonts w:ascii="Times New Roman" w:hAnsi="Times New Roman" w:cs="Times New Roman"/>
        </w:rPr>
      </w:pPr>
    </w:p>
    <w:p w14:paraId="183E5DC3" w14:textId="77777777" w:rsidR="003F79B9" w:rsidRPr="009760BA" w:rsidRDefault="003F79B9" w:rsidP="003F79B9">
      <w:pPr>
        <w:pStyle w:val="23"/>
        <w:ind w:left="360"/>
        <w:jc w:val="both"/>
        <w:rPr>
          <w:rFonts w:ascii="Times New Roman" w:hAnsi="Times New Roman" w:cs="Times New Roman"/>
          <w:bCs w:val="0"/>
          <w:sz w:val="24"/>
          <w:szCs w:val="24"/>
        </w:rPr>
      </w:pPr>
      <w:r w:rsidRPr="00B962DF">
        <w:rPr>
          <w:rFonts w:ascii="Times New Roman" w:hAnsi="Times New Roman" w:cs="Times New Roman"/>
          <w:bCs w:val="0"/>
          <w:sz w:val="24"/>
          <w:szCs w:val="24"/>
        </w:rPr>
        <w:t>3.2. КАЛЕНДАРНЫЙ УЧЕБНЫЙ ГРАФИК.</w:t>
      </w:r>
    </w:p>
    <w:p w14:paraId="2B9FB0AC" w14:textId="063E3445" w:rsidR="003F79B9" w:rsidRPr="009760BA" w:rsidRDefault="003F79B9" w:rsidP="003F79B9">
      <w:pPr>
        <w:spacing w:after="0"/>
        <w:jc w:val="both"/>
        <w:rPr>
          <w:rFonts w:ascii="Times New Roman" w:eastAsia="Times New Roman" w:hAnsi="Times New Roman" w:cs="Times New Roman"/>
          <w:sz w:val="24"/>
          <w:szCs w:val="24"/>
        </w:rPr>
      </w:pPr>
      <w:r w:rsidRPr="009760BA">
        <w:rPr>
          <w:rFonts w:ascii="Times New Roman" w:eastAsia="Times New Roman" w:hAnsi="Times New Roman" w:cs="Times New Roman"/>
          <w:sz w:val="24"/>
          <w:szCs w:val="24"/>
        </w:rPr>
        <w:t xml:space="preserve"> </w:t>
      </w:r>
      <w:r w:rsidR="00B962DF">
        <w:rPr>
          <w:rFonts w:ascii="Times New Roman" w:eastAsia="Times New Roman" w:hAnsi="Times New Roman" w:cs="Times New Roman"/>
          <w:sz w:val="24"/>
          <w:szCs w:val="24"/>
        </w:rPr>
        <w:t xml:space="preserve">  </w:t>
      </w:r>
      <w:r w:rsidRPr="009760BA">
        <w:rPr>
          <w:rFonts w:ascii="Times New Roman" w:eastAsia="Times New Roman" w:hAnsi="Times New Roman" w:cs="Times New Roman"/>
          <w:sz w:val="24"/>
          <w:szCs w:val="24"/>
        </w:rPr>
        <w:t xml:space="preserve"> В </w:t>
      </w:r>
      <w:r w:rsidRPr="009760BA">
        <w:rPr>
          <w:rFonts w:ascii="Times New Roman" w:hAnsi="Times New Roman" w:cs="Times New Roman"/>
          <w:sz w:val="24"/>
          <w:szCs w:val="24"/>
        </w:rPr>
        <w:t xml:space="preserve">МБОУ КГО «СОШ №1 </w:t>
      </w:r>
      <w:proofErr w:type="spellStart"/>
      <w:r w:rsidRPr="009760BA">
        <w:rPr>
          <w:rFonts w:ascii="Times New Roman" w:hAnsi="Times New Roman" w:cs="Times New Roman"/>
          <w:sz w:val="24"/>
          <w:szCs w:val="24"/>
        </w:rPr>
        <w:t>им.Я.В.Ругоева</w:t>
      </w:r>
      <w:proofErr w:type="spellEnd"/>
      <w:r w:rsidRPr="009760BA">
        <w:rPr>
          <w:rFonts w:ascii="Times New Roman" w:hAnsi="Times New Roman" w:cs="Times New Roman"/>
          <w:sz w:val="24"/>
          <w:szCs w:val="24"/>
        </w:rPr>
        <w:t xml:space="preserve">» </w:t>
      </w:r>
      <w:r w:rsidRPr="009760BA">
        <w:rPr>
          <w:rFonts w:ascii="Times New Roman" w:eastAsia="Times New Roman" w:hAnsi="Times New Roman" w:cs="Times New Roman"/>
          <w:sz w:val="24"/>
          <w:szCs w:val="24"/>
        </w:rPr>
        <w:t>образовательная деятельность осуществляется в соответствии с федеральным календарным учебным графиком.</w:t>
      </w:r>
    </w:p>
    <w:p w14:paraId="28497E1E" w14:textId="7C9BE326" w:rsidR="003F79B9" w:rsidRPr="009760BA" w:rsidRDefault="00B962DF" w:rsidP="003F79B9">
      <w:pPr>
        <w:spacing w:after="0"/>
        <w:jc w:val="both"/>
        <w:rPr>
          <w:rFonts w:ascii="Times New Roman" w:eastAsia="Times New Roman" w:hAnsi="Times New Roman" w:cs="Times New Roman"/>
          <w:sz w:val="24"/>
          <w:szCs w:val="24"/>
        </w:rPr>
      </w:pPr>
      <w:bookmarkStart w:id="48" w:name="dfasp5wkh9"/>
      <w:bookmarkEnd w:id="48"/>
      <w:r>
        <w:rPr>
          <w:rFonts w:ascii="Times New Roman" w:eastAsia="Times New Roman" w:hAnsi="Times New Roman" w:cs="Times New Roman"/>
          <w:sz w:val="24"/>
          <w:szCs w:val="24"/>
        </w:rPr>
        <w:t xml:space="preserve">  </w:t>
      </w:r>
      <w:r w:rsidR="003F79B9" w:rsidRPr="009760BA">
        <w:rPr>
          <w:rFonts w:ascii="Times New Roman" w:eastAsia="Times New Roman" w:hAnsi="Times New Roman" w:cs="Times New Roman"/>
          <w:sz w:val="24"/>
          <w:szCs w:val="24"/>
        </w:rPr>
        <w:t xml:space="preserve"> Организация образовательной деятельности в образовательной организации осуществляется по учебным четвертям. В образовательной организации определен режим работы 5-дневной учебной недели с учетом законодательства Российской Федерации.</w:t>
      </w:r>
    </w:p>
    <w:p w14:paraId="26781141" w14:textId="29FB7CA8" w:rsidR="003F79B9" w:rsidRPr="009760BA" w:rsidRDefault="00B962DF" w:rsidP="003F79B9">
      <w:pPr>
        <w:spacing w:after="0"/>
        <w:jc w:val="both"/>
        <w:rPr>
          <w:rFonts w:ascii="Times New Roman" w:eastAsia="Times New Roman" w:hAnsi="Times New Roman" w:cs="Times New Roman"/>
          <w:sz w:val="24"/>
          <w:szCs w:val="24"/>
        </w:rPr>
      </w:pPr>
      <w:bookmarkStart w:id="49" w:name="dfaskwuuid"/>
      <w:bookmarkEnd w:id="49"/>
      <w:r>
        <w:rPr>
          <w:rFonts w:ascii="Times New Roman" w:eastAsia="Times New Roman" w:hAnsi="Times New Roman" w:cs="Times New Roman"/>
          <w:sz w:val="24"/>
          <w:szCs w:val="24"/>
        </w:rPr>
        <w:t xml:space="preserve">  </w:t>
      </w:r>
      <w:r w:rsidR="003F79B9" w:rsidRPr="009760BA">
        <w:rPr>
          <w:rFonts w:ascii="Times New Roman" w:eastAsia="Times New Roman" w:hAnsi="Times New Roman" w:cs="Times New Roman"/>
          <w:sz w:val="24"/>
          <w:szCs w:val="24"/>
        </w:rPr>
        <w:t xml:space="preserve"> Продолжительность учебного года при получении </w:t>
      </w:r>
      <w:r>
        <w:rPr>
          <w:rFonts w:ascii="Times New Roman" w:eastAsia="Times New Roman" w:hAnsi="Times New Roman" w:cs="Times New Roman"/>
          <w:sz w:val="24"/>
          <w:szCs w:val="24"/>
        </w:rPr>
        <w:t>основного</w:t>
      </w:r>
      <w:r w:rsidR="003F79B9" w:rsidRPr="009760BA">
        <w:rPr>
          <w:rFonts w:ascii="Times New Roman" w:eastAsia="Times New Roman" w:hAnsi="Times New Roman" w:cs="Times New Roman"/>
          <w:sz w:val="24"/>
          <w:szCs w:val="24"/>
        </w:rPr>
        <w:t xml:space="preserve"> общего образования составляет 34 недели. Учебный год в образовательной организации начинается 1 сентября и заканчивается 2</w:t>
      </w:r>
      <w:r>
        <w:rPr>
          <w:rFonts w:ascii="Times New Roman" w:eastAsia="Times New Roman" w:hAnsi="Times New Roman" w:cs="Times New Roman"/>
          <w:sz w:val="24"/>
          <w:szCs w:val="24"/>
        </w:rPr>
        <w:t>7</w:t>
      </w:r>
      <w:r w:rsidR="003F79B9" w:rsidRPr="009760BA">
        <w:rPr>
          <w:rFonts w:ascii="Times New Roman" w:eastAsia="Times New Roman" w:hAnsi="Times New Roman" w:cs="Times New Roman"/>
          <w:sz w:val="24"/>
          <w:szCs w:val="24"/>
        </w:rPr>
        <w:t xml:space="preserve"> мая.  Для 9-х классов окончание учебного года определяется в соответствии с расписанием государственной итоговой аттестации.</w:t>
      </w:r>
    </w:p>
    <w:p w14:paraId="673AA19C" w14:textId="77777777" w:rsidR="003F79B9" w:rsidRPr="009760BA" w:rsidRDefault="003F79B9" w:rsidP="003F79B9">
      <w:pPr>
        <w:spacing w:after="0"/>
        <w:jc w:val="both"/>
        <w:rPr>
          <w:rFonts w:ascii="Times New Roman" w:eastAsia="Times New Roman" w:hAnsi="Times New Roman" w:cs="Times New Roman"/>
          <w:sz w:val="24"/>
          <w:szCs w:val="24"/>
        </w:rPr>
      </w:pPr>
      <w:bookmarkStart w:id="50" w:name="dfasdpr8p7"/>
      <w:bookmarkEnd w:id="50"/>
      <w:r w:rsidRPr="009760BA">
        <w:rPr>
          <w:rFonts w:ascii="Times New Roman" w:eastAsia="Times New Roman" w:hAnsi="Times New Roman" w:cs="Times New Roman"/>
          <w:sz w:val="24"/>
          <w:szCs w:val="24"/>
        </w:rPr>
        <w:t xml:space="preserve"> С целью профилактики переутомления в учебном графике предусмотрено чередование периодов учебного времени и каникул.</w:t>
      </w:r>
    </w:p>
    <w:p w14:paraId="4F56C3F3" w14:textId="5DFFCEB9" w:rsidR="003F79B9" w:rsidRPr="009760BA" w:rsidRDefault="003F79B9" w:rsidP="003F79B9">
      <w:pPr>
        <w:spacing w:after="0"/>
        <w:jc w:val="both"/>
        <w:rPr>
          <w:rFonts w:ascii="Times New Roman" w:eastAsia="Times New Roman" w:hAnsi="Times New Roman" w:cs="Times New Roman"/>
          <w:sz w:val="24"/>
          <w:szCs w:val="24"/>
        </w:rPr>
      </w:pPr>
      <w:bookmarkStart w:id="51" w:name="dfasr86xzo"/>
      <w:bookmarkEnd w:id="51"/>
      <w:r w:rsidRPr="009760BA">
        <w:rPr>
          <w:rFonts w:ascii="Times New Roman" w:eastAsia="Times New Roman" w:hAnsi="Times New Roman" w:cs="Times New Roman"/>
          <w:sz w:val="24"/>
          <w:szCs w:val="24"/>
        </w:rPr>
        <w:t xml:space="preserve">Продолжительность учебных </w:t>
      </w:r>
      <w:r w:rsidR="006A48D6">
        <w:rPr>
          <w:rFonts w:ascii="Times New Roman" w:eastAsia="Times New Roman" w:hAnsi="Times New Roman" w:cs="Times New Roman"/>
          <w:sz w:val="24"/>
          <w:szCs w:val="24"/>
        </w:rPr>
        <w:t>триместров</w:t>
      </w:r>
      <w:r w:rsidRPr="009760BA">
        <w:rPr>
          <w:rFonts w:ascii="Times New Roman" w:eastAsia="Times New Roman" w:hAnsi="Times New Roman" w:cs="Times New Roman"/>
          <w:sz w:val="24"/>
          <w:szCs w:val="24"/>
        </w:rPr>
        <w:t xml:space="preserve"> и каникул:</w:t>
      </w:r>
    </w:p>
    <w:tbl>
      <w:tblPr>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394"/>
        <w:gridCol w:w="3441"/>
        <w:gridCol w:w="1559"/>
        <w:gridCol w:w="2978"/>
        <w:gridCol w:w="1559"/>
      </w:tblGrid>
      <w:tr w:rsidR="003F79B9" w:rsidRPr="009760BA" w14:paraId="6FC16FC0" w14:textId="77777777" w:rsidTr="007B1F6E">
        <w:tc>
          <w:tcPr>
            <w:tcW w:w="638" w:type="pct"/>
            <w:vMerge w:val="restart"/>
            <w:vAlign w:val="center"/>
            <w:hideMark/>
          </w:tcPr>
          <w:p w14:paraId="4EA818CB" w14:textId="04512842" w:rsidR="003F79B9" w:rsidRPr="009760BA" w:rsidRDefault="00B962DF" w:rsidP="007B1F6E">
            <w:pPr>
              <w:spacing w:after="0" w:line="240" w:lineRule="auto"/>
              <w:jc w:val="center"/>
              <w:rPr>
                <w:rFonts w:ascii="Times New Roman" w:eastAsia="Times New Roman" w:hAnsi="Times New Roman" w:cs="Times New Roman"/>
                <w:sz w:val="24"/>
                <w:szCs w:val="24"/>
              </w:rPr>
            </w:pPr>
            <w:bookmarkStart w:id="52" w:name="dfas0stnly"/>
            <w:bookmarkEnd w:id="52"/>
            <w:r>
              <w:rPr>
                <w:rFonts w:ascii="Times New Roman" w:eastAsia="Times New Roman" w:hAnsi="Times New Roman" w:cs="Times New Roman"/>
                <w:b/>
                <w:bCs/>
                <w:sz w:val="24"/>
                <w:szCs w:val="24"/>
              </w:rPr>
              <w:t>Триместр</w:t>
            </w:r>
          </w:p>
        </w:tc>
        <w:tc>
          <w:tcPr>
            <w:tcW w:w="1574" w:type="pct"/>
            <w:vMerge w:val="restart"/>
            <w:vAlign w:val="center"/>
            <w:hideMark/>
          </w:tcPr>
          <w:p w14:paraId="21CC0395" w14:textId="77777777" w:rsidR="003F79B9" w:rsidRPr="009760BA" w:rsidRDefault="003F79B9" w:rsidP="007B1F6E">
            <w:pPr>
              <w:spacing w:after="0" w:line="240" w:lineRule="auto"/>
              <w:jc w:val="center"/>
              <w:rPr>
                <w:rFonts w:ascii="Times New Roman" w:eastAsia="Times New Roman" w:hAnsi="Times New Roman" w:cs="Times New Roman"/>
                <w:sz w:val="24"/>
                <w:szCs w:val="24"/>
              </w:rPr>
            </w:pPr>
            <w:bookmarkStart w:id="53" w:name="dfasp4f6vt"/>
            <w:bookmarkEnd w:id="53"/>
            <w:r w:rsidRPr="009760BA">
              <w:rPr>
                <w:rFonts w:ascii="Times New Roman" w:eastAsia="Times New Roman" w:hAnsi="Times New Roman" w:cs="Times New Roman"/>
                <w:b/>
                <w:bCs/>
                <w:sz w:val="24"/>
                <w:szCs w:val="24"/>
              </w:rPr>
              <w:t>Период</w:t>
            </w:r>
          </w:p>
        </w:tc>
        <w:tc>
          <w:tcPr>
            <w:tcW w:w="713" w:type="pct"/>
            <w:vMerge w:val="restart"/>
            <w:vAlign w:val="center"/>
            <w:hideMark/>
          </w:tcPr>
          <w:p w14:paraId="2AB22AD2" w14:textId="77777777" w:rsidR="003F79B9" w:rsidRPr="009760BA" w:rsidRDefault="003F79B9" w:rsidP="007B1F6E">
            <w:pPr>
              <w:spacing w:after="0" w:line="240" w:lineRule="auto"/>
              <w:jc w:val="center"/>
              <w:rPr>
                <w:rFonts w:ascii="Times New Roman" w:eastAsia="Times New Roman" w:hAnsi="Times New Roman" w:cs="Times New Roman"/>
                <w:sz w:val="24"/>
                <w:szCs w:val="24"/>
              </w:rPr>
            </w:pPr>
            <w:bookmarkStart w:id="54" w:name="dfaszn3bh0"/>
            <w:bookmarkEnd w:id="54"/>
            <w:r w:rsidRPr="009760BA">
              <w:rPr>
                <w:rFonts w:ascii="Times New Roman" w:eastAsia="Times New Roman" w:hAnsi="Times New Roman" w:cs="Times New Roman"/>
                <w:b/>
                <w:bCs/>
                <w:sz w:val="24"/>
                <w:szCs w:val="24"/>
              </w:rPr>
              <w:t>Учебных недель</w:t>
            </w:r>
          </w:p>
        </w:tc>
        <w:tc>
          <w:tcPr>
            <w:tcW w:w="2075" w:type="pct"/>
            <w:gridSpan w:val="2"/>
            <w:vAlign w:val="center"/>
            <w:hideMark/>
          </w:tcPr>
          <w:p w14:paraId="10217CE7" w14:textId="77777777" w:rsidR="003F79B9" w:rsidRPr="009760BA" w:rsidRDefault="003F79B9" w:rsidP="007B1F6E">
            <w:pPr>
              <w:spacing w:after="0" w:line="240" w:lineRule="auto"/>
              <w:jc w:val="center"/>
              <w:rPr>
                <w:rFonts w:ascii="Times New Roman" w:eastAsia="Times New Roman" w:hAnsi="Times New Roman" w:cs="Times New Roman"/>
                <w:sz w:val="24"/>
                <w:szCs w:val="24"/>
              </w:rPr>
            </w:pPr>
            <w:bookmarkStart w:id="55" w:name="dfas9z65ap"/>
            <w:bookmarkEnd w:id="55"/>
            <w:r w:rsidRPr="009760BA">
              <w:rPr>
                <w:rFonts w:ascii="Times New Roman" w:eastAsia="Times New Roman" w:hAnsi="Times New Roman" w:cs="Times New Roman"/>
                <w:b/>
                <w:bCs/>
                <w:sz w:val="24"/>
                <w:szCs w:val="24"/>
              </w:rPr>
              <w:t>Каникулы</w:t>
            </w:r>
          </w:p>
        </w:tc>
      </w:tr>
      <w:tr w:rsidR="003F79B9" w:rsidRPr="009760BA" w14:paraId="07DF0445" w14:textId="77777777" w:rsidTr="007B1F6E">
        <w:trPr>
          <w:trHeight w:val="536"/>
        </w:trPr>
        <w:tc>
          <w:tcPr>
            <w:tcW w:w="0" w:type="auto"/>
            <w:vMerge/>
            <w:vAlign w:val="center"/>
            <w:hideMark/>
          </w:tcPr>
          <w:p w14:paraId="6AE8FDAD" w14:textId="77777777" w:rsidR="003F79B9" w:rsidRPr="009760BA" w:rsidRDefault="003F79B9" w:rsidP="007B1F6E">
            <w:pPr>
              <w:spacing w:after="0" w:line="240" w:lineRule="auto"/>
              <w:jc w:val="center"/>
              <w:rPr>
                <w:rFonts w:ascii="Times New Roman" w:eastAsia="Times New Roman" w:hAnsi="Times New Roman" w:cs="Times New Roman"/>
                <w:sz w:val="24"/>
                <w:szCs w:val="24"/>
              </w:rPr>
            </w:pPr>
          </w:p>
        </w:tc>
        <w:tc>
          <w:tcPr>
            <w:tcW w:w="1574" w:type="pct"/>
            <w:vMerge/>
            <w:vAlign w:val="center"/>
            <w:hideMark/>
          </w:tcPr>
          <w:p w14:paraId="0758C977" w14:textId="77777777" w:rsidR="003F79B9" w:rsidRPr="009760BA" w:rsidRDefault="003F79B9" w:rsidP="007B1F6E">
            <w:pPr>
              <w:spacing w:after="0" w:line="240" w:lineRule="auto"/>
              <w:jc w:val="center"/>
              <w:rPr>
                <w:rFonts w:ascii="Times New Roman" w:eastAsia="Times New Roman" w:hAnsi="Times New Roman" w:cs="Times New Roman"/>
                <w:sz w:val="24"/>
                <w:szCs w:val="24"/>
              </w:rPr>
            </w:pPr>
          </w:p>
        </w:tc>
        <w:tc>
          <w:tcPr>
            <w:tcW w:w="713" w:type="pct"/>
            <w:vMerge/>
            <w:vAlign w:val="center"/>
            <w:hideMark/>
          </w:tcPr>
          <w:p w14:paraId="74359831" w14:textId="77777777" w:rsidR="003F79B9" w:rsidRPr="009760BA" w:rsidRDefault="003F79B9" w:rsidP="007B1F6E">
            <w:pPr>
              <w:spacing w:after="0" w:line="240" w:lineRule="auto"/>
              <w:jc w:val="center"/>
              <w:rPr>
                <w:rFonts w:ascii="Times New Roman" w:eastAsia="Times New Roman" w:hAnsi="Times New Roman" w:cs="Times New Roman"/>
                <w:sz w:val="24"/>
                <w:szCs w:val="24"/>
              </w:rPr>
            </w:pPr>
          </w:p>
        </w:tc>
        <w:tc>
          <w:tcPr>
            <w:tcW w:w="1362" w:type="pct"/>
            <w:vAlign w:val="center"/>
            <w:hideMark/>
          </w:tcPr>
          <w:p w14:paraId="471C9852" w14:textId="77777777" w:rsidR="003F79B9" w:rsidRPr="009760BA" w:rsidRDefault="003F79B9" w:rsidP="007B1F6E">
            <w:pPr>
              <w:spacing w:after="0" w:line="240" w:lineRule="auto"/>
              <w:jc w:val="center"/>
              <w:rPr>
                <w:rFonts w:ascii="Times New Roman" w:eastAsia="Times New Roman" w:hAnsi="Times New Roman" w:cs="Times New Roman"/>
                <w:sz w:val="24"/>
                <w:szCs w:val="24"/>
              </w:rPr>
            </w:pPr>
            <w:bookmarkStart w:id="56" w:name="dfasl89f94"/>
            <w:bookmarkEnd w:id="56"/>
            <w:r w:rsidRPr="009760BA">
              <w:rPr>
                <w:rFonts w:ascii="Times New Roman" w:eastAsia="Times New Roman" w:hAnsi="Times New Roman" w:cs="Times New Roman"/>
                <w:b/>
                <w:bCs/>
                <w:sz w:val="24"/>
                <w:szCs w:val="24"/>
              </w:rPr>
              <w:t>Период</w:t>
            </w:r>
          </w:p>
        </w:tc>
        <w:tc>
          <w:tcPr>
            <w:tcW w:w="713" w:type="pct"/>
            <w:vAlign w:val="center"/>
            <w:hideMark/>
          </w:tcPr>
          <w:p w14:paraId="2F0C59D5" w14:textId="77777777" w:rsidR="003F79B9" w:rsidRPr="009760BA" w:rsidRDefault="003F79B9" w:rsidP="007B1F6E">
            <w:pPr>
              <w:spacing w:after="0" w:line="240" w:lineRule="auto"/>
              <w:jc w:val="center"/>
              <w:rPr>
                <w:rFonts w:ascii="Times New Roman" w:eastAsia="Times New Roman" w:hAnsi="Times New Roman" w:cs="Times New Roman"/>
                <w:sz w:val="24"/>
                <w:szCs w:val="24"/>
              </w:rPr>
            </w:pPr>
            <w:bookmarkStart w:id="57" w:name="dfasxowkdx"/>
            <w:bookmarkEnd w:id="57"/>
            <w:r w:rsidRPr="009760BA">
              <w:rPr>
                <w:rFonts w:ascii="Times New Roman" w:eastAsia="Times New Roman" w:hAnsi="Times New Roman" w:cs="Times New Roman"/>
                <w:b/>
                <w:bCs/>
                <w:sz w:val="24"/>
                <w:szCs w:val="24"/>
              </w:rPr>
              <w:t>Календарных дней</w:t>
            </w:r>
          </w:p>
        </w:tc>
      </w:tr>
      <w:tr w:rsidR="003F79B9" w:rsidRPr="009760BA" w14:paraId="16422A76" w14:textId="77777777" w:rsidTr="007B1F6E">
        <w:tc>
          <w:tcPr>
            <w:tcW w:w="638" w:type="pct"/>
            <w:vAlign w:val="center"/>
            <w:hideMark/>
          </w:tcPr>
          <w:p w14:paraId="11B36DE9" w14:textId="77777777" w:rsidR="003F79B9" w:rsidRPr="009760BA" w:rsidRDefault="003F79B9" w:rsidP="007B1F6E">
            <w:pPr>
              <w:spacing w:after="0" w:line="240" w:lineRule="auto"/>
              <w:jc w:val="center"/>
              <w:rPr>
                <w:rFonts w:ascii="Times New Roman" w:eastAsia="Times New Roman" w:hAnsi="Times New Roman" w:cs="Times New Roman"/>
                <w:sz w:val="24"/>
                <w:szCs w:val="24"/>
              </w:rPr>
            </w:pPr>
            <w:bookmarkStart w:id="58" w:name="dfas3wp8ka"/>
            <w:bookmarkEnd w:id="58"/>
            <w:r w:rsidRPr="009760BA">
              <w:rPr>
                <w:rFonts w:ascii="Times New Roman" w:eastAsia="Times New Roman" w:hAnsi="Times New Roman" w:cs="Times New Roman"/>
                <w:sz w:val="24"/>
                <w:szCs w:val="24"/>
              </w:rPr>
              <w:t>I</w:t>
            </w:r>
          </w:p>
        </w:tc>
        <w:tc>
          <w:tcPr>
            <w:tcW w:w="1574" w:type="pct"/>
            <w:vAlign w:val="center"/>
            <w:hideMark/>
          </w:tcPr>
          <w:p w14:paraId="2B8C48E1" w14:textId="54094A59" w:rsidR="003F79B9" w:rsidRPr="009760BA" w:rsidRDefault="003F79B9" w:rsidP="007B1F6E">
            <w:pPr>
              <w:spacing w:after="0" w:line="240" w:lineRule="auto"/>
              <w:jc w:val="center"/>
              <w:rPr>
                <w:rFonts w:ascii="Times New Roman" w:eastAsia="Times New Roman" w:hAnsi="Times New Roman" w:cs="Times New Roman"/>
                <w:sz w:val="24"/>
                <w:szCs w:val="24"/>
              </w:rPr>
            </w:pPr>
            <w:bookmarkStart w:id="59" w:name="dfaszzdozw"/>
            <w:bookmarkEnd w:id="59"/>
            <w:r w:rsidRPr="009760BA">
              <w:rPr>
                <w:rFonts w:ascii="Times New Roman" w:eastAsia="Times New Roman" w:hAnsi="Times New Roman" w:cs="Times New Roman"/>
                <w:sz w:val="24"/>
                <w:szCs w:val="24"/>
              </w:rPr>
              <w:t>с 01.09.2023</w:t>
            </w:r>
            <w:bookmarkStart w:id="60" w:name="dfasl17yv7"/>
            <w:bookmarkEnd w:id="60"/>
            <w:r w:rsidRPr="009760BA">
              <w:rPr>
                <w:rFonts w:ascii="Times New Roman" w:eastAsia="Times New Roman" w:hAnsi="Times New Roman" w:cs="Times New Roman"/>
                <w:sz w:val="24"/>
                <w:szCs w:val="24"/>
              </w:rPr>
              <w:t xml:space="preserve"> по </w:t>
            </w:r>
            <w:r w:rsidR="00B962DF">
              <w:rPr>
                <w:rFonts w:ascii="Times New Roman" w:eastAsia="Times New Roman" w:hAnsi="Times New Roman" w:cs="Times New Roman"/>
                <w:sz w:val="24"/>
                <w:szCs w:val="24"/>
              </w:rPr>
              <w:t>30</w:t>
            </w:r>
            <w:r w:rsidRPr="009760BA">
              <w:rPr>
                <w:rFonts w:ascii="Times New Roman" w:eastAsia="Times New Roman" w:hAnsi="Times New Roman" w:cs="Times New Roman"/>
                <w:sz w:val="24"/>
                <w:szCs w:val="24"/>
              </w:rPr>
              <w:t>.1</w:t>
            </w:r>
            <w:r w:rsidR="00B962DF">
              <w:rPr>
                <w:rFonts w:ascii="Times New Roman" w:eastAsia="Times New Roman" w:hAnsi="Times New Roman" w:cs="Times New Roman"/>
                <w:sz w:val="24"/>
                <w:szCs w:val="24"/>
              </w:rPr>
              <w:t>1</w:t>
            </w:r>
            <w:r w:rsidRPr="009760BA">
              <w:rPr>
                <w:rFonts w:ascii="Times New Roman" w:eastAsia="Times New Roman" w:hAnsi="Times New Roman" w:cs="Times New Roman"/>
                <w:sz w:val="24"/>
                <w:szCs w:val="24"/>
              </w:rPr>
              <w:t>.2023</w:t>
            </w:r>
          </w:p>
        </w:tc>
        <w:tc>
          <w:tcPr>
            <w:tcW w:w="713" w:type="pct"/>
            <w:vAlign w:val="center"/>
            <w:hideMark/>
          </w:tcPr>
          <w:p w14:paraId="3FD4B349" w14:textId="79C5A942" w:rsidR="003F79B9" w:rsidRPr="009760BA" w:rsidRDefault="00B962DF" w:rsidP="007B1F6E">
            <w:pPr>
              <w:spacing w:after="0" w:line="240" w:lineRule="auto"/>
              <w:jc w:val="center"/>
              <w:rPr>
                <w:rFonts w:ascii="Times New Roman" w:eastAsia="Times New Roman" w:hAnsi="Times New Roman" w:cs="Times New Roman"/>
                <w:sz w:val="24"/>
                <w:szCs w:val="24"/>
              </w:rPr>
            </w:pPr>
            <w:bookmarkStart w:id="61" w:name="dfasm1m8xa"/>
            <w:bookmarkEnd w:id="61"/>
            <w:r>
              <w:rPr>
                <w:rFonts w:ascii="Times New Roman" w:eastAsia="Times New Roman" w:hAnsi="Times New Roman" w:cs="Times New Roman"/>
                <w:sz w:val="24"/>
                <w:szCs w:val="24"/>
              </w:rPr>
              <w:t>11</w:t>
            </w:r>
          </w:p>
        </w:tc>
        <w:tc>
          <w:tcPr>
            <w:tcW w:w="1362" w:type="pct"/>
            <w:vAlign w:val="center"/>
            <w:hideMark/>
          </w:tcPr>
          <w:p w14:paraId="5DEEBF4D" w14:textId="21EA9129" w:rsidR="003F79B9" w:rsidRPr="009760BA" w:rsidRDefault="003F79B9" w:rsidP="007B1F6E">
            <w:pPr>
              <w:spacing w:after="0" w:line="240" w:lineRule="auto"/>
              <w:jc w:val="center"/>
              <w:rPr>
                <w:rFonts w:ascii="Times New Roman" w:eastAsia="Times New Roman" w:hAnsi="Times New Roman" w:cs="Times New Roman"/>
                <w:sz w:val="24"/>
                <w:szCs w:val="24"/>
              </w:rPr>
            </w:pPr>
            <w:bookmarkStart w:id="62" w:name="dfasoptquo"/>
            <w:bookmarkEnd w:id="62"/>
            <w:r w:rsidRPr="009760BA">
              <w:rPr>
                <w:rFonts w:ascii="Times New Roman" w:eastAsia="Times New Roman" w:hAnsi="Times New Roman" w:cs="Times New Roman"/>
                <w:sz w:val="24"/>
                <w:szCs w:val="24"/>
              </w:rPr>
              <w:t>с 28.10.2023</w:t>
            </w:r>
            <w:bookmarkStart w:id="63" w:name="dfasu6qpgu"/>
            <w:bookmarkEnd w:id="63"/>
            <w:r w:rsidRPr="009760BA">
              <w:rPr>
                <w:rFonts w:ascii="Times New Roman" w:eastAsia="Times New Roman" w:hAnsi="Times New Roman" w:cs="Times New Roman"/>
                <w:sz w:val="24"/>
                <w:szCs w:val="24"/>
              </w:rPr>
              <w:t xml:space="preserve"> по </w:t>
            </w:r>
            <w:r w:rsidR="00B962DF">
              <w:rPr>
                <w:rFonts w:ascii="Times New Roman" w:eastAsia="Times New Roman" w:hAnsi="Times New Roman" w:cs="Times New Roman"/>
                <w:sz w:val="24"/>
                <w:szCs w:val="24"/>
              </w:rPr>
              <w:t>0</w:t>
            </w:r>
            <w:r w:rsidRPr="009760BA">
              <w:rPr>
                <w:rFonts w:ascii="Times New Roman" w:eastAsia="Times New Roman" w:hAnsi="Times New Roman" w:cs="Times New Roman"/>
                <w:sz w:val="24"/>
                <w:szCs w:val="24"/>
              </w:rPr>
              <w:t>5.11.2023</w:t>
            </w:r>
          </w:p>
        </w:tc>
        <w:tc>
          <w:tcPr>
            <w:tcW w:w="713" w:type="pct"/>
            <w:vAlign w:val="center"/>
            <w:hideMark/>
          </w:tcPr>
          <w:p w14:paraId="2B2DC743" w14:textId="77777777" w:rsidR="003F79B9" w:rsidRPr="009760BA" w:rsidRDefault="003F79B9" w:rsidP="007B1F6E">
            <w:pPr>
              <w:spacing w:after="0" w:line="240" w:lineRule="auto"/>
              <w:jc w:val="center"/>
              <w:rPr>
                <w:rFonts w:ascii="Times New Roman" w:eastAsia="Times New Roman" w:hAnsi="Times New Roman" w:cs="Times New Roman"/>
                <w:sz w:val="24"/>
                <w:szCs w:val="24"/>
              </w:rPr>
            </w:pPr>
            <w:bookmarkStart w:id="64" w:name="dfassif16m"/>
            <w:bookmarkEnd w:id="64"/>
            <w:r w:rsidRPr="009760BA">
              <w:rPr>
                <w:rFonts w:ascii="Times New Roman" w:eastAsia="Times New Roman" w:hAnsi="Times New Roman" w:cs="Times New Roman"/>
                <w:sz w:val="24"/>
                <w:szCs w:val="24"/>
              </w:rPr>
              <w:t>9</w:t>
            </w:r>
          </w:p>
        </w:tc>
      </w:tr>
      <w:tr w:rsidR="003F79B9" w:rsidRPr="009760BA" w14:paraId="7F69BA01" w14:textId="77777777" w:rsidTr="007B1F6E">
        <w:tc>
          <w:tcPr>
            <w:tcW w:w="638" w:type="pct"/>
            <w:vAlign w:val="center"/>
            <w:hideMark/>
          </w:tcPr>
          <w:p w14:paraId="0363B189" w14:textId="77777777" w:rsidR="003F79B9" w:rsidRPr="009760BA" w:rsidRDefault="003F79B9" w:rsidP="007B1F6E">
            <w:pPr>
              <w:spacing w:after="0" w:line="240" w:lineRule="auto"/>
              <w:jc w:val="center"/>
              <w:rPr>
                <w:rFonts w:ascii="Times New Roman" w:eastAsia="Times New Roman" w:hAnsi="Times New Roman" w:cs="Times New Roman"/>
                <w:sz w:val="24"/>
                <w:szCs w:val="24"/>
              </w:rPr>
            </w:pPr>
            <w:bookmarkStart w:id="65" w:name="dfasyy7qe8"/>
            <w:bookmarkEnd w:id="65"/>
            <w:r w:rsidRPr="009760BA">
              <w:rPr>
                <w:rFonts w:ascii="Times New Roman" w:eastAsia="Times New Roman" w:hAnsi="Times New Roman" w:cs="Times New Roman"/>
                <w:sz w:val="24"/>
                <w:szCs w:val="24"/>
              </w:rPr>
              <w:t>II</w:t>
            </w:r>
          </w:p>
        </w:tc>
        <w:tc>
          <w:tcPr>
            <w:tcW w:w="1574" w:type="pct"/>
            <w:vAlign w:val="center"/>
            <w:hideMark/>
          </w:tcPr>
          <w:p w14:paraId="229E7EE2" w14:textId="5FCA6B18" w:rsidR="003F79B9" w:rsidRPr="009760BA" w:rsidRDefault="003F79B9" w:rsidP="007B1F6E">
            <w:pPr>
              <w:spacing w:after="0" w:line="240" w:lineRule="auto"/>
              <w:jc w:val="center"/>
              <w:rPr>
                <w:rFonts w:ascii="Times New Roman" w:eastAsia="Times New Roman" w:hAnsi="Times New Roman" w:cs="Times New Roman"/>
                <w:sz w:val="24"/>
                <w:szCs w:val="24"/>
              </w:rPr>
            </w:pPr>
            <w:bookmarkStart w:id="66" w:name="dfasm7cglt"/>
            <w:bookmarkEnd w:id="66"/>
            <w:r w:rsidRPr="009760BA">
              <w:rPr>
                <w:rFonts w:ascii="Times New Roman" w:eastAsia="Times New Roman" w:hAnsi="Times New Roman" w:cs="Times New Roman"/>
                <w:sz w:val="24"/>
                <w:szCs w:val="24"/>
              </w:rPr>
              <w:t>с 0</w:t>
            </w:r>
            <w:r w:rsidR="00B962DF">
              <w:rPr>
                <w:rFonts w:ascii="Times New Roman" w:eastAsia="Times New Roman" w:hAnsi="Times New Roman" w:cs="Times New Roman"/>
                <w:sz w:val="24"/>
                <w:szCs w:val="24"/>
              </w:rPr>
              <w:t>1</w:t>
            </w:r>
            <w:r w:rsidRPr="009760BA">
              <w:rPr>
                <w:rFonts w:ascii="Times New Roman" w:eastAsia="Times New Roman" w:hAnsi="Times New Roman" w:cs="Times New Roman"/>
                <w:sz w:val="24"/>
                <w:szCs w:val="24"/>
              </w:rPr>
              <w:t>.1</w:t>
            </w:r>
            <w:r w:rsidR="00B962DF">
              <w:rPr>
                <w:rFonts w:ascii="Times New Roman" w:eastAsia="Times New Roman" w:hAnsi="Times New Roman" w:cs="Times New Roman"/>
                <w:sz w:val="24"/>
                <w:szCs w:val="24"/>
              </w:rPr>
              <w:t>2</w:t>
            </w:r>
            <w:r w:rsidRPr="009760BA">
              <w:rPr>
                <w:rFonts w:ascii="Times New Roman" w:eastAsia="Times New Roman" w:hAnsi="Times New Roman" w:cs="Times New Roman"/>
                <w:sz w:val="24"/>
                <w:szCs w:val="24"/>
              </w:rPr>
              <w:t>.2023</w:t>
            </w:r>
            <w:bookmarkStart w:id="67" w:name="dfasuoembh"/>
            <w:bookmarkEnd w:id="67"/>
            <w:r w:rsidRPr="009760BA">
              <w:rPr>
                <w:rFonts w:ascii="Times New Roman" w:eastAsia="Times New Roman" w:hAnsi="Times New Roman" w:cs="Times New Roman"/>
                <w:sz w:val="24"/>
                <w:szCs w:val="24"/>
              </w:rPr>
              <w:t xml:space="preserve"> по </w:t>
            </w:r>
            <w:r w:rsidR="00B962DF">
              <w:rPr>
                <w:rFonts w:ascii="Times New Roman" w:eastAsia="Times New Roman" w:hAnsi="Times New Roman" w:cs="Times New Roman"/>
                <w:sz w:val="24"/>
                <w:szCs w:val="24"/>
              </w:rPr>
              <w:t>29</w:t>
            </w:r>
            <w:r w:rsidRPr="009760BA">
              <w:rPr>
                <w:rFonts w:ascii="Times New Roman" w:eastAsia="Times New Roman" w:hAnsi="Times New Roman" w:cs="Times New Roman"/>
                <w:sz w:val="24"/>
                <w:szCs w:val="24"/>
              </w:rPr>
              <w:t>.</w:t>
            </w:r>
            <w:r w:rsidR="00B962DF">
              <w:rPr>
                <w:rFonts w:ascii="Times New Roman" w:eastAsia="Times New Roman" w:hAnsi="Times New Roman" w:cs="Times New Roman"/>
                <w:sz w:val="24"/>
                <w:szCs w:val="24"/>
              </w:rPr>
              <w:t>02</w:t>
            </w:r>
            <w:r w:rsidRPr="009760BA">
              <w:rPr>
                <w:rFonts w:ascii="Times New Roman" w:eastAsia="Times New Roman" w:hAnsi="Times New Roman" w:cs="Times New Roman"/>
                <w:sz w:val="24"/>
                <w:szCs w:val="24"/>
              </w:rPr>
              <w:t>.202</w:t>
            </w:r>
            <w:r w:rsidR="00B962DF">
              <w:rPr>
                <w:rFonts w:ascii="Times New Roman" w:eastAsia="Times New Roman" w:hAnsi="Times New Roman" w:cs="Times New Roman"/>
                <w:sz w:val="24"/>
                <w:szCs w:val="24"/>
              </w:rPr>
              <w:t>4</w:t>
            </w:r>
          </w:p>
        </w:tc>
        <w:tc>
          <w:tcPr>
            <w:tcW w:w="713" w:type="pct"/>
            <w:vAlign w:val="center"/>
            <w:hideMark/>
          </w:tcPr>
          <w:p w14:paraId="35765ABA" w14:textId="1D337F4C" w:rsidR="003F79B9" w:rsidRPr="009760BA" w:rsidRDefault="00B962DF" w:rsidP="007B1F6E">
            <w:pPr>
              <w:spacing w:after="0" w:line="240" w:lineRule="auto"/>
              <w:jc w:val="center"/>
              <w:rPr>
                <w:rFonts w:ascii="Times New Roman" w:eastAsia="Times New Roman" w:hAnsi="Times New Roman" w:cs="Times New Roman"/>
                <w:sz w:val="24"/>
                <w:szCs w:val="24"/>
              </w:rPr>
            </w:pPr>
            <w:bookmarkStart w:id="68" w:name="dfasvg92o3"/>
            <w:bookmarkEnd w:id="68"/>
            <w:r>
              <w:rPr>
                <w:rFonts w:ascii="Times New Roman" w:eastAsia="Times New Roman" w:hAnsi="Times New Roman" w:cs="Times New Roman"/>
                <w:sz w:val="24"/>
                <w:szCs w:val="24"/>
              </w:rPr>
              <w:t>12</w:t>
            </w:r>
          </w:p>
        </w:tc>
        <w:tc>
          <w:tcPr>
            <w:tcW w:w="1362" w:type="pct"/>
            <w:vAlign w:val="center"/>
            <w:hideMark/>
          </w:tcPr>
          <w:p w14:paraId="18835502" w14:textId="3D195E35" w:rsidR="003F79B9" w:rsidRPr="009760BA" w:rsidRDefault="003F79B9" w:rsidP="007B1F6E">
            <w:pPr>
              <w:spacing w:after="0" w:line="240" w:lineRule="auto"/>
              <w:jc w:val="center"/>
              <w:rPr>
                <w:rFonts w:ascii="Times New Roman" w:eastAsia="Times New Roman" w:hAnsi="Times New Roman" w:cs="Times New Roman"/>
                <w:sz w:val="24"/>
                <w:szCs w:val="24"/>
              </w:rPr>
            </w:pPr>
            <w:bookmarkStart w:id="69" w:name="dfasnazla8"/>
            <w:bookmarkEnd w:id="69"/>
            <w:r w:rsidRPr="009760BA">
              <w:rPr>
                <w:rFonts w:ascii="Times New Roman" w:eastAsia="Times New Roman" w:hAnsi="Times New Roman" w:cs="Times New Roman"/>
                <w:sz w:val="24"/>
                <w:szCs w:val="24"/>
              </w:rPr>
              <w:t>с 30.12.2023</w:t>
            </w:r>
            <w:bookmarkStart w:id="70" w:name="dfasp2mul0"/>
            <w:bookmarkEnd w:id="70"/>
            <w:r w:rsidRPr="009760BA">
              <w:rPr>
                <w:rFonts w:ascii="Times New Roman" w:eastAsia="Times New Roman" w:hAnsi="Times New Roman" w:cs="Times New Roman"/>
                <w:sz w:val="24"/>
                <w:szCs w:val="24"/>
              </w:rPr>
              <w:t xml:space="preserve"> по 0</w:t>
            </w:r>
            <w:r w:rsidR="00B962DF">
              <w:rPr>
                <w:rFonts w:ascii="Times New Roman" w:eastAsia="Times New Roman" w:hAnsi="Times New Roman" w:cs="Times New Roman"/>
                <w:sz w:val="24"/>
                <w:szCs w:val="24"/>
              </w:rPr>
              <w:t>8</w:t>
            </w:r>
            <w:r w:rsidRPr="009760BA">
              <w:rPr>
                <w:rFonts w:ascii="Times New Roman" w:eastAsia="Times New Roman" w:hAnsi="Times New Roman" w:cs="Times New Roman"/>
                <w:sz w:val="24"/>
                <w:szCs w:val="24"/>
              </w:rPr>
              <w:t>.01.2024</w:t>
            </w:r>
          </w:p>
        </w:tc>
        <w:tc>
          <w:tcPr>
            <w:tcW w:w="713" w:type="pct"/>
            <w:vAlign w:val="center"/>
            <w:hideMark/>
          </w:tcPr>
          <w:p w14:paraId="0160F37D" w14:textId="77777777" w:rsidR="003F79B9" w:rsidRPr="009760BA" w:rsidRDefault="003F79B9" w:rsidP="007B1F6E">
            <w:pPr>
              <w:spacing w:after="0" w:line="240" w:lineRule="auto"/>
              <w:jc w:val="center"/>
              <w:rPr>
                <w:rFonts w:ascii="Times New Roman" w:eastAsia="Times New Roman" w:hAnsi="Times New Roman" w:cs="Times New Roman"/>
                <w:sz w:val="24"/>
                <w:szCs w:val="24"/>
              </w:rPr>
            </w:pPr>
            <w:bookmarkStart w:id="71" w:name="dfasg7yw4c"/>
            <w:bookmarkEnd w:id="71"/>
            <w:r w:rsidRPr="009760BA">
              <w:rPr>
                <w:rFonts w:ascii="Times New Roman" w:eastAsia="Times New Roman" w:hAnsi="Times New Roman" w:cs="Times New Roman"/>
                <w:sz w:val="24"/>
                <w:szCs w:val="24"/>
              </w:rPr>
              <w:t>9</w:t>
            </w:r>
          </w:p>
        </w:tc>
      </w:tr>
      <w:tr w:rsidR="003F79B9" w:rsidRPr="009760BA" w14:paraId="58B4EA1A" w14:textId="77777777" w:rsidTr="007B1F6E">
        <w:trPr>
          <w:trHeight w:val="267"/>
        </w:trPr>
        <w:tc>
          <w:tcPr>
            <w:tcW w:w="638" w:type="pct"/>
            <w:hideMark/>
          </w:tcPr>
          <w:p w14:paraId="1611B007" w14:textId="77777777" w:rsidR="003F79B9" w:rsidRPr="009760BA" w:rsidRDefault="003F79B9" w:rsidP="007B1F6E">
            <w:pPr>
              <w:spacing w:after="0" w:line="240" w:lineRule="auto"/>
              <w:jc w:val="center"/>
              <w:rPr>
                <w:rFonts w:ascii="Times New Roman" w:eastAsia="Times New Roman" w:hAnsi="Times New Roman" w:cs="Times New Roman"/>
                <w:sz w:val="24"/>
                <w:szCs w:val="24"/>
              </w:rPr>
            </w:pPr>
            <w:bookmarkStart w:id="72" w:name="dfasey6fat"/>
            <w:bookmarkEnd w:id="72"/>
            <w:r w:rsidRPr="009760BA">
              <w:rPr>
                <w:rFonts w:ascii="Times New Roman" w:eastAsia="Times New Roman" w:hAnsi="Times New Roman" w:cs="Times New Roman"/>
                <w:sz w:val="24"/>
                <w:szCs w:val="24"/>
              </w:rPr>
              <w:t>III</w:t>
            </w:r>
          </w:p>
        </w:tc>
        <w:tc>
          <w:tcPr>
            <w:tcW w:w="1574" w:type="pct"/>
            <w:hideMark/>
          </w:tcPr>
          <w:p w14:paraId="3F9ABEB4" w14:textId="38437D0B" w:rsidR="003F79B9" w:rsidRPr="009760BA" w:rsidRDefault="003F79B9" w:rsidP="007B1F6E">
            <w:pPr>
              <w:spacing w:after="0" w:line="240" w:lineRule="auto"/>
              <w:jc w:val="center"/>
              <w:rPr>
                <w:rFonts w:ascii="Times New Roman" w:eastAsia="Times New Roman" w:hAnsi="Times New Roman" w:cs="Times New Roman"/>
                <w:sz w:val="24"/>
                <w:szCs w:val="24"/>
              </w:rPr>
            </w:pPr>
            <w:bookmarkStart w:id="73" w:name="dfasxymdgm"/>
            <w:bookmarkEnd w:id="73"/>
            <w:r w:rsidRPr="009760BA">
              <w:rPr>
                <w:rFonts w:ascii="Times New Roman" w:eastAsia="Times New Roman" w:hAnsi="Times New Roman" w:cs="Times New Roman"/>
                <w:sz w:val="24"/>
                <w:szCs w:val="24"/>
              </w:rPr>
              <w:t>с 0</w:t>
            </w:r>
            <w:r w:rsidR="00B962DF">
              <w:rPr>
                <w:rFonts w:ascii="Times New Roman" w:eastAsia="Times New Roman" w:hAnsi="Times New Roman" w:cs="Times New Roman"/>
                <w:sz w:val="24"/>
                <w:szCs w:val="24"/>
              </w:rPr>
              <w:t>1</w:t>
            </w:r>
            <w:r w:rsidRPr="009760BA">
              <w:rPr>
                <w:rFonts w:ascii="Times New Roman" w:eastAsia="Times New Roman" w:hAnsi="Times New Roman" w:cs="Times New Roman"/>
                <w:sz w:val="24"/>
                <w:szCs w:val="24"/>
              </w:rPr>
              <w:t>.0</w:t>
            </w:r>
            <w:r w:rsidR="00B962DF">
              <w:rPr>
                <w:rFonts w:ascii="Times New Roman" w:eastAsia="Times New Roman" w:hAnsi="Times New Roman" w:cs="Times New Roman"/>
                <w:sz w:val="24"/>
                <w:szCs w:val="24"/>
              </w:rPr>
              <w:t>3</w:t>
            </w:r>
            <w:r w:rsidRPr="009760BA">
              <w:rPr>
                <w:rFonts w:ascii="Times New Roman" w:eastAsia="Times New Roman" w:hAnsi="Times New Roman" w:cs="Times New Roman"/>
                <w:sz w:val="24"/>
                <w:szCs w:val="24"/>
              </w:rPr>
              <w:t>.2024</w:t>
            </w:r>
            <w:bookmarkStart w:id="74" w:name="dfas3voe3b"/>
            <w:bookmarkEnd w:id="74"/>
            <w:r w:rsidRPr="009760BA">
              <w:rPr>
                <w:rFonts w:ascii="Times New Roman" w:eastAsia="Times New Roman" w:hAnsi="Times New Roman" w:cs="Times New Roman"/>
                <w:sz w:val="24"/>
                <w:szCs w:val="24"/>
              </w:rPr>
              <w:t xml:space="preserve"> по </w:t>
            </w:r>
            <w:r w:rsidR="00B962DF">
              <w:rPr>
                <w:rFonts w:ascii="Times New Roman" w:eastAsia="Times New Roman" w:hAnsi="Times New Roman" w:cs="Times New Roman"/>
                <w:sz w:val="24"/>
                <w:szCs w:val="24"/>
              </w:rPr>
              <w:t>27</w:t>
            </w:r>
            <w:r w:rsidRPr="009760BA">
              <w:rPr>
                <w:rFonts w:ascii="Times New Roman" w:eastAsia="Times New Roman" w:hAnsi="Times New Roman" w:cs="Times New Roman"/>
                <w:sz w:val="24"/>
                <w:szCs w:val="24"/>
              </w:rPr>
              <w:t>.0</w:t>
            </w:r>
            <w:r w:rsidR="00B962DF">
              <w:rPr>
                <w:rFonts w:ascii="Times New Roman" w:eastAsia="Times New Roman" w:hAnsi="Times New Roman" w:cs="Times New Roman"/>
                <w:sz w:val="24"/>
                <w:szCs w:val="24"/>
              </w:rPr>
              <w:t>5</w:t>
            </w:r>
            <w:r w:rsidRPr="009760BA">
              <w:rPr>
                <w:rFonts w:ascii="Times New Roman" w:eastAsia="Times New Roman" w:hAnsi="Times New Roman" w:cs="Times New Roman"/>
                <w:sz w:val="24"/>
                <w:szCs w:val="24"/>
              </w:rPr>
              <w:t>.2024</w:t>
            </w:r>
          </w:p>
        </w:tc>
        <w:tc>
          <w:tcPr>
            <w:tcW w:w="713" w:type="pct"/>
            <w:hideMark/>
          </w:tcPr>
          <w:p w14:paraId="2E92E824" w14:textId="77777777" w:rsidR="003F79B9" w:rsidRPr="009760BA" w:rsidRDefault="003F79B9" w:rsidP="007B1F6E">
            <w:pPr>
              <w:spacing w:after="0" w:line="240" w:lineRule="auto"/>
              <w:jc w:val="center"/>
              <w:rPr>
                <w:rFonts w:ascii="Times New Roman" w:eastAsia="Times New Roman" w:hAnsi="Times New Roman" w:cs="Times New Roman"/>
                <w:sz w:val="24"/>
                <w:szCs w:val="24"/>
              </w:rPr>
            </w:pPr>
            <w:bookmarkStart w:id="75" w:name="dfas4gsg04"/>
            <w:bookmarkEnd w:id="75"/>
            <w:r w:rsidRPr="009760BA">
              <w:rPr>
                <w:rFonts w:ascii="Times New Roman" w:eastAsia="Times New Roman" w:hAnsi="Times New Roman" w:cs="Times New Roman"/>
                <w:sz w:val="24"/>
                <w:szCs w:val="24"/>
              </w:rPr>
              <w:t>11</w:t>
            </w:r>
          </w:p>
        </w:tc>
        <w:tc>
          <w:tcPr>
            <w:tcW w:w="1362" w:type="pct"/>
            <w:hideMark/>
          </w:tcPr>
          <w:p w14:paraId="54E0845E" w14:textId="573BF36B" w:rsidR="003F79B9" w:rsidRPr="009760BA" w:rsidRDefault="003F79B9" w:rsidP="007B1F6E">
            <w:pPr>
              <w:spacing w:after="0" w:line="240" w:lineRule="auto"/>
              <w:jc w:val="center"/>
              <w:rPr>
                <w:rFonts w:ascii="Times New Roman" w:eastAsia="Times New Roman" w:hAnsi="Times New Roman" w:cs="Times New Roman"/>
                <w:sz w:val="24"/>
                <w:szCs w:val="24"/>
              </w:rPr>
            </w:pPr>
            <w:bookmarkStart w:id="76" w:name="dfas01cmch"/>
            <w:bookmarkEnd w:id="76"/>
            <w:r w:rsidRPr="009760BA">
              <w:rPr>
                <w:rFonts w:ascii="Times New Roman" w:eastAsia="Times New Roman" w:hAnsi="Times New Roman" w:cs="Times New Roman"/>
                <w:sz w:val="24"/>
                <w:szCs w:val="24"/>
              </w:rPr>
              <w:t xml:space="preserve">с </w:t>
            </w:r>
            <w:r w:rsidR="00B962DF">
              <w:rPr>
                <w:rFonts w:ascii="Times New Roman" w:eastAsia="Times New Roman" w:hAnsi="Times New Roman" w:cs="Times New Roman"/>
                <w:sz w:val="24"/>
                <w:szCs w:val="24"/>
              </w:rPr>
              <w:t>25</w:t>
            </w:r>
            <w:r w:rsidRPr="009760BA">
              <w:rPr>
                <w:rFonts w:ascii="Times New Roman" w:eastAsia="Times New Roman" w:hAnsi="Times New Roman" w:cs="Times New Roman"/>
                <w:sz w:val="24"/>
                <w:szCs w:val="24"/>
              </w:rPr>
              <w:t>.03.2024</w:t>
            </w:r>
            <w:bookmarkStart w:id="77" w:name="dfasope68p"/>
            <w:bookmarkEnd w:id="77"/>
            <w:r w:rsidRPr="009760BA">
              <w:rPr>
                <w:rFonts w:ascii="Times New Roman" w:eastAsia="Times New Roman" w:hAnsi="Times New Roman" w:cs="Times New Roman"/>
                <w:sz w:val="24"/>
                <w:szCs w:val="24"/>
              </w:rPr>
              <w:t xml:space="preserve"> по </w:t>
            </w:r>
            <w:r w:rsidR="00B962DF">
              <w:rPr>
                <w:rFonts w:ascii="Times New Roman" w:eastAsia="Times New Roman" w:hAnsi="Times New Roman" w:cs="Times New Roman"/>
                <w:sz w:val="24"/>
                <w:szCs w:val="24"/>
              </w:rPr>
              <w:t>02</w:t>
            </w:r>
            <w:r w:rsidRPr="009760BA">
              <w:rPr>
                <w:rFonts w:ascii="Times New Roman" w:eastAsia="Times New Roman" w:hAnsi="Times New Roman" w:cs="Times New Roman"/>
                <w:sz w:val="24"/>
                <w:szCs w:val="24"/>
              </w:rPr>
              <w:t>.0</w:t>
            </w:r>
            <w:r w:rsidR="00B962DF">
              <w:rPr>
                <w:rFonts w:ascii="Times New Roman" w:eastAsia="Times New Roman" w:hAnsi="Times New Roman" w:cs="Times New Roman"/>
                <w:sz w:val="24"/>
                <w:szCs w:val="24"/>
              </w:rPr>
              <w:t>4</w:t>
            </w:r>
            <w:r w:rsidRPr="009760BA">
              <w:rPr>
                <w:rFonts w:ascii="Times New Roman" w:eastAsia="Times New Roman" w:hAnsi="Times New Roman" w:cs="Times New Roman"/>
                <w:sz w:val="24"/>
                <w:szCs w:val="24"/>
              </w:rPr>
              <w:t>.2024</w:t>
            </w:r>
          </w:p>
        </w:tc>
        <w:tc>
          <w:tcPr>
            <w:tcW w:w="713" w:type="pct"/>
            <w:hideMark/>
          </w:tcPr>
          <w:p w14:paraId="4442FB71" w14:textId="77777777" w:rsidR="003F79B9" w:rsidRPr="009760BA" w:rsidRDefault="003F79B9" w:rsidP="007B1F6E">
            <w:pPr>
              <w:spacing w:after="0" w:line="240" w:lineRule="auto"/>
              <w:jc w:val="center"/>
              <w:rPr>
                <w:rFonts w:ascii="Times New Roman" w:eastAsia="Times New Roman" w:hAnsi="Times New Roman" w:cs="Times New Roman"/>
                <w:sz w:val="24"/>
                <w:szCs w:val="24"/>
              </w:rPr>
            </w:pPr>
            <w:bookmarkStart w:id="78" w:name="dfaseekk8r"/>
            <w:bookmarkEnd w:id="78"/>
            <w:r w:rsidRPr="009760BA">
              <w:rPr>
                <w:rFonts w:ascii="Times New Roman" w:eastAsia="Times New Roman" w:hAnsi="Times New Roman" w:cs="Times New Roman"/>
                <w:sz w:val="24"/>
                <w:szCs w:val="24"/>
              </w:rPr>
              <w:t>9</w:t>
            </w:r>
          </w:p>
        </w:tc>
      </w:tr>
      <w:tr w:rsidR="00B962DF" w:rsidRPr="009760BA" w14:paraId="56BC33CF" w14:textId="77777777" w:rsidTr="00B962DF">
        <w:trPr>
          <w:trHeight w:val="267"/>
        </w:trPr>
        <w:tc>
          <w:tcPr>
            <w:tcW w:w="2925" w:type="pct"/>
            <w:gridSpan w:val="3"/>
          </w:tcPr>
          <w:p w14:paraId="37D81AD8" w14:textId="77777777" w:rsidR="00B962DF" w:rsidRPr="009760BA" w:rsidRDefault="00B962DF" w:rsidP="007B1F6E">
            <w:pPr>
              <w:spacing w:after="0" w:line="240" w:lineRule="auto"/>
              <w:jc w:val="center"/>
              <w:rPr>
                <w:rFonts w:ascii="Times New Roman" w:eastAsia="Times New Roman" w:hAnsi="Times New Roman" w:cs="Times New Roman"/>
                <w:sz w:val="24"/>
                <w:szCs w:val="24"/>
              </w:rPr>
            </w:pPr>
          </w:p>
        </w:tc>
        <w:tc>
          <w:tcPr>
            <w:tcW w:w="1362" w:type="pct"/>
          </w:tcPr>
          <w:p w14:paraId="788AAFD9" w14:textId="67925443" w:rsidR="00B962DF" w:rsidRPr="009760BA" w:rsidRDefault="00B962DF" w:rsidP="007B1F6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 01.06.2023 по 31.08.2024</w:t>
            </w:r>
          </w:p>
        </w:tc>
        <w:tc>
          <w:tcPr>
            <w:tcW w:w="713" w:type="pct"/>
          </w:tcPr>
          <w:p w14:paraId="7B8920CC" w14:textId="10C1E6A2" w:rsidR="00B962DF" w:rsidRPr="009760BA" w:rsidRDefault="00B962DF" w:rsidP="007B1F6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 недель</w:t>
            </w:r>
          </w:p>
        </w:tc>
      </w:tr>
      <w:tr w:rsidR="00B962DF" w:rsidRPr="009760BA" w14:paraId="54184AD1" w14:textId="77777777" w:rsidTr="00B962DF">
        <w:trPr>
          <w:trHeight w:val="205"/>
        </w:trPr>
        <w:tc>
          <w:tcPr>
            <w:tcW w:w="2212" w:type="pct"/>
            <w:gridSpan w:val="2"/>
            <w:hideMark/>
          </w:tcPr>
          <w:p w14:paraId="7C039541" w14:textId="77777777" w:rsidR="00B962DF" w:rsidRPr="009760BA" w:rsidRDefault="00B962DF" w:rsidP="007B1F6E">
            <w:pPr>
              <w:spacing w:after="0" w:line="240" w:lineRule="auto"/>
              <w:rPr>
                <w:rFonts w:ascii="Times New Roman" w:eastAsia="Times New Roman" w:hAnsi="Times New Roman" w:cs="Times New Roman"/>
                <w:sz w:val="24"/>
                <w:szCs w:val="24"/>
              </w:rPr>
            </w:pPr>
            <w:bookmarkStart w:id="79" w:name="dfas66byr5"/>
            <w:bookmarkStart w:id="80" w:name="dfassyqcf7"/>
            <w:bookmarkEnd w:id="79"/>
            <w:bookmarkEnd w:id="80"/>
            <w:r w:rsidRPr="009760BA">
              <w:rPr>
                <w:rFonts w:ascii="Times New Roman" w:eastAsia="Times New Roman" w:hAnsi="Times New Roman" w:cs="Times New Roman"/>
                <w:b/>
                <w:bCs/>
                <w:sz w:val="24"/>
                <w:szCs w:val="24"/>
              </w:rPr>
              <w:t>Всего</w:t>
            </w:r>
          </w:p>
        </w:tc>
        <w:tc>
          <w:tcPr>
            <w:tcW w:w="713" w:type="pct"/>
            <w:hideMark/>
          </w:tcPr>
          <w:p w14:paraId="3081E004" w14:textId="77777777" w:rsidR="00B962DF" w:rsidRPr="009760BA" w:rsidRDefault="00B962DF" w:rsidP="007B1F6E">
            <w:pPr>
              <w:spacing w:after="0" w:line="240" w:lineRule="auto"/>
              <w:jc w:val="center"/>
              <w:rPr>
                <w:rFonts w:ascii="Times New Roman" w:eastAsia="Times New Roman" w:hAnsi="Times New Roman" w:cs="Times New Roman"/>
                <w:sz w:val="24"/>
                <w:szCs w:val="24"/>
              </w:rPr>
            </w:pPr>
            <w:bookmarkStart w:id="81" w:name="dfas2dyvn7"/>
            <w:bookmarkEnd w:id="81"/>
            <w:r w:rsidRPr="009760BA">
              <w:rPr>
                <w:rFonts w:ascii="Times New Roman" w:eastAsia="Times New Roman" w:hAnsi="Times New Roman" w:cs="Times New Roman"/>
                <w:sz w:val="24"/>
                <w:szCs w:val="24"/>
              </w:rPr>
              <w:t>34</w:t>
            </w:r>
            <w:bookmarkStart w:id="82" w:name="dfasvid99i"/>
            <w:bookmarkEnd w:id="82"/>
          </w:p>
        </w:tc>
        <w:tc>
          <w:tcPr>
            <w:tcW w:w="2075" w:type="pct"/>
            <w:gridSpan w:val="2"/>
            <w:hideMark/>
          </w:tcPr>
          <w:p w14:paraId="04A54A19" w14:textId="6F0A33C0" w:rsidR="00B962DF" w:rsidRPr="009760BA" w:rsidRDefault="00B962DF" w:rsidP="007B1F6E">
            <w:pPr>
              <w:spacing w:after="0" w:line="240" w:lineRule="auto"/>
              <w:jc w:val="center"/>
              <w:rPr>
                <w:rFonts w:ascii="Times New Roman" w:eastAsia="Times New Roman" w:hAnsi="Times New Roman" w:cs="Times New Roman"/>
                <w:sz w:val="24"/>
                <w:szCs w:val="24"/>
              </w:rPr>
            </w:pPr>
            <w:bookmarkStart w:id="83" w:name="dfast5zky1"/>
            <w:bookmarkStart w:id="84" w:name="dfas2b9mu4"/>
            <w:bookmarkStart w:id="85" w:name="dfasxabp08"/>
            <w:bookmarkStart w:id="86" w:name="dfas98iflg"/>
            <w:bookmarkEnd w:id="83"/>
            <w:bookmarkEnd w:id="84"/>
            <w:bookmarkEnd w:id="85"/>
            <w:bookmarkEnd w:id="86"/>
            <w:r>
              <w:rPr>
                <w:rFonts w:ascii="Times New Roman" w:eastAsia="Times New Roman" w:hAnsi="Times New Roman" w:cs="Times New Roman"/>
                <w:sz w:val="24"/>
                <w:szCs w:val="24"/>
              </w:rPr>
              <w:t xml:space="preserve"> </w:t>
            </w:r>
          </w:p>
        </w:tc>
      </w:tr>
    </w:tbl>
    <w:p w14:paraId="42FB1FEE" w14:textId="77777777" w:rsidR="007F6FAD" w:rsidRPr="009760BA" w:rsidRDefault="007F6FAD" w:rsidP="003F79B9">
      <w:pPr>
        <w:pStyle w:val="23"/>
        <w:jc w:val="both"/>
        <w:rPr>
          <w:rFonts w:ascii="Times New Roman" w:hAnsi="Times New Roman" w:cs="Times New Roman"/>
          <w:color w:val="auto"/>
          <w:sz w:val="24"/>
          <w:szCs w:val="24"/>
        </w:rPr>
      </w:pPr>
      <w:bookmarkStart w:id="87" w:name="dfasg65caw"/>
      <w:bookmarkEnd w:id="87"/>
    </w:p>
    <w:p w14:paraId="0F437C3C" w14:textId="007757D6" w:rsidR="00167335" w:rsidRDefault="00E270BA" w:rsidP="00DF3BCB">
      <w:pPr>
        <w:pStyle w:val="23"/>
        <w:jc w:val="both"/>
        <w:rPr>
          <w:rFonts w:ascii="Times New Roman" w:hAnsi="Times New Roman" w:cs="Times New Roman"/>
          <w:sz w:val="24"/>
          <w:szCs w:val="24"/>
        </w:rPr>
      </w:pPr>
      <w:r w:rsidRPr="00B962DF">
        <w:rPr>
          <w:rFonts w:ascii="Times New Roman" w:hAnsi="Times New Roman" w:cs="Times New Roman"/>
          <w:color w:val="auto"/>
          <w:sz w:val="24"/>
          <w:szCs w:val="24"/>
        </w:rPr>
        <w:t>3.3</w:t>
      </w:r>
      <w:r w:rsidRPr="0065258D">
        <w:rPr>
          <w:rFonts w:ascii="Times New Roman" w:hAnsi="Times New Roman" w:cs="Times New Roman"/>
          <w:color w:val="auto"/>
          <w:sz w:val="24"/>
          <w:szCs w:val="24"/>
        </w:rPr>
        <w:t>.</w:t>
      </w:r>
      <w:r w:rsidR="00E12001" w:rsidRPr="0065258D">
        <w:rPr>
          <w:rFonts w:ascii="Times New Roman" w:hAnsi="Times New Roman" w:cs="Times New Roman"/>
          <w:color w:val="auto"/>
          <w:sz w:val="24"/>
          <w:szCs w:val="24"/>
        </w:rPr>
        <w:t xml:space="preserve"> </w:t>
      </w:r>
      <w:r w:rsidR="00D21D02" w:rsidRPr="0065258D">
        <w:rPr>
          <w:rFonts w:ascii="Times New Roman" w:hAnsi="Times New Roman" w:cs="Times New Roman"/>
          <w:color w:val="auto"/>
          <w:sz w:val="24"/>
          <w:szCs w:val="24"/>
        </w:rPr>
        <w:t>ПЛАН ВНЕУРОЧНОЙ ДЕЯТЕЛЬНОСТИ</w:t>
      </w:r>
      <w:bookmarkStart w:id="88" w:name="_Hlk144579814"/>
      <w:r w:rsidR="0065258D">
        <w:rPr>
          <w:rFonts w:ascii="Times New Roman" w:hAnsi="Times New Roman" w:cs="Times New Roman"/>
          <w:color w:val="auto"/>
          <w:sz w:val="24"/>
          <w:szCs w:val="24"/>
        </w:rPr>
        <w:t>.</w:t>
      </w:r>
    </w:p>
    <w:bookmarkEnd w:id="88"/>
    <w:p w14:paraId="1348861B" w14:textId="77777777" w:rsidR="0065258D" w:rsidRPr="00885734" w:rsidRDefault="0065258D" w:rsidP="0065258D">
      <w:pPr>
        <w:widowControl w:val="0"/>
        <w:spacing w:after="0"/>
        <w:ind w:firstLine="708"/>
        <w:jc w:val="both"/>
        <w:rPr>
          <w:rFonts w:ascii="Times New Roman" w:eastAsia="SchoolBookSanPin" w:hAnsi="Times New Roman" w:cs="Times New Roman"/>
          <w:sz w:val="24"/>
          <w:szCs w:val="24"/>
        </w:rPr>
      </w:pPr>
      <w:r w:rsidRPr="00885734">
        <w:rPr>
          <w:rFonts w:ascii="Times New Roman" w:eastAsia="SchoolBookSanPin" w:hAnsi="Times New Roman" w:cs="Times New Roman"/>
          <w:sz w:val="24"/>
          <w:szCs w:val="24"/>
        </w:rPr>
        <w:t>Внеурочная деятельность направлена на достижение планируемых результатов освоения основной образовательной программы (личностных, метапредметных и предметных) и осуществляется в формах, отличных от урочной.</w:t>
      </w:r>
    </w:p>
    <w:p w14:paraId="604D7B85" w14:textId="77777777" w:rsidR="0065258D" w:rsidRPr="00885734" w:rsidRDefault="0065258D" w:rsidP="0065258D">
      <w:pPr>
        <w:widowControl w:val="0"/>
        <w:spacing w:after="0"/>
        <w:ind w:firstLine="708"/>
        <w:jc w:val="both"/>
        <w:rPr>
          <w:rFonts w:ascii="Times New Roman" w:eastAsia="SchoolBookSanPin" w:hAnsi="Times New Roman" w:cs="Times New Roman"/>
          <w:sz w:val="24"/>
          <w:szCs w:val="24"/>
        </w:rPr>
      </w:pPr>
      <w:r w:rsidRPr="00885734">
        <w:rPr>
          <w:rFonts w:ascii="Times New Roman" w:eastAsia="SchoolBookSanPin" w:hAnsi="Times New Roman" w:cs="Times New Roman"/>
          <w:sz w:val="24"/>
          <w:szCs w:val="24"/>
        </w:rPr>
        <w:t xml:space="preserve">Внеурочная деятельность является неотъемлемой и обязательной частью основной общеобразовательной программы МБОУ КГО «СОШ №1 </w:t>
      </w:r>
      <w:proofErr w:type="spellStart"/>
      <w:r w:rsidRPr="00885734">
        <w:rPr>
          <w:rFonts w:ascii="Times New Roman" w:eastAsia="SchoolBookSanPin" w:hAnsi="Times New Roman" w:cs="Times New Roman"/>
          <w:sz w:val="24"/>
          <w:szCs w:val="24"/>
        </w:rPr>
        <w:t>им.Я.В.Ругоева</w:t>
      </w:r>
      <w:proofErr w:type="spellEnd"/>
      <w:r w:rsidRPr="00885734">
        <w:rPr>
          <w:rFonts w:ascii="Times New Roman" w:eastAsia="SchoolBookSanPin" w:hAnsi="Times New Roman" w:cs="Times New Roman"/>
          <w:sz w:val="24"/>
          <w:szCs w:val="24"/>
        </w:rPr>
        <w:t>».</w:t>
      </w:r>
    </w:p>
    <w:p w14:paraId="1788829F" w14:textId="2F852C3C" w:rsidR="0065258D" w:rsidRPr="00885734" w:rsidRDefault="0065258D" w:rsidP="0065258D">
      <w:pPr>
        <w:widowControl w:val="0"/>
        <w:spacing w:after="0"/>
        <w:ind w:firstLine="709"/>
        <w:jc w:val="both"/>
        <w:rPr>
          <w:rFonts w:ascii="Times New Roman" w:eastAsia="SchoolBookSanPin" w:hAnsi="Times New Roman" w:cs="Times New Roman"/>
          <w:sz w:val="24"/>
          <w:szCs w:val="24"/>
        </w:rPr>
      </w:pPr>
      <w:r w:rsidRPr="00885734">
        <w:rPr>
          <w:rFonts w:ascii="Times New Roman" w:eastAsia="SchoolBookSanPin" w:hAnsi="Times New Roman" w:cs="Times New Roman"/>
          <w:sz w:val="24"/>
          <w:szCs w:val="24"/>
        </w:rPr>
        <w:t xml:space="preserve">План внеурочной деятельности представляет собой </w:t>
      </w:r>
      <w:r w:rsidRPr="00885734">
        <w:rPr>
          <w:rFonts w:ascii="Times New Roman" w:eastAsia="SchoolBookSanPin" w:hAnsi="Times New Roman" w:cs="Times New Roman"/>
          <w:i/>
          <w:sz w:val="24"/>
          <w:szCs w:val="24"/>
        </w:rPr>
        <w:t>описание целостной системы</w:t>
      </w:r>
      <w:r w:rsidRPr="00885734">
        <w:rPr>
          <w:rFonts w:ascii="Times New Roman" w:eastAsia="SchoolBookSanPin" w:hAnsi="Times New Roman" w:cs="Times New Roman"/>
          <w:sz w:val="24"/>
          <w:szCs w:val="24"/>
        </w:rPr>
        <w:t xml:space="preserve"> </w:t>
      </w:r>
      <w:r w:rsidRPr="00885734">
        <w:rPr>
          <w:rFonts w:ascii="Times New Roman" w:eastAsia="SchoolBookSanPin" w:hAnsi="Times New Roman" w:cs="Times New Roman"/>
          <w:i/>
          <w:sz w:val="24"/>
          <w:szCs w:val="24"/>
        </w:rPr>
        <w:t>функционирования</w:t>
      </w:r>
      <w:r w:rsidRPr="00885734">
        <w:rPr>
          <w:rFonts w:ascii="Times New Roman" w:eastAsia="SchoolBookSanPin" w:hAnsi="Times New Roman" w:cs="Times New Roman"/>
          <w:sz w:val="24"/>
          <w:szCs w:val="24"/>
        </w:rPr>
        <w:t xml:space="preserve"> МБОУ КГО «СОШ №1 </w:t>
      </w:r>
      <w:proofErr w:type="spellStart"/>
      <w:r w:rsidRPr="00885734">
        <w:rPr>
          <w:rFonts w:ascii="Times New Roman" w:eastAsia="SchoolBookSanPin" w:hAnsi="Times New Roman" w:cs="Times New Roman"/>
          <w:sz w:val="24"/>
          <w:szCs w:val="24"/>
        </w:rPr>
        <w:t>им.Я.В.Ругоева</w:t>
      </w:r>
      <w:proofErr w:type="spellEnd"/>
      <w:r w:rsidRPr="00885734">
        <w:rPr>
          <w:rFonts w:ascii="Times New Roman" w:eastAsia="SchoolBookSanPin" w:hAnsi="Times New Roman" w:cs="Times New Roman"/>
          <w:sz w:val="24"/>
          <w:szCs w:val="24"/>
        </w:rPr>
        <w:t xml:space="preserve">» в сфере внеурочной деятельности </w:t>
      </w:r>
      <w:r w:rsidR="00664264" w:rsidRPr="00885734">
        <w:rPr>
          <w:rFonts w:ascii="Times New Roman" w:eastAsia="SchoolBookSanPin" w:hAnsi="Times New Roman" w:cs="Times New Roman"/>
          <w:sz w:val="24"/>
          <w:szCs w:val="24"/>
        </w:rPr>
        <w:t>и включает</w:t>
      </w:r>
      <w:r w:rsidRPr="00885734">
        <w:rPr>
          <w:rFonts w:ascii="Times New Roman" w:eastAsia="SchoolBookSanPin" w:hAnsi="Times New Roman" w:cs="Times New Roman"/>
          <w:sz w:val="24"/>
          <w:szCs w:val="24"/>
        </w:rPr>
        <w:t xml:space="preserve"> в себя:</w:t>
      </w:r>
    </w:p>
    <w:p w14:paraId="6B07D76A" w14:textId="77777777" w:rsidR="0065258D" w:rsidRPr="00885734" w:rsidRDefault="0065258D" w:rsidP="0065258D">
      <w:pPr>
        <w:widowControl w:val="0"/>
        <w:spacing w:after="0"/>
        <w:ind w:firstLine="709"/>
        <w:jc w:val="both"/>
        <w:rPr>
          <w:rFonts w:ascii="Times New Roman" w:eastAsia="SchoolBookSanPin" w:hAnsi="Times New Roman" w:cs="Times New Roman"/>
          <w:sz w:val="24"/>
          <w:szCs w:val="24"/>
        </w:rPr>
      </w:pPr>
      <w:r w:rsidRPr="00885734">
        <w:rPr>
          <w:rFonts w:ascii="Times New Roman" w:eastAsia="SchoolBookSanPin" w:hAnsi="Times New Roman" w:cs="Times New Roman"/>
          <w:sz w:val="24"/>
          <w:szCs w:val="24"/>
        </w:rPr>
        <w:t xml:space="preserve">1) внеурочную деятельность по учебным предметам образовательной программы (учебные курсы, учебные модули по выбору обучающихся, родителей (законных представителей) </w:t>
      </w:r>
      <w:r w:rsidRPr="00885734">
        <w:rPr>
          <w:rFonts w:ascii="Times New Roman" w:eastAsia="SchoolBookSanPin" w:hAnsi="Times New Roman" w:cs="Times New Roman"/>
          <w:sz w:val="24"/>
          <w:szCs w:val="24"/>
        </w:rPr>
        <w:lastRenderedPageBreak/>
        <w:t>несовершеннолетних обучающихся, в том числе предусматривающие углубленное изучение учебных предметов, с целью удовлетворения различных интересов обучающихся, потребностей в физическом развитии и совершенствовании, а также учитывающие этнокультурные интересы, особые образовательные потребности обучающихся с ограниченными возможностями здоровья;</w:t>
      </w:r>
    </w:p>
    <w:p w14:paraId="26DFEC8E" w14:textId="77777777" w:rsidR="0065258D" w:rsidRPr="00885734" w:rsidRDefault="0065258D" w:rsidP="0065258D">
      <w:pPr>
        <w:widowControl w:val="0"/>
        <w:spacing w:after="0"/>
        <w:ind w:firstLine="709"/>
        <w:jc w:val="both"/>
        <w:rPr>
          <w:rFonts w:ascii="Times New Roman" w:eastAsia="SchoolBookSanPin" w:hAnsi="Times New Roman" w:cs="Times New Roman"/>
          <w:sz w:val="24"/>
          <w:szCs w:val="24"/>
        </w:rPr>
      </w:pPr>
      <w:r w:rsidRPr="00885734">
        <w:rPr>
          <w:rFonts w:ascii="Times New Roman" w:eastAsia="SchoolBookSanPin" w:hAnsi="Times New Roman" w:cs="Times New Roman"/>
          <w:sz w:val="24"/>
          <w:szCs w:val="24"/>
        </w:rPr>
        <w:t>2) внеурочную деятельность по формированию функциональной грамотности (читательской, математической, естественнонаучной, финансовой) обучающихся (интегрированные курсы, метапредметные кружки, факультативы, научные сообщества, в том числе направленные на реализацию проектной и исследовательской деятельности);</w:t>
      </w:r>
    </w:p>
    <w:p w14:paraId="7782BE8D" w14:textId="77777777" w:rsidR="0065258D" w:rsidRPr="00885734" w:rsidRDefault="0065258D" w:rsidP="0065258D">
      <w:pPr>
        <w:widowControl w:val="0"/>
        <w:spacing w:after="0"/>
        <w:ind w:firstLine="709"/>
        <w:jc w:val="both"/>
        <w:rPr>
          <w:rFonts w:ascii="Times New Roman" w:eastAsia="SchoolBookSanPin" w:hAnsi="Times New Roman" w:cs="Times New Roman"/>
          <w:sz w:val="24"/>
          <w:szCs w:val="24"/>
        </w:rPr>
      </w:pPr>
      <w:r w:rsidRPr="00885734">
        <w:rPr>
          <w:rFonts w:ascii="Times New Roman" w:eastAsia="SchoolBookSanPin" w:hAnsi="Times New Roman" w:cs="Times New Roman"/>
          <w:sz w:val="24"/>
          <w:szCs w:val="24"/>
        </w:rPr>
        <w:t xml:space="preserve">3) внеурочную деятельность по развитию личности, ее способностей, удовлетворения образовательных потребностей и интересов, самореализации обучающихся, в том числе одаренных, через организацию социальных практик (в том числе </w:t>
      </w:r>
      <w:proofErr w:type="spellStart"/>
      <w:r w:rsidRPr="00885734">
        <w:rPr>
          <w:rFonts w:ascii="Times New Roman" w:eastAsia="SchoolBookSanPin" w:hAnsi="Times New Roman" w:cs="Times New Roman"/>
          <w:sz w:val="24"/>
          <w:szCs w:val="24"/>
        </w:rPr>
        <w:t>волонтёрство</w:t>
      </w:r>
      <w:proofErr w:type="spellEnd"/>
      <w:r w:rsidRPr="00885734">
        <w:rPr>
          <w:rFonts w:ascii="Times New Roman" w:eastAsia="SchoolBookSanPin" w:hAnsi="Times New Roman" w:cs="Times New Roman"/>
          <w:sz w:val="24"/>
          <w:szCs w:val="24"/>
        </w:rPr>
        <w:t>), включая общественно полезную деятельность, профессиональные пробы в рамках профориентационного курса «Россия- мои горизонты», развитие глобальных компетенций, формирование предпринимательских навыков, практическую подготовку, использование возможностей организаций дополнительного образования, профессиональных образовательных организаций и социальных партнеров в профессионально-производственном окружении;</w:t>
      </w:r>
    </w:p>
    <w:p w14:paraId="6DD5258D" w14:textId="77777777" w:rsidR="0065258D" w:rsidRPr="00885734" w:rsidRDefault="0065258D" w:rsidP="0065258D">
      <w:pPr>
        <w:widowControl w:val="0"/>
        <w:spacing w:after="0"/>
        <w:ind w:firstLine="709"/>
        <w:jc w:val="both"/>
        <w:rPr>
          <w:rFonts w:ascii="Times New Roman" w:eastAsia="SchoolBookSanPin" w:hAnsi="Times New Roman" w:cs="Times New Roman"/>
          <w:sz w:val="24"/>
          <w:szCs w:val="24"/>
        </w:rPr>
      </w:pPr>
      <w:r w:rsidRPr="00885734">
        <w:rPr>
          <w:rFonts w:ascii="Times New Roman" w:eastAsia="SchoolBookSanPin" w:hAnsi="Times New Roman" w:cs="Times New Roman"/>
          <w:sz w:val="24"/>
          <w:szCs w:val="24"/>
        </w:rPr>
        <w:t xml:space="preserve">4) внеурочную деятельность, направленную на реализацию комплекса воспитательных мероприятий на уровне МБОУ КГО «СОШ №1 </w:t>
      </w:r>
      <w:proofErr w:type="spellStart"/>
      <w:r w:rsidRPr="00885734">
        <w:rPr>
          <w:rFonts w:ascii="Times New Roman" w:eastAsia="SchoolBookSanPin" w:hAnsi="Times New Roman" w:cs="Times New Roman"/>
          <w:sz w:val="24"/>
          <w:szCs w:val="24"/>
        </w:rPr>
        <w:t>им.Я.В.Ругоева</w:t>
      </w:r>
      <w:proofErr w:type="spellEnd"/>
      <w:r w:rsidRPr="00885734">
        <w:rPr>
          <w:rFonts w:ascii="Times New Roman" w:eastAsia="SchoolBookSanPin" w:hAnsi="Times New Roman" w:cs="Times New Roman"/>
          <w:sz w:val="24"/>
          <w:szCs w:val="24"/>
        </w:rPr>
        <w:t>», класса, занятия, в том числе в творческих объединениях по интересам, культурные и социальные практики с учетом историко-культурной и этнической специфики региона, потребностей обучающихся, родителей (законных представителей) несовершеннолетних обучающихся;</w:t>
      </w:r>
    </w:p>
    <w:p w14:paraId="250E75A8" w14:textId="77777777" w:rsidR="0065258D" w:rsidRPr="00885734" w:rsidRDefault="0065258D" w:rsidP="0065258D">
      <w:pPr>
        <w:widowControl w:val="0"/>
        <w:spacing w:after="0"/>
        <w:ind w:firstLine="709"/>
        <w:jc w:val="both"/>
        <w:rPr>
          <w:rFonts w:ascii="Times New Roman" w:eastAsia="SchoolBookSanPin" w:hAnsi="Times New Roman" w:cs="Times New Roman"/>
          <w:sz w:val="24"/>
          <w:szCs w:val="24"/>
        </w:rPr>
      </w:pPr>
      <w:r w:rsidRPr="00885734">
        <w:rPr>
          <w:rFonts w:ascii="Times New Roman" w:eastAsia="SchoolBookSanPin" w:hAnsi="Times New Roman" w:cs="Times New Roman"/>
          <w:sz w:val="24"/>
          <w:szCs w:val="24"/>
        </w:rPr>
        <w:t>5) внеурочную деятельность по организации деятельности ученических сообществ (подростковых коллективов «Совет старост»,</w:t>
      </w:r>
      <w:r w:rsidRPr="00885734">
        <w:rPr>
          <w:rFonts w:ascii="Times New Roman" w:hAnsi="Times New Roman" w:cs="Times New Roman"/>
          <w:sz w:val="24"/>
          <w:szCs w:val="24"/>
        </w:rPr>
        <w:t xml:space="preserve"> РДДМ «Движение первых»</w:t>
      </w:r>
      <w:r w:rsidRPr="00885734">
        <w:rPr>
          <w:rFonts w:ascii="Times New Roman" w:eastAsia="SchoolBookSanPin" w:hAnsi="Times New Roman" w:cs="Times New Roman"/>
          <w:sz w:val="24"/>
          <w:szCs w:val="24"/>
        </w:rPr>
        <w:t xml:space="preserve"> ), в том числе ученических классов, разновозрастных объединений по интересам, клубов («Юный пограничник», «</w:t>
      </w:r>
      <w:proofErr w:type="spellStart"/>
      <w:r w:rsidRPr="00885734">
        <w:rPr>
          <w:rFonts w:ascii="Times New Roman" w:eastAsia="SchoolBookSanPin" w:hAnsi="Times New Roman" w:cs="Times New Roman"/>
          <w:sz w:val="24"/>
          <w:szCs w:val="24"/>
        </w:rPr>
        <w:t>Юнармия</w:t>
      </w:r>
      <w:proofErr w:type="spellEnd"/>
      <w:r w:rsidRPr="00885734">
        <w:rPr>
          <w:rFonts w:ascii="Times New Roman" w:eastAsia="SchoolBookSanPin" w:hAnsi="Times New Roman" w:cs="Times New Roman"/>
          <w:sz w:val="24"/>
          <w:szCs w:val="24"/>
        </w:rPr>
        <w:t>»); детских, подростковых и юношеских общественных объединений, организаций и других;</w:t>
      </w:r>
    </w:p>
    <w:p w14:paraId="36C46302" w14:textId="77777777" w:rsidR="0065258D" w:rsidRPr="00885734" w:rsidRDefault="0065258D" w:rsidP="0065258D">
      <w:pPr>
        <w:widowControl w:val="0"/>
        <w:spacing w:after="0"/>
        <w:ind w:firstLine="709"/>
        <w:jc w:val="both"/>
        <w:rPr>
          <w:rFonts w:ascii="Times New Roman" w:eastAsia="SchoolBookSanPin" w:hAnsi="Times New Roman" w:cs="Times New Roman"/>
          <w:sz w:val="24"/>
          <w:szCs w:val="24"/>
        </w:rPr>
      </w:pPr>
      <w:r w:rsidRPr="00885734">
        <w:rPr>
          <w:rFonts w:ascii="Times New Roman" w:eastAsia="SchoolBookSanPin" w:hAnsi="Times New Roman" w:cs="Times New Roman"/>
          <w:sz w:val="24"/>
          <w:szCs w:val="24"/>
        </w:rPr>
        <w:t>6) внеурочную деятельность, направленную на организационное обеспечение учебной деятельности (организационные собрания, взаимодействие с родителями по обеспечению успешной реализации образовательной программы и другие);</w:t>
      </w:r>
    </w:p>
    <w:p w14:paraId="27170750" w14:textId="77777777" w:rsidR="0065258D" w:rsidRPr="00885734" w:rsidRDefault="0065258D" w:rsidP="0065258D">
      <w:pPr>
        <w:widowControl w:val="0"/>
        <w:spacing w:after="0"/>
        <w:ind w:firstLine="709"/>
        <w:jc w:val="both"/>
        <w:rPr>
          <w:rFonts w:ascii="Times New Roman" w:eastAsia="SchoolBookSanPin" w:hAnsi="Times New Roman" w:cs="Times New Roman"/>
          <w:sz w:val="24"/>
          <w:szCs w:val="24"/>
        </w:rPr>
      </w:pPr>
      <w:r w:rsidRPr="00885734">
        <w:rPr>
          <w:rFonts w:ascii="Times New Roman" w:eastAsia="SchoolBookSanPin" w:hAnsi="Times New Roman" w:cs="Times New Roman"/>
          <w:sz w:val="24"/>
          <w:szCs w:val="24"/>
        </w:rPr>
        <w:t>7) внеурочную деятельность, направленную на организацию педагогической поддержки обучающихся (проектирование индивидуальных образовательных маршрутов, работа социального педагога, педагогов-психологов, советника директора по воспитанию);</w:t>
      </w:r>
    </w:p>
    <w:p w14:paraId="39805BC2" w14:textId="77777777" w:rsidR="0065258D" w:rsidRPr="00885734" w:rsidRDefault="0065258D" w:rsidP="0065258D">
      <w:pPr>
        <w:widowControl w:val="0"/>
        <w:spacing w:after="0"/>
        <w:ind w:firstLine="709"/>
        <w:jc w:val="both"/>
        <w:rPr>
          <w:rFonts w:ascii="Times New Roman" w:eastAsia="SchoolBookSanPin" w:hAnsi="Times New Roman" w:cs="Times New Roman"/>
          <w:sz w:val="24"/>
          <w:szCs w:val="24"/>
        </w:rPr>
      </w:pPr>
      <w:r w:rsidRPr="00885734">
        <w:rPr>
          <w:rFonts w:ascii="Times New Roman" w:eastAsia="SchoolBookSanPin" w:hAnsi="Times New Roman" w:cs="Times New Roman"/>
          <w:sz w:val="24"/>
          <w:szCs w:val="24"/>
        </w:rPr>
        <w:t xml:space="preserve">8) внеурочную деятельность, направленную на обеспечение благополучия обучающихся в пространстве МБОУ КГО «СОШ №1 </w:t>
      </w:r>
      <w:proofErr w:type="spellStart"/>
      <w:r w:rsidRPr="00885734">
        <w:rPr>
          <w:rFonts w:ascii="Times New Roman" w:eastAsia="SchoolBookSanPin" w:hAnsi="Times New Roman" w:cs="Times New Roman"/>
          <w:sz w:val="24"/>
          <w:szCs w:val="24"/>
        </w:rPr>
        <w:t>им.Я.В.Ругоева</w:t>
      </w:r>
      <w:proofErr w:type="spellEnd"/>
      <w:r w:rsidRPr="00885734">
        <w:rPr>
          <w:rFonts w:ascii="Times New Roman" w:eastAsia="SchoolBookSanPin" w:hAnsi="Times New Roman" w:cs="Times New Roman"/>
          <w:sz w:val="24"/>
          <w:szCs w:val="24"/>
        </w:rPr>
        <w:t>» (безопасности жизни и здоровья обучающихся, безопасных межличностных отношений в учебных группах, профилактики неуспеваемости, профилактики различных рисков, возникающих в процессе взаимодействия обучающегося с окружающей средой, социальной защиты обучающихся).</w:t>
      </w:r>
    </w:p>
    <w:p w14:paraId="0C4CF733" w14:textId="77777777" w:rsidR="0065258D" w:rsidRPr="00885734" w:rsidRDefault="0065258D" w:rsidP="0065258D">
      <w:pPr>
        <w:widowControl w:val="0"/>
        <w:spacing w:after="0"/>
        <w:ind w:firstLine="709"/>
        <w:jc w:val="both"/>
        <w:rPr>
          <w:rFonts w:ascii="Times New Roman" w:eastAsia="SchoolBookSanPin" w:hAnsi="Times New Roman" w:cs="Times New Roman"/>
          <w:sz w:val="24"/>
          <w:szCs w:val="24"/>
        </w:rPr>
      </w:pPr>
      <w:r w:rsidRPr="00885734">
        <w:rPr>
          <w:rFonts w:ascii="Times New Roman" w:eastAsia="SchoolBookSanPin" w:hAnsi="Times New Roman" w:cs="Times New Roman"/>
          <w:sz w:val="24"/>
          <w:szCs w:val="24"/>
        </w:rPr>
        <w:t>Для достижения целей и задач внеурочной деятельности используется все многообразие доступных объектов отечественной культуры, в том числе наследие отечественного кинематографа.</w:t>
      </w:r>
    </w:p>
    <w:p w14:paraId="7FB40B35" w14:textId="77777777" w:rsidR="0065258D" w:rsidRPr="00885734" w:rsidRDefault="0065258D" w:rsidP="0065258D">
      <w:pPr>
        <w:widowControl w:val="0"/>
        <w:spacing w:after="0"/>
        <w:ind w:firstLine="709"/>
        <w:jc w:val="both"/>
        <w:rPr>
          <w:rFonts w:ascii="Times New Roman" w:eastAsia="SchoolBookSanPin" w:hAnsi="Times New Roman" w:cs="Times New Roman"/>
          <w:sz w:val="24"/>
          <w:szCs w:val="24"/>
        </w:rPr>
      </w:pPr>
      <w:r w:rsidRPr="00885734">
        <w:rPr>
          <w:rFonts w:ascii="Times New Roman" w:eastAsia="SchoolBookSanPin" w:hAnsi="Times New Roman" w:cs="Times New Roman"/>
          <w:sz w:val="24"/>
          <w:szCs w:val="24"/>
        </w:rPr>
        <w:t>Наследие отечественного кинематографа может использоваться как в качестве дидактического материала при реализации курсов внеурочной деятельности, так и быть основой для разработки курсов внеурочной деятельности, посвященной этому виду отечественного искусства.</w:t>
      </w:r>
    </w:p>
    <w:p w14:paraId="391EEC7C" w14:textId="77777777" w:rsidR="0065258D" w:rsidRPr="00885734" w:rsidRDefault="0065258D" w:rsidP="0065258D">
      <w:pPr>
        <w:widowControl w:val="0"/>
        <w:spacing w:after="0"/>
        <w:ind w:firstLine="709"/>
        <w:jc w:val="both"/>
        <w:rPr>
          <w:rFonts w:ascii="Times New Roman" w:eastAsia="SchoolBookSanPin" w:hAnsi="Times New Roman" w:cs="Times New Roman"/>
          <w:sz w:val="24"/>
          <w:szCs w:val="24"/>
        </w:rPr>
      </w:pPr>
      <w:r w:rsidRPr="00885734">
        <w:rPr>
          <w:rFonts w:ascii="Times New Roman" w:eastAsia="SchoolBookSanPin" w:hAnsi="Times New Roman" w:cs="Times New Roman"/>
          <w:sz w:val="24"/>
          <w:szCs w:val="24"/>
        </w:rPr>
        <w:t> Содержание плана внеурочной деятельности. Количество часов, выделяемых на внеурочную деятельность, составляет за 5 лет обучения на уровне основного общего образования не более 1750 часов, в год – не более 350 часов.</w:t>
      </w:r>
    </w:p>
    <w:p w14:paraId="7263312D" w14:textId="77777777" w:rsidR="0065258D" w:rsidRPr="00885734" w:rsidRDefault="0065258D" w:rsidP="0065258D">
      <w:pPr>
        <w:widowControl w:val="0"/>
        <w:spacing w:after="0"/>
        <w:ind w:firstLine="709"/>
        <w:jc w:val="both"/>
        <w:rPr>
          <w:rFonts w:ascii="Times New Roman" w:eastAsia="SchoolBookSanPin" w:hAnsi="Times New Roman" w:cs="Times New Roman"/>
          <w:sz w:val="24"/>
          <w:szCs w:val="24"/>
        </w:rPr>
      </w:pPr>
      <w:r w:rsidRPr="00885734">
        <w:rPr>
          <w:rFonts w:ascii="Times New Roman" w:eastAsia="SchoolBookSanPin" w:hAnsi="Times New Roman" w:cs="Times New Roman"/>
          <w:sz w:val="24"/>
          <w:szCs w:val="24"/>
        </w:rPr>
        <w:t xml:space="preserve">Величина недельной образовательной нагрузки (количество занятий), реализуемой через внеурочную деятельность, определяется за пределами количества часов, отведенных на освоение </w:t>
      </w:r>
      <w:r w:rsidRPr="00885734">
        <w:rPr>
          <w:rFonts w:ascii="Times New Roman" w:eastAsia="SchoolBookSanPin" w:hAnsi="Times New Roman" w:cs="Times New Roman"/>
          <w:sz w:val="24"/>
          <w:szCs w:val="24"/>
        </w:rPr>
        <w:lastRenderedPageBreak/>
        <w:t xml:space="preserve">обучающимися учебного плана, но не более 10 часов. Для недопущения перегрузки обучающихся допускается перенос образовательной нагрузки, реализуемой через внеурочную деятельность, на периоды каникул, но не более 1/2 количества часов. Внеурочная деятельность в каникулярное время может реализовываться в рамках тематических программ (лагерь с дневным пребыванием на базе загородных детских центров, тематические площадки на базе МБОУ КГО «СОШ №1 </w:t>
      </w:r>
      <w:proofErr w:type="spellStart"/>
      <w:r w:rsidRPr="00885734">
        <w:rPr>
          <w:rFonts w:ascii="Times New Roman" w:eastAsia="SchoolBookSanPin" w:hAnsi="Times New Roman" w:cs="Times New Roman"/>
          <w:sz w:val="24"/>
          <w:szCs w:val="24"/>
        </w:rPr>
        <w:t>им.Я.В.Ругоева</w:t>
      </w:r>
      <w:proofErr w:type="spellEnd"/>
      <w:r w:rsidRPr="00885734">
        <w:rPr>
          <w:rFonts w:ascii="Times New Roman" w:eastAsia="SchoolBookSanPin" w:hAnsi="Times New Roman" w:cs="Times New Roman"/>
          <w:sz w:val="24"/>
          <w:szCs w:val="24"/>
        </w:rPr>
        <w:t>», в походах, поездках и другие).</w:t>
      </w:r>
    </w:p>
    <w:p w14:paraId="62628D46" w14:textId="77777777" w:rsidR="0065258D" w:rsidRPr="00885734" w:rsidRDefault="0065258D" w:rsidP="0065258D">
      <w:pPr>
        <w:widowControl w:val="0"/>
        <w:spacing w:after="0"/>
        <w:ind w:firstLine="709"/>
        <w:jc w:val="both"/>
        <w:rPr>
          <w:rFonts w:ascii="Times New Roman" w:eastAsia="SchoolBookSanPin" w:hAnsi="Times New Roman" w:cs="Times New Roman"/>
          <w:sz w:val="24"/>
          <w:szCs w:val="24"/>
        </w:rPr>
      </w:pPr>
      <w:r w:rsidRPr="00885734">
        <w:rPr>
          <w:rFonts w:ascii="Times New Roman" w:eastAsia="SchoolBookSanPin" w:hAnsi="Times New Roman" w:cs="Times New Roman"/>
          <w:sz w:val="24"/>
          <w:szCs w:val="24"/>
        </w:rPr>
        <w:t>При этом расходы времени на отдельные направления плана внеурочной деятельности могут отличаться:</w:t>
      </w:r>
    </w:p>
    <w:p w14:paraId="79D28F11" w14:textId="77777777" w:rsidR="0065258D" w:rsidRPr="00885734" w:rsidRDefault="0065258D" w:rsidP="0065258D">
      <w:pPr>
        <w:widowControl w:val="0"/>
        <w:spacing w:after="0"/>
        <w:ind w:firstLine="709"/>
        <w:jc w:val="both"/>
        <w:rPr>
          <w:rFonts w:ascii="Times New Roman" w:eastAsia="SchoolBookSanPin" w:hAnsi="Times New Roman" w:cs="Times New Roman"/>
          <w:sz w:val="24"/>
          <w:szCs w:val="24"/>
        </w:rPr>
      </w:pPr>
      <w:r w:rsidRPr="00885734">
        <w:rPr>
          <w:rFonts w:ascii="Times New Roman" w:eastAsia="SchoolBookSanPin" w:hAnsi="Times New Roman" w:cs="Times New Roman"/>
          <w:sz w:val="24"/>
          <w:szCs w:val="24"/>
        </w:rPr>
        <w:t>на внеурочную деятельность по учебным предметам (включая занятия физической культурой и углубленное изучение предметов) еженедельно – от 2 до 4 часов;</w:t>
      </w:r>
    </w:p>
    <w:p w14:paraId="1DC77ACF" w14:textId="77777777" w:rsidR="0065258D" w:rsidRPr="00885734" w:rsidRDefault="0065258D" w:rsidP="0065258D">
      <w:pPr>
        <w:widowControl w:val="0"/>
        <w:spacing w:after="0"/>
        <w:ind w:firstLine="709"/>
        <w:jc w:val="both"/>
        <w:rPr>
          <w:rFonts w:ascii="Times New Roman" w:eastAsia="SchoolBookSanPin" w:hAnsi="Times New Roman" w:cs="Times New Roman"/>
          <w:sz w:val="24"/>
          <w:szCs w:val="24"/>
        </w:rPr>
      </w:pPr>
      <w:r w:rsidRPr="00885734">
        <w:rPr>
          <w:rFonts w:ascii="Times New Roman" w:eastAsia="SchoolBookSanPin" w:hAnsi="Times New Roman" w:cs="Times New Roman"/>
          <w:sz w:val="24"/>
          <w:szCs w:val="24"/>
        </w:rPr>
        <w:t>на внеурочную деятельность по формированию функциональной грамотности – от 1 до 2 часов;</w:t>
      </w:r>
    </w:p>
    <w:p w14:paraId="08BF25F4" w14:textId="77777777" w:rsidR="0065258D" w:rsidRPr="00885734" w:rsidRDefault="0065258D" w:rsidP="0065258D">
      <w:pPr>
        <w:widowControl w:val="0"/>
        <w:spacing w:after="0"/>
        <w:ind w:firstLine="709"/>
        <w:jc w:val="both"/>
        <w:rPr>
          <w:rFonts w:ascii="Times New Roman" w:eastAsia="SchoolBookSanPin" w:hAnsi="Times New Roman" w:cs="Times New Roman"/>
          <w:sz w:val="24"/>
          <w:szCs w:val="24"/>
        </w:rPr>
      </w:pPr>
      <w:r w:rsidRPr="00885734">
        <w:rPr>
          <w:rFonts w:ascii="Times New Roman" w:eastAsia="SchoolBookSanPin" w:hAnsi="Times New Roman" w:cs="Times New Roman"/>
          <w:sz w:val="24"/>
          <w:szCs w:val="24"/>
        </w:rPr>
        <w:t>на внеурочную деятельность по развитию личности, ее способностей, удовлетворения образовательных потребностей и интересов, самореализации обучающихся еженедельно от 1 до 2 часов;</w:t>
      </w:r>
    </w:p>
    <w:p w14:paraId="281FB172" w14:textId="77777777" w:rsidR="0065258D" w:rsidRPr="00885734" w:rsidRDefault="0065258D" w:rsidP="0065258D">
      <w:pPr>
        <w:widowControl w:val="0"/>
        <w:spacing w:after="0"/>
        <w:ind w:firstLine="709"/>
        <w:jc w:val="both"/>
        <w:rPr>
          <w:rFonts w:ascii="Times New Roman" w:eastAsia="SchoolBookSanPin" w:hAnsi="Times New Roman" w:cs="Times New Roman"/>
          <w:sz w:val="24"/>
          <w:szCs w:val="24"/>
        </w:rPr>
      </w:pPr>
      <w:r w:rsidRPr="00885734">
        <w:rPr>
          <w:rFonts w:ascii="Times New Roman" w:eastAsia="SchoolBookSanPin" w:hAnsi="Times New Roman" w:cs="Times New Roman"/>
          <w:sz w:val="24"/>
          <w:szCs w:val="24"/>
        </w:rPr>
        <w:t>на деятельность ученических сообществ и воспитательные мероприятия целесообразно еженедельно предусмотреть от 2 до 4 часов, при этом при подготовке и проведении коллективных мероприятий в классе или общешкольных мероприятий за 1–2 недели может быть использовано до 20 часов (бюджет времени, отведенного на реализацию плана внеурочной деятельности);</w:t>
      </w:r>
    </w:p>
    <w:p w14:paraId="62E737E8" w14:textId="77777777" w:rsidR="0065258D" w:rsidRPr="00885734" w:rsidRDefault="0065258D" w:rsidP="0065258D">
      <w:pPr>
        <w:widowControl w:val="0"/>
        <w:spacing w:after="0"/>
        <w:ind w:firstLine="709"/>
        <w:jc w:val="both"/>
        <w:rPr>
          <w:rFonts w:ascii="Times New Roman" w:eastAsia="SchoolBookSanPin" w:hAnsi="Times New Roman" w:cs="Times New Roman"/>
          <w:sz w:val="24"/>
          <w:szCs w:val="24"/>
        </w:rPr>
      </w:pPr>
      <w:r w:rsidRPr="00885734">
        <w:rPr>
          <w:rFonts w:ascii="Times New Roman" w:eastAsia="SchoolBookSanPin" w:hAnsi="Times New Roman" w:cs="Times New Roman"/>
          <w:sz w:val="24"/>
          <w:szCs w:val="24"/>
        </w:rPr>
        <w:t>на организационное обеспечение учебной деятельности, осуществление педагогической поддержки социализации обучающихся и обеспечение их благополучия еженедельно – от 2 до 3 часов.</w:t>
      </w:r>
    </w:p>
    <w:p w14:paraId="5B58A2C9" w14:textId="77777777" w:rsidR="0065258D" w:rsidRPr="00885734" w:rsidRDefault="0065258D" w:rsidP="0065258D">
      <w:pPr>
        <w:widowControl w:val="0"/>
        <w:spacing w:after="0"/>
        <w:ind w:firstLine="709"/>
        <w:jc w:val="both"/>
        <w:rPr>
          <w:rFonts w:ascii="Times New Roman" w:eastAsia="SchoolBookSanPin" w:hAnsi="Times New Roman" w:cs="Times New Roman"/>
          <w:sz w:val="24"/>
          <w:szCs w:val="24"/>
        </w:rPr>
      </w:pPr>
      <w:r w:rsidRPr="00885734">
        <w:rPr>
          <w:rFonts w:ascii="Times New Roman" w:eastAsia="SchoolBookSanPin" w:hAnsi="Times New Roman" w:cs="Times New Roman"/>
          <w:sz w:val="24"/>
          <w:szCs w:val="24"/>
        </w:rPr>
        <w:t>Общий объём внеурочной деятельности не должен превышать 10 часов в неделю.</w:t>
      </w:r>
    </w:p>
    <w:p w14:paraId="7269DB3F" w14:textId="77777777" w:rsidR="0065258D" w:rsidRPr="00885734" w:rsidRDefault="0065258D" w:rsidP="0065258D">
      <w:pPr>
        <w:widowControl w:val="0"/>
        <w:spacing w:after="0"/>
        <w:ind w:firstLine="709"/>
        <w:jc w:val="both"/>
        <w:rPr>
          <w:rFonts w:ascii="Times New Roman" w:eastAsia="SchoolBookSanPin" w:hAnsi="Times New Roman" w:cs="Times New Roman"/>
          <w:sz w:val="24"/>
          <w:szCs w:val="24"/>
        </w:rPr>
      </w:pPr>
      <w:r w:rsidRPr="00885734">
        <w:rPr>
          <w:rFonts w:ascii="Times New Roman" w:eastAsia="SchoolBookSanPin" w:hAnsi="Times New Roman" w:cs="Times New Roman"/>
          <w:sz w:val="24"/>
          <w:szCs w:val="24"/>
        </w:rPr>
        <w:t xml:space="preserve">Один час в неделю отводится на </w:t>
      </w:r>
      <w:r w:rsidRPr="00885734">
        <w:rPr>
          <w:rFonts w:ascii="Times New Roman" w:eastAsia="SchoolBookSanPin" w:hAnsi="Times New Roman" w:cs="Times New Roman"/>
          <w:i/>
          <w:sz w:val="24"/>
          <w:szCs w:val="24"/>
        </w:rPr>
        <w:t>внеурочное занятие «Разговоры о важном».</w:t>
      </w:r>
      <w:r w:rsidRPr="00885734">
        <w:rPr>
          <w:rFonts w:ascii="Times New Roman" w:eastAsia="SchoolBookSanPin" w:hAnsi="Times New Roman" w:cs="Times New Roman"/>
          <w:sz w:val="24"/>
          <w:szCs w:val="24"/>
        </w:rPr>
        <w:t xml:space="preserve"> </w:t>
      </w:r>
    </w:p>
    <w:p w14:paraId="620D051C" w14:textId="77777777" w:rsidR="0065258D" w:rsidRPr="00885734" w:rsidRDefault="0065258D" w:rsidP="0065258D">
      <w:pPr>
        <w:widowControl w:val="0"/>
        <w:spacing w:after="0"/>
        <w:ind w:firstLine="709"/>
        <w:jc w:val="both"/>
        <w:rPr>
          <w:rFonts w:ascii="Times New Roman" w:eastAsia="SchoolBookSanPin" w:hAnsi="Times New Roman" w:cs="Times New Roman"/>
          <w:sz w:val="24"/>
          <w:szCs w:val="24"/>
        </w:rPr>
      </w:pPr>
      <w:r w:rsidRPr="00885734">
        <w:rPr>
          <w:rFonts w:ascii="Times New Roman" w:eastAsia="SchoolBookSanPin" w:hAnsi="Times New Roman" w:cs="Times New Roman"/>
          <w:sz w:val="24"/>
          <w:szCs w:val="24"/>
        </w:rPr>
        <w:t xml:space="preserve">Внеурочные занятия «Разговоры о важном» направлены на развитие ценностного отношения обучающихся к своей родине – России, населяющим ее людям, ее уникальной истории, богатой природе и великой культуре. Внеурочные занятия «Разговоры о важном» направлены на формирование соответствующей внутренней позиции личности обучающегося, необходимой ему для конструктивного и ответственного поведения в обществе. </w:t>
      </w:r>
    </w:p>
    <w:p w14:paraId="2889DB84" w14:textId="77777777" w:rsidR="0065258D" w:rsidRPr="00885734" w:rsidRDefault="0065258D" w:rsidP="0065258D">
      <w:pPr>
        <w:widowControl w:val="0"/>
        <w:spacing w:after="0"/>
        <w:ind w:firstLine="709"/>
        <w:jc w:val="both"/>
        <w:rPr>
          <w:rFonts w:ascii="Times New Roman" w:eastAsia="SchoolBookSanPin" w:hAnsi="Times New Roman" w:cs="Times New Roman"/>
          <w:sz w:val="24"/>
          <w:szCs w:val="24"/>
        </w:rPr>
      </w:pPr>
      <w:r w:rsidRPr="00885734">
        <w:rPr>
          <w:rFonts w:ascii="Times New Roman" w:eastAsia="SchoolBookSanPin" w:hAnsi="Times New Roman" w:cs="Times New Roman"/>
          <w:sz w:val="24"/>
          <w:szCs w:val="24"/>
        </w:rPr>
        <w:t> Основной формат внеурочных занятий «Разговоры о важном» – разговор и (или) беседа с обучающимися. Основные темы занятий связаны с важнейшими аспектами жизни человека в современной России: знанием родной истории и пониманием сложностей современного мира, техническим прогрессом и сохранением природы, ориентацией в мировой художественной культуре и повседневной культуре поведения, доброжелательным отношением к окружающим и ответственным отношением к собственным поступкам.</w:t>
      </w:r>
    </w:p>
    <w:p w14:paraId="4BB71059" w14:textId="77777777" w:rsidR="0065258D" w:rsidRPr="00885734" w:rsidRDefault="0065258D" w:rsidP="0065258D">
      <w:pPr>
        <w:widowControl w:val="0"/>
        <w:spacing w:after="0"/>
        <w:ind w:firstLine="709"/>
        <w:jc w:val="both"/>
        <w:rPr>
          <w:rFonts w:ascii="Times New Roman" w:eastAsia="SchoolBookSanPin" w:hAnsi="Times New Roman" w:cs="Times New Roman"/>
          <w:sz w:val="24"/>
          <w:szCs w:val="24"/>
        </w:rPr>
      </w:pPr>
      <w:r w:rsidRPr="00885734">
        <w:rPr>
          <w:rFonts w:ascii="Times New Roman" w:eastAsia="SchoolBookSanPin" w:hAnsi="Times New Roman" w:cs="Times New Roman"/>
          <w:sz w:val="24"/>
          <w:szCs w:val="24"/>
        </w:rPr>
        <w:t xml:space="preserve">Один час в неделю отводится на </w:t>
      </w:r>
      <w:r w:rsidRPr="00885734">
        <w:rPr>
          <w:rFonts w:ascii="Times New Roman" w:eastAsia="SchoolBookSanPin" w:hAnsi="Times New Roman" w:cs="Times New Roman"/>
          <w:i/>
          <w:sz w:val="24"/>
          <w:szCs w:val="24"/>
        </w:rPr>
        <w:t>внеурочное занятие «Россия- мои горизонты»</w:t>
      </w:r>
      <w:r w:rsidRPr="00885734">
        <w:rPr>
          <w:rFonts w:ascii="Times New Roman" w:eastAsia="Times New Roman" w:hAnsi="Times New Roman" w:cs="Times New Roman"/>
          <w:b/>
          <w:bCs/>
          <w:sz w:val="24"/>
          <w:szCs w:val="24"/>
        </w:rPr>
        <w:t xml:space="preserve"> </w:t>
      </w:r>
      <w:r w:rsidRPr="00885734">
        <w:rPr>
          <w:rFonts w:ascii="Times New Roman" w:eastAsia="Times New Roman" w:hAnsi="Times New Roman" w:cs="Times New Roman"/>
          <w:bCs/>
          <w:i/>
          <w:sz w:val="24"/>
          <w:szCs w:val="24"/>
        </w:rPr>
        <w:t>(«Билет в будущее»)</w:t>
      </w:r>
      <w:r w:rsidRPr="00885734">
        <w:rPr>
          <w:rFonts w:ascii="Times New Roman" w:eastAsia="SchoolBookSanPin" w:hAnsi="Times New Roman" w:cs="Times New Roman"/>
          <w:i/>
          <w:sz w:val="24"/>
          <w:szCs w:val="24"/>
        </w:rPr>
        <w:t>.</w:t>
      </w:r>
      <w:r w:rsidRPr="00885734">
        <w:rPr>
          <w:rFonts w:ascii="Times New Roman" w:eastAsia="SchoolBookSanPin" w:hAnsi="Times New Roman" w:cs="Times New Roman"/>
          <w:sz w:val="24"/>
          <w:szCs w:val="24"/>
        </w:rPr>
        <w:t xml:space="preserve"> </w:t>
      </w:r>
    </w:p>
    <w:p w14:paraId="48FB056A" w14:textId="77777777" w:rsidR="0065258D" w:rsidRPr="00885734" w:rsidRDefault="0065258D" w:rsidP="0065258D">
      <w:pPr>
        <w:widowControl w:val="0"/>
        <w:spacing w:after="0"/>
        <w:ind w:firstLine="709"/>
        <w:jc w:val="both"/>
        <w:rPr>
          <w:rFonts w:ascii="Times New Roman" w:hAnsi="Times New Roman" w:cs="Times New Roman"/>
          <w:sz w:val="24"/>
          <w:szCs w:val="24"/>
        </w:rPr>
      </w:pPr>
      <w:r w:rsidRPr="00885734">
        <w:rPr>
          <w:rFonts w:ascii="Times New Roman" w:hAnsi="Times New Roman" w:cs="Times New Roman"/>
          <w:sz w:val="24"/>
          <w:szCs w:val="24"/>
        </w:rPr>
        <w:t xml:space="preserve">Курс внеурочной деятельности «Россия – мои горизонты» нацелен на формирование у школьников готовности к профессиональному самоопределению, ознакомление их с миром профессий и федеральным и региональным рынками труда, </w:t>
      </w:r>
      <w:r w:rsidRPr="00885734">
        <w:rPr>
          <w:rFonts w:ascii="Times New Roman" w:eastAsia="Times New Roman" w:hAnsi="Times New Roman" w:cs="Times New Roman"/>
          <w:sz w:val="24"/>
          <w:szCs w:val="24"/>
        </w:rPr>
        <w:t>популяризация культуры труда, связь выбора профессии с персональным счастьем и развитием экономики страны, формирование представлений о развитии и достижениях страны, знакомство с отраслями экономики, знакомство с миром профессий, профессиональными навыками и качествами, системой профессионального образования в стране, создание обучающимся равных условий для самоопределения, карьерной навигации и профессионального развития с учетом персональных интересов и мотивов на благо процветания и благополучия страны.</w:t>
      </w:r>
    </w:p>
    <w:p w14:paraId="610BA09A" w14:textId="77777777" w:rsidR="0065258D" w:rsidRPr="00885734" w:rsidRDefault="0065258D" w:rsidP="0065258D">
      <w:pPr>
        <w:widowControl w:val="0"/>
        <w:spacing w:after="0"/>
        <w:ind w:firstLine="708"/>
        <w:jc w:val="both"/>
        <w:rPr>
          <w:rFonts w:ascii="Times New Roman" w:eastAsia="SchoolBookSanPin" w:hAnsi="Times New Roman" w:cs="Times New Roman"/>
          <w:sz w:val="24"/>
          <w:szCs w:val="24"/>
        </w:rPr>
      </w:pPr>
      <w:r w:rsidRPr="00885734">
        <w:rPr>
          <w:rFonts w:ascii="Times New Roman" w:eastAsia="SchoolBookSanPin" w:hAnsi="Times New Roman" w:cs="Times New Roman"/>
          <w:sz w:val="24"/>
          <w:szCs w:val="24"/>
        </w:rPr>
        <w:lastRenderedPageBreak/>
        <w:t>При реализации плана внеурочной деятельности должна быть предусмотрена вариативность содержания внеурочной деятельности с учетом образовательных потребностей и интересов обучающихся.</w:t>
      </w:r>
    </w:p>
    <w:p w14:paraId="161D1FC5" w14:textId="77777777" w:rsidR="0065258D" w:rsidRPr="00885734" w:rsidRDefault="0065258D" w:rsidP="0065258D">
      <w:pPr>
        <w:widowControl w:val="0"/>
        <w:spacing w:after="0"/>
        <w:ind w:firstLine="709"/>
        <w:jc w:val="both"/>
        <w:rPr>
          <w:rFonts w:ascii="Times New Roman" w:eastAsia="SchoolBookSanPin" w:hAnsi="Times New Roman" w:cs="Times New Roman"/>
          <w:sz w:val="24"/>
          <w:szCs w:val="24"/>
        </w:rPr>
      </w:pPr>
      <w:r w:rsidRPr="00885734">
        <w:rPr>
          <w:rFonts w:ascii="Times New Roman" w:eastAsia="SchoolBookSanPin" w:hAnsi="Times New Roman" w:cs="Times New Roman"/>
          <w:sz w:val="24"/>
          <w:szCs w:val="24"/>
        </w:rPr>
        <w:t>В зависимости от задач на каждом этапе реализации основной образовательной программы количество часов, отводимых на внеурочную деятельность, может изменяться. В 5 классе для обеспечения адаптации обучающихся к изменившейся образовательной ситуации может быть выделено больше часов, чем в 6 или 7 классе, либо в 8 классе – в связи с организацией предпрофильной подготовки. Выделение часов на внеурочную деятельность может различаться в связи с необходимостью преодоления противоречий и разрешения проблем, возникающих в том или ином ученическом коллективе.</w:t>
      </w:r>
    </w:p>
    <w:p w14:paraId="76588AA6" w14:textId="77777777" w:rsidR="0065258D" w:rsidRPr="00885734" w:rsidRDefault="0065258D" w:rsidP="0065258D">
      <w:pPr>
        <w:widowControl w:val="0"/>
        <w:spacing w:after="0"/>
        <w:ind w:firstLine="709"/>
        <w:jc w:val="both"/>
        <w:rPr>
          <w:rFonts w:ascii="Times New Roman" w:eastAsia="SchoolBookSanPin" w:hAnsi="Times New Roman" w:cs="Times New Roman"/>
          <w:i/>
          <w:sz w:val="24"/>
          <w:szCs w:val="24"/>
        </w:rPr>
      </w:pPr>
      <w:r w:rsidRPr="00885734">
        <w:rPr>
          <w:rFonts w:ascii="Times New Roman" w:eastAsia="SchoolBookSanPin" w:hAnsi="Times New Roman" w:cs="Times New Roman"/>
          <w:sz w:val="24"/>
          <w:szCs w:val="24"/>
        </w:rPr>
        <w:t xml:space="preserve">В зависимости от решения педагогического коллектива, родительской общественности, интересов и запросов детей и родителей в МБОУ КГО «СОШ №1 </w:t>
      </w:r>
      <w:proofErr w:type="spellStart"/>
      <w:r w:rsidRPr="00885734">
        <w:rPr>
          <w:rFonts w:ascii="Times New Roman" w:eastAsia="SchoolBookSanPin" w:hAnsi="Times New Roman" w:cs="Times New Roman"/>
          <w:sz w:val="24"/>
          <w:szCs w:val="24"/>
        </w:rPr>
        <w:t>им.Я.В.Ругоева</w:t>
      </w:r>
      <w:proofErr w:type="spellEnd"/>
      <w:r w:rsidRPr="00885734">
        <w:rPr>
          <w:rFonts w:ascii="Times New Roman" w:eastAsia="SchoolBookSanPin" w:hAnsi="Times New Roman" w:cs="Times New Roman"/>
          <w:sz w:val="24"/>
          <w:szCs w:val="24"/>
        </w:rPr>
        <w:t xml:space="preserve">», могут реализовываться различные </w:t>
      </w:r>
      <w:r w:rsidRPr="00885734">
        <w:rPr>
          <w:rFonts w:ascii="Times New Roman" w:eastAsia="SchoolBookSanPin" w:hAnsi="Times New Roman" w:cs="Times New Roman"/>
          <w:i/>
          <w:sz w:val="24"/>
          <w:szCs w:val="24"/>
        </w:rPr>
        <w:t>модели плана внеурочной деятельности:</w:t>
      </w:r>
    </w:p>
    <w:p w14:paraId="3DCC0A73" w14:textId="77777777" w:rsidR="0065258D" w:rsidRPr="00885734" w:rsidRDefault="0065258D" w:rsidP="0065258D">
      <w:pPr>
        <w:widowControl w:val="0"/>
        <w:spacing w:after="0"/>
        <w:ind w:firstLine="709"/>
        <w:jc w:val="both"/>
        <w:rPr>
          <w:rFonts w:ascii="Times New Roman" w:eastAsia="SchoolBookSanPin" w:hAnsi="Times New Roman" w:cs="Times New Roman"/>
          <w:sz w:val="24"/>
          <w:szCs w:val="24"/>
        </w:rPr>
      </w:pPr>
      <w:r w:rsidRPr="00885734">
        <w:rPr>
          <w:rFonts w:ascii="Times New Roman" w:eastAsia="SchoolBookSanPin" w:hAnsi="Times New Roman" w:cs="Times New Roman"/>
          <w:sz w:val="24"/>
          <w:szCs w:val="24"/>
        </w:rPr>
        <w:t>1)модель плана с преобладанием учебно-познавательной деятельности, когда наибольшее внимание уделяется внеурочной деятельности по учебным предметам и организационному обеспечению учебной деятельности;</w:t>
      </w:r>
    </w:p>
    <w:p w14:paraId="57B9B943" w14:textId="77777777" w:rsidR="0065258D" w:rsidRPr="00885734" w:rsidRDefault="0065258D" w:rsidP="0065258D">
      <w:pPr>
        <w:widowControl w:val="0"/>
        <w:spacing w:after="0"/>
        <w:ind w:firstLine="709"/>
        <w:jc w:val="both"/>
        <w:rPr>
          <w:rFonts w:ascii="Times New Roman" w:eastAsia="SchoolBookSanPin" w:hAnsi="Times New Roman" w:cs="Times New Roman"/>
          <w:sz w:val="24"/>
          <w:szCs w:val="24"/>
        </w:rPr>
      </w:pPr>
      <w:r w:rsidRPr="00885734">
        <w:rPr>
          <w:rFonts w:ascii="Times New Roman" w:eastAsia="SchoolBookSanPin" w:hAnsi="Times New Roman" w:cs="Times New Roman"/>
          <w:sz w:val="24"/>
          <w:szCs w:val="24"/>
        </w:rPr>
        <w:t>2) модель плана с преобладанием педагогической поддержки обучающихся и работы по обеспечению их благополучия в пространстве общеобразовательной организации;</w:t>
      </w:r>
    </w:p>
    <w:p w14:paraId="0B05373B" w14:textId="77777777" w:rsidR="0065258D" w:rsidRPr="00885734" w:rsidRDefault="0065258D" w:rsidP="0065258D">
      <w:pPr>
        <w:widowControl w:val="0"/>
        <w:spacing w:after="0"/>
        <w:ind w:firstLine="709"/>
        <w:jc w:val="both"/>
        <w:rPr>
          <w:rFonts w:ascii="Times New Roman" w:eastAsia="SchoolBookSanPin" w:hAnsi="Times New Roman" w:cs="Times New Roman"/>
          <w:sz w:val="24"/>
          <w:szCs w:val="24"/>
        </w:rPr>
      </w:pPr>
      <w:r w:rsidRPr="00885734">
        <w:rPr>
          <w:rFonts w:ascii="Times New Roman" w:eastAsia="SchoolBookSanPin" w:hAnsi="Times New Roman" w:cs="Times New Roman"/>
          <w:sz w:val="24"/>
          <w:szCs w:val="24"/>
        </w:rPr>
        <w:t>3) модель плана с преобладанием деятельности ученических сообществ и воспитательных мероприятий.</w:t>
      </w:r>
    </w:p>
    <w:p w14:paraId="62247785" w14:textId="77777777" w:rsidR="0065258D" w:rsidRPr="00885734" w:rsidRDefault="0065258D" w:rsidP="0065258D">
      <w:pPr>
        <w:widowControl w:val="0"/>
        <w:spacing w:after="0"/>
        <w:ind w:firstLine="709"/>
        <w:jc w:val="both"/>
        <w:rPr>
          <w:rFonts w:ascii="Times New Roman" w:eastAsia="SchoolBookSanPin" w:hAnsi="Times New Roman" w:cs="Times New Roman"/>
          <w:sz w:val="24"/>
          <w:szCs w:val="24"/>
        </w:rPr>
      </w:pPr>
      <w:r w:rsidRPr="00885734">
        <w:rPr>
          <w:rFonts w:ascii="Times New Roman" w:eastAsia="SchoolBookSanPin" w:hAnsi="Times New Roman" w:cs="Times New Roman"/>
          <w:sz w:val="24"/>
          <w:szCs w:val="24"/>
        </w:rPr>
        <w:t xml:space="preserve">Формы реализации внеурочной деятельности МБОУ КГО «СОШ №1 </w:t>
      </w:r>
      <w:proofErr w:type="spellStart"/>
      <w:r w:rsidRPr="00885734">
        <w:rPr>
          <w:rFonts w:ascii="Times New Roman" w:eastAsia="SchoolBookSanPin" w:hAnsi="Times New Roman" w:cs="Times New Roman"/>
          <w:sz w:val="24"/>
          <w:szCs w:val="24"/>
        </w:rPr>
        <w:t>им.Я.В.Ругоева</w:t>
      </w:r>
      <w:proofErr w:type="spellEnd"/>
      <w:r w:rsidRPr="00885734">
        <w:rPr>
          <w:rFonts w:ascii="Times New Roman" w:eastAsia="SchoolBookSanPin" w:hAnsi="Times New Roman" w:cs="Times New Roman"/>
          <w:sz w:val="24"/>
          <w:szCs w:val="24"/>
        </w:rPr>
        <w:t>», определяет самостоятельно.</w:t>
      </w:r>
    </w:p>
    <w:p w14:paraId="2C0A2626" w14:textId="77777777" w:rsidR="0065258D" w:rsidRPr="00885734" w:rsidRDefault="0065258D" w:rsidP="0065258D">
      <w:pPr>
        <w:spacing w:after="0"/>
        <w:ind w:firstLine="360"/>
        <w:jc w:val="both"/>
        <w:rPr>
          <w:rFonts w:ascii="Times New Roman" w:eastAsia="SchoolBookSanPin" w:hAnsi="Times New Roman" w:cs="Times New Roman"/>
          <w:sz w:val="24"/>
          <w:szCs w:val="24"/>
        </w:rPr>
      </w:pPr>
      <w:r w:rsidRPr="00885734">
        <w:rPr>
          <w:rFonts w:ascii="Times New Roman" w:eastAsia="SchoolBookSanPin" w:hAnsi="Times New Roman" w:cs="Times New Roman"/>
          <w:sz w:val="24"/>
          <w:szCs w:val="24"/>
        </w:rPr>
        <w:t>Формы внеурочной деятельности должны предусматривать активность и самостоятельность обучающихся, сочетать индивидуальную и групповую работу; обеспечивать гибкий режим занятий (продолжительность, последовательность), переменный состав обучающихся. Основными формами организации внеурочной деятельности являются:</w:t>
      </w:r>
    </w:p>
    <w:p w14:paraId="1C664ACF" w14:textId="77777777" w:rsidR="0065258D" w:rsidRPr="00885734" w:rsidRDefault="0065258D" w:rsidP="004B2A94">
      <w:pPr>
        <w:pStyle w:val="a4"/>
        <w:numPr>
          <w:ilvl w:val="0"/>
          <w:numId w:val="148"/>
        </w:numPr>
        <w:spacing w:after="0"/>
        <w:rPr>
          <w:rFonts w:ascii="Times New Roman" w:eastAsia="Times New Roman" w:hAnsi="Times New Roman" w:cs="Times New Roman"/>
          <w:sz w:val="24"/>
          <w:szCs w:val="24"/>
        </w:rPr>
      </w:pPr>
      <w:r w:rsidRPr="00885734">
        <w:rPr>
          <w:rFonts w:ascii="Times New Roman" w:eastAsia="Times New Roman" w:hAnsi="Times New Roman" w:cs="Times New Roman"/>
          <w:sz w:val="24"/>
          <w:szCs w:val="24"/>
        </w:rPr>
        <w:t>экскурсии в музеи</w:t>
      </w:r>
    </w:p>
    <w:p w14:paraId="1B50BA39" w14:textId="77777777" w:rsidR="0065258D" w:rsidRPr="00885734" w:rsidRDefault="0065258D" w:rsidP="004B2A94">
      <w:pPr>
        <w:pStyle w:val="a4"/>
        <w:numPr>
          <w:ilvl w:val="0"/>
          <w:numId w:val="148"/>
        </w:numPr>
        <w:spacing w:after="0"/>
        <w:rPr>
          <w:rFonts w:ascii="Times New Roman" w:eastAsia="Times New Roman" w:hAnsi="Times New Roman" w:cs="Times New Roman"/>
          <w:sz w:val="24"/>
          <w:szCs w:val="24"/>
        </w:rPr>
      </w:pPr>
      <w:r w:rsidRPr="00885734">
        <w:rPr>
          <w:rFonts w:ascii="Times New Roman" w:eastAsia="Times New Roman" w:hAnsi="Times New Roman" w:cs="Times New Roman"/>
          <w:sz w:val="24"/>
          <w:szCs w:val="24"/>
        </w:rPr>
        <w:t>кружки</w:t>
      </w:r>
    </w:p>
    <w:p w14:paraId="0304DA14" w14:textId="77777777" w:rsidR="0065258D" w:rsidRPr="00885734" w:rsidRDefault="0065258D" w:rsidP="004B2A94">
      <w:pPr>
        <w:pStyle w:val="a4"/>
        <w:numPr>
          <w:ilvl w:val="0"/>
          <w:numId w:val="148"/>
        </w:numPr>
        <w:spacing w:after="0"/>
        <w:rPr>
          <w:rFonts w:ascii="Times New Roman" w:eastAsia="Times New Roman" w:hAnsi="Times New Roman" w:cs="Times New Roman"/>
          <w:sz w:val="24"/>
          <w:szCs w:val="24"/>
        </w:rPr>
      </w:pPr>
      <w:r w:rsidRPr="00885734">
        <w:rPr>
          <w:rFonts w:ascii="Times New Roman" w:eastAsia="Times New Roman" w:hAnsi="Times New Roman" w:cs="Times New Roman"/>
          <w:sz w:val="24"/>
          <w:szCs w:val="24"/>
        </w:rPr>
        <w:t>секции</w:t>
      </w:r>
    </w:p>
    <w:p w14:paraId="6C2EDBAC" w14:textId="77777777" w:rsidR="0065258D" w:rsidRPr="00885734" w:rsidRDefault="0065258D" w:rsidP="004B2A94">
      <w:pPr>
        <w:pStyle w:val="a4"/>
        <w:numPr>
          <w:ilvl w:val="0"/>
          <w:numId w:val="148"/>
        </w:numPr>
        <w:spacing w:after="0"/>
        <w:rPr>
          <w:rFonts w:ascii="Times New Roman" w:eastAsia="Times New Roman" w:hAnsi="Times New Roman" w:cs="Times New Roman"/>
          <w:sz w:val="24"/>
          <w:szCs w:val="24"/>
        </w:rPr>
      </w:pPr>
      <w:r w:rsidRPr="00885734">
        <w:rPr>
          <w:rFonts w:ascii="Times New Roman" w:eastAsia="Times New Roman" w:hAnsi="Times New Roman" w:cs="Times New Roman"/>
          <w:sz w:val="24"/>
          <w:szCs w:val="24"/>
        </w:rPr>
        <w:t>круглые столы</w:t>
      </w:r>
    </w:p>
    <w:p w14:paraId="5CAE4E58" w14:textId="77777777" w:rsidR="0065258D" w:rsidRPr="00885734" w:rsidRDefault="0065258D" w:rsidP="004B2A94">
      <w:pPr>
        <w:pStyle w:val="a4"/>
        <w:numPr>
          <w:ilvl w:val="0"/>
          <w:numId w:val="148"/>
        </w:numPr>
        <w:spacing w:after="0"/>
        <w:rPr>
          <w:rFonts w:ascii="Times New Roman" w:eastAsia="Times New Roman" w:hAnsi="Times New Roman" w:cs="Times New Roman"/>
          <w:sz w:val="24"/>
          <w:szCs w:val="24"/>
        </w:rPr>
      </w:pPr>
      <w:r w:rsidRPr="00885734">
        <w:rPr>
          <w:rFonts w:ascii="Times New Roman" w:eastAsia="Times New Roman" w:hAnsi="Times New Roman" w:cs="Times New Roman"/>
          <w:sz w:val="24"/>
          <w:szCs w:val="24"/>
        </w:rPr>
        <w:t>конференции</w:t>
      </w:r>
    </w:p>
    <w:p w14:paraId="2600764A" w14:textId="77777777" w:rsidR="0065258D" w:rsidRPr="00885734" w:rsidRDefault="0065258D" w:rsidP="004B2A94">
      <w:pPr>
        <w:pStyle w:val="a4"/>
        <w:numPr>
          <w:ilvl w:val="0"/>
          <w:numId w:val="148"/>
        </w:numPr>
        <w:spacing w:after="0"/>
        <w:rPr>
          <w:rFonts w:ascii="Times New Roman" w:eastAsia="Times New Roman" w:hAnsi="Times New Roman" w:cs="Times New Roman"/>
          <w:sz w:val="24"/>
          <w:szCs w:val="24"/>
        </w:rPr>
      </w:pPr>
      <w:r w:rsidRPr="00885734">
        <w:rPr>
          <w:rFonts w:ascii="Times New Roman" w:eastAsia="Times New Roman" w:hAnsi="Times New Roman" w:cs="Times New Roman"/>
          <w:sz w:val="24"/>
          <w:szCs w:val="24"/>
        </w:rPr>
        <w:t>диспуты</w:t>
      </w:r>
    </w:p>
    <w:p w14:paraId="7AC6B312" w14:textId="77777777" w:rsidR="0065258D" w:rsidRPr="00885734" w:rsidRDefault="0065258D" w:rsidP="004B2A94">
      <w:pPr>
        <w:pStyle w:val="a4"/>
        <w:numPr>
          <w:ilvl w:val="0"/>
          <w:numId w:val="148"/>
        </w:numPr>
        <w:spacing w:after="0"/>
        <w:rPr>
          <w:rFonts w:ascii="Times New Roman" w:eastAsia="Times New Roman" w:hAnsi="Times New Roman" w:cs="Times New Roman"/>
          <w:sz w:val="24"/>
          <w:szCs w:val="24"/>
        </w:rPr>
      </w:pPr>
      <w:r w:rsidRPr="00885734">
        <w:rPr>
          <w:rFonts w:ascii="Times New Roman" w:eastAsia="Times New Roman" w:hAnsi="Times New Roman" w:cs="Times New Roman"/>
          <w:sz w:val="24"/>
          <w:szCs w:val="24"/>
        </w:rPr>
        <w:t>школьные научные общества</w:t>
      </w:r>
    </w:p>
    <w:p w14:paraId="33D0B09A" w14:textId="77777777" w:rsidR="0065258D" w:rsidRPr="00885734" w:rsidRDefault="0065258D" w:rsidP="004B2A94">
      <w:pPr>
        <w:pStyle w:val="a4"/>
        <w:numPr>
          <w:ilvl w:val="0"/>
          <w:numId w:val="148"/>
        </w:numPr>
        <w:spacing w:after="0"/>
        <w:rPr>
          <w:rFonts w:ascii="Times New Roman" w:eastAsia="Times New Roman" w:hAnsi="Times New Roman" w:cs="Times New Roman"/>
          <w:sz w:val="24"/>
          <w:szCs w:val="24"/>
        </w:rPr>
      </w:pPr>
      <w:r w:rsidRPr="00885734">
        <w:rPr>
          <w:rFonts w:ascii="Times New Roman" w:eastAsia="Times New Roman" w:hAnsi="Times New Roman" w:cs="Times New Roman"/>
          <w:sz w:val="24"/>
          <w:szCs w:val="24"/>
        </w:rPr>
        <w:t>олимпиады, соревнования</w:t>
      </w:r>
    </w:p>
    <w:p w14:paraId="6813CF8C" w14:textId="77777777" w:rsidR="0065258D" w:rsidRPr="00885734" w:rsidRDefault="0065258D" w:rsidP="004B2A94">
      <w:pPr>
        <w:pStyle w:val="a4"/>
        <w:numPr>
          <w:ilvl w:val="0"/>
          <w:numId w:val="148"/>
        </w:numPr>
        <w:spacing w:after="0"/>
        <w:rPr>
          <w:rFonts w:ascii="Times New Roman" w:eastAsia="Times New Roman" w:hAnsi="Times New Roman" w:cs="Times New Roman"/>
          <w:sz w:val="24"/>
          <w:szCs w:val="24"/>
        </w:rPr>
      </w:pPr>
      <w:r w:rsidRPr="00885734">
        <w:rPr>
          <w:rFonts w:ascii="Times New Roman" w:eastAsia="Times New Roman" w:hAnsi="Times New Roman" w:cs="Times New Roman"/>
          <w:sz w:val="24"/>
          <w:szCs w:val="24"/>
        </w:rPr>
        <w:t>поисковые и научные исследования</w:t>
      </w:r>
    </w:p>
    <w:p w14:paraId="5B0E1243" w14:textId="77777777" w:rsidR="0065258D" w:rsidRPr="00885734" w:rsidRDefault="0065258D" w:rsidP="004B2A94">
      <w:pPr>
        <w:pStyle w:val="a4"/>
        <w:numPr>
          <w:ilvl w:val="0"/>
          <w:numId w:val="148"/>
        </w:numPr>
        <w:spacing w:after="0"/>
        <w:rPr>
          <w:rFonts w:ascii="Times New Roman" w:eastAsia="Times New Roman" w:hAnsi="Times New Roman" w:cs="Times New Roman"/>
          <w:sz w:val="24"/>
          <w:szCs w:val="24"/>
        </w:rPr>
      </w:pPr>
      <w:r w:rsidRPr="00885734">
        <w:rPr>
          <w:rFonts w:ascii="Times New Roman" w:eastAsia="Times New Roman" w:hAnsi="Times New Roman" w:cs="Times New Roman"/>
          <w:sz w:val="24"/>
          <w:szCs w:val="24"/>
        </w:rPr>
        <w:t xml:space="preserve">общественно полезные практики </w:t>
      </w:r>
    </w:p>
    <w:p w14:paraId="45DF7D77" w14:textId="77777777" w:rsidR="0065258D" w:rsidRPr="00885734" w:rsidRDefault="0065258D" w:rsidP="004B2A94">
      <w:pPr>
        <w:pStyle w:val="a4"/>
        <w:numPr>
          <w:ilvl w:val="0"/>
          <w:numId w:val="148"/>
        </w:numPr>
        <w:spacing w:after="0"/>
        <w:rPr>
          <w:rFonts w:ascii="Times New Roman" w:eastAsia="Times New Roman" w:hAnsi="Times New Roman" w:cs="Times New Roman"/>
          <w:sz w:val="24"/>
          <w:szCs w:val="24"/>
        </w:rPr>
      </w:pPr>
      <w:r w:rsidRPr="00885734">
        <w:rPr>
          <w:rFonts w:ascii="Times New Roman" w:eastAsia="Times New Roman" w:hAnsi="Times New Roman" w:cs="Times New Roman"/>
          <w:sz w:val="24"/>
          <w:szCs w:val="24"/>
        </w:rPr>
        <w:t>проектная и исследовательская деятельность</w:t>
      </w:r>
    </w:p>
    <w:p w14:paraId="29DD1201" w14:textId="77777777" w:rsidR="0065258D" w:rsidRPr="00885734" w:rsidRDefault="0065258D" w:rsidP="004B2A94">
      <w:pPr>
        <w:pStyle w:val="a4"/>
        <w:numPr>
          <w:ilvl w:val="0"/>
          <w:numId w:val="148"/>
        </w:numPr>
        <w:spacing w:after="0"/>
        <w:rPr>
          <w:rFonts w:ascii="Times New Roman" w:eastAsia="Times New Roman" w:hAnsi="Times New Roman" w:cs="Times New Roman"/>
          <w:sz w:val="24"/>
          <w:szCs w:val="24"/>
        </w:rPr>
      </w:pPr>
      <w:r w:rsidRPr="00885734">
        <w:rPr>
          <w:rFonts w:ascii="Times New Roman" w:eastAsia="Times New Roman" w:hAnsi="Times New Roman" w:cs="Times New Roman"/>
          <w:sz w:val="24"/>
          <w:szCs w:val="24"/>
        </w:rPr>
        <w:t>походы</w:t>
      </w:r>
    </w:p>
    <w:p w14:paraId="210866B0" w14:textId="77777777" w:rsidR="0065258D" w:rsidRPr="00885734" w:rsidRDefault="0065258D" w:rsidP="004B2A94">
      <w:pPr>
        <w:pStyle w:val="a4"/>
        <w:numPr>
          <w:ilvl w:val="0"/>
          <w:numId w:val="148"/>
        </w:numPr>
        <w:spacing w:after="0"/>
        <w:rPr>
          <w:rFonts w:ascii="Times New Roman" w:eastAsia="Times New Roman" w:hAnsi="Times New Roman" w:cs="Times New Roman"/>
          <w:sz w:val="24"/>
          <w:szCs w:val="24"/>
        </w:rPr>
      </w:pPr>
      <w:r w:rsidRPr="00885734">
        <w:rPr>
          <w:rFonts w:ascii="Times New Roman" w:eastAsia="Times New Roman" w:hAnsi="Times New Roman" w:cs="Times New Roman"/>
          <w:sz w:val="24"/>
          <w:szCs w:val="24"/>
        </w:rPr>
        <w:t>экскурсионные поездки</w:t>
      </w:r>
    </w:p>
    <w:p w14:paraId="5A583BDD" w14:textId="77777777" w:rsidR="0065258D" w:rsidRPr="00885734" w:rsidRDefault="0065258D" w:rsidP="0065258D">
      <w:pPr>
        <w:widowControl w:val="0"/>
        <w:spacing w:after="0"/>
        <w:ind w:firstLine="709"/>
        <w:jc w:val="both"/>
        <w:rPr>
          <w:rFonts w:ascii="Times New Roman" w:eastAsia="SchoolBookSanPin" w:hAnsi="Times New Roman" w:cs="Times New Roman"/>
          <w:sz w:val="24"/>
          <w:szCs w:val="24"/>
        </w:rPr>
      </w:pPr>
      <w:r w:rsidRPr="00885734">
        <w:rPr>
          <w:rFonts w:ascii="Times New Roman" w:eastAsia="SchoolBookSanPin" w:hAnsi="Times New Roman" w:cs="Times New Roman"/>
          <w:sz w:val="24"/>
          <w:szCs w:val="24"/>
        </w:rPr>
        <w:t xml:space="preserve">В зависимости от конкретных условий реализации основной общеобразовательной программы, числа обучающихся и их возрастных особенностей допускается формирование учебных групп из обучающихся разных классов в пределах одного уровня образования. Такая практика предусматривает реализацию программ внеурочной деятельности на базе МБОУ КГО «СОШ №1 </w:t>
      </w:r>
      <w:proofErr w:type="spellStart"/>
      <w:r w:rsidRPr="00885734">
        <w:rPr>
          <w:rFonts w:ascii="Times New Roman" w:eastAsia="SchoolBookSanPin" w:hAnsi="Times New Roman" w:cs="Times New Roman"/>
          <w:sz w:val="24"/>
          <w:szCs w:val="24"/>
        </w:rPr>
        <w:t>им.Я.В.Ругоева</w:t>
      </w:r>
      <w:proofErr w:type="spellEnd"/>
      <w:r w:rsidRPr="00885734">
        <w:rPr>
          <w:rFonts w:ascii="Times New Roman" w:eastAsia="SchoolBookSanPin" w:hAnsi="Times New Roman" w:cs="Times New Roman"/>
          <w:sz w:val="24"/>
          <w:szCs w:val="24"/>
        </w:rPr>
        <w:t>» в центре образования естественно-научной  и технологической направленностей «Точка роста».</w:t>
      </w:r>
    </w:p>
    <w:p w14:paraId="05FD6388" w14:textId="77777777" w:rsidR="0065258D" w:rsidRPr="00885734" w:rsidRDefault="0065258D" w:rsidP="0065258D">
      <w:pPr>
        <w:widowControl w:val="0"/>
        <w:spacing w:after="0"/>
        <w:ind w:firstLine="709"/>
        <w:jc w:val="both"/>
        <w:rPr>
          <w:rFonts w:ascii="Times New Roman" w:eastAsia="SchoolBookSanPin" w:hAnsi="Times New Roman" w:cs="Times New Roman"/>
          <w:sz w:val="24"/>
          <w:szCs w:val="24"/>
        </w:rPr>
      </w:pPr>
      <w:r w:rsidRPr="00885734">
        <w:rPr>
          <w:rFonts w:ascii="Times New Roman" w:eastAsia="SchoolBookSanPin" w:hAnsi="Times New Roman" w:cs="Times New Roman"/>
          <w:sz w:val="24"/>
          <w:szCs w:val="24"/>
        </w:rPr>
        <w:t xml:space="preserve">В целях реализации плана внеурочной деятельности образовательной организацией может </w:t>
      </w:r>
      <w:r w:rsidRPr="00885734">
        <w:rPr>
          <w:rFonts w:ascii="Times New Roman" w:eastAsia="SchoolBookSanPin" w:hAnsi="Times New Roman" w:cs="Times New Roman"/>
          <w:sz w:val="24"/>
          <w:szCs w:val="24"/>
        </w:rPr>
        <w:lastRenderedPageBreak/>
        <w:t xml:space="preserve">предусматриваться использование ресурсов других организаций (в том числе в сетевой форме, например </w:t>
      </w:r>
      <w:proofErr w:type="spellStart"/>
      <w:r w:rsidRPr="00885734">
        <w:rPr>
          <w:rFonts w:ascii="Times New Roman" w:eastAsia="SchoolBookSanPin" w:hAnsi="Times New Roman" w:cs="Times New Roman"/>
          <w:sz w:val="24"/>
          <w:szCs w:val="24"/>
        </w:rPr>
        <w:t>ПетрГУ</w:t>
      </w:r>
      <w:proofErr w:type="spellEnd"/>
      <w:r w:rsidRPr="00885734">
        <w:rPr>
          <w:rFonts w:ascii="Times New Roman" w:eastAsia="SchoolBookSanPin" w:hAnsi="Times New Roman" w:cs="Times New Roman"/>
          <w:sz w:val="24"/>
          <w:szCs w:val="24"/>
        </w:rPr>
        <w:t>, реализация программы «Карелия туристическая», проект «</w:t>
      </w:r>
      <w:proofErr w:type="spellStart"/>
      <w:r w:rsidRPr="00885734">
        <w:rPr>
          <w:rFonts w:ascii="Times New Roman" w:eastAsia="SchoolBookSanPin" w:hAnsi="Times New Roman" w:cs="Times New Roman"/>
          <w:sz w:val="24"/>
          <w:szCs w:val="24"/>
        </w:rPr>
        <w:t>Туристкий</w:t>
      </w:r>
      <w:proofErr w:type="spellEnd"/>
      <w:r w:rsidRPr="00885734">
        <w:rPr>
          <w:rFonts w:ascii="Times New Roman" w:eastAsia="SchoolBookSanPin" w:hAnsi="Times New Roman" w:cs="Times New Roman"/>
          <w:sz w:val="24"/>
          <w:szCs w:val="24"/>
        </w:rPr>
        <w:t xml:space="preserve"> класс»), включая организации дополнительного образования соответствующей направленности, осуществляющих лицензированную образовательную деятельность, профессиональные образовательные организации, образовательные организации высшего образования, научные организации и иные организации, обладающие необходимыми ресурсами.</w:t>
      </w:r>
    </w:p>
    <w:p w14:paraId="64E00E81" w14:textId="77777777" w:rsidR="0065258D" w:rsidRPr="00885734" w:rsidRDefault="0065258D" w:rsidP="0065258D">
      <w:pPr>
        <w:spacing w:after="0"/>
        <w:rPr>
          <w:rFonts w:ascii="Times New Roman" w:hAnsi="Times New Roman" w:cs="Times New Roman"/>
          <w:i/>
          <w:color w:val="000000"/>
          <w:sz w:val="24"/>
          <w:szCs w:val="24"/>
        </w:rPr>
      </w:pPr>
      <w:r w:rsidRPr="00885734">
        <w:rPr>
          <w:rFonts w:ascii="Times New Roman" w:hAnsi="Times New Roman" w:cs="Times New Roman"/>
          <w:b/>
          <w:bCs/>
          <w:i/>
          <w:color w:val="000000"/>
          <w:sz w:val="24"/>
          <w:szCs w:val="24"/>
        </w:rPr>
        <w:t xml:space="preserve"> </w:t>
      </w:r>
      <w:r w:rsidRPr="00885734">
        <w:rPr>
          <w:rFonts w:ascii="Times New Roman" w:hAnsi="Times New Roman" w:cs="Times New Roman"/>
          <w:bCs/>
          <w:i/>
          <w:color w:val="000000"/>
          <w:sz w:val="24"/>
          <w:szCs w:val="24"/>
        </w:rPr>
        <w:t>Учет достижений и промежуточная аттестация</w:t>
      </w:r>
      <w:r w:rsidRPr="00885734">
        <w:rPr>
          <w:rFonts w:ascii="Times New Roman" w:hAnsi="Times New Roman" w:cs="Times New Roman"/>
          <w:i/>
          <w:color w:val="000000"/>
          <w:sz w:val="24"/>
          <w:szCs w:val="24"/>
        </w:rPr>
        <w:t>.</w:t>
      </w:r>
    </w:p>
    <w:p w14:paraId="02994A40" w14:textId="77777777" w:rsidR="0065258D" w:rsidRPr="00885734" w:rsidRDefault="0065258D" w:rsidP="0065258D">
      <w:pPr>
        <w:spacing w:after="0"/>
        <w:jc w:val="both"/>
        <w:rPr>
          <w:rFonts w:ascii="Times New Roman" w:hAnsi="Times New Roman" w:cs="Times New Roman"/>
          <w:i/>
          <w:color w:val="000000"/>
          <w:sz w:val="24"/>
          <w:szCs w:val="24"/>
        </w:rPr>
      </w:pPr>
      <w:r w:rsidRPr="00885734">
        <w:rPr>
          <w:rFonts w:ascii="Times New Roman" w:hAnsi="Times New Roman" w:cs="Times New Roman"/>
          <w:color w:val="000000"/>
          <w:sz w:val="24"/>
          <w:szCs w:val="24"/>
        </w:rPr>
        <w:t xml:space="preserve">     Освоение программ курсов внеурочной деятельности на уровне общего образования сопровождается учетом достижений и промежуточной аттестацией обучающихся в формах, определенных целевым разделом ООП и (или) программой курса внеурочной деятельности.</w:t>
      </w:r>
    </w:p>
    <w:p w14:paraId="4DC2357E" w14:textId="77777777" w:rsidR="0065258D" w:rsidRPr="00885734" w:rsidRDefault="0065258D" w:rsidP="0065258D">
      <w:pPr>
        <w:spacing w:after="0"/>
        <w:jc w:val="both"/>
        <w:rPr>
          <w:rFonts w:ascii="Times New Roman" w:hAnsi="Times New Roman" w:cs="Times New Roman"/>
          <w:i/>
          <w:color w:val="000000"/>
          <w:sz w:val="24"/>
          <w:szCs w:val="24"/>
        </w:rPr>
      </w:pPr>
      <w:r w:rsidRPr="00885734">
        <w:rPr>
          <w:rFonts w:ascii="Times New Roman" w:hAnsi="Times New Roman" w:cs="Times New Roman"/>
          <w:i/>
          <w:color w:val="000000"/>
          <w:sz w:val="24"/>
          <w:szCs w:val="24"/>
        </w:rPr>
        <w:t xml:space="preserve">    </w:t>
      </w:r>
      <w:r w:rsidRPr="00885734">
        <w:rPr>
          <w:rFonts w:ascii="Times New Roman" w:hAnsi="Times New Roman" w:cs="Times New Roman"/>
          <w:color w:val="000000"/>
          <w:sz w:val="24"/>
          <w:szCs w:val="24"/>
        </w:rPr>
        <w:t>Основными формами промежуточной аттестации обучающихся в рамках внеурочной деятельности являются:</w:t>
      </w:r>
    </w:p>
    <w:p w14:paraId="2E8AFE1D" w14:textId="77777777" w:rsidR="0065258D" w:rsidRPr="00885734" w:rsidRDefault="0065258D" w:rsidP="004B2A94">
      <w:pPr>
        <w:numPr>
          <w:ilvl w:val="0"/>
          <w:numId w:val="149"/>
        </w:numPr>
        <w:spacing w:before="100" w:beforeAutospacing="1" w:after="0"/>
        <w:ind w:left="780" w:right="180"/>
        <w:contextualSpacing/>
        <w:rPr>
          <w:rFonts w:ascii="Times New Roman" w:hAnsi="Times New Roman" w:cs="Times New Roman"/>
          <w:color w:val="000000"/>
          <w:sz w:val="24"/>
          <w:szCs w:val="24"/>
        </w:rPr>
      </w:pPr>
      <w:r w:rsidRPr="00885734">
        <w:rPr>
          <w:rFonts w:ascii="Times New Roman" w:hAnsi="Times New Roman" w:cs="Times New Roman"/>
          <w:color w:val="000000"/>
          <w:sz w:val="24"/>
          <w:szCs w:val="24"/>
        </w:rPr>
        <w:t>учет накопленных результатов (оценок) обучающегося по итогам освоения курса внеурочной деятельности;</w:t>
      </w:r>
    </w:p>
    <w:p w14:paraId="25437920" w14:textId="77777777" w:rsidR="0065258D" w:rsidRPr="00885734" w:rsidRDefault="0065258D" w:rsidP="004B2A94">
      <w:pPr>
        <w:numPr>
          <w:ilvl w:val="0"/>
          <w:numId w:val="149"/>
        </w:numPr>
        <w:spacing w:before="100" w:beforeAutospacing="1" w:after="0"/>
        <w:ind w:left="780" w:right="180"/>
        <w:contextualSpacing/>
        <w:rPr>
          <w:rFonts w:ascii="Times New Roman" w:hAnsi="Times New Roman" w:cs="Times New Roman"/>
          <w:color w:val="000000"/>
          <w:sz w:val="24"/>
          <w:szCs w:val="24"/>
        </w:rPr>
      </w:pPr>
      <w:r w:rsidRPr="00885734">
        <w:rPr>
          <w:rFonts w:ascii="Times New Roman" w:hAnsi="Times New Roman" w:cs="Times New Roman"/>
          <w:color w:val="000000"/>
          <w:sz w:val="24"/>
          <w:szCs w:val="24"/>
        </w:rPr>
        <w:t>формирование портфолио;</w:t>
      </w:r>
    </w:p>
    <w:p w14:paraId="288A8B41" w14:textId="77777777" w:rsidR="0065258D" w:rsidRPr="00885734" w:rsidRDefault="0065258D" w:rsidP="004B2A94">
      <w:pPr>
        <w:numPr>
          <w:ilvl w:val="0"/>
          <w:numId w:val="149"/>
        </w:numPr>
        <w:spacing w:before="100" w:beforeAutospacing="1" w:after="0"/>
        <w:ind w:left="780" w:right="180"/>
        <w:rPr>
          <w:rFonts w:ascii="Times New Roman" w:hAnsi="Times New Roman" w:cs="Times New Roman"/>
          <w:color w:val="000000"/>
          <w:sz w:val="24"/>
          <w:szCs w:val="24"/>
        </w:rPr>
      </w:pPr>
      <w:r w:rsidRPr="00885734">
        <w:rPr>
          <w:rFonts w:ascii="Times New Roman" w:hAnsi="Times New Roman" w:cs="Times New Roman"/>
          <w:color w:val="000000"/>
          <w:sz w:val="24"/>
          <w:szCs w:val="24"/>
        </w:rPr>
        <w:t>выполнение письменной работы, проекта или творческой работы.</w:t>
      </w:r>
    </w:p>
    <w:p w14:paraId="5EAA334F" w14:textId="683D8314" w:rsidR="0065258D" w:rsidRPr="002045C7" w:rsidRDefault="0065258D" w:rsidP="002045C7">
      <w:pPr>
        <w:widowControl w:val="0"/>
        <w:spacing w:after="0"/>
        <w:ind w:firstLine="420"/>
        <w:jc w:val="both"/>
        <w:rPr>
          <w:rFonts w:ascii="Times New Roman" w:eastAsia="SchoolBookSanPin" w:hAnsi="Times New Roman" w:cs="Times New Roman"/>
          <w:sz w:val="24"/>
          <w:szCs w:val="24"/>
        </w:rPr>
      </w:pPr>
      <w:r w:rsidRPr="00885734">
        <w:rPr>
          <w:rFonts w:ascii="Times New Roman" w:hAnsi="Times New Roman" w:cs="Times New Roman"/>
          <w:color w:val="000000"/>
          <w:sz w:val="24"/>
          <w:szCs w:val="24"/>
        </w:rPr>
        <w:t xml:space="preserve">МБОУ КГО «СОШ №1 </w:t>
      </w:r>
      <w:proofErr w:type="spellStart"/>
      <w:r w:rsidRPr="00885734">
        <w:rPr>
          <w:rFonts w:ascii="Times New Roman" w:hAnsi="Times New Roman" w:cs="Times New Roman"/>
          <w:color w:val="000000"/>
          <w:sz w:val="24"/>
          <w:szCs w:val="24"/>
        </w:rPr>
        <w:t>им.Я.В.Ругоева</w:t>
      </w:r>
      <w:proofErr w:type="spellEnd"/>
      <w:r w:rsidRPr="00885734">
        <w:rPr>
          <w:rFonts w:ascii="Times New Roman" w:hAnsi="Times New Roman" w:cs="Times New Roman"/>
          <w:color w:val="000000"/>
          <w:sz w:val="24"/>
          <w:szCs w:val="24"/>
        </w:rPr>
        <w:t>» вправе засчитать результаты освоения обучающимся образовательных программ в иных образовательных организациях и организациях, осуществляющих образовательную деятельность в соответствии с приказом Министерством образования и науки Российской Федерации, Министерства просвещения Российской Федерации от 30.07.2020 № 845/369 «Об утверждении Порядка зачета организацией, осуществляющей образовательную деятельность, результатов освоения обучающимися учебных предметов, курсов, дисциплин (модулей), практики, дополнительных образовательных программ в других организациях, осуществляющих образовательную деятельность»</w:t>
      </w:r>
    </w:p>
    <w:p w14:paraId="30209EC4" w14:textId="1492CC09" w:rsidR="0065258D" w:rsidRPr="00885734" w:rsidRDefault="0065258D" w:rsidP="0065258D">
      <w:pPr>
        <w:spacing w:after="0" w:line="240" w:lineRule="auto"/>
        <w:contextualSpacing/>
        <w:jc w:val="center"/>
        <w:rPr>
          <w:rFonts w:ascii="Times New Roman" w:eastAsia="Calibri" w:hAnsi="Times New Roman" w:cs="Times New Roman"/>
          <w:b/>
          <w:bCs/>
          <w:sz w:val="24"/>
          <w:szCs w:val="24"/>
        </w:rPr>
      </w:pPr>
      <w:r w:rsidRPr="00885734">
        <w:rPr>
          <w:rFonts w:ascii="Times New Roman" w:eastAsia="Calibri" w:hAnsi="Times New Roman" w:cs="Times New Roman"/>
          <w:b/>
          <w:bCs/>
          <w:sz w:val="24"/>
          <w:szCs w:val="24"/>
        </w:rPr>
        <w:t>План</w:t>
      </w:r>
    </w:p>
    <w:p w14:paraId="6E7782F1" w14:textId="77777777" w:rsidR="0065258D" w:rsidRPr="00885734" w:rsidRDefault="0065258D" w:rsidP="0065258D">
      <w:pPr>
        <w:spacing w:after="0" w:line="240" w:lineRule="auto"/>
        <w:contextualSpacing/>
        <w:jc w:val="center"/>
        <w:rPr>
          <w:rFonts w:ascii="Times New Roman" w:eastAsia="Calibri" w:hAnsi="Times New Roman" w:cs="Times New Roman"/>
          <w:b/>
          <w:bCs/>
          <w:sz w:val="24"/>
          <w:szCs w:val="24"/>
        </w:rPr>
      </w:pPr>
      <w:r w:rsidRPr="00885734">
        <w:rPr>
          <w:rFonts w:ascii="Times New Roman" w:eastAsia="Calibri" w:hAnsi="Times New Roman" w:cs="Times New Roman"/>
          <w:b/>
          <w:bCs/>
          <w:sz w:val="24"/>
          <w:szCs w:val="24"/>
        </w:rPr>
        <w:t>внеурочной деятельности основной образовательной программы</w:t>
      </w:r>
    </w:p>
    <w:p w14:paraId="79E74B29" w14:textId="77777777" w:rsidR="0065258D" w:rsidRPr="00885734" w:rsidRDefault="0065258D" w:rsidP="0065258D">
      <w:pPr>
        <w:spacing w:line="240" w:lineRule="auto"/>
        <w:contextualSpacing/>
        <w:jc w:val="center"/>
        <w:rPr>
          <w:rFonts w:ascii="Times New Roman" w:eastAsia="Calibri" w:hAnsi="Times New Roman" w:cs="Times New Roman"/>
          <w:b/>
          <w:bCs/>
          <w:sz w:val="24"/>
          <w:szCs w:val="24"/>
        </w:rPr>
      </w:pPr>
      <w:r w:rsidRPr="00885734">
        <w:rPr>
          <w:rFonts w:ascii="Times New Roman" w:eastAsia="Calibri" w:hAnsi="Times New Roman" w:cs="Times New Roman"/>
          <w:b/>
          <w:bCs/>
          <w:sz w:val="24"/>
          <w:szCs w:val="24"/>
        </w:rPr>
        <w:t>основного общего образования</w:t>
      </w:r>
    </w:p>
    <w:tbl>
      <w:tblPr>
        <w:tblStyle w:val="aff"/>
        <w:tblpPr w:leftFromText="180" w:rightFromText="180" w:vertAnchor="text" w:horzAnchor="page" w:tblpXSpec="center" w:tblpY="416"/>
        <w:tblW w:w="9209" w:type="dxa"/>
        <w:tblLayout w:type="fixed"/>
        <w:tblLook w:val="04A0" w:firstRow="1" w:lastRow="0" w:firstColumn="1" w:lastColumn="0" w:noHBand="0" w:noVBand="1"/>
      </w:tblPr>
      <w:tblGrid>
        <w:gridCol w:w="3397"/>
        <w:gridCol w:w="1985"/>
        <w:gridCol w:w="850"/>
        <w:gridCol w:w="709"/>
        <w:gridCol w:w="709"/>
        <w:gridCol w:w="850"/>
        <w:gridCol w:w="709"/>
      </w:tblGrid>
      <w:tr w:rsidR="0065258D" w:rsidRPr="001F0DEF" w14:paraId="4326FE5E" w14:textId="77777777" w:rsidTr="0065258D">
        <w:tc>
          <w:tcPr>
            <w:tcW w:w="3397" w:type="dxa"/>
          </w:tcPr>
          <w:p w14:paraId="393B6E96" w14:textId="77777777" w:rsidR="0065258D" w:rsidRPr="006D5FB0" w:rsidRDefault="0065258D" w:rsidP="00664264">
            <w:pPr>
              <w:contextualSpacing/>
              <w:jc w:val="center"/>
              <w:rPr>
                <w:rFonts w:ascii="Times New Roman" w:hAnsi="Times New Roman"/>
                <w:i/>
                <w:sz w:val="24"/>
                <w:szCs w:val="24"/>
              </w:rPr>
            </w:pPr>
            <w:r w:rsidRPr="006D5FB0">
              <w:rPr>
                <w:rFonts w:ascii="Times New Roman" w:hAnsi="Times New Roman"/>
                <w:i/>
                <w:sz w:val="24"/>
                <w:szCs w:val="24"/>
              </w:rPr>
              <w:t>Направление внеурочной деятельности</w:t>
            </w:r>
          </w:p>
        </w:tc>
        <w:tc>
          <w:tcPr>
            <w:tcW w:w="1985" w:type="dxa"/>
          </w:tcPr>
          <w:p w14:paraId="380E52B9" w14:textId="77777777" w:rsidR="0065258D" w:rsidRPr="006D5FB0" w:rsidRDefault="0065258D" w:rsidP="00664264">
            <w:pPr>
              <w:contextualSpacing/>
              <w:jc w:val="center"/>
              <w:rPr>
                <w:rFonts w:ascii="Times New Roman" w:hAnsi="Times New Roman"/>
                <w:i/>
                <w:sz w:val="24"/>
                <w:szCs w:val="24"/>
              </w:rPr>
            </w:pPr>
            <w:r w:rsidRPr="006D5FB0">
              <w:rPr>
                <w:rFonts w:ascii="Times New Roman" w:hAnsi="Times New Roman"/>
                <w:i/>
                <w:sz w:val="24"/>
                <w:szCs w:val="24"/>
              </w:rPr>
              <w:t>Программа</w:t>
            </w:r>
          </w:p>
        </w:tc>
        <w:tc>
          <w:tcPr>
            <w:tcW w:w="3827" w:type="dxa"/>
            <w:gridSpan w:val="5"/>
          </w:tcPr>
          <w:p w14:paraId="18886212" w14:textId="77777777" w:rsidR="0065258D" w:rsidRPr="006D5FB0" w:rsidRDefault="0065258D" w:rsidP="00664264">
            <w:pPr>
              <w:contextualSpacing/>
              <w:jc w:val="center"/>
              <w:rPr>
                <w:rFonts w:ascii="Times New Roman" w:hAnsi="Times New Roman"/>
                <w:i/>
                <w:sz w:val="24"/>
                <w:szCs w:val="24"/>
              </w:rPr>
            </w:pPr>
            <w:r w:rsidRPr="006D5FB0">
              <w:rPr>
                <w:rFonts w:ascii="Times New Roman" w:hAnsi="Times New Roman"/>
                <w:i/>
                <w:sz w:val="24"/>
                <w:szCs w:val="24"/>
              </w:rPr>
              <w:t>Классы/часы</w:t>
            </w:r>
          </w:p>
        </w:tc>
      </w:tr>
      <w:tr w:rsidR="0065258D" w:rsidRPr="001F0DEF" w14:paraId="77656A6B" w14:textId="77777777" w:rsidTr="0065258D">
        <w:tc>
          <w:tcPr>
            <w:tcW w:w="9209" w:type="dxa"/>
            <w:gridSpan w:val="7"/>
          </w:tcPr>
          <w:p w14:paraId="49F92DF8" w14:textId="77777777" w:rsidR="0065258D" w:rsidRPr="001F0DEF" w:rsidRDefault="0065258D" w:rsidP="00664264">
            <w:pPr>
              <w:contextualSpacing/>
              <w:rPr>
                <w:rFonts w:ascii="Times New Roman" w:hAnsi="Times New Roman"/>
                <w:sz w:val="24"/>
                <w:szCs w:val="24"/>
              </w:rPr>
            </w:pPr>
          </w:p>
        </w:tc>
      </w:tr>
      <w:tr w:rsidR="0065258D" w:rsidRPr="001F0DEF" w14:paraId="6E1ECEE6" w14:textId="77777777" w:rsidTr="0065258D">
        <w:trPr>
          <w:trHeight w:val="122"/>
        </w:trPr>
        <w:tc>
          <w:tcPr>
            <w:tcW w:w="5382" w:type="dxa"/>
            <w:gridSpan w:val="2"/>
            <w:vMerge w:val="restart"/>
          </w:tcPr>
          <w:p w14:paraId="08B07739" w14:textId="77777777" w:rsidR="0065258D" w:rsidRPr="001F0DEF" w:rsidRDefault="0065258D" w:rsidP="00664264">
            <w:pPr>
              <w:contextualSpacing/>
              <w:jc w:val="center"/>
              <w:rPr>
                <w:rFonts w:ascii="Times New Roman" w:hAnsi="Times New Roman"/>
                <w:b/>
                <w:i/>
                <w:sz w:val="24"/>
                <w:szCs w:val="24"/>
              </w:rPr>
            </w:pPr>
            <w:r>
              <w:rPr>
                <w:rFonts w:ascii="Times New Roman" w:hAnsi="Times New Roman"/>
                <w:b/>
                <w:i/>
                <w:sz w:val="24"/>
                <w:szCs w:val="24"/>
                <w:lang w:val="en-US"/>
              </w:rPr>
              <w:t>I</w:t>
            </w:r>
            <w:r>
              <w:rPr>
                <w:rFonts w:ascii="Times New Roman" w:hAnsi="Times New Roman"/>
                <w:b/>
                <w:i/>
                <w:sz w:val="24"/>
                <w:szCs w:val="24"/>
              </w:rPr>
              <w:t>.Обязательная ч</w:t>
            </w:r>
            <w:r w:rsidRPr="001F0DEF">
              <w:rPr>
                <w:rFonts w:ascii="Times New Roman" w:hAnsi="Times New Roman"/>
                <w:b/>
                <w:i/>
                <w:sz w:val="24"/>
                <w:szCs w:val="24"/>
              </w:rPr>
              <w:t>асть</w:t>
            </w:r>
          </w:p>
        </w:tc>
        <w:tc>
          <w:tcPr>
            <w:tcW w:w="850" w:type="dxa"/>
          </w:tcPr>
          <w:p w14:paraId="74DA6BFE" w14:textId="77777777" w:rsidR="0065258D" w:rsidRPr="00CA350C" w:rsidRDefault="0065258D" w:rsidP="00664264">
            <w:pPr>
              <w:contextualSpacing/>
              <w:jc w:val="center"/>
              <w:rPr>
                <w:rFonts w:ascii="Times New Roman" w:hAnsi="Times New Roman"/>
                <w:b/>
                <w:i/>
                <w:sz w:val="24"/>
                <w:szCs w:val="24"/>
              </w:rPr>
            </w:pPr>
            <w:r>
              <w:rPr>
                <w:rFonts w:ascii="Times New Roman" w:hAnsi="Times New Roman"/>
                <w:b/>
                <w:i/>
                <w:sz w:val="24"/>
                <w:szCs w:val="24"/>
              </w:rPr>
              <w:t>5</w:t>
            </w:r>
          </w:p>
        </w:tc>
        <w:tc>
          <w:tcPr>
            <w:tcW w:w="709" w:type="dxa"/>
          </w:tcPr>
          <w:p w14:paraId="7A6DE881" w14:textId="77777777" w:rsidR="0065258D" w:rsidRPr="001F0DEF" w:rsidRDefault="0065258D" w:rsidP="00664264">
            <w:pPr>
              <w:contextualSpacing/>
              <w:jc w:val="center"/>
              <w:rPr>
                <w:rFonts w:ascii="Times New Roman" w:hAnsi="Times New Roman"/>
                <w:b/>
                <w:i/>
                <w:sz w:val="24"/>
                <w:szCs w:val="24"/>
              </w:rPr>
            </w:pPr>
            <w:r>
              <w:rPr>
                <w:rFonts w:ascii="Times New Roman" w:hAnsi="Times New Roman"/>
                <w:b/>
                <w:i/>
                <w:sz w:val="24"/>
                <w:szCs w:val="24"/>
              </w:rPr>
              <w:t>6</w:t>
            </w:r>
          </w:p>
          <w:p w14:paraId="657D992B" w14:textId="77777777" w:rsidR="0065258D" w:rsidRPr="001F0DEF" w:rsidRDefault="0065258D" w:rsidP="00664264">
            <w:pPr>
              <w:contextualSpacing/>
              <w:jc w:val="center"/>
              <w:rPr>
                <w:rFonts w:ascii="Times New Roman" w:hAnsi="Times New Roman"/>
                <w:b/>
                <w:i/>
                <w:sz w:val="24"/>
                <w:szCs w:val="24"/>
              </w:rPr>
            </w:pPr>
          </w:p>
        </w:tc>
        <w:tc>
          <w:tcPr>
            <w:tcW w:w="709" w:type="dxa"/>
          </w:tcPr>
          <w:p w14:paraId="1E69EDA6" w14:textId="77777777" w:rsidR="0065258D" w:rsidRDefault="0065258D" w:rsidP="00664264">
            <w:pPr>
              <w:contextualSpacing/>
              <w:jc w:val="center"/>
              <w:rPr>
                <w:rFonts w:ascii="Times New Roman" w:hAnsi="Times New Roman"/>
                <w:b/>
                <w:i/>
                <w:sz w:val="24"/>
                <w:szCs w:val="24"/>
              </w:rPr>
            </w:pPr>
            <w:r>
              <w:rPr>
                <w:rFonts w:ascii="Times New Roman" w:hAnsi="Times New Roman"/>
                <w:b/>
                <w:i/>
                <w:sz w:val="24"/>
                <w:szCs w:val="24"/>
              </w:rPr>
              <w:t>7</w:t>
            </w:r>
          </w:p>
          <w:p w14:paraId="60CEC9C7" w14:textId="77777777" w:rsidR="0065258D" w:rsidRPr="001F0DEF" w:rsidRDefault="0065258D" w:rsidP="00664264">
            <w:pPr>
              <w:contextualSpacing/>
              <w:jc w:val="center"/>
              <w:rPr>
                <w:rFonts w:ascii="Times New Roman" w:hAnsi="Times New Roman"/>
                <w:b/>
                <w:i/>
                <w:sz w:val="24"/>
                <w:szCs w:val="24"/>
              </w:rPr>
            </w:pPr>
          </w:p>
        </w:tc>
        <w:tc>
          <w:tcPr>
            <w:tcW w:w="850" w:type="dxa"/>
          </w:tcPr>
          <w:p w14:paraId="781FB447" w14:textId="77777777" w:rsidR="0065258D" w:rsidRDefault="0065258D" w:rsidP="00664264">
            <w:pPr>
              <w:contextualSpacing/>
              <w:jc w:val="center"/>
              <w:rPr>
                <w:rFonts w:ascii="Times New Roman" w:hAnsi="Times New Roman"/>
                <w:b/>
                <w:i/>
                <w:sz w:val="24"/>
                <w:szCs w:val="24"/>
              </w:rPr>
            </w:pPr>
            <w:r>
              <w:rPr>
                <w:rFonts w:ascii="Times New Roman" w:hAnsi="Times New Roman"/>
                <w:b/>
                <w:i/>
                <w:sz w:val="24"/>
                <w:szCs w:val="24"/>
              </w:rPr>
              <w:t>8</w:t>
            </w:r>
          </w:p>
          <w:p w14:paraId="7353F197" w14:textId="77777777" w:rsidR="0065258D" w:rsidRPr="001F0DEF" w:rsidRDefault="0065258D" w:rsidP="00664264">
            <w:pPr>
              <w:contextualSpacing/>
              <w:jc w:val="center"/>
              <w:rPr>
                <w:rFonts w:ascii="Times New Roman" w:hAnsi="Times New Roman"/>
                <w:b/>
                <w:i/>
                <w:sz w:val="24"/>
                <w:szCs w:val="24"/>
              </w:rPr>
            </w:pPr>
          </w:p>
        </w:tc>
        <w:tc>
          <w:tcPr>
            <w:tcW w:w="709" w:type="dxa"/>
          </w:tcPr>
          <w:p w14:paraId="766819F9" w14:textId="77777777" w:rsidR="0065258D" w:rsidRDefault="0065258D" w:rsidP="00664264">
            <w:pPr>
              <w:contextualSpacing/>
              <w:jc w:val="center"/>
              <w:rPr>
                <w:rFonts w:ascii="Times New Roman" w:hAnsi="Times New Roman"/>
                <w:b/>
                <w:i/>
                <w:sz w:val="24"/>
                <w:szCs w:val="24"/>
              </w:rPr>
            </w:pPr>
            <w:r>
              <w:rPr>
                <w:rFonts w:ascii="Times New Roman" w:hAnsi="Times New Roman"/>
                <w:b/>
                <w:i/>
                <w:sz w:val="24"/>
                <w:szCs w:val="24"/>
              </w:rPr>
              <w:t>9</w:t>
            </w:r>
          </w:p>
          <w:p w14:paraId="12B969DC" w14:textId="77777777" w:rsidR="0065258D" w:rsidRPr="001F0DEF" w:rsidRDefault="0065258D" w:rsidP="00664264">
            <w:pPr>
              <w:contextualSpacing/>
              <w:jc w:val="center"/>
              <w:rPr>
                <w:rFonts w:ascii="Times New Roman" w:hAnsi="Times New Roman"/>
                <w:b/>
                <w:i/>
                <w:sz w:val="24"/>
                <w:szCs w:val="24"/>
              </w:rPr>
            </w:pPr>
          </w:p>
        </w:tc>
      </w:tr>
      <w:tr w:rsidR="0065258D" w:rsidRPr="001F0DEF" w14:paraId="2159C320" w14:textId="77777777" w:rsidTr="0065258D">
        <w:trPr>
          <w:trHeight w:val="345"/>
        </w:trPr>
        <w:tc>
          <w:tcPr>
            <w:tcW w:w="5382" w:type="dxa"/>
            <w:gridSpan w:val="2"/>
            <w:vMerge/>
          </w:tcPr>
          <w:p w14:paraId="2EF42D50" w14:textId="77777777" w:rsidR="0065258D" w:rsidRDefault="0065258D" w:rsidP="00664264">
            <w:pPr>
              <w:contextualSpacing/>
              <w:jc w:val="center"/>
              <w:rPr>
                <w:rFonts w:ascii="Times New Roman" w:hAnsi="Times New Roman"/>
                <w:b/>
                <w:i/>
                <w:sz w:val="24"/>
                <w:szCs w:val="24"/>
                <w:lang w:val="en-US"/>
              </w:rPr>
            </w:pPr>
          </w:p>
        </w:tc>
        <w:tc>
          <w:tcPr>
            <w:tcW w:w="850" w:type="dxa"/>
          </w:tcPr>
          <w:p w14:paraId="687B354B" w14:textId="77777777" w:rsidR="0065258D" w:rsidRDefault="0065258D" w:rsidP="00664264">
            <w:pPr>
              <w:contextualSpacing/>
              <w:jc w:val="center"/>
              <w:rPr>
                <w:rFonts w:ascii="Times New Roman" w:hAnsi="Times New Roman"/>
                <w:b/>
                <w:i/>
                <w:sz w:val="24"/>
                <w:szCs w:val="24"/>
              </w:rPr>
            </w:pPr>
            <w:r w:rsidRPr="00EC610E">
              <w:rPr>
                <w:rFonts w:ascii="Times New Roman" w:hAnsi="Times New Roman"/>
                <w:sz w:val="16"/>
                <w:szCs w:val="16"/>
              </w:rPr>
              <w:t>(5А5Б 5В)</w:t>
            </w:r>
          </w:p>
        </w:tc>
        <w:tc>
          <w:tcPr>
            <w:tcW w:w="709" w:type="dxa"/>
          </w:tcPr>
          <w:p w14:paraId="59B87947" w14:textId="77777777" w:rsidR="0065258D" w:rsidRDefault="0065258D" w:rsidP="00664264">
            <w:pPr>
              <w:contextualSpacing/>
              <w:rPr>
                <w:rFonts w:ascii="Times New Roman" w:hAnsi="Times New Roman"/>
                <w:b/>
                <w:i/>
                <w:sz w:val="24"/>
                <w:szCs w:val="24"/>
              </w:rPr>
            </w:pPr>
            <w:r>
              <w:rPr>
                <w:rFonts w:ascii="Times New Roman" w:hAnsi="Times New Roman"/>
                <w:sz w:val="16"/>
                <w:szCs w:val="16"/>
              </w:rPr>
              <w:t>(6А6</w:t>
            </w:r>
            <w:r w:rsidRPr="00EC610E">
              <w:rPr>
                <w:rFonts w:ascii="Times New Roman" w:hAnsi="Times New Roman"/>
                <w:sz w:val="16"/>
                <w:szCs w:val="16"/>
              </w:rPr>
              <w:t>Б</w:t>
            </w:r>
            <w:r>
              <w:rPr>
                <w:rFonts w:ascii="Times New Roman" w:hAnsi="Times New Roman"/>
                <w:sz w:val="16"/>
                <w:szCs w:val="16"/>
              </w:rPr>
              <w:t xml:space="preserve"> 6</w:t>
            </w:r>
            <w:r w:rsidRPr="00EC610E">
              <w:rPr>
                <w:rFonts w:ascii="Times New Roman" w:hAnsi="Times New Roman"/>
                <w:sz w:val="16"/>
                <w:szCs w:val="16"/>
              </w:rPr>
              <w:t>В)</w:t>
            </w:r>
          </w:p>
        </w:tc>
        <w:tc>
          <w:tcPr>
            <w:tcW w:w="709" w:type="dxa"/>
          </w:tcPr>
          <w:p w14:paraId="15117C60" w14:textId="77777777" w:rsidR="0065258D" w:rsidRDefault="0065258D" w:rsidP="00664264">
            <w:pPr>
              <w:contextualSpacing/>
              <w:rPr>
                <w:rFonts w:ascii="Times New Roman" w:hAnsi="Times New Roman"/>
                <w:b/>
                <w:i/>
                <w:sz w:val="24"/>
                <w:szCs w:val="24"/>
              </w:rPr>
            </w:pPr>
            <w:r>
              <w:rPr>
                <w:rFonts w:ascii="Times New Roman" w:hAnsi="Times New Roman"/>
                <w:sz w:val="16"/>
                <w:szCs w:val="16"/>
              </w:rPr>
              <w:t>(7А7</w:t>
            </w:r>
            <w:r w:rsidRPr="00EC610E">
              <w:rPr>
                <w:rFonts w:ascii="Times New Roman" w:hAnsi="Times New Roman"/>
                <w:sz w:val="16"/>
                <w:szCs w:val="16"/>
              </w:rPr>
              <w:t>Б</w:t>
            </w:r>
            <w:r>
              <w:rPr>
                <w:rFonts w:ascii="Times New Roman" w:hAnsi="Times New Roman"/>
                <w:sz w:val="16"/>
                <w:szCs w:val="16"/>
              </w:rPr>
              <w:t xml:space="preserve"> 7</w:t>
            </w:r>
            <w:r w:rsidRPr="00EC610E">
              <w:rPr>
                <w:rFonts w:ascii="Times New Roman" w:hAnsi="Times New Roman"/>
                <w:sz w:val="16"/>
                <w:szCs w:val="16"/>
              </w:rPr>
              <w:t>В)</w:t>
            </w:r>
          </w:p>
        </w:tc>
        <w:tc>
          <w:tcPr>
            <w:tcW w:w="850" w:type="dxa"/>
          </w:tcPr>
          <w:p w14:paraId="5ADD31B6" w14:textId="77777777" w:rsidR="0065258D" w:rsidRDefault="0065258D" w:rsidP="00664264">
            <w:pPr>
              <w:contextualSpacing/>
              <w:jc w:val="center"/>
              <w:rPr>
                <w:rFonts w:ascii="Times New Roman" w:hAnsi="Times New Roman"/>
                <w:b/>
                <w:i/>
                <w:sz w:val="24"/>
                <w:szCs w:val="24"/>
              </w:rPr>
            </w:pPr>
            <w:r>
              <w:rPr>
                <w:rFonts w:ascii="Times New Roman" w:hAnsi="Times New Roman"/>
                <w:sz w:val="16"/>
                <w:szCs w:val="16"/>
              </w:rPr>
              <w:t>(8А8</w:t>
            </w:r>
            <w:r w:rsidRPr="00EC610E">
              <w:rPr>
                <w:rFonts w:ascii="Times New Roman" w:hAnsi="Times New Roman"/>
                <w:sz w:val="16"/>
                <w:szCs w:val="16"/>
              </w:rPr>
              <w:t>Б</w:t>
            </w:r>
            <w:r>
              <w:rPr>
                <w:rFonts w:ascii="Times New Roman" w:hAnsi="Times New Roman"/>
                <w:sz w:val="16"/>
                <w:szCs w:val="16"/>
              </w:rPr>
              <w:t xml:space="preserve"> 8</w:t>
            </w:r>
            <w:r w:rsidRPr="00EC610E">
              <w:rPr>
                <w:rFonts w:ascii="Times New Roman" w:hAnsi="Times New Roman"/>
                <w:sz w:val="16"/>
                <w:szCs w:val="16"/>
              </w:rPr>
              <w:t>В)</w:t>
            </w:r>
          </w:p>
        </w:tc>
        <w:tc>
          <w:tcPr>
            <w:tcW w:w="709" w:type="dxa"/>
          </w:tcPr>
          <w:p w14:paraId="72C8EDDA" w14:textId="77777777" w:rsidR="0065258D" w:rsidRDefault="0065258D" w:rsidP="00664264">
            <w:pPr>
              <w:contextualSpacing/>
              <w:rPr>
                <w:rFonts w:ascii="Times New Roman" w:hAnsi="Times New Roman"/>
                <w:b/>
                <w:i/>
                <w:sz w:val="24"/>
                <w:szCs w:val="24"/>
              </w:rPr>
            </w:pPr>
            <w:r>
              <w:rPr>
                <w:rFonts w:ascii="Times New Roman" w:hAnsi="Times New Roman"/>
                <w:sz w:val="16"/>
                <w:szCs w:val="16"/>
              </w:rPr>
              <w:t>(9А9</w:t>
            </w:r>
            <w:r w:rsidRPr="00EC610E">
              <w:rPr>
                <w:rFonts w:ascii="Times New Roman" w:hAnsi="Times New Roman"/>
                <w:sz w:val="16"/>
                <w:szCs w:val="16"/>
              </w:rPr>
              <w:t>Б</w:t>
            </w:r>
            <w:r>
              <w:rPr>
                <w:rFonts w:ascii="Times New Roman" w:hAnsi="Times New Roman"/>
                <w:sz w:val="16"/>
                <w:szCs w:val="16"/>
              </w:rPr>
              <w:t xml:space="preserve"> 9</w:t>
            </w:r>
            <w:r w:rsidRPr="00EC610E">
              <w:rPr>
                <w:rFonts w:ascii="Times New Roman" w:hAnsi="Times New Roman"/>
                <w:sz w:val="16"/>
                <w:szCs w:val="16"/>
              </w:rPr>
              <w:t>В)</w:t>
            </w:r>
          </w:p>
        </w:tc>
      </w:tr>
      <w:tr w:rsidR="0065258D" w:rsidRPr="001F0DEF" w14:paraId="549A27BC" w14:textId="77777777" w:rsidTr="0065258D">
        <w:tc>
          <w:tcPr>
            <w:tcW w:w="3397" w:type="dxa"/>
          </w:tcPr>
          <w:p w14:paraId="0B9F7114" w14:textId="77777777" w:rsidR="0065258D" w:rsidRPr="001F0DEF" w:rsidRDefault="0065258D" w:rsidP="00664264">
            <w:pPr>
              <w:contextualSpacing/>
              <w:rPr>
                <w:rFonts w:ascii="Times New Roman" w:hAnsi="Times New Roman"/>
                <w:sz w:val="24"/>
                <w:szCs w:val="24"/>
              </w:rPr>
            </w:pPr>
            <w:r w:rsidRPr="001F0DEF">
              <w:rPr>
                <w:rFonts w:ascii="Times New Roman" w:hAnsi="Times New Roman"/>
                <w:sz w:val="24"/>
                <w:szCs w:val="24"/>
              </w:rPr>
              <w:t xml:space="preserve">Информационно- просветительские занятия патриотической, нравственной и экологической направленности </w:t>
            </w:r>
          </w:p>
        </w:tc>
        <w:tc>
          <w:tcPr>
            <w:tcW w:w="1985" w:type="dxa"/>
          </w:tcPr>
          <w:p w14:paraId="7EC1C68E" w14:textId="77777777" w:rsidR="0065258D" w:rsidRPr="001F0DEF" w:rsidRDefault="0065258D" w:rsidP="00664264">
            <w:pPr>
              <w:contextualSpacing/>
              <w:rPr>
                <w:rFonts w:ascii="Times New Roman" w:hAnsi="Times New Roman"/>
                <w:sz w:val="24"/>
                <w:szCs w:val="24"/>
              </w:rPr>
            </w:pPr>
            <w:r w:rsidRPr="001F0DEF">
              <w:rPr>
                <w:rFonts w:ascii="Times New Roman" w:hAnsi="Times New Roman"/>
                <w:sz w:val="24"/>
                <w:szCs w:val="24"/>
              </w:rPr>
              <w:t>Разговоры о важном</w:t>
            </w:r>
          </w:p>
        </w:tc>
        <w:tc>
          <w:tcPr>
            <w:tcW w:w="850" w:type="dxa"/>
          </w:tcPr>
          <w:p w14:paraId="6AEB41ED" w14:textId="77777777" w:rsidR="0065258D" w:rsidRPr="001F0DEF" w:rsidRDefault="0065258D" w:rsidP="00664264">
            <w:pPr>
              <w:contextualSpacing/>
              <w:jc w:val="center"/>
              <w:rPr>
                <w:rFonts w:ascii="Times New Roman" w:hAnsi="Times New Roman"/>
                <w:b/>
                <w:sz w:val="24"/>
                <w:szCs w:val="24"/>
              </w:rPr>
            </w:pPr>
            <w:r w:rsidRPr="001F0DEF">
              <w:rPr>
                <w:rFonts w:ascii="Times New Roman" w:hAnsi="Times New Roman"/>
                <w:b/>
                <w:sz w:val="24"/>
                <w:szCs w:val="24"/>
              </w:rPr>
              <w:t>1</w:t>
            </w:r>
          </w:p>
        </w:tc>
        <w:tc>
          <w:tcPr>
            <w:tcW w:w="709" w:type="dxa"/>
          </w:tcPr>
          <w:p w14:paraId="5E4D032D" w14:textId="77777777" w:rsidR="0065258D" w:rsidRPr="001F0DEF" w:rsidRDefault="0065258D" w:rsidP="00664264">
            <w:pPr>
              <w:contextualSpacing/>
              <w:jc w:val="center"/>
              <w:rPr>
                <w:rFonts w:ascii="Times New Roman" w:hAnsi="Times New Roman"/>
                <w:b/>
                <w:sz w:val="24"/>
                <w:szCs w:val="24"/>
              </w:rPr>
            </w:pPr>
            <w:r w:rsidRPr="001F0DEF">
              <w:rPr>
                <w:rFonts w:ascii="Times New Roman" w:hAnsi="Times New Roman"/>
                <w:b/>
                <w:sz w:val="24"/>
                <w:szCs w:val="24"/>
              </w:rPr>
              <w:t>1</w:t>
            </w:r>
          </w:p>
          <w:p w14:paraId="4B7FCCB5" w14:textId="77777777" w:rsidR="0065258D" w:rsidRPr="001F0DEF" w:rsidRDefault="0065258D" w:rsidP="00664264">
            <w:pPr>
              <w:contextualSpacing/>
              <w:jc w:val="center"/>
              <w:rPr>
                <w:rFonts w:ascii="Times New Roman" w:hAnsi="Times New Roman"/>
                <w:b/>
                <w:sz w:val="24"/>
                <w:szCs w:val="24"/>
              </w:rPr>
            </w:pPr>
          </w:p>
        </w:tc>
        <w:tc>
          <w:tcPr>
            <w:tcW w:w="709" w:type="dxa"/>
          </w:tcPr>
          <w:p w14:paraId="00DD2329" w14:textId="77777777" w:rsidR="0065258D" w:rsidRPr="009038D2" w:rsidRDefault="0065258D" w:rsidP="00664264">
            <w:pPr>
              <w:contextualSpacing/>
              <w:jc w:val="center"/>
              <w:rPr>
                <w:rFonts w:ascii="Times New Roman" w:hAnsi="Times New Roman"/>
                <w:sz w:val="24"/>
                <w:szCs w:val="24"/>
              </w:rPr>
            </w:pPr>
            <w:r w:rsidRPr="009038D2">
              <w:rPr>
                <w:rFonts w:ascii="Times New Roman" w:hAnsi="Times New Roman"/>
                <w:sz w:val="24"/>
                <w:szCs w:val="24"/>
              </w:rPr>
              <w:t>1</w:t>
            </w:r>
          </w:p>
        </w:tc>
        <w:tc>
          <w:tcPr>
            <w:tcW w:w="850" w:type="dxa"/>
          </w:tcPr>
          <w:p w14:paraId="3E9A827C" w14:textId="77777777" w:rsidR="0065258D" w:rsidRPr="009038D2" w:rsidRDefault="0065258D" w:rsidP="00664264">
            <w:pPr>
              <w:contextualSpacing/>
              <w:jc w:val="center"/>
              <w:rPr>
                <w:rFonts w:ascii="Times New Roman" w:hAnsi="Times New Roman"/>
                <w:sz w:val="24"/>
                <w:szCs w:val="24"/>
              </w:rPr>
            </w:pPr>
            <w:r w:rsidRPr="009038D2">
              <w:rPr>
                <w:rFonts w:ascii="Times New Roman" w:hAnsi="Times New Roman"/>
                <w:sz w:val="24"/>
                <w:szCs w:val="24"/>
              </w:rPr>
              <w:t>1</w:t>
            </w:r>
          </w:p>
        </w:tc>
        <w:tc>
          <w:tcPr>
            <w:tcW w:w="709" w:type="dxa"/>
          </w:tcPr>
          <w:p w14:paraId="488C976E" w14:textId="77777777" w:rsidR="0065258D" w:rsidRPr="009038D2" w:rsidRDefault="0065258D" w:rsidP="00664264">
            <w:pPr>
              <w:contextualSpacing/>
              <w:jc w:val="center"/>
              <w:rPr>
                <w:rFonts w:ascii="Times New Roman" w:hAnsi="Times New Roman"/>
                <w:sz w:val="24"/>
                <w:szCs w:val="24"/>
              </w:rPr>
            </w:pPr>
            <w:r w:rsidRPr="009038D2">
              <w:rPr>
                <w:rFonts w:ascii="Times New Roman" w:hAnsi="Times New Roman"/>
                <w:sz w:val="24"/>
                <w:szCs w:val="24"/>
              </w:rPr>
              <w:t>1</w:t>
            </w:r>
          </w:p>
        </w:tc>
      </w:tr>
      <w:tr w:rsidR="0065258D" w:rsidRPr="001F0DEF" w14:paraId="028CCFD1" w14:textId="77777777" w:rsidTr="0065258D">
        <w:tc>
          <w:tcPr>
            <w:tcW w:w="3397" w:type="dxa"/>
          </w:tcPr>
          <w:p w14:paraId="38F329CB" w14:textId="77777777" w:rsidR="0065258D" w:rsidRPr="001F0DEF" w:rsidRDefault="0065258D" w:rsidP="00664264">
            <w:pPr>
              <w:contextualSpacing/>
              <w:rPr>
                <w:rFonts w:ascii="Times New Roman" w:hAnsi="Times New Roman"/>
                <w:sz w:val="24"/>
                <w:szCs w:val="24"/>
              </w:rPr>
            </w:pPr>
            <w:r w:rsidRPr="001F0DEF">
              <w:rPr>
                <w:rFonts w:ascii="Times New Roman" w:hAnsi="Times New Roman"/>
                <w:sz w:val="24"/>
                <w:szCs w:val="24"/>
              </w:rPr>
              <w:t>Занятия, направленные на удовлетворение профориентационных интересов и потребностей обучающихся</w:t>
            </w:r>
          </w:p>
        </w:tc>
        <w:tc>
          <w:tcPr>
            <w:tcW w:w="1985" w:type="dxa"/>
          </w:tcPr>
          <w:p w14:paraId="63972A0F" w14:textId="77777777" w:rsidR="0065258D" w:rsidRPr="001F0DEF" w:rsidRDefault="0065258D" w:rsidP="00664264">
            <w:pPr>
              <w:contextualSpacing/>
              <w:rPr>
                <w:rFonts w:ascii="Times New Roman" w:hAnsi="Times New Roman"/>
                <w:sz w:val="24"/>
                <w:szCs w:val="24"/>
              </w:rPr>
            </w:pPr>
            <w:r w:rsidRPr="001F0DEF">
              <w:rPr>
                <w:rFonts w:ascii="Times New Roman" w:hAnsi="Times New Roman"/>
                <w:sz w:val="24"/>
                <w:szCs w:val="24"/>
              </w:rPr>
              <w:t>«Россия</w:t>
            </w:r>
            <w:r>
              <w:rPr>
                <w:rFonts w:ascii="Times New Roman" w:hAnsi="Times New Roman"/>
                <w:sz w:val="24"/>
                <w:szCs w:val="24"/>
              </w:rPr>
              <w:t>-мои горизонты</w:t>
            </w:r>
            <w:r w:rsidRPr="001F0DEF">
              <w:rPr>
                <w:rFonts w:ascii="Times New Roman" w:hAnsi="Times New Roman"/>
                <w:sz w:val="24"/>
                <w:szCs w:val="24"/>
              </w:rPr>
              <w:t>»</w:t>
            </w:r>
          </w:p>
        </w:tc>
        <w:tc>
          <w:tcPr>
            <w:tcW w:w="850" w:type="dxa"/>
          </w:tcPr>
          <w:p w14:paraId="39356F12" w14:textId="77777777" w:rsidR="0065258D" w:rsidRPr="001F0DEF" w:rsidRDefault="0065258D" w:rsidP="00664264">
            <w:pPr>
              <w:contextualSpacing/>
              <w:jc w:val="center"/>
              <w:rPr>
                <w:rFonts w:ascii="Times New Roman" w:hAnsi="Times New Roman"/>
                <w:b/>
                <w:sz w:val="24"/>
                <w:szCs w:val="24"/>
              </w:rPr>
            </w:pPr>
          </w:p>
        </w:tc>
        <w:tc>
          <w:tcPr>
            <w:tcW w:w="709" w:type="dxa"/>
          </w:tcPr>
          <w:p w14:paraId="51F2D569" w14:textId="77777777" w:rsidR="0065258D" w:rsidRPr="001F0DEF" w:rsidRDefault="0065258D" w:rsidP="00664264">
            <w:pPr>
              <w:contextualSpacing/>
              <w:jc w:val="center"/>
              <w:rPr>
                <w:rFonts w:ascii="Times New Roman" w:hAnsi="Times New Roman"/>
                <w:b/>
                <w:sz w:val="24"/>
                <w:szCs w:val="24"/>
              </w:rPr>
            </w:pPr>
            <w:r>
              <w:rPr>
                <w:rFonts w:ascii="Times New Roman" w:hAnsi="Times New Roman"/>
                <w:b/>
                <w:sz w:val="24"/>
                <w:szCs w:val="24"/>
              </w:rPr>
              <w:t>1</w:t>
            </w:r>
          </w:p>
        </w:tc>
        <w:tc>
          <w:tcPr>
            <w:tcW w:w="709" w:type="dxa"/>
          </w:tcPr>
          <w:p w14:paraId="6BF20F1C" w14:textId="77777777" w:rsidR="0065258D" w:rsidRPr="009038D2" w:rsidRDefault="0065258D" w:rsidP="00664264">
            <w:pPr>
              <w:contextualSpacing/>
              <w:jc w:val="center"/>
              <w:rPr>
                <w:rFonts w:ascii="Times New Roman" w:hAnsi="Times New Roman"/>
                <w:sz w:val="24"/>
                <w:szCs w:val="24"/>
              </w:rPr>
            </w:pPr>
            <w:r w:rsidRPr="009038D2">
              <w:rPr>
                <w:rFonts w:ascii="Times New Roman" w:hAnsi="Times New Roman"/>
                <w:sz w:val="24"/>
                <w:szCs w:val="24"/>
              </w:rPr>
              <w:t>1</w:t>
            </w:r>
          </w:p>
        </w:tc>
        <w:tc>
          <w:tcPr>
            <w:tcW w:w="850" w:type="dxa"/>
          </w:tcPr>
          <w:p w14:paraId="403A8993" w14:textId="77777777" w:rsidR="0065258D" w:rsidRPr="009038D2" w:rsidRDefault="0065258D" w:rsidP="00664264">
            <w:pPr>
              <w:contextualSpacing/>
              <w:jc w:val="center"/>
              <w:rPr>
                <w:rFonts w:ascii="Times New Roman" w:hAnsi="Times New Roman"/>
                <w:sz w:val="24"/>
                <w:szCs w:val="24"/>
              </w:rPr>
            </w:pPr>
            <w:r w:rsidRPr="009038D2">
              <w:rPr>
                <w:rFonts w:ascii="Times New Roman" w:hAnsi="Times New Roman"/>
                <w:sz w:val="24"/>
                <w:szCs w:val="24"/>
              </w:rPr>
              <w:t>1</w:t>
            </w:r>
          </w:p>
        </w:tc>
        <w:tc>
          <w:tcPr>
            <w:tcW w:w="709" w:type="dxa"/>
          </w:tcPr>
          <w:p w14:paraId="20BCB587" w14:textId="77777777" w:rsidR="0065258D" w:rsidRPr="009038D2" w:rsidRDefault="0065258D" w:rsidP="00664264">
            <w:pPr>
              <w:contextualSpacing/>
              <w:jc w:val="center"/>
              <w:rPr>
                <w:rFonts w:ascii="Times New Roman" w:hAnsi="Times New Roman"/>
                <w:sz w:val="24"/>
                <w:szCs w:val="24"/>
              </w:rPr>
            </w:pPr>
            <w:r w:rsidRPr="009038D2">
              <w:rPr>
                <w:rFonts w:ascii="Times New Roman" w:hAnsi="Times New Roman"/>
                <w:sz w:val="24"/>
                <w:szCs w:val="24"/>
              </w:rPr>
              <w:t>1</w:t>
            </w:r>
          </w:p>
        </w:tc>
      </w:tr>
      <w:tr w:rsidR="0065258D" w:rsidRPr="001F0DEF" w14:paraId="7C49C11D" w14:textId="77777777" w:rsidTr="0065258D">
        <w:tc>
          <w:tcPr>
            <w:tcW w:w="3397" w:type="dxa"/>
          </w:tcPr>
          <w:p w14:paraId="6F0D3B3F" w14:textId="77777777" w:rsidR="0065258D" w:rsidRPr="001F0DEF" w:rsidRDefault="0065258D" w:rsidP="00664264">
            <w:pPr>
              <w:contextualSpacing/>
              <w:rPr>
                <w:rFonts w:ascii="Times New Roman" w:hAnsi="Times New Roman"/>
                <w:sz w:val="24"/>
                <w:szCs w:val="24"/>
              </w:rPr>
            </w:pPr>
            <w:r>
              <w:rPr>
                <w:rFonts w:ascii="Times New Roman" w:hAnsi="Times New Roman"/>
              </w:rPr>
              <w:t>Занятия по формированию функциональной грамотности обучающихся</w:t>
            </w:r>
          </w:p>
        </w:tc>
        <w:tc>
          <w:tcPr>
            <w:tcW w:w="1985" w:type="dxa"/>
          </w:tcPr>
          <w:p w14:paraId="69A6D42D" w14:textId="77777777" w:rsidR="0065258D" w:rsidRPr="001F0DEF" w:rsidRDefault="0065258D" w:rsidP="00664264">
            <w:pPr>
              <w:contextualSpacing/>
              <w:rPr>
                <w:rFonts w:ascii="Times New Roman" w:hAnsi="Times New Roman"/>
                <w:sz w:val="24"/>
                <w:szCs w:val="24"/>
              </w:rPr>
            </w:pPr>
            <w:r>
              <w:rPr>
                <w:rFonts w:ascii="Times New Roman" w:hAnsi="Times New Roman"/>
              </w:rPr>
              <w:t>Основы математической и финансовой грамотности</w:t>
            </w:r>
          </w:p>
        </w:tc>
        <w:tc>
          <w:tcPr>
            <w:tcW w:w="850" w:type="dxa"/>
          </w:tcPr>
          <w:p w14:paraId="4026AFAB" w14:textId="77777777" w:rsidR="0065258D" w:rsidRPr="001F0DEF" w:rsidRDefault="0065258D" w:rsidP="00664264">
            <w:pPr>
              <w:contextualSpacing/>
              <w:jc w:val="center"/>
              <w:rPr>
                <w:rFonts w:ascii="Times New Roman" w:hAnsi="Times New Roman"/>
                <w:b/>
                <w:sz w:val="24"/>
                <w:szCs w:val="24"/>
              </w:rPr>
            </w:pPr>
          </w:p>
        </w:tc>
        <w:tc>
          <w:tcPr>
            <w:tcW w:w="709" w:type="dxa"/>
          </w:tcPr>
          <w:p w14:paraId="272E0D7D" w14:textId="77777777" w:rsidR="0065258D" w:rsidRDefault="0065258D" w:rsidP="00664264">
            <w:pPr>
              <w:contextualSpacing/>
              <w:jc w:val="center"/>
              <w:rPr>
                <w:rFonts w:ascii="Times New Roman" w:hAnsi="Times New Roman"/>
                <w:b/>
                <w:sz w:val="24"/>
                <w:szCs w:val="24"/>
              </w:rPr>
            </w:pPr>
          </w:p>
        </w:tc>
        <w:tc>
          <w:tcPr>
            <w:tcW w:w="709" w:type="dxa"/>
          </w:tcPr>
          <w:p w14:paraId="2CC82A23" w14:textId="77777777" w:rsidR="0065258D" w:rsidRPr="009038D2" w:rsidRDefault="0065258D" w:rsidP="00664264">
            <w:pPr>
              <w:contextualSpacing/>
              <w:jc w:val="center"/>
              <w:rPr>
                <w:rFonts w:ascii="Times New Roman" w:hAnsi="Times New Roman"/>
                <w:sz w:val="24"/>
                <w:szCs w:val="24"/>
              </w:rPr>
            </w:pPr>
          </w:p>
        </w:tc>
        <w:tc>
          <w:tcPr>
            <w:tcW w:w="850" w:type="dxa"/>
          </w:tcPr>
          <w:p w14:paraId="16053D43" w14:textId="77777777" w:rsidR="0065258D" w:rsidRPr="009038D2" w:rsidRDefault="0065258D" w:rsidP="00664264">
            <w:pPr>
              <w:contextualSpacing/>
              <w:jc w:val="center"/>
              <w:rPr>
                <w:rFonts w:ascii="Times New Roman" w:hAnsi="Times New Roman"/>
                <w:sz w:val="24"/>
                <w:szCs w:val="24"/>
              </w:rPr>
            </w:pPr>
            <w:r>
              <w:rPr>
                <w:rFonts w:ascii="Times New Roman" w:hAnsi="Times New Roman"/>
                <w:sz w:val="24"/>
                <w:szCs w:val="24"/>
              </w:rPr>
              <w:t>1</w:t>
            </w:r>
          </w:p>
        </w:tc>
        <w:tc>
          <w:tcPr>
            <w:tcW w:w="709" w:type="dxa"/>
          </w:tcPr>
          <w:p w14:paraId="620BDDD3" w14:textId="77777777" w:rsidR="0065258D" w:rsidRPr="009038D2" w:rsidRDefault="0065258D" w:rsidP="00664264">
            <w:pPr>
              <w:contextualSpacing/>
              <w:jc w:val="center"/>
              <w:rPr>
                <w:rFonts w:ascii="Times New Roman" w:hAnsi="Times New Roman"/>
                <w:sz w:val="24"/>
                <w:szCs w:val="24"/>
              </w:rPr>
            </w:pPr>
          </w:p>
        </w:tc>
      </w:tr>
      <w:tr w:rsidR="0065258D" w:rsidRPr="001F0DEF" w14:paraId="5BC207D5" w14:textId="77777777" w:rsidTr="0065258D">
        <w:tc>
          <w:tcPr>
            <w:tcW w:w="3397" w:type="dxa"/>
          </w:tcPr>
          <w:p w14:paraId="34827118" w14:textId="77777777" w:rsidR="0065258D" w:rsidRDefault="0065258D" w:rsidP="00664264">
            <w:pPr>
              <w:contextualSpacing/>
              <w:rPr>
                <w:rFonts w:ascii="Times New Roman" w:hAnsi="Times New Roman"/>
              </w:rPr>
            </w:pPr>
            <w:r>
              <w:rPr>
                <w:rFonts w:ascii="Times New Roman" w:hAnsi="Times New Roman"/>
              </w:rPr>
              <w:t xml:space="preserve">Проект </w:t>
            </w:r>
          </w:p>
        </w:tc>
        <w:tc>
          <w:tcPr>
            <w:tcW w:w="1985" w:type="dxa"/>
          </w:tcPr>
          <w:p w14:paraId="0B396D6E" w14:textId="77777777" w:rsidR="0065258D" w:rsidRDefault="0065258D" w:rsidP="00664264">
            <w:pPr>
              <w:contextualSpacing/>
              <w:rPr>
                <w:rFonts w:ascii="Times New Roman" w:hAnsi="Times New Roman"/>
              </w:rPr>
            </w:pPr>
            <w:r>
              <w:rPr>
                <w:rFonts w:ascii="Times New Roman" w:hAnsi="Times New Roman"/>
              </w:rPr>
              <w:t xml:space="preserve">«Билет в </w:t>
            </w:r>
            <w:r>
              <w:rPr>
                <w:rFonts w:ascii="Times New Roman" w:hAnsi="Times New Roman"/>
              </w:rPr>
              <w:lastRenderedPageBreak/>
              <w:t>будущее»</w:t>
            </w:r>
          </w:p>
        </w:tc>
        <w:tc>
          <w:tcPr>
            <w:tcW w:w="850" w:type="dxa"/>
          </w:tcPr>
          <w:p w14:paraId="3527C1EB" w14:textId="77777777" w:rsidR="0065258D" w:rsidRPr="001F0DEF" w:rsidRDefault="0065258D" w:rsidP="00664264">
            <w:pPr>
              <w:contextualSpacing/>
              <w:jc w:val="center"/>
              <w:rPr>
                <w:rFonts w:ascii="Times New Roman" w:hAnsi="Times New Roman"/>
                <w:b/>
                <w:sz w:val="24"/>
                <w:szCs w:val="24"/>
              </w:rPr>
            </w:pPr>
          </w:p>
        </w:tc>
        <w:tc>
          <w:tcPr>
            <w:tcW w:w="709" w:type="dxa"/>
          </w:tcPr>
          <w:p w14:paraId="51472D9C" w14:textId="77777777" w:rsidR="0065258D" w:rsidRDefault="0065258D" w:rsidP="00664264">
            <w:pPr>
              <w:contextualSpacing/>
              <w:jc w:val="center"/>
              <w:rPr>
                <w:rFonts w:ascii="Times New Roman" w:hAnsi="Times New Roman"/>
                <w:b/>
                <w:sz w:val="24"/>
                <w:szCs w:val="24"/>
              </w:rPr>
            </w:pPr>
          </w:p>
        </w:tc>
        <w:tc>
          <w:tcPr>
            <w:tcW w:w="709" w:type="dxa"/>
          </w:tcPr>
          <w:p w14:paraId="32ADA053" w14:textId="77777777" w:rsidR="0065258D" w:rsidRPr="009038D2" w:rsidRDefault="0065258D" w:rsidP="00664264">
            <w:pPr>
              <w:contextualSpacing/>
              <w:jc w:val="center"/>
              <w:rPr>
                <w:rFonts w:ascii="Times New Roman" w:hAnsi="Times New Roman"/>
                <w:sz w:val="24"/>
                <w:szCs w:val="24"/>
              </w:rPr>
            </w:pPr>
          </w:p>
        </w:tc>
        <w:tc>
          <w:tcPr>
            <w:tcW w:w="850" w:type="dxa"/>
          </w:tcPr>
          <w:p w14:paraId="49EC6426" w14:textId="77777777" w:rsidR="0065258D" w:rsidRDefault="0065258D" w:rsidP="00664264">
            <w:pPr>
              <w:contextualSpacing/>
              <w:jc w:val="center"/>
              <w:rPr>
                <w:rFonts w:ascii="Times New Roman" w:hAnsi="Times New Roman"/>
                <w:sz w:val="24"/>
                <w:szCs w:val="24"/>
              </w:rPr>
            </w:pPr>
            <w:r>
              <w:rPr>
                <w:rFonts w:ascii="Times New Roman" w:hAnsi="Times New Roman"/>
                <w:sz w:val="24"/>
                <w:szCs w:val="24"/>
              </w:rPr>
              <w:t>1</w:t>
            </w:r>
          </w:p>
        </w:tc>
        <w:tc>
          <w:tcPr>
            <w:tcW w:w="709" w:type="dxa"/>
          </w:tcPr>
          <w:p w14:paraId="0CCAD109" w14:textId="77777777" w:rsidR="0065258D" w:rsidRPr="009038D2" w:rsidRDefault="0065258D" w:rsidP="00664264">
            <w:pPr>
              <w:contextualSpacing/>
              <w:jc w:val="center"/>
              <w:rPr>
                <w:rFonts w:ascii="Times New Roman" w:hAnsi="Times New Roman"/>
                <w:sz w:val="24"/>
                <w:szCs w:val="24"/>
              </w:rPr>
            </w:pPr>
          </w:p>
        </w:tc>
      </w:tr>
      <w:tr w:rsidR="0065258D" w:rsidRPr="001F0DEF" w14:paraId="648C3A73" w14:textId="77777777" w:rsidTr="0065258D">
        <w:tc>
          <w:tcPr>
            <w:tcW w:w="9209" w:type="dxa"/>
            <w:gridSpan w:val="7"/>
          </w:tcPr>
          <w:p w14:paraId="3DB34DBF" w14:textId="69512487" w:rsidR="0065258D" w:rsidRDefault="0065258D" w:rsidP="00664264">
            <w:pPr>
              <w:contextualSpacing/>
              <w:jc w:val="center"/>
              <w:rPr>
                <w:rFonts w:ascii="Times New Roman" w:hAnsi="Times New Roman"/>
                <w:b/>
                <w:i/>
                <w:sz w:val="24"/>
                <w:szCs w:val="24"/>
              </w:rPr>
            </w:pPr>
            <w:r>
              <w:rPr>
                <w:rFonts w:ascii="Times New Roman" w:hAnsi="Times New Roman"/>
                <w:b/>
                <w:i/>
                <w:sz w:val="24"/>
                <w:szCs w:val="24"/>
                <w:lang w:val="en-US"/>
              </w:rPr>
              <w:t>II</w:t>
            </w:r>
            <w:r>
              <w:rPr>
                <w:rFonts w:ascii="Times New Roman" w:hAnsi="Times New Roman"/>
                <w:b/>
                <w:i/>
                <w:sz w:val="24"/>
                <w:szCs w:val="24"/>
              </w:rPr>
              <w:t>.</w:t>
            </w:r>
            <w:r w:rsidR="00686F22">
              <w:rPr>
                <w:rFonts w:ascii="Times New Roman" w:hAnsi="Times New Roman"/>
                <w:b/>
                <w:i/>
                <w:sz w:val="24"/>
                <w:szCs w:val="24"/>
              </w:rPr>
              <w:t>Часть,</w:t>
            </w:r>
            <w:r>
              <w:rPr>
                <w:rFonts w:ascii="Times New Roman" w:hAnsi="Times New Roman"/>
                <w:b/>
                <w:i/>
                <w:sz w:val="24"/>
                <w:szCs w:val="24"/>
              </w:rPr>
              <w:t xml:space="preserve"> формируемая участниками образовательных отношений</w:t>
            </w:r>
          </w:p>
          <w:p w14:paraId="22BA6A49" w14:textId="77777777" w:rsidR="0065258D" w:rsidRPr="001F0DEF" w:rsidRDefault="0065258D" w:rsidP="00664264">
            <w:pPr>
              <w:contextualSpacing/>
              <w:jc w:val="center"/>
              <w:rPr>
                <w:rFonts w:ascii="Times New Roman" w:hAnsi="Times New Roman"/>
                <w:b/>
                <w:sz w:val="24"/>
                <w:szCs w:val="24"/>
              </w:rPr>
            </w:pPr>
          </w:p>
        </w:tc>
      </w:tr>
      <w:tr w:rsidR="0065258D" w:rsidRPr="001F0DEF" w14:paraId="1C525095" w14:textId="77777777" w:rsidTr="0065258D">
        <w:trPr>
          <w:trHeight w:val="361"/>
        </w:trPr>
        <w:tc>
          <w:tcPr>
            <w:tcW w:w="3397" w:type="dxa"/>
            <w:vMerge w:val="restart"/>
          </w:tcPr>
          <w:p w14:paraId="72AB3600" w14:textId="77777777" w:rsidR="0065258D" w:rsidRDefault="0065258D" w:rsidP="00664264">
            <w:pPr>
              <w:ind w:firstLine="708"/>
              <w:contextualSpacing/>
              <w:jc w:val="both"/>
              <w:rPr>
                <w:rFonts w:ascii="Times New Roman" w:hAnsi="Times New Roman"/>
                <w:sz w:val="24"/>
                <w:szCs w:val="24"/>
              </w:rPr>
            </w:pPr>
          </w:p>
          <w:p w14:paraId="2D43913E" w14:textId="77777777" w:rsidR="0065258D" w:rsidRPr="001F0DEF" w:rsidRDefault="0065258D" w:rsidP="00664264">
            <w:pPr>
              <w:ind w:firstLine="708"/>
              <w:contextualSpacing/>
              <w:jc w:val="both"/>
              <w:rPr>
                <w:rFonts w:ascii="Times New Roman" w:hAnsi="Times New Roman"/>
                <w:sz w:val="24"/>
                <w:szCs w:val="24"/>
              </w:rPr>
            </w:pPr>
            <w:r w:rsidRPr="001F0DEF">
              <w:rPr>
                <w:rFonts w:ascii="Times New Roman" w:hAnsi="Times New Roman"/>
                <w:sz w:val="24"/>
                <w:szCs w:val="24"/>
              </w:rPr>
              <w:t xml:space="preserve">Занятия, связанные с реализацией особых интеллектуальных и социокультурных потребностей обучающихся (в том числе для сопровождения изучения отдельных учебных предметов на углубленном уровне, проектно-исследовательской деятельности, исторического просвещения) </w:t>
            </w:r>
          </w:p>
        </w:tc>
        <w:tc>
          <w:tcPr>
            <w:tcW w:w="1985" w:type="dxa"/>
          </w:tcPr>
          <w:p w14:paraId="1427B917" w14:textId="77777777" w:rsidR="0065258D" w:rsidRPr="001F0DEF" w:rsidRDefault="0065258D" w:rsidP="00664264">
            <w:pPr>
              <w:contextualSpacing/>
              <w:rPr>
                <w:rFonts w:ascii="Times New Roman" w:hAnsi="Times New Roman"/>
                <w:sz w:val="24"/>
                <w:szCs w:val="24"/>
              </w:rPr>
            </w:pPr>
            <w:r w:rsidRPr="001F0DEF">
              <w:rPr>
                <w:rFonts w:ascii="Times New Roman" w:hAnsi="Times New Roman"/>
                <w:sz w:val="24"/>
                <w:szCs w:val="24"/>
              </w:rPr>
              <w:t>Занимательный финский</w:t>
            </w:r>
            <w:r>
              <w:rPr>
                <w:rFonts w:ascii="Times New Roman" w:hAnsi="Times New Roman"/>
                <w:sz w:val="24"/>
                <w:szCs w:val="24"/>
              </w:rPr>
              <w:t xml:space="preserve"> язык</w:t>
            </w:r>
          </w:p>
        </w:tc>
        <w:tc>
          <w:tcPr>
            <w:tcW w:w="850" w:type="dxa"/>
          </w:tcPr>
          <w:p w14:paraId="52F4585C" w14:textId="77777777" w:rsidR="0065258D" w:rsidRPr="001F0DEF" w:rsidRDefault="0065258D" w:rsidP="00664264">
            <w:pPr>
              <w:contextualSpacing/>
              <w:jc w:val="center"/>
              <w:rPr>
                <w:rFonts w:ascii="Times New Roman" w:hAnsi="Times New Roman"/>
                <w:b/>
                <w:sz w:val="24"/>
                <w:szCs w:val="24"/>
              </w:rPr>
            </w:pPr>
            <w:r w:rsidRPr="001F0DEF">
              <w:rPr>
                <w:rFonts w:ascii="Times New Roman" w:hAnsi="Times New Roman"/>
                <w:b/>
                <w:sz w:val="24"/>
                <w:szCs w:val="24"/>
              </w:rPr>
              <w:t>1</w:t>
            </w:r>
          </w:p>
        </w:tc>
        <w:tc>
          <w:tcPr>
            <w:tcW w:w="709" w:type="dxa"/>
          </w:tcPr>
          <w:p w14:paraId="02EE9353" w14:textId="77777777" w:rsidR="0065258D" w:rsidRPr="001F0DEF" w:rsidRDefault="0065258D" w:rsidP="00664264">
            <w:pPr>
              <w:contextualSpacing/>
              <w:jc w:val="center"/>
              <w:rPr>
                <w:rFonts w:ascii="Times New Roman" w:hAnsi="Times New Roman"/>
                <w:b/>
                <w:sz w:val="24"/>
                <w:szCs w:val="24"/>
              </w:rPr>
            </w:pPr>
            <w:r w:rsidRPr="001F0DEF">
              <w:rPr>
                <w:rFonts w:ascii="Times New Roman" w:hAnsi="Times New Roman"/>
                <w:b/>
                <w:sz w:val="24"/>
                <w:szCs w:val="24"/>
              </w:rPr>
              <w:t>1</w:t>
            </w:r>
          </w:p>
        </w:tc>
        <w:tc>
          <w:tcPr>
            <w:tcW w:w="709" w:type="dxa"/>
          </w:tcPr>
          <w:p w14:paraId="159678B9" w14:textId="77777777" w:rsidR="0065258D" w:rsidRPr="009038D2" w:rsidRDefault="0065258D" w:rsidP="00664264">
            <w:pPr>
              <w:contextualSpacing/>
              <w:jc w:val="center"/>
              <w:rPr>
                <w:rFonts w:ascii="Times New Roman" w:hAnsi="Times New Roman"/>
                <w:sz w:val="24"/>
                <w:szCs w:val="24"/>
              </w:rPr>
            </w:pPr>
            <w:r w:rsidRPr="009038D2">
              <w:rPr>
                <w:rFonts w:ascii="Times New Roman" w:hAnsi="Times New Roman"/>
                <w:sz w:val="24"/>
                <w:szCs w:val="24"/>
              </w:rPr>
              <w:t>1</w:t>
            </w:r>
          </w:p>
        </w:tc>
        <w:tc>
          <w:tcPr>
            <w:tcW w:w="850" w:type="dxa"/>
          </w:tcPr>
          <w:p w14:paraId="48A21312" w14:textId="77777777" w:rsidR="0065258D" w:rsidRPr="009038D2" w:rsidRDefault="0065258D" w:rsidP="00664264">
            <w:pPr>
              <w:contextualSpacing/>
              <w:jc w:val="center"/>
              <w:rPr>
                <w:rFonts w:ascii="Times New Roman" w:hAnsi="Times New Roman"/>
                <w:sz w:val="24"/>
                <w:szCs w:val="24"/>
              </w:rPr>
            </w:pPr>
            <w:r w:rsidRPr="009038D2">
              <w:rPr>
                <w:rFonts w:ascii="Times New Roman" w:hAnsi="Times New Roman"/>
                <w:sz w:val="24"/>
                <w:szCs w:val="24"/>
              </w:rPr>
              <w:t>1</w:t>
            </w:r>
          </w:p>
        </w:tc>
        <w:tc>
          <w:tcPr>
            <w:tcW w:w="709" w:type="dxa"/>
          </w:tcPr>
          <w:p w14:paraId="0CC27D6C" w14:textId="77777777" w:rsidR="0065258D" w:rsidRPr="009038D2" w:rsidRDefault="0065258D" w:rsidP="00664264">
            <w:pPr>
              <w:contextualSpacing/>
              <w:jc w:val="center"/>
              <w:rPr>
                <w:rFonts w:ascii="Times New Roman" w:hAnsi="Times New Roman"/>
                <w:bCs/>
                <w:sz w:val="24"/>
                <w:szCs w:val="24"/>
              </w:rPr>
            </w:pPr>
            <w:r w:rsidRPr="009038D2">
              <w:rPr>
                <w:rFonts w:ascii="Times New Roman" w:hAnsi="Times New Roman"/>
                <w:bCs/>
                <w:sz w:val="24"/>
                <w:szCs w:val="24"/>
              </w:rPr>
              <w:t>1</w:t>
            </w:r>
          </w:p>
        </w:tc>
      </w:tr>
      <w:tr w:rsidR="0065258D" w:rsidRPr="001F0DEF" w14:paraId="27D0B4C9" w14:textId="77777777" w:rsidTr="0065258D">
        <w:trPr>
          <w:trHeight w:val="240"/>
        </w:trPr>
        <w:tc>
          <w:tcPr>
            <w:tcW w:w="3397" w:type="dxa"/>
            <w:vMerge/>
          </w:tcPr>
          <w:p w14:paraId="1CEA2E63" w14:textId="77777777" w:rsidR="0065258D" w:rsidRPr="001F0DEF" w:rsidRDefault="0065258D" w:rsidP="00664264">
            <w:pPr>
              <w:ind w:firstLine="708"/>
              <w:contextualSpacing/>
              <w:jc w:val="both"/>
              <w:rPr>
                <w:rFonts w:ascii="Times New Roman" w:hAnsi="Times New Roman"/>
                <w:sz w:val="24"/>
                <w:szCs w:val="24"/>
              </w:rPr>
            </w:pPr>
          </w:p>
        </w:tc>
        <w:tc>
          <w:tcPr>
            <w:tcW w:w="1985" w:type="dxa"/>
          </w:tcPr>
          <w:p w14:paraId="5F023FAA" w14:textId="77777777" w:rsidR="0065258D" w:rsidRPr="001F0DEF" w:rsidRDefault="0065258D" w:rsidP="00664264">
            <w:pPr>
              <w:contextualSpacing/>
              <w:rPr>
                <w:rFonts w:ascii="Times New Roman" w:hAnsi="Times New Roman"/>
                <w:sz w:val="24"/>
                <w:szCs w:val="24"/>
              </w:rPr>
            </w:pPr>
            <w:r w:rsidRPr="001F0DEF">
              <w:rPr>
                <w:rFonts w:ascii="Times New Roman" w:hAnsi="Times New Roman"/>
                <w:sz w:val="24"/>
                <w:szCs w:val="24"/>
              </w:rPr>
              <w:t>Основы робототехники (ТР)</w:t>
            </w:r>
          </w:p>
        </w:tc>
        <w:tc>
          <w:tcPr>
            <w:tcW w:w="850" w:type="dxa"/>
          </w:tcPr>
          <w:p w14:paraId="74514355" w14:textId="77777777" w:rsidR="0065258D" w:rsidRPr="001F0DEF" w:rsidRDefault="0065258D" w:rsidP="00664264">
            <w:pPr>
              <w:contextualSpacing/>
              <w:jc w:val="center"/>
              <w:rPr>
                <w:rFonts w:ascii="Times New Roman" w:hAnsi="Times New Roman"/>
                <w:b/>
                <w:sz w:val="24"/>
                <w:szCs w:val="24"/>
              </w:rPr>
            </w:pPr>
            <w:r w:rsidRPr="001F0DEF">
              <w:rPr>
                <w:rFonts w:ascii="Times New Roman" w:hAnsi="Times New Roman"/>
                <w:b/>
                <w:sz w:val="24"/>
                <w:szCs w:val="24"/>
              </w:rPr>
              <w:t>1</w:t>
            </w:r>
          </w:p>
        </w:tc>
        <w:tc>
          <w:tcPr>
            <w:tcW w:w="709" w:type="dxa"/>
          </w:tcPr>
          <w:p w14:paraId="6C910744" w14:textId="77777777" w:rsidR="0065258D" w:rsidRPr="001F0DEF" w:rsidRDefault="0065258D" w:rsidP="00664264">
            <w:pPr>
              <w:contextualSpacing/>
              <w:jc w:val="center"/>
              <w:rPr>
                <w:rFonts w:ascii="Times New Roman" w:hAnsi="Times New Roman"/>
                <w:b/>
                <w:sz w:val="24"/>
                <w:szCs w:val="24"/>
              </w:rPr>
            </w:pPr>
            <w:r>
              <w:rPr>
                <w:rFonts w:ascii="Times New Roman" w:hAnsi="Times New Roman"/>
                <w:b/>
                <w:sz w:val="24"/>
                <w:szCs w:val="24"/>
              </w:rPr>
              <w:t>1</w:t>
            </w:r>
          </w:p>
        </w:tc>
        <w:tc>
          <w:tcPr>
            <w:tcW w:w="709" w:type="dxa"/>
          </w:tcPr>
          <w:p w14:paraId="12D0B16B" w14:textId="77777777" w:rsidR="0065258D" w:rsidRPr="001F0DEF" w:rsidRDefault="0065258D" w:rsidP="00664264">
            <w:pPr>
              <w:contextualSpacing/>
              <w:jc w:val="center"/>
              <w:rPr>
                <w:rFonts w:ascii="Times New Roman" w:hAnsi="Times New Roman"/>
                <w:b/>
                <w:sz w:val="24"/>
                <w:szCs w:val="24"/>
              </w:rPr>
            </w:pPr>
          </w:p>
        </w:tc>
        <w:tc>
          <w:tcPr>
            <w:tcW w:w="850" w:type="dxa"/>
          </w:tcPr>
          <w:p w14:paraId="6B331722" w14:textId="77777777" w:rsidR="0065258D" w:rsidRPr="001F0DEF" w:rsidRDefault="0065258D" w:rsidP="00664264">
            <w:pPr>
              <w:contextualSpacing/>
              <w:jc w:val="center"/>
              <w:rPr>
                <w:rFonts w:ascii="Times New Roman" w:hAnsi="Times New Roman"/>
                <w:b/>
                <w:sz w:val="24"/>
                <w:szCs w:val="24"/>
              </w:rPr>
            </w:pPr>
          </w:p>
        </w:tc>
        <w:tc>
          <w:tcPr>
            <w:tcW w:w="709" w:type="dxa"/>
          </w:tcPr>
          <w:p w14:paraId="220B5536" w14:textId="77777777" w:rsidR="0065258D" w:rsidRPr="001F0DEF" w:rsidRDefault="0065258D" w:rsidP="00664264">
            <w:pPr>
              <w:contextualSpacing/>
              <w:jc w:val="center"/>
              <w:rPr>
                <w:rFonts w:ascii="Times New Roman" w:hAnsi="Times New Roman"/>
                <w:b/>
                <w:sz w:val="24"/>
                <w:szCs w:val="24"/>
              </w:rPr>
            </w:pPr>
          </w:p>
        </w:tc>
      </w:tr>
      <w:tr w:rsidR="0065258D" w:rsidRPr="001F0DEF" w14:paraId="4FEB6011" w14:textId="77777777" w:rsidTr="0065258D">
        <w:trPr>
          <w:trHeight w:val="195"/>
        </w:trPr>
        <w:tc>
          <w:tcPr>
            <w:tcW w:w="3397" w:type="dxa"/>
            <w:vMerge/>
          </w:tcPr>
          <w:p w14:paraId="0CB45764" w14:textId="77777777" w:rsidR="0065258D" w:rsidRPr="001F0DEF" w:rsidRDefault="0065258D" w:rsidP="00664264">
            <w:pPr>
              <w:ind w:firstLine="708"/>
              <w:contextualSpacing/>
              <w:jc w:val="both"/>
              <w:rPr>
                <w:rFonts w:ascii="Times New Roman" w:hAnsi="Times New Roman"/>
                <w:sz w:val="24"/>
                <w:szCs w:val="24"/>
              </w:rPr>
            </w:pPr>
          </w:p>
        </w:tc>
        <w:tc>
          <w:tcPr>
            <w:tcW w:w="1985" w:type="dxa"/>
          </w:tcPr>
          <w:p w14:paraId="7D895F08" w14:textId="77777777" w:rsidR="0065258D" w:rsidRPr="001F0DEF" w:rsidRDefault="0065258D" w:rsidP="00664264">
            <w:pPr>
              <w:contextualSpacing/>
              <w:rPr>
                <w:rFonts w:ascii="Times New Roman" w:hAnsi="Times New Roman"/>
                <w:sz w:val="24"/>
                <w:szCs w:val="24"/>
              </w:rPr>
            </w:pPr>
            <w:r w:rsidRPr="001F0DEF">
              <w:rPr>
                <w:rFonts w:ascii="Times New Roman" w:hAnsi="Times New Roman"/>
                <w:sz w:val="24"/>
                <w:szCs w:val="24"/>
              </w:rPr>
              <w:t>Занимательный английский</w:t>
            </w:r>
          </w:p>
        </w:tc>
        <w:tc>
          <w:tcPr>
            <w:tcW w:w="850" w:type="dxa"/>
          </w:tcPr>
          <w:p w14:paraId="1A0FAF98" w14:textId="77777777" w:rsidR="0065258D" w:rsidRPr="001F0DEF" w:rsidRDefault="0065258D" w:rsidP="00664264">
            <w:pPr>
              <w:contextualSpacing/>
              <w:jc w:val="center"/>
              <w:rPr>
                <w:rFonts w:ascii="Times New Roman" w:hAnsi="Times New Roman"/>
                <w:b/>
                <w:sz w:val="24"/>
                <w:szCs w:val="24"/>
              </w:rPr>
            </w:pPr>
            <w:r w:rsidRPr="001F0DEF">
              <w:rPr>
                <w:rFonts w:ascii="Times New Roman" w:hAnsi="Times New Roman"/>
                <w:b/>
                <w:sz w:val="24"/>
                <w:szCs w:val="24"/>
              </w:rPr>
              <w:t>1</w:t>
            </w:r>
          </w:p>
        </w:tc>
        <w:tc>
          <w:tcPr>
            <w:tcW w:w="709" w:type="dxa"/>
          </w:tcPr>
          <w:p w14:paraId="66D00D18" w14:textId="77777777" w:rsidR="0065258D" w:rsidRPr="009038D2" w:rsidRDefault="0065258D" w:rsidP="00664264">
            <w:pPr>
              <w:contextualSpacing/>
              <w:jc w:val="center"/>
              <w:rPr>
                <w:rFonts w:ascii="Times New Roman" w:hAnsi="Times New Roman"/>
                <w:sz w:val="24"/>
                <w:szCs w:val="24"/>
              </w:rPr>
            </w:pPr>
            <w:r w:rsidRPr="009038D2">
              <w:rPr>
                <w:rFonts w:ascii="Times New Roman" w:hAnsi="Times New Roman"/>
                <w:sz w:val="24"/>
                <w:szCs w:val="24"/>
              </w:rPr>
              <w:t>1</w:t>
            </w:r>
          </w:p>
        </w:tc>
        <w:tc>
          <w:tcPr>
            <w:tcW w:w="709" w:type="dxa"/>
          </w:tcPr>
          <w:p w14:paraId="5693385F" w14:textId="77777777" w:rsidR="0065258D" w:rsidRPr="009038D2" w:rsidRDefault="0065258D" w:rsidP="00664264">
            <w:pPr>
              <w:contextualSpacing/>
              <w:jc w:val="center"/>
              <w:rPr>
                <w:rFonts w:ascii="Times New Roman" w:hAnsi="Times New Roman"/>
                <w:sz w:val="24"/>
                <w:szCs w:val="24"/>
              </w:rPr>
            </w:pPr>
            <w:r w:rsidRPr="009038D2">
              <w:rPr>
                <w:rFonts w:ascii="Times New Roman" w:hAnsi="Times New Roman"/>
                <w:sz w:val="24"/>
                <w:szCs w:val="24"/>
              </w:rPr>
              <w:t>1</w:t>
            </w:r>
          </w:p>
        </w:tc>
        <w:tc>
          <w:tcPr>
            <w:tcW w:w="850" w:type="dxa"/>
          </w:tcPr>
          <w:p w14:paraId="68E66881" w14:textId="77777777" w:rsidR="0065258D" w:rsidRPr="009038D2" w:rsidRDefault="0065258D" w:rsidP="00664264">
            <w:pPr>
              <w:contextualSpacing/>
              <w:jc w:val="center"/>
              <w:rPr>
                <w:rFonts w:ascii="Times New Roman" w:hAnsi="Times New Roman"/>
                <w:sz w:val="24"/>
                <w:szCs w:val="24"/>
              </w:rPr>
            </w:pPr>
            <w:r w:rsidRPr="009038D2">
              <w:rPr>
                <w:rFonts w:ascii="Times New Roman" w:hAnsi="Times New Roman"/>
                <w:sz w:val="24"/>
                <w:szCs w:val="24"/>
              </w:rPr>
              <w:t>1</w:t>
            </w:r>
          </w:p>
        </w:tc>
        <w:tc>
          <w:tcPr>
            <w:tcW w:w="709" w:type="dxa"/>
          </w:tcPr>
          <w:p w14:paraId="6A440E74" w14:textId="77777777" w:rsidR="0065258D" w:rsidRPr="009038D2" w:rsidRDefault="0065258D" w:rsidP="00664264">
            <w:pPr>
              <w:contextualSpacing/>
              <w:jc w:val="center"/>
              <w:rPr>
                <w:rFonts w:ascii="Times New Roman" w:hAnsi="Times New Roman"/>
                <w:sz w:val="24"/>
                <w:szCs w:val="24"/>
              </w:rPr>
            </w:pPr>
            <w:r w:rsidRPr="009038D2">
              <w:rPr>
                <w:rFonts w:ascii="Times New Roman" w:hAnsi="Times New Roman"/>
                <w:sz w:val="24"/>
                <w:szCs w:val="24"/>
              </w:rPr>
              <w:t>1</w:t>
            </w:r>
          </w:p>
        </w:tc>
      </w:tr>
      <w:tr w:rsidR="0065258D" w:rsidRPr="001F0DEF" w14:paraId="0AFD2D7A" w14:textId="77777777" w:rsidTr="0065258D">
        <w:trPr>
          <w:trHeight w:val="255"/>
        </w:trPr>
        <w:tc>
          <w:tcPr>
            <w:tcW w:w="3397" w:type="dxa"/>
            <w:vMerge/>
          </w:tcPr>
          <w:p w14:paraId="13D1438C" w14:textId="77777777" w:rsidR="0065258D" w:rsidRPr="001F0DEF" w:rsidRDefault="0065258D" w:rsidP="00664264">
            <w:pPr>
              <w:ind w:firstLine="708"/>
              <w:contextualSpacing/>
              <w:jc w:val="both"/>
              <w:rPr>
                <w:rFonts w:ascii="Times New Roman" w:hAnsi="Times New Roman"/>
                <w:sz w:val="24"/>
                <w:szCs w:val="24"/>
              </w:rPr>
            </w:pPr>
          </w:p>
        </w:tc>
        <w:tc>
          <w:tcPr>
            <w:tcW w:w="1985" w:type="dxa"/>
          </w:tcPr>
          <w:p w14:paraId="5E18FD64" w14:textId="77777777" w:rsidR="0065258D" w:rsidRPr="001F0DEF" w:rsidRDefault="0065258D" w:rsidP="00664264">
            <w:pPr>
              <w:contextualSpacing/>
              <w:rPr>
                <w:rFonts w:ascii="Times New Roman" w:hAnsi="Times New Roman"/>
                <w:sz w:val="24"/>
                <w:szCs w:val="24"/>
              </w:rPr>
            </w:pPr>
            <w:r>
              <w:rPr>
                <w:rFonts w:ascii="Times New Roman" w:hAnsi="Times New Roman"/>
                <w:sz w:val="24"/>
                <w:szCs w:val="24"/>
              </w:rPr>
              <w:t>Карельский язык</w:t>
            </w:r>
          </w:p>
        </w:tc>
        <w:tc>
          <w:tcPr>
            <w:tcW w:w="850" w:type="dxa"/>
          </w:tcPr>
          <w:p w14:paraId="7FBDD39E" w14:textId="77777777" w:rsidR="0065258D" w:rsidRPr="001F0DEF" w:rsidRDefault="0065258D" w:rsidP="00664264">
            <w:pPr>
              <w:contextualSpacing/>
              <w:jc w:val="center"/>
              <w:rPr>
                <w:rFonts w:ascii="Times New Roman" w:hAnsi="Times New Roman"/>
                <w:b/>
                <w:sz w:val="24"/>
                <w:szCs w:val="24"/>
              </w:rPr>
            </w:pPr>
            <w:r>
              <w:rPr>
                <w:rFonts w:ascii="Times New Roman" w:hAnsi="Times New Roman"/>
                <w:b/>
                <w:sz w:val="24"/>
                <w:szCs w:val="24"/>
              </w:rPr>
              <w:t>1</w:t>
            </w:r>
          </w:p>
        </w:tc>
        <w:tc>
          <w:tcPr>
            <w:tcW w:w="709" w:type="dxa"/>
          </w:tcPr>
          <w:p w14:paraId="306C62FD" w14:textId="77777777" w:rsidR="0065258D" w:rsidRPr="009038D2" w:rsidRDefault="0065258D" w:rsidP="00664264">
            <w:pPr>
              <w:contextualSpacing/>
              <w:jc w:val="center"/>
              <w:rPr>
                <w:rFonts w:ascii="Times New Roman" w:hAnsi="Times New Roman"/>
                <w:sz w:val="24"/>
                <w:szCs w:val="24"/>
              </w:rPr>
            </w:pPr>
            <w:r w:rsidRPr="009038D2">
              <w:rPr>
                <w:rFonts w:ascii="Times New Roman" w:hAnsi="Times New Roman"/>
                <w:sz w:val="24"/>
                <w:szCs w:val="24"/>
              </w:rPr>
              <w:t>1</w:t>
            </w:r>
          </w:p>
        </w:tc>
        <w:tc>
          <w:tcPr>
            <w:tcW w:w="709" w:type="dxa"/>
          </w:tcPr>
          <w:p w14:paraId="491E50DC" w14:textId="77777777" w:rsidR="0065258D" w:rsidRPr="009038D2" w:rsidRDefault="0065258D" w:rsidP="00664264">
            <w:pPr>
              <w:contextualSpacing/>
              <w:jc w:val="center"/>
              <w:rPr>
                <w:rFonts w:ascii="Times New Roman" w:hAnsi="Times New Roman"/>
                <w:sz w:val="24"/>
                <w:szCs w:val="24"/>
              </w:rPr>
            </w:pPr>
            <w:r w:rsidRPr="009038D2">
              <w:rPr>
                <w:rFonts w:ascii="Times New Roman" w:hAnsi="Times New Roman"/>
                <w:sz w:val="24"/>
                <w:szCs w:val="24"/>
              </w:rPr>
              <w:t>1</w:t>
            </w:r>
          </w:p>
        </w:tc>
        <w:tc>
          <w:tcPr>
            <w:tcW w:w="850" w:type="dxa"/>
          </w:tcPr>
          <w:p w14:paraId="2B10F6AB" w14:textId="77777777" w:rsidR="0065258D" w:rsidRPr="009038D2" w:rsidRDefault="0065258D" w:rsidP="00664264">
            <w:pPr>
              <w:contextualSpacing/>
              <w:jc w:val="center"/>
              <w:rPr>
                <w:rFonts w:ascii="Times New Roman" w:hAnsi="Times New Roman"/>
                <w:sz w:val="24"/>
                <w:szCs w:val="24"/>
              </w:rPr>
            </w:pPr>
            <w:r w:rsidRPr="009038D2">
              <w:rPr>
                <w:rFonts w:ascii="Times New Roman" w:hAnsi="Times New Roman"/>
                <w:sz w:val="24"/>
                <w:szCs w:val="24"/>
              </w:rPr>
              <w:t>1</w:t>
            </w:r>
          </w:p>
        </w:tc>
        <w:tc>
          <w:tcPr>
            <w:tcW w:w="709" w:type="dxa"/>
          </w:tcPr>
          <w:p w14:paraId="44D3C36E" w14:textId="77777777" w:rsidR="0065258D" w:rsidRPr="009038D2" w:rsidRDefault="0065258D" w:rsidP="00664264">
            <w:pPr>
              <w:contextualSpacing/>
              <w:jc w:val="center"/>
              <w:rPr>
                <w:rFonts w:ascii="Times New Roman" w:hAnsi="Times New Roman"/>
                <w:sz w:val="24"/>
                <w:szCs w:val="24"/>
              </w:rPr>
            </w:pPr>
            <w:r w:rsidRPr="009038D2">
              <w:rPr>
                <w:rFonts w:ascii="Times New Roman" w:hAnsi="Times New Roman"/>
                <w:sz w:val="24"/>
                <w:szCs w:val="24"/>
              </w:rPr>
              <w:t>1</w:t>
            </w:r>
          </w:p>
        </w:tc>
      </w:tr>
      <w:tr w:rsidR="0065258D" w:rsidRPr="001F0DEF" w14:paraId="369A1489" w14:textId="77777777" w:rsidTr="0065258D">
        <w:trPr>
          <w:trHeight w:val="240"/>
        </w:trPr>
        <w:tc>
          <w:tcPr>
            <w:tcW w:w="3397" w:type="dxa"/>
            <w:vMerge/>
          </w:tcPr>
          <w:p w14:paraId="2DC664FB" w14:textId="77777777" w:rsidR="0065258D" w:rsidRPr="001F0DEF" w:rsidRDefault="0065258D" w:rsidP="00664264">
            <w:pPr>
              <w:ind w:firstLine="708"/>
              <w:contextualSpacing/>
              <w:jc w:val="both"/>
              <w:rPr>
                <w:rFonts w:ascii="Times New Roman" w:hAnsi="Times New Roman"/>
                <w:sz w:val="24"/>
                <w:szCs w:val="24"/>
              </w:rPr>
            </w:pPr>
          </w:p>
        </w:tc>
        <w:tc>
          <w:tcPr>
            <w:tcW w:w="1985" w:type="dxa"/>
          </w:tcPr>
          <w:p w14:paraId="2F1CCBD9" w14:textId="77777777" w:rsidR="0065258D" w:rsidRPr="001F0DEF" w:rsidRDefault="0065258D" w:rsidP="00664264">
            <w:pPr>
              <w:contextualSpacing/>
              <w:rPr>
                <w:rFonts w:ascii="Times New Roman" w:hAnsi="Times New Roman"/>
                <w:sz w:val="24"/>
                <w:szCs w:val="24"/>
              </w:rPr>
            </w:pPr>
            <w:r w:rsidRPr="001F0DEF">
              <w:rPr>
                <w:rFonts w:ascii="Times New Roman" w:hAnsi="Times New Roman"/>
                <w:sz w:val="24"/>
                <w:szCs w:val="24"/>
              </w:rPr>
              <w:t>Моя Карелия</w:t>
            </w:r>
          </w:p>
        </w:tc>
        <w:tc>
          <w:tcPr>
            <w:tcW w:w="850" w:type="dxa"/>
          </w:tcPr>
          <w:p w14:paraId="7EC5156D" w14:textId="77777777" w:rsidR="0065258D" w:rsidRPr="001F0DEF" w:rsidRDefault="0065258D" w:rsidP="00664264">
            <w:pPr>
              <w:contextualSpacing/>
              <w:jc w:val="center"/>
              <w:rPr>
                <w:rFonts w:ascii="Times New Roman" w:hAnsi="Times New Roman"/>
                <w:b/>
                <w:sz w:val="24"/>
                <w:szCs w:val="24"/>
              </w:rPr>
            </w:pPr>
            <w:r>
              <w:rPr>
                <w:rFonts w:ascii="Times New Roman" w:hAnsi="Times New Roman"/>
                <w:b/>
                <w:sz w:val="24"/>
                <w:szCs w:val="24"/>
              </w:rPr>
              <w:t>1</w:t>
            </w:r>
          </w:p>
        </w:tc>
        <w:tc>
          <w:tcPr>
            <w:tcW w:w="709" w:type="dxa"/>
          </w:tcPr>
          <w:p w14:paraId="69D3EF61" w14:textId="77777777" w:rsidR="0065258D" w:rsidRPr="001F0DEF" w:rsidRDefault="0065258D" w:rsidP="00664264">
            <w:pPr>
              <w:contextualSpacing/>
              <w:jc w:val="center"/>
              <w:rPr>
                <w:rFonts w:ascii="Times New Roman" w:hAnsi="Times New Roman"/>
                <w:b/>
                <w:sz w:val="24"/>
                <w:szCs w:val="24"/>
              </w:rPr>
            </w:pPr>
            <w:r w:rsidRPr="001F0DEF">
              <w:rPr>
                <w:rFonts w:ascii="Times New Roman" w:hAnsi="Times New Roman"/>
                <w:b/>
                <w:sz w:val="24"/>
                <w:szCs w:val="24"/>
              </w:rPr>
              <w:t>1</w:t>
            </w:r>
          </w:p>
        </w:tc>
        <w:tc>
          <w:tcPr>
            <w:tcW w:w="709" w:type="dxa"/>
          </w:tcPr>
          <w:p w14:paraId="029354F4" w14:textId="77777777" w:rsidR="0065258D" w:rsidRPr="009038D2" w:rsidRDefault="0065258D" w:rsidP="00664264">
            <w:pPr>
              <w:contextualSpacing/>
              <w:jc w:val="center"/>
              <w:rPr>
                <w:rFonts w:ascii="Times New Roman" w:hAnsi="Times New Roman"/>
                <w:sz w:val="24"/>
                <w:szCs w:val="24"/>
              </w:rPr>
            </w:pPr>
            <w:r w:rsidRPr="009038D2">
              <w:rPr>
                <w:rFonts w:ascii="Times New Roman" w:hAnsi="Times New Roman"/>
                <w:sz w:val="24"/>
                <w:szCs w:val="24"/>
              </w:rPr>
              <w:t>1</w:t>
            </w:r>
          </w:p>
        </w:tc>
        <w:tc>
          <w:tcPr>
            <w:tcW w:w="850" w:type="dxa"/>
          </w:tcPr>
          <w:p w14:paraId="692EB9A7" w14:textId="77777777" w:rsidR="0065258D" w:rsidRPr="001F0DEF" w:rsidRDefault="0065258D" w:rsidP="00664264">
            <w:pPr>
              <w:contextualSpacing/>
              <w:jc w:val="center"/>
              <w:rPr>
                <w:rFonts w:ascii="Times New Roman" w:hAnsi="Times New Roman"/>
                <w:b/>
                <w:sz w:val="24"/>
                <w:szCs w:val="24"/>
              </w:rPr>
            </w:pPr>
          </w:p>
        </w:tc>
        <w:tc>
          <w:tcPr>
            <w:tcW w:w="709" w:type="dxa"/>
          </w:tcPr>
          <w:p w14:paraId="40953188" w14:textId="77777777" w:rsidR="0065258D" w:rsidRPr="001F0DEF" w:rsidRDefault="0065258D" w:rsidP="00664264">
            <w:pPr>
              <w:contextualSpacing/>
              <w:jc w:val="center"/>
              <w:rPr>
                <w:rFonts w:ascii="Times New Roman" w:hAnsi="Times New Roman"/>
                <w:b/>
                <w:sz w:val="24"/>
                <w:szCs w:val="24"/>
              </w:rPr>
            </w:pPr>
          </w:p>
        </w:tc>
      </w:tr>
      <w:tr w:rsidR="0065258D" w:rsidRPr="001F0DEF" w14:paraId="32D626D2" w14:textId="77777777" w:rsidTr="0065258D">
        <w:trPr>
          <w:trHeight w:val="240"/>
        </w:trPr>
        <w:tc>
          <w:tcPr>
            <w:tcW w:w="3397" w:type="dxa"/>
            <w:vMerge/>
          </w:tcPr>
          <w:p w14:paraId="50129559" w14:textId="77777777" w:rsidR="0065258D" w:rsidRPr="001F0DEF" w:rsidRDefault="0065258D" w:rsidP="00664264">
            <w:pPr>
              <w:ind w:firstLine="708"/>
              <w:contextualSpacing/>
              <w:jc w:val="both"/>
              <w:rPr>
                <w:rFonts w:ascii="Times New Roman" w:hAnsi="Times New Roman"/>
                <w:sz w:val="24"/>
                <w:szCs w:val="24"/>
              </w:rPr>
            </w:pPr>
          </w:p>
        </w:tc>
        <w:tc>
          <w:tcPr>
            <w:tcW w:w="1985" w:type="dxa"/>
          </w:tcPr>
          <w:p w14:paraId="73F85F68" w14:textId="77777777" w:rsidR="0065258D" w:rsidRPr="001F0DEF" w:rsidRDefault="0065258D" w:rsidP="00664264">
            <w:pPr>
              <w:contextualSpacing/>
              <w:rPr>
                <w:rFonts w:ascii="Times New Roman" w:hAnsi="Times New Roman"/>
                <w:sz w:val="24"/>
                <w:szCs w:val="24"/>
              </w:rPr>
            </w:pPr>
            <w:r w:rsidRPr="001F0DEF">
              <w:rPr>
                <w:rFonts w:ascii="Times New Roman" w:hAnsi="Times New Roman"/>
                <w:sz w:val="24"/>
                <w:szCs w:val="24"/>
              </w:rPr>
              <w:t>«Зелёная школа» (ТР)</w:t>
            </w:r>
          </w:p>
        </w:tc>
        <w:tc>
          <w:tcPr>
            <w:tcW w:w="850" w:type="dxa"/>
          </w:tcPr>
          <w:p w14:paraId="1A70FE16" w14:textId="77777777" w:rsidR="0065258D" w:rsidRPr="001F0DEF" w:rsidRDefault="0065258D" w:rsidP="00664264">
            <w:pPr>
              <w:contextualSpacing/>
              <w:jc w:val="center"/>
              <w:rPr>
                <w:rFonts w:ascii="Times New Roman" w:hAnsi="Times New Roman"/>
                <w:b/>
                <w:sz w:val="24"/>
                <w:szCs w:val="24"/>
              </w:rPr>
            </w:pPr>
          </w:p>
        </w:tc>
        <w:tc>
          <w:tcPr>
            <w:tcW w:w="709" w:type="dxa"/>
          </w:tcPr>
          <w:p w14:paraId="7BD05BA5" w14:textId="77777777" w:rsidR="0065258D" w:rsidRPr="001F0DEF" w:rsidRDefault="0065258D" w:rsidP="00664264">
            <w:pPr>
              <w:contextualSpacing/>
              <w:jc w:val="center"/>
              <w:rPr>
                <w:rFonts w:ascii="Times New Roman" w:hAnsi="Times New Roman"/>
                <w:b/>
                <w:sz w:val="24"/>
                <w:szCs w:val="24"/>
              </w:rPr>
            </w:pPr>
            <w:r>
              <w:rPr>
                <w:rFonts w:ascii="Times New Roman" w:hAnsi="Times New Roman"/>
                <w:b/>
                <w:sz w:val="24"/>
                <w:szCs w:val="24"/>
              </w:rPr>
              <w:t>1</w:t>
            </w:r>
          </w:p>
        </w:tc>
        <w:tc>
          <w:tcPr>
            <w:tcW w:w="709" w:type="dxa"/>
          </w:tcPr>
          <w:p w14:paraId="0358B7FD" w14:textId="77777777" w:rsidR="0065258D" w:rsidRPr="001F0DEF" w:rsidRDefault="0065258D" w:rsidP="00664264">
            <w:pPr>
              <w:contextualSpacing/>
              <w:jc w:val="center"/>
              <w:rPr>
                <w:rFonts w:ascii="Times New Roman" w:hAnsi="Times New Roman"/>
                <w:b/>
                <w:sz w:val="24"/>
                <w:szCs w:val="24"/>
              </w:rPr>
            </w:pPr>
          </w:p>
        </w:tc>
        <w:tc>
          <w:tcPr>
            <w:tcW w:w="850" w:type="dxa"/>
          </w:tcPr>
          <w:p w14:paraId="7D971FE0" w14:textId="77777777" w:rsidR="0065258D" w:rsidRPr="006D5FB0" w:rsidRDefault="0065258D" w:rsidP="00664264">
            <w:pPr>
              <w:contextualSpacing/>
              <w:jc w:val="center"/>
              <w:rPr>
                <w:rFonts w:ascii="Times New Roman" w:hAnsi="Times New Roman"/>
                <w:sz w:val="24"/>
                <w:szCs w:val="24"/>
              </w:rPr>
            </w:pPr>
          </w:p>
        </w:tc>
        <w:tc>
          <w:tcPr>
            <w:tcW w:w="709" w:type="dxa"/>
          </w:tcPr>
          <w:p w14:paraId="29AED2B5" w14:textId="77777777" w:rsidR="0065258D" w:rsidRPr="001F0DEF" w:rsidRDefault="0065258D" w:rsidP="00664264">
            <w:pPr>
              <w:contextualSpacing/>
              <w:jc w:val="center"/>
              <w:rPr>
                <w:rFonts w:ascii="Times New Roman" w:hAnsi="Times New Roman"/>
                <w:b/>
                <w:sz w:val="24"/>
                <w:szCs w:val="24"/>
              </w:rPr>
            </w:pPr>
          </w:p>
        </w:tc>
      </w:tr>
      <w:tr w:rsidR="0065258D" w:rsidRPr="001F0DEF" w14:paraId="0C52D4A8" w14:textId="77777777" w:rsidTr="0065258D">
        <w:trPr>
          <w:trHeight w:val="240"/>
        </w:trPr>
        <w:tc>
          <w:tcPr>
            <w:tcW w:w="3397" w:type="dxa"/>
            <w:vMerge/>
          </w:tcPr>
          <w:p w14:paraId="5C9C218D" w14:textId="77777777" w:rsidR="0065258D" w:rsidRPr="001F0DEF" w:rsidRDefault="0065258D" w:rsidP="00664264">
            <w:pPr>
              <w:ind w:firstLine="708"/>
              <w:contextualSpacing/>
              <w:jc w:val="both"/>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6CC00133" w14:textId="77777777" w:rsidR="0065258D" w:rsidRPr="001F0DEF" w:rsidRDefault="0065258D" w:rsidP="00664264">
            <w:pPr>
              <w:contextualSpacing/>
              <w:rPr>
                <w:rFonts w:ascii="Times New Roman" w:hAnsi="Times New Roman"/>
                <w:sz w:val="24"/>
                <w:szCs w:val="24"/>
              </w:rPr>
            </w:pPr>
            <w:r>
              <w:rPr>
                <w:rFonts w:ascii="Times New Roman" w:hAnsi="Times New Roman"/>
              </w:rPr>
              <w:t>Занимательная химия (ТР)</w:t>
            </w:r>
          </w:p>
        </w:tc>
        <w:tc>
          <w:tcPr>
            <w:tcW w:w="850" w:type="dxa"/>
          </w:tcPr>
          <w:p w14:paraId="1CFAFFB6" w14:textId="77777777" w:rsidR="0065258D" w:rsidRPr="001F0DEF" w:rsidRDefault="0065258D" w:rsidP="00664264">
            <w:pPr>
              <w:contextualSpacing/>
              <w:jc w:val="center"/>
              <w:rPr>
                <w:rFonts w:ascii="Times New Roman" w:hAnsi="Times New Roman"/>
                <w:b/>
                <w:sz w:val="24"/>
                <w:szCs w:val="24"/>
              </w:rPr>
            </w:pPr>
          </w:p>
        </w:tc>
        <w:tc>
          <w:tcPr>
            <w:tcW w:w="709" w:type="dxa"/>
          </w:tcPr>
          <w:p w14:paraId="64309818" w14:textId="77777777" w:rsidR="0065258D" w:rsidRDefault="0065258D" w:rsidP="00664264">
            <w:pPr>
              <w:contextualSpacing/>
              <w:jc w:val="center"/>
              <w:rPr>
                <w:rFonts w:ascii="Times New Roman" w:hAnsi="Times New Roman"/>
                <w:b/>
                <w:sz w:val="24"/>
                <w:szCs w:val="24"/>
              </w:rPr>
            </w:pPr>
          </w:p>
        </w:tc>
        <w:tc>
          <w:tcPr>
            <w:tcW w:w="709" w:type="dxa"/>
          </w:tcPr>
          <w:p w14:paraId="3747CCA7" w14:textId="77777777" w:rsidR="0065258D" w:rsidRPr="001F0DEF" w:rsidRDefault="0065258D" w:rsidP="00664264">
            <w:pPr>
              <w:contextualSpacing/>
              <w:jc w:val="center"/>
              <w:rPr>
                <w:rFonts w:ascii="Times New Roman" w:hAnsi="Times New Roman"/>
                <w:b/>
                <w:sz w:val="24"/>
                <w:szCs w:val="24"/>
              </w:rPr>
            </w:pPr>
          </w:p>
        </w:tc>
        <w:tc>
          <w:tcPr>
            <w:tcW w:w="850" w:type="dxa"/>
          </w:tcPr>
          <w:p w14:paraId="5882E6C7" w14:textId="77777777" w:rsidR="0065258D" w:rsidRPr="006D5FB0" w:rsidRDefault="0065258D" w:rsidP="00664264">
            <w:pPr>
              <w:contextualSpacing/>
              <w:jc w:val="center"/>
              <w:rPr>
                <w:rFonts w:ascii="Times New Roman" w:hAnsi="Times New Roman"/>
                <w:sz w:val="24"/>
                <w:szCs w:val="24"/>
              </w:rPr>
            </w:pPr>
            <w:r w:rsidRPr="006D5FB0">
              <w:rPr>
                <w:rFonts w:ascii="Times New Roman" w:hAnsi="Times New Roman"/>
                <w:sz w:val="24"/>
                <w:szCs w:val="24"/>
              </w:rPr>
              <w:t>1</w:t>
            </w:r>
          </w:p>
        </w:tc>
        <w:tc>
          <w:tcPr>
            <w:tcW w:w="709" w:type="dxa"/>
          </w:tcPr>
          <w:p w14:paraId="30DC3E67" w14:textId="77777777" w:rsidR="0065258D" w:rsidRPr="001F0DEF" w:rsidRDefault="0065258D" w:rsidP="00664264">
            <w:pPr>
              <w:contextualSpacing/>
              <w:jc w:val="center"/>
              <w:rPr>
                <w:rFonts w:ascii="Times New Roman" w:hAnsi="Times New Roman"/>
                <w:b/>
                <w:sz w:val="24"/>
                <w:szCs w:val="24"/>
              </w:rPr>
            </w:pPr>
          </w:p>
        </w:tc>
      </w:tr>
      <w:tr w:rsidR="0065258D" w:rsidRPr="001F0DEF" w14:paraId="73116E5F" w14:textId="77777777" w:rsidTr="0065258D">
        <w:trPr>
          <w:trHeight w:val="240"/>
        </w:trPr>
        <w:tc>
          <w:tcPr>
            <w:tcW w:w="3397" w:type="dxa"/>
            <w:vMerge/>
          </w:tcPr>
          <w:p w14:paraId="60B4DF56" w14:textId="77777777" w:rsidR="0065258D" w:rsidRPr="001F0DEF" w:rsidRDefault="0065258D" w:rsidP="00664264">
            <w:pPr>
              <w:ind w:firstLine="708"/>
              <w:contextualSpacing/>
              <w:jc w:val="both"/>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15E8C9D3" w14:textId="77777777" w:rsidR="0065258D" w:rsidRPr="001F0DEF" w:rsidRDefault="0065258D" w:rsidP="00664264">
            <w:pPr>
              <w:contextualSpacing/>
              <w:rPr>
                <w:rFonts w:ascii="Times New Roman" w:hAnsi="Times New Roman"/>
                <w:sz w:val="24"/>
                <w:szCs w:val="24"/>
              </w:rPr>
            </w:pPr>
            <w:r>
              <w:rPr>
                <w:rFonts w:ascii="Times New Roman" w:hAnsi="Times New Roman"/>
              </w:rPr>
              <w:t>Лаборатория Левенгука(ТР)</w:t>
            </w:r>
          </w:p>
        </w:tc>
        <w:tc>
          <w:tcPr>
            <w:tcW w:w="850" w:type="dxa"/>
          </w:tcPr>
          <w:p w14:paraId="1E93667E" w14:textId="77777777" w:rsidR="0065258D" w:rsidRPr="001F0DEF" w:rsidRDefault="0065258D" w:rsidP="00664264">
            <w:pPr>
              <w:contextualSpacing/>
              <w:jc w:val="center"/>
              <w:rPr>
                <w:rFonts w:ascii="Times New Roman" w:hAnsi="Times New Roman"/>
                <w:b/>
                <w:sz w:val="24"/>
                <w:szCs w:val="24"/>
              </w:rPr>
            </w:pPr>
          </w:p>
        </w:tc>
        <w:tc>
          <w:tcPr>
            <w:tcW w:w="709" w:type="dxa"/>
          </w:tcPr>
          <w:p w14:paraId="17CFA427" w14:textId="77777777" w:rsidR="0065258D" w:rsidRDefault="0065258D" w:rsidP="00664264">
            <w:pPr>
              <w:contextualSpacing/>
              <w:jc w:val="center"/>
              <w:rPr>
                <w:rFonts w:ascii="Times New Roman" w:hAnsi="Times New Roman"/>
                <w:b/>
                <w:sz w:val="24"/>
                <w:szCs w:val="24"/>
              </w:rPr>
            </w:pPr>
          </w:p>
        </w:tc>
        <w:tc>
          <w:tcPr>
            <w:tcW w:w="709" w:type="dxa"/>
          </w:tcPr>
          <w:p w14:paraId="13D91E5F" w14:textId="77777777" w:rsidR="0065258D" w:rsidRPr="001F0DEF" w:rsidRDefault="0065258D" w:rsidP="00664264">
            <w:pPr>
              <w:contextualSpacing/>
              <w:jc w:val="center"/>
              <w:rPr>
                <w:rFonts w:ascii="Times New Roman" w:hAnsi="Times New Roman"/>
                <w:b/>
                <w:sz w:val="24"/>
                <w:szCs w:val="24"/>
              </w:rPr>
            </w:pPr>
          </w:p>
        </w:tc>
        <w:tc>
          <w:tcPr>
            <w:tcW w:w="850" w:type="dxa"/>
          </w:tcPr>
          <w:p w14:paraId="0B6EF0D1" w14:textId="77777777" w:rsidR="0065258D" w:rsidRPr="006D5FB0" w:rsidRDefault="0065258D" w:rsidP="00664264">
            <w:pPr>
              <w:contextualSpacing/>
              <w:jc w:val="center"/>
              <w:rPr>
                <w:rFonts w:ascii="Times New Roman" w:hAnsi="Times New Roman"/>
                <w:sz w:val="24"/>
                <w:szCs w:val="24"/>
              </w:rPr>
            </w:pPr>
            <w:r w:rsidRPr="006D5FB0">
              <w:rPr>
                <w:rFonts w:ascii="Times New Roman" w:hAnsi="Times New Roman"/>
                <w:sz w:val="24"/>
                <w:szCs w:val="24"/>
              </w:rPr>
              <w:t>1</w:t>
            </w:r>
          </w:p>
        </w:tc>
        <w:tc>
          <w:tcPr>
            <w:tcW w:w="709" w:type="dxa"/>
          </w:tcPr>
          <w:p w14:paraId="3A192E49" w14:textId="77777777" w:rsidR="0065258D" w:rsidRPr="001F0DEF" w:rsidRDefault="0065258D" w:rsidP="00664264">
            <w:pPr>
              <w:contextualSpacing/>
              <w:jc w:val="center"/>
              <w:rPr>
                <w:rFonts w:ascii="Times New Roman" w:hAnsi="Times New Roman"/>
                <w:b/>
                <w:sz w:val="24"/>
                <w:szCs w:val="24"/>
              </w:rPr>
            </w:pPr>
          </w:p>
        </w:tc>
      </w:tr>
      <w:tr w:rsidR="0065258D" w:rsidRPr="001F0DEF" w14:paraId="79F9097F" w14:textId="77777777" w:rsidTr="0065258D">
        <w:trPr>
          <w:trHeight w:val="240"/>
        </w:trPr>
        <w:tc>
          <w:tcPr>
            <w:tcW w:w="3397" w:type="dxa"/>
            <w:vMerge/>
          </w:tcPr>
          <w:p w14:paraId="7EC43A21" w14:textId="77777777" w:rsidR="0065258D" w:rsidRPr="001F0DEF" w:rsidRDefault="0065258D" w:rsidP="00664264">
            <w:pPr>
              <w:ind w:firstLine="708"/>
              <w:contextualSpacing/>
              <w:jc w:val="both"/>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8F6FB80" w14:textId="77777777" w:rsidR="0065258D" w:rsidRDefault="0065258D" w:rsidP="00664264">
            <w:pPr>
              <w:contextualSpacing/>
              <w:rPr>
                <w:rFonts w:ascii="Times New Roman" w:hAnsi="Times New Roman"/>
              </w:rPr>
            </w:pPr>
            <w:r>
              <w:rPr>
                <w:rFonts w:ascii="Times New Roman" w:hAnsi="Times New Roman"/>
              </w:rPr>
              <w:t xml:space="preserve">Избранные вопросы информатики </w:t>
            </w:r>
          </w:p>
          <w:p w14:paraId="461B2C8D" w14:textId="77777777" w:rsidR="0065258D" w:rsidRPr="001F0DEF" w:rsidRDefault="0065258D" w:rsidP="00664264">
            <w:pPr>
              <w:contextualSpacing/>
              <w:rPr>
                <w:rFonts w:ascii="Times New Roman" w:hAnsi="Times New Roman"/>
                <w:sz w:val="24"/>
                <w:szCs w:val="24"/>
              </w:rPr>
            </w:pPr>
            <w:r>
              <w:rPr>
                <w:rFonts w:ascii="Times New Roman" w:hAnsi="Times New Roman"/>
              </w:rPr>
              <w:t>( ТР)</w:t>
            </w:r>
          </w:p>
        </w:tc>
        <w:tc>
          <w:tcPr>
            <w:tcW w:w="850" w:type="dxa"/>
          </w:tcPr>
          <w:p w14:paraId="1B88E8E7" w14:textId="77777777" w:rsidR="0065258D" w:rsidRPr="001F0DEF" w:rsidRDefault="0065258D" w:rsidP="00664264">
            <w:pPr>
              <w:contextualSpacing/>
              <w:jc w:val="center"/>
              <w:rPr>
                <w:rFonts w:ascii="Times New Roman" w:hAnsi="Times New Roman"/>
                <w:b/>
                <w:sz w:val="24"/>
                <w:szCs w:val="24"/>
              </w:rPr>
            </w:pPr>
          </w:p>
        </w:tc>
        <w:tc>
          <w:tcPr>
            <w:tcW w:w="709" w:type="dxa"/>
          </w:tcPr>
          <w:p w14:paraId="6E5BAAED" w14:textId="77777777" w:rsidR="0065258D" w:rsidRDefault="0065258D" w:rsidP="00664264">
            <w:pPr>
              <w:contextualSpacing/>
              <w:jc w:val="center"/>
              <w:rPr>
                <w:rFonts w:ascii="Times New Roman" w:hAnsi="Times New Roman"/>
                <w:b/>
                <w:sz w:val="24"/>
                <w:szCs w:val="24"/>
              </w:rPr>
            </w:pPr>
          </w:p>
        </w:tc>
        <w:tc>
          <w:tcPr>
            <w:tcW w:w="709" w:type="dxa"/>
          </w:tcPr>
          <w:p w14:paraId="4DB92B1A" w14:textId="77777777" w:rsidR="0065258D" w:rsidRPr="001F0DEF" w:rsidRDefault="0065258D" w:rsidP="00664264">
            <w:pPr>
              <w:contextualSpacing/>
              <w:jc w:val="center"/>
              <w:rPr>
                <w:rFonts w:ascii="Times New Roman" w:hAnsi="Times New Roman"/>
                <w:b/>
                <w:sz w:val="24"/>
                <w:szCs w:val="24"/>
              </w:rPr>
            </w:pPr>
          </w:p>
        </w:tc>
        <w:tc>
          <w:tcPr>
            <w:tcW w:w="850" w:type="dxa"/>
          </w:tcPr>
          <w:p w14:paraId="53B75897" w14:textId="77777777" w:rsidR="0065258D" w:rsidRPr="001F0DEF" w:rsidRDefault="0065258D" w:rsidP="00664264">
            <w:pPr>
              <w:contextualSpacing/>
              <w:jc w:val="center"/>
              <w:rPr>
                <w:rFonts w:ascii="Times New Roman" w:hAnsi="Times New Roman"/>
                <w:b/>
                <w:sz w:val="24"/>
                <w:szCs w:val="24"/>
              </w:rPr>
            </w:pPr>
          </w:p>
        </w:tc>
        <w:tc>
          <w:tcPr>
            <w:tcW w:w="709" w:type="dxa"/>
          </w:tcPr>
          <w:p w14:paraId="3BCE7205" w14:textId="77777777" w:rsidR="0065258D" w:rsidRPr="006D5FB0" w:rsidRDefault="0065258D" w:rsidP="00664264">
            <w:pPr>
              <w:contextualSpacing/>
              <w:jc w:val="center"/>
              <w:rPr>
                <w:rFonts w:ascii="Times New Roman" w:hAnsi="Times New Roman"/>
                <w:sz w:val="24"/>
                <w:szCs w:val="24"/>
              </w:rPr>
            </w:pPr>
            <w:r w:rsidRPr="006D5FB0">
              <w:rPr>
                <w:rFonts w:ascii="Times New Roman" w:hAnsi="Times New Roman"/>
                <w:sz w:val="24"/>
                <w:szCs w:val="24"/>
              </w:rPr>
              <w:t>1</w:t>
            </w:r>
          </w:p>
        </w:tc>
      </w:tr>
      <w:tr w:rsidR="0065258D" w:rsidRPr="001F0DEF" w14:paraId="4871D550" w14:textId="77777777" w:rsidTr="0065258D">
        <w:trPr>
          <w:trHeight w:val="240"/>
        </w:trPr>
        <w:tc>
          <w:tcPr>
            <w:tcW w:w="3397" w:type="dxa"/>
            <w:vMerge/>
          </w:tcPr>
          <w:p w14:paraId="61EE4B9D" w14:textId="77777777" w:rsidR="0065258D" w:rsidRPr="001F0DEF" w:rsidRDefault="0065258D" w:rsidP="00664264">
            <w:pPr>
              <w:ind w:firstLine="708"/>
              <w:contextualSpacing/>
              <w:jc w:val="both"/>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0DD7B741" w14:textId="77777777" w:rsidR="0065258D" w:rsidRPr="001F0DEF" w:rsidRDefault="0065258D" w:rsidP="00664264">
            <w:pPr>
              <w:contextualSpacing/>
              <w:rPr>
                <w:rFonts w:ascii="Times New Roman" w:hAnsi="Times New Roman"/>
                <w:sz w:val="24"/>
                <w:szCs w:val="24"/>
              </w:rPr>
            </w:pPr>
            <w:r>
              <w:rPr>
                <w:rFonts w:ascii="Times New Roman" w:hAnsi="Times New Roman"/>
              </w:rPr>
              <w:t>Химическая мозаика (ТР.)</w:t>
            </w:r>
          </w:p>
        </w:tc>
        <w:tc>
          <w:tcPr>
            <w:tcW w:w="850" w:type="dxa"/>
          </w:tcPr>
          <w:p w14:paraId="279DFDB3" w14:textId="77777777" w:rsidR="0065258D" w:rsidRPr="001F0DEF" w:rsidRDefault="0065258D" w:rsidP="00664264">
            <w:pPr>
              <w:contextualSpacing/>
              <w:jc w:val="center"/>
              <w:rPr>
                <w:rFonts w:ascii="Times New Roman" w:hAnsi="Times New Roman"/>
                <w:b/>
                <w:sz w:val="24"/>
                <w:szCs w:val="24"/>
              </w:rPr>
            </w:pPr>
          </w:p>
        </w:tc>
        <w:tc>
          <w:tcPr>
            <w:tcW w:w="709" w:type="dxa"/>
          </w:tcPr>
          <w:p w14:paraId="731A81A2" w14:textId="77777777" w:rsidR="0065258D" w:rsidRDefault="0065258D" w:rsidP="00664264">
            <w:pPr>
              <w:contextualSpacing/>
              <w:jc w:val="center"/>
              <w:rPr>
                <w:rFonts w:ascii="Times New Roman" w:hAnsi="Times New Roman"/>
                <w:b/>
                <w:sz w:val="24"/>
                <w:szCs w:val="24"/>
              </w:rPr>
            </w:pPr>
          </w:p>
        </w:tc>
        <w:tc>
          <w:tcPr>
            <w:tcW w:w="709" w:type="dxa"/>
          </w:tcPr>
          <w:p w14:paraId="5AEC1A3D" w14:textId="77777777" w:rsidR="0065258D" w:rsidRPr="001F0DEF" w:rsidRDefault="0065258D" w:rsidP="00664264">
            <w:pPr>
              <w:contextualSpacing/>
              <w:jc w:val="center"/>
              <w:rPr>
                <w:rFonts w:ascii="Times New Roman" w:hAnsi="Times New Roman"/>
                <w:b/>
                <w:sz w:val="24"/>
                <w:szCs w:val="24"/>
              </w:rPr>
            </w:pPr>
          </w:p>
        </w:tc>
        <w:tc>
          <w:tcPr>
            <w:tcW w:w="850" w:type="dxa"/>
          </w:tcPr>
          <w:p w14:paraId="2EB76FB3" w14:textId="77777777" w:rsidR="0065258D" w:rsidRPr="001F0DEF" w:rsidRDefault="0065258D" w:rsidP="00664264">
            <w:pPr>
              <w:contextualSpacing/>
              <w:jc w:val="center"/>
              <w:rPr>
                <w:rFonts w:ascii="Times New Roman" w:hAnsi="Times New Roman"/>
                <w:b/>
                <w:sz w:val="24"/>
                <w:szCs w:val="24"/>
              </w:rPr>
            </w:pPr>
          </w:p>
        </w:tc>
        <w:tc>
          <w:tcPr>
            <w:tcW w:w="709" w:type="dxa"/>
          </w:tcPr>
          <w:p w14:paraId="4E450230" w14:textId="77777777" w:rsidR="0065258D" w:rsidRPr="006D5FB0" w:rsidRDefault="0065258D" w:rsidP="00664264">
            <w:pPr>
              <w:contextualSpacing/>
              <w:jc w:val="center"/>
              <w:rPr>
                <w:rFonts w:ascii="Times New Roman" w:hAnsi="Times New Roman"/>
                <w:sz w:val="24"/>
                <w:szCs w:val="24"/>
              </w:rPr>
            </w:pPr>
            <w:r w:rsidRPr="006D5FB0">
              <w:rPr>
                <w:rFonts w:ascii="Times New Roman" w:hAnsi="Times New Roman"/>
                <w:sz w:val="24"/>
                <w:szCs w:val="24"/>
              </w:rPr>
              <w:t>1</w:t>
            </w:r>
          </w:p>
        </w:tc>
      </w:tr>
      <w:tr w:rsidR="0065258D" w:rsidRPr="001F0DEF" w14:paraId="15A4858E" w14:textId="77777777" w:rsidTr="0065258D">
        <w:trPr>
          <w:trHeight w:val="240"/>
        </w:trPr>
        <w:tc>
          <w:tcPr>
            <w:tcW w:w="3397" w:type="dxa"/>
            <w:vMerge/>
          </w:tcPr>
          <w:p w14:paraId="52112ACA" w14:textId="77777777" w:rsidR="0065258D" w:rsidRPr="001F0DEF" w:rsidRDefault="0065258D" w:rsidP="00664264">
            <w:pPr>
              <w:ind w:firstLine="708"/>
              <w:contextualSpacing/>
              <w:jc w:val="both"/>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77A36138" w14:textId="77777777" w:rsidR="0065258D" w:rsidRDefault="0065258D" w:rsidP="00664264">
            <w:pPr>
              <w:contextualSpacing/>
              <w:rPr>
                <w:rFonts w:ascii="Times New Roman" w:hAnsi="Times New Roman"/>
              </w:rPr>
            </w:pPr>
            <w:r>
              <w:rPr>
                <w:rFonts w:ascii="Times New Roman" w:hAnsi="Times New Roman"/>
              </w:rPr>
              <w:t>Читательская грамотность</w:t>
            </w:r>
          </w:p>
        </w:tc>
        <w:tc>
          <w:tcPr>
            <w:tcW w:w="850" w:type="dxa"/>
          </w:tcPr>
          <w:p w14:paraId="51D59961" w14:textId="77777777" w:rsidR="0065258D" w:rsidRPr="006D5FB0" w:rsidRDefault="0065258D" w:rsidP="00664264">
            <w:pPr>
              <w:contextualSpacing/>
              <w:jc w:val="center"/>
              <w:rPr>
                <w:rFonts w:ascii="Times New Roman" w:hAnsi="Times New Roman"/>
                <w:sz w:val="24"/>
                <w:szCs w:val="24"/>
              </w:rPr>
            </w:pPr>
            <w:r w:rsidRPr="006D5FB0">
              <w:rPr>
                <w:rFonts w:ascii="Times New Roman" w:hAnsi="Times New Roman"/>
                <w:sz w:val="24"/>
                <w:szCs w:val="24"/>
              </w:rPr>
              <w:t>1</w:t>
            </w:r>
          </w:p>
        </w:tc>
        <w:tc>
          <w:tcPr>
            <w:tcW w:w="709" w:type="dxa"/>
          </w:tcPr>
          <w:p w14:paraId="0A69F7C8" w14:textId="77777777" w:rsidR="0065258D" w:rsidRDefault="0065258D" w:rsidP="00664264">
            <w:pPr>
              <w:contextualSpacing/>
              <w:jc w:val="center"/>
              <w:rPr>
                <w:rFonts w:ascii="Times New Roman" w:hAnsi="Times New Roman"/>
                <w:b/>
                <w:sz w:val="24"/>
                <w:szCs w:val="24"/>
              </w:rPr>
            </w:pPr>
          </w:p>
        </w:tc>
        <w:tc>
          <w:tcPr>
            <w:tcW w:w="709" w:type="dxa"/>
          </w:tcPr>
          <w:p w14:paraId="1E536975" w14:textId="77777777" w:rsidR="0065258D" w:rsidRPr="001F0DEF" w:rsidRDefault="0065258D" w:rsidP="00664264">
            <w:pPr>
              <w:contextualSpacing/>
              <w:jc w:val="center"/>
              <w:rPr>
                <w:rFonts w:ascii="Times New Roman" w:hAnsi="Times New Roman"/>
                <w:b/>
                <w:sz w:val="24"/>
                <w:szCs w:val="24"/>
              </w:rPr>
            </w:pPr>
          </w:p>
        </w:tc>
        <w:tc>
          <w:tcPr>
            <w:tcW w:w="850" w:type="dxa"/>
          </w:tcPr>
          <w:p w14:paraId="01017105" w14:textId="77777777" w:rsidR="0065258D" w:rsidRPr="001F0DEF" w:rsidRDefault="0065258D" w:rsidP="00664264">
            <w:pPr>
              <w:contextualSpacing/>
              <w:jc w:val="center"/>
              <w:rPr>
                <w:rFonts w:ascii="Times New Roman" w:hAnsi="Times New Roman"/>
                <w:b/>
                <w:sz w:val="24"/>
                <w:szCs w:val="24"/>
              </w:rPr>
            </w:pPr>
          </w:p>
        </w:tc>
        <w:tc>
          <w:tcPr>
            <w:tcW w:w="709" w:type="dxa"/>
          </w:tcPr>
          <w:p w14:paraId="2F59732E" w14:textId="77777777" w:rsidR="0065258D" w:rsidRPr="006D5FB0" w:rsidRDefault="0065258D" w:rsidP="00664264">
            <w:pPr>
              <w:contextualSpacing/>
              <w:jc w:val="center"/>
              <w:rPr>
                <w:rFonts w:ascii="Times New Roman" w:hAnsi="Times New Roman"/>
                <w:sz w:val="24"/>
                <w:szCs w:val="24"/>
              </w:rPr>
            </w:pPr>
          </w:p>
        </w:tc>
      </w:tr>
      <w:tr w:rsidR="0065258D" w:rsidRPr="001F0DEF" w14:paraId="4252EB1F" w14:textId="77777777" w:rsidTr="0065258D">
        <w:trPr>
          <w:trHeight w:val="240"/>
        </w:trPr>
        <w:tc>
          <w:tcPr>
            <w:tcW w:w="3397" w:type="dxa"/>
            <w:vMerge/>
          </w:tcPr>
          <w:p w14:paraId="63A44F65" w14:textId="77777777" w:rsidR="0065258D" w:rsidRPr="001F0DEF" w:rsidRDefault="0065258D" w:rsidP="00664264">
            <w:pPr>
              <w:ind w:firstLine="708"/>
              <w:contextualSpacing/>
              <w:jc w:val="both"/>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3186BDBB" w14:textId="77777777" w:rsidR="0065258D" w:rsidRPr="001F0DEF" w:rsidRDefault="0065258D" w:rsidP="00664264">
            <w:pPr>
              <w:contextualSpacing/>
              <w:rPr>
                <w:rFonts w:ascii="Times New Roman" w:hAnsi="Times New Roman"/>
                <w:sz w:val="24"/>
                <w:szCs w:val="24"/>
              </w:rPr>
            </w:pPr>
            <w:r>
              <w:rPr>
                <w:rFonts w:ascii="Times New Roman" w:hAnsi="Times New Roman"/>
              </w:rPr>
              <w:t>Лаборатория Архимеда (ТР.)</w:t>
            </w:r>
          </w:p>
        </w:tc>
        <w:tc>
          <w:tcPr>
            <w:tcW w:w="850" w:type="dxa"/>
          </w:tcPr>
          <w:p w14:paraId="19297D9C" w14:textId="77777777" w:rsidR="0065258D" w:rsidRPr="006D5FB0" w:rsidRDefault="0065258D" w:rsidP="00664264">
            <w:pPr>
              <w:contextualSpacing/>
              <w:jc w:val="center"/>
              <w:rPr>
                <w:rFonts w:ascii="Times New Roman" w:hAnsi="Times New Roman"/>
                <w:sz w:val="24"/>
                <w:szCs w:val="24"/>
              </w:rPr>
            </w:pPr>
          </w:p>
        </w:tc>
        <w:tc>
          <w:tcPr>
            <w:tcW w:w="709" w:type="dxa"/>
          </w:tcPr>
          <w:p w14:paraId="67C498DE" w14:textId="77777777" w:rsidR="0065258D" w:rsidRDefault="0065258D" w:rsidP="00664264">
            <w:pPr>
              <w:contextualSpacing/>
              <w:jc w:val="center"/>
              <w:rPr>
                <w:rFonts w:ascii="Times New Roman" w:hAnsi="Times New Roman"/>
                <w:b/>
                <w:sz w:val="24"/>
                <w:szCs w:val="24"/>
              </w:rPr>
            </w:pPr>
          </w:p>
        </w:tc>
        <w:tc>
          <w:tcPr>
            <w:tcW w:w="709" w:type="dxa"/>
          </w:tcPr>
          <w:p w14:paraId="7C297C9F" w14:textId="77777777" w:rsidR="0065258D" w:rsidRPr="001F0DEF" w:rsidRDefault="0065258D" w:rsidP="00664264">
            <w:pPr>
              <w:contextualSpacing/>
              <w:jc w:val="center"/>
              <w:rPr>
                <w:rFonts w:ascii="Times New Roman" w:hAnsi="Times New Roman"/>
                <w:b/>
                <w:sz w:val="24"/>
                <w:szCs w:val="24"/>
              </w:rPr>
            </w:pPr>
            <w:r>
              <w:rPr>
                <w:rFonts w:ascii="Times New Roman" w:hAnsi="Times New Roman"/>
                <w:b/>
                <w:sz w:val="24"/>
                <w:szCs w:val="24"/>
              </w:rPr>
              <w:t>1</w:t>
            </w:r>
          </w:p>
        </w:tc>
        <w:tc>
          <w:tcPr>
            <w:tcW w:w="850" w:type="dxa"/>
          </w:tcPr>
          <w:p w14:paraId="5E9EE941" w14:textId="77777777" w:rsidR="0065258D" w:rsidRPr="001F0DEF" w:rsidRDefault="0065258D" w:rsidP="00664264">
            <w:pPr>
              <w:contextualSpacing/>
              <w:jc w:val="center"/>
              <w:rPr>
                <w:rFonts w:ascii="Times New Roman" w:hAnsi="Times New Roman"/>
                <w:b/>
                <w:sz w:val="24"/>
                <w:szCs w:val="24"/>
              </w:rPr>
            </w:pPr>
          </w:p>
        </w:tc>
        <w:tc>
          <w:tcPr>
            <w:tcW w:w="709" w:type="dxa"/>
          </w:tcPr>
          <w:p w14:paraId="11674872" w14:textId="77777777" w:rsidR="0065258D" w:rsidRPr="001F0DEF" w:rsidRDefault="0065258D" w:rsidP="00664264">
            <w:pPr>
              <w:contextualSpacing/>
              <w:jc w:val="center"/>
              <w:rPr>
                <w:rFonts w:ascii="Times New Roman" w:hAnsi="Times New Roman"/>
                <w:b/>
                <w:sz w:val="24"/>
                <w:szCs w:val="24"/>
              </w:rPr>
            </w:pPr>
          </w:p>
        </w:tc>
      </w:tr>
      <w:tr w:rsidR="0065258D" w:rsidRPr="001F0DEF" w14:paraId="19A9CBAB" w14:textId="77777777" w:rsidTr="0065258D">
        <w:trPr>
          <w:trHeight w:val="240"/>
        </w:trPr>
        <w:tc>
          <w:tcPr>
            <w:tcW w:w="3397" w:type="dxa"/>
            <w:vMerge/>
          </w:tcPr>
          <w:p w14:paraId="0212D676" w14:textId="77777777" w:rsidR="0065258D" w:rsidRPr="001F0DEF" w:rsidRDefault="0065258D" w:rsidP="00664264">
            <w:pPr>
              <w:ind w:firstLine="708"/>
              <w:contextualSpacing/>
              <w:jc w:val="both"/>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27BA2A4F" w14:textId="77777777" w:rsidR="0065258D" w:rsidRDefault="0065258D" w:rsidP="00664264">
            <w:pPr>
              <w:contextualSpacing/>
              <w:rPr>
                <w:rFonts w:ascii="Times New Roman" w:hAnsi="Times New Roman"/>
              </w:rPr>
            </w:pPr>
            <w:r>
              <w:rPr>
                <w:rFonts w:ascii="Times New Roman" w:hAnsi="Times New Roman"/>
              </w:rPr>
              <w:t>Карелия туристическая</w:t>
            </w:r>
          </w:p>
        </w:tc>
        <w:tc>
          <w:tcPr>
            <w:tcW w:w="850" w:type="dxa"/>
          </w:tcPr>
          <w:p w14:paraId="2BF5F072" w14:textId="77777777" w:rsidR="0065258D" w:rsidRPr="006D5FB0" w:rsidRDefault="0065258D" w:rsidP="00664264">
            <w:pPr>
              <w:contextualSpacing/>
              <w:jc w:val="center"/>
              <w:rPr>
                <w:rFonts w:ascii="Times New Roman" w:hAnsi="Times New Roman"/>
                <w:sz w:val="24"/>
                <w:szCs w:val="24"/>
              </w:rPr>
            </w:pPr>
          </w:p>
        </w:tc>
        <w:tc>
          <w:tcPr>
            <w:tcW w:w="709" w:type="dxa"/>
          </w:tcPr>
          <w:p w14:paraId="1516046F" w14:textId="77777777" w:rsidR="0065258D" w:rsidRDefault="0065258D" w:rsidP="00664264">
            <w:pPr>
              <w:contextualSpacing/>
              <w:jc w:val="center"/>
              <w:rPr>
                <w:rFonts w:ascii="Times New Roman" w:hAnsi="Times New Roman"/>
                <w:b/>
                <w:sz w:val="24"/>
                <w:szCs w:val="24"/>
              </w:rPr>
            </w:pPr>
          </w:p>
        </w:tc>
        <w:tc>
          <w:tcPr>
            <w:tcW w:w="709" w:type="dxa"/>
          </w:tcPr>
          <w:p w14:paraId="08B4C096" w14:textId="77777777" w:rsidR="0065258D" w:rsidRPr="001F0DEF" w:rsidRDefault="0065258D" w:rsidP="00664264">
            <w:pPr>
              <w:contextualSpacing/>
              <w:jc w:val="center"/>
              <w:rPr>
                <w:rFonts w:ascii="Times New Roman" w:hAnsi="Times New Roman"/>
                <w:b/>
                <w:sz w:val="24"/>
                <w:szCs w:val="24"/>
              </w:rPr>
            </w:pPr>
          </w:p>
        </w:tc>
        <w:tc>
          <w:tcPr>
            <w:tcW w:w="850" w:type="dxa"/>
          </w:tcPr>
          <w:p w14:paraId="194CFF0E" w14:textId="77777777" w:rsidR="0065258D" w:rsidRPr="006D5FB0" w:rsidRDefault="0065258D" w:rsidP="00664264">
            <w:pPr>
              <w:contextualSpacing/>
              <w:jc w:val="center"/>
              <w:rPr>
                <w:rFonts w:ascii="Times New Roman" w:hAnsi="Times New Roman"/>
                <w:sz w:val="24"/>
                <w:szCs w:val="24"/>
              </w:rPr>
            </w:pPr>
            <w:r w:rsidRPr="006D5FB0">
              <w:rPr>
                <w:rFonts w:ascii="Times New Roman" w:hAnsi="Times New Roman"/>
                <w:sz w:val="24"/>
                <w:szCs w:val="24"/>
              </w:rPr>
              <w:t>1</w:t>
            </w:r>
          </w:p>
        </w:tc>
        <w:tc>
          <w:tcPr>
            <w:tcW w:w="709" w:type="dxa"/>
          </w:tcPr>
          <w:p w14:paraId="39E17748" w14:textId="77777777" w:rsidR="0065258D" w:rsidRPr="006D5FB0" w:rsidRDefault="0065258D" w:rsidP="00664264">
            <w:pPr>
              <w:contextualSpacing/>
              <w:jc w:val="center"/>
              <w:rPr>
                <w:rFonts w:ascii="Times New Roman" w:hAnsi="Times New Roman"/>
                <w:sz w:val="24"/>
                <w:szCs w:val="24"/>
              </w:rPr>
            </w:pPr>
            <w:r w:rsidRPr="006D5FB0">
              <w:rPr>
                <w:rFonts w:ascii="Times New Roman" w:hAnsi="Times New Roman"/>
                <w:sz w:val="24"/>
                <w:szCs w:val="24"/>
              </w:rPr>
              <w:t>1</w:t>
            </w:r>
          </w:p>
        </w:tc>
      </w:tr>
      <w:tr w:rsidR="0065258D" w:rsidRPr="001F0DEF" w14:paraId="435AE329" w14:textId="77777777" w:rsidTr="0065258D">
        <w:trPr>
          <w:trHeight w:val="240"/>
        </w:trPr>
        <w:tc>
          <w:tcPr>
            <w:tcW w:w="3397" w:type="dxa"/>
            <w:vMerge/>
          </w:tcPr>
          <w:p w14:paraId="21F70FAD" w14:textId="77777777" w:rsidR="0065258D" w:rsidRPr="001F0DEF" w:rsidRDefault="0065258D" w:rsidP="00664264">
            <w:pPr>
              <w:ind w:firstLine="708"/>
              <w:contextualSpacing/>
              <w:jc w:val="both"/>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1E212E4D" w14:textId="77777777" w:rsidR="0065258D" w:rsidRDefault="0065258D" w:rsidP="00664264">
            <w:pPr>
              <w:contextualSpacing/>
              <w:rPr>
                <w:rFonts w:ascii="Times New Roman" w:hAnsi="Times New Roman"/>
              </w:rPr>
            </w:pPr>
            <w:r>
              <w:rPr>
                <w:rFonts w:ascii="Times New Roman" w:hAnsi="Times New Roman"/>
              </w:rPr>
              <w:t>Практикум по математике</w:t>
            </w:r>
          </w:p>
        </w:tc>
        <w:tc>
          <w:tcPr>
            <w:tcW w:w="850" w:type="dxa"/>
          </w:tcPr>
          <w:p w14:paraId="79F9FA43" w14:textId="77777777" w:rsidR="0065258D" w:rsidRPr="006D5FB0" w:rsidRDefault="0065258D" w:rsidP="00664264">
            <w:pPr>
              <w:contextualSpacing/>
              <w:jc w:val="center"/>
              <w:rPr>
                <w:rFonts w:ascii="Times New Roman" w:hAnsi="Times New Roman"/>
                <w:sz w:val="24"/>
                <w:szCs w:val="24"/>
              </w:rPr>
            </w:pPr>
          </w:p>
        </w:tc>
        <w:tc>
          <w:tcPr>
            <w:tcW w:w="709" w:type="dxa"/>
          </w:tcPr>
          <w:p w14:paraId="0602E8AF" w14:textId="77777777" w:rsidR="0065258D" w:rsidRDefault="0065258D" w:rsidP="00664264">
            <w:pPr>
              <w:contextualSpacing/>
              <w:jc w:val="center"/>
              <w:rPr>
                <w:rFonts w:ascii="Times New Roman" w:hAnsi="Times New Roman"/>
                <w:b/>
                <w:sz w:val="24"/>
                <w:szCs w:val="24"/>
              </w:rPr>
            </w:pPr>
          </w:p>
        </w:tc>
        <w:tc>
          <w:tcPr>
            <w:tcW w:w="709" w:type="dxa"/>
          </w:tcPr>
          <w:p w14:paraId="38A53D4B" w14:textId="77777777" w:rsidR="0065258D" w:rsidRPr="001F0DEF" w:rsidRDefault="0065258D" w:rsidP="00664264">
            <w:pPr>
              <w:contextualSpacing/>
              <w:jc w:val="center"/>
              <w:rPr>
                <w:rFonts w:ascii="Times New Roman" w:hAnsi="Times New Roman"/>
                <w:b/>
                <w:sz w:val="24"/>
                <w:szCs w:val="24"/>
              </w:rPr>
            </w:pPr>
          </w:p>
        </w:tc>
        <w:tc>
          <w:tcPr>
            <w:tcW w:w="850" w:type="dxa"/>
          </w:tcPr>
          <w:p w14:paraId="362D372B" w14:textId="77777777" w:rsidR="0065258D" w:rsidRPr="001F0DEF" w:rsidRDefault="0065258D" w:rsidP="00664264">
            <w:pPr>
              <w:contextualSpacing/>
              <w:jc w:val="center"/>
              <w:rPr>
                <w:rFonts w:ascii="Times New Roman" w:hAnsi="Times New Roman"/>
                <w:b/>
                <w:sz w:val="24"/>
                <w:szCs w:val="24"/>
              </w:rPr>
            </w:pPr>
          </w:p>
        </w:tc>
        <w:tc>
          <w:tcPr>
            <w:tcW w:w="709" w:type="dxa"/>
          </w:tcPr>
          <w:p w14:paraId="7FAA4D0D" w14:textId="77777777" w:rsidR="0065258D" w:rsidRPr="006D5FB0" w:rsidRDefault="0065258D" w:rsidP="00664264">
            <w:pPr>
              <w:contextualSpacing/>
              <w:jc w:val="center"/>
              <w:rPr>
                <w:rFonts w:ascii="Times New Roman" w:hAnsi="Times New Roman"/>
                <w:sz w:val="24"/>
                <w:szCs w:val="24"/>
              </w:rPr>
            </w:pPr>
            <w:r w:rsidRPr="006D5FB0">
              <w:rPr>
                <w:rFonts w:ascii="Times New Roman" w:hAnsi="Times New Roman"/>
                <w:sz w:val="24"/>
                <w:szCs w:val="24"/>
              </w:rPr>
              <w:t>1</w:t>
            </w:r>
          </w:p>
        </w:tc>
      </w:tr>
      <w:tr w:rsidR="0065258D" w:rsidRPr="001F0DEF" w14:paraId="2D5E2FB8" w14:textId="77777777" w:rsidTr="0065258D">
        <w:trPr>
          <w:trHeight w:val="240"/>
        </w:trPr>
        <w:tc>
          <w:tcPr>
            <w:tcW w:w="3397" w:type="dxa"/>
            <w:vMerge/>
          </w:tcPr>
          <w:p w14:paraId="10C9640E" w14:textId="77777777" w:rsidR="0065258D" w:rsidRPr="001F0DEF" w:rsidRDefault="0065258D" w:rsidP="00664264">
            <w:pPr>
              <w:ind w:firstLine="708"/>
              <w:contextualSpacing/>
              <w:jc w:val="both"/>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19101D7E" w14:textId="77777777" w:rsidR="0065258D" w:rsidRDefault="0065258D" w:rsidP="00664264">
            <w:pPr>
              <w:contextualSpacing/>
              <w:rPr>
                <w:rFonts w:ascii="Times New Roman" w:hAnsi="Times New Roman"/>
              </w:rPr>
            </w:pPr>
            <w:r>
              <w:rPr>
                <w:rFonts w:ascii="Times New Roman" w:hAnsi="Times New Roman"/>
              </w:rPr>
              <w:t>Русский язык на «отлично»</w:t>
            </w:r>
          </w:p>
        </w:tc>
        <w:tc>
          <w:tcPr>
            <w:tcW w:w="850" w:type="dxa"/>
          </w:tcPr>
          <w:p w14:paraId="1A482B4A" w14:textId="77777777" w:rsidR="0065258D" w:rsidRPr="006D5FB0" w:rsidRDefault="0065258D" w:rsidP="00664264">
            <w:pPr>
              <w:contextualSpacing/>
              <w:jc w:val="center"/>
              <w:rPr>
                <w:rFonts w:ascii="Times New Roman" w:hAnsi="Times New Roman"/>
                <w:sz w:val="24"/>
                <w:szCs w:val="24"/>
              </w:rPr>
            </w:pPr>
          </w:p>
        </w:tc>
        <w:tc>
          <w:tcPr>
            <w:tcW w:w="709" w:type="dxa"/>
          </w:tcPr>
          <w:p w14:paraId="5DB1786B" w14:textId="77777777" w:rsidR="0065258D" w:rsidRDefault="0065258D" w:rsidP="00664264">
            <w:pPr>
              <w:contextualSpacing/>
              <w:jc w:val="center"/>
              <w:rPr>
                <w:rFonts w:ascii="Times New Roman" w:hAnsi="Times New Roman"/>
                <w:b/>
                <w:sz w:val="24"/>
                <w:szCs w:val="24"/>
              </w:rPr>
            </w:pPr>
          </w:p>
        </w:tc>
        <w:tc>
          <w:tcPr>
            <w:tcW w:w="709" w:type="dxa"/>
          </w:tcPr>
          <w:p w14:paraId="7C658619" w14:textId="77777777" w:rsidR="0065258D" w:rsidRPr="001F0DEF" w:rsidRDefault="0065258D" w:rsidP="00664264">
            <w:pPr>
              <w:contextualSpacing/>
              <w:jc w:val="center"/>
              <w:rPr>
                <w:rFonts w:ascii="Times New Roman" w:hAnsi="Times New Roman"/>
                <w:b/>
                <w:sz w:val="24"/>
                <w:szCs w:val="24"/>
              </w:rPr>
            </w:pPr>
          </w:p>
        </w:tc>
        <w:tc>
          <w:tcPr>
            <w:tcW w:w="850" w:type="dxa"/>
          </w:tcPr>
          <w:p w14:paraId="5DD65621" w14:textId="77777777" w:rsidR="0065258D" w:rsidRPr="001F0DEF" w:rsidRDefault="0065258D" w:rsidP="00664264">
            <w:pPr>
              <w:contextualSpacing/>
              <w:jc w:val="center"/>
              <w:rPr>
                <w:rFonts w:ascii="Times New Roman" w:hAnsi="Times New Roman"/>
                <w:b/>
                <w:sz w:val="24"/>
                <w:szCs w:val="24"/>
              </w:rPr>
            </w:pPr>
          </w:p>
        </w:tc>
        <w:tc>
          <w:tcPr>
            <w:tcW w:w="709" w:type="dxa"/>
          </w:tcPr>
          <w:p w14:paraId="02B3234F" w14:textId="77777777" w:rsidR="0065258D" w:rsidRPr="006D5FB0" w:rsidRDefault="0065258D" w:rsidP="00664264">
            <w:pPr>
              <w:contextualSpacing/>
              <w:jc w:val="center"/>
              <w:rPr>
                <w:rFonts w:ascii="Times New Roman" w:hAnsi="Times New Roman"/>
                <w:sz w:val="24"/>
                <w:szCs w:val="24"/>
              </w:rPr>
            </w:pPr>
            <w:r w:rsidRPr="006D5FB0">
              <w:rPr>
                <w:rFonts w:ascii="Times New Roman" w:hAnsi="Times New Roman"/>
                <w:sz w:val="24"/>
                <w:szCs w:val="24"/>
              </w:rPr>
              <w:t>1</w:t>
            </w:r>
          </w:p>
        </w:tc>
      </w:tr>
      <w:tr w:rsidR="0065258D" w:rsidRPr="001F0DEF" w14:paraId="064A0241" w14:textId="77777777" w:rsidTr="0065258D">
        <w:trPr>
          <w:trHeight w:val="240"/>
        </w:trPr>
        <w:tc>
          <w:tcPr>
            <w:tcW w:w="3397" w:type="dxa"/>
            <w:vMerge/>
          </w:tcPr>
          <w:p w14:paraId="11596B28" w14:textId="77777777" w:rsidR="0065258D" w:rsidRPr="001F0DEF" w:rsidRDefault="0065258D" w:rsidP="00664264">
            <w:pPr>
              <w:ind w:firstLine="708"/>
              <w:contextualSpacing/>
              <w:jc w:val="both"/>
              <w:rPr>
                <w:rFonts w:ascii="Times New Roman" w:hAnsi="Times New Roman"/>
                <w:sz w:val="24"/>
                <w:szCs w:val="24"/>
              </w:rPr>
            </w:pPr>
          </w:p>
        </w:tc>
        <w:tc>
          <w:tcPr>
            <w:tcW w:w="1985" w:type="dxa"/>
          </w:tcPr>
          <w:p w14:paraId="2E70A8B0" w14:textId="77777777" w:rsidR="0065258D" w:rsidRPr="001F0DEF" w:rsidRDefault="0065258D" w:rsidP="00664264">
            <w:pPr>
              <w:contextualSpacing/>
              <w:rPr>
                <w:rFonts w:ascii="Times New Roman" w:hAnsi="Times New Roman"/>
                <w:sz w:val="24"/>
                <w:szCs w:val="24"/>
              </w:rPr>
            </w:pPr>
            <w:r>
              <w:rPr>
                <w:rFonts w:ascii="Times New Roman" w:hAnsi="Times New Roman"/>
                <w:sz w:val="24"/>
                <w:szCs w:val="24"/>
              </w:rPr>
              <w:t>Основы информатики</w:t>
            </w:r>
          </w:p>
        </w:tc>
        <w:tc>
          <w:tcPr>
            <w:tcW w:w="850" w:type="dxa"/>
          </w:tcPr>
          <w:p w14:paraId="33042288" w14:textId="77777777" w:rsidR="0065258D" w:rsidRPr="001F0DEF" w:rsidRDefault="0065258D" w:rsidP="00664264">
            <w:pPr>
              <w:contextualSpacing/>
              <w:jc w:val="center"/>
              <w:rPr>
                <w:rFonts w:ascii="Times New Roman" w:hAnsi="Times New Roman"/>
                <w:b/>
                <w:sz w:val="24"/>
                <w:szCs w:val="24"/>
              </w:rPr>
            </w:pPr>
            <w:r>
              <w:rPr>
                <w:rFonts w:ascii="Times New Roman" w:hAnsi="Times New Roman"/>
                <w:b/>
                <w:sz w:val="24"/>
                <w:szCs w:val="24"/>
              </w:rPr>
              <w:t>1</w:t>
            </w:r>
          </w:p>
        </w:tc>
        <w:tc>
          <w:tcPr>
            <w:tcW w:w="709" w:type="dxa"/>
          </w:tcPr>
          <w:p w14:paraId="40AD96E5" w14:textId="04CD5673" w:rsidR="0065258D" w:rsidRPr="009038D2" w:rsidRDefault="0065258D" w:rsidP="00664264">
            <w:pPr>
              <w:contextualSpacing/>
              <w:jc w:val="center"/>
              <w:rPr>
                <w:rFonts w:ascii="Times New Roman" w:hAnsi="Times New Roman"/>
                <w:sz w:val="24"/>
                <w:szCs w:val="24"/>
              </w:rPr>
            </w:pPr>
          </w:p>
        </w:tc>
        <w:tc>
          <w:tcPr>
            <w:tcW w:w="709" w:type="dxa"/>
          </w:tcPr>
          <w:p w14:paraId="5E82A0B6" w14:textId="77777777" w:rsidR="0065258D" w:rsidRPr="009038D2" w:rsidRDefault="0065258D" w:rsidP="00664264">
            <w:pPr>
              <w:contextualSpacing/>
              <w:jc w:val="center"/>
              <w:rPr>
                <w:rFonts w:ascii="Times New Roman" w:hAnsi="Times New Roman"/>
                <w:sz w:val="24"/>
                <w:szCs w:val="24"/>
              </w:rPr>
            </w:pPr>
            <w:r w:rsidRPr="009038D2">
              <w:rPr>
                <w:rFonts w:ascii="Times New Roman" w:hAnsi="Times New Roman"/>
                <w:sz w:val="24"/>
                <w:szCs w:val="24"/>
              </w:rPr>
              <w:t>1</w:t>
            </w:r>
          </w:p>
        </w:tc>
        <w:tc>
          <w:tcPr>
            <w:tcW w:w="850" w:type="dxa"/>
          </w:tcPr>
          <w:p w14:paraId="545C57EF" w14:textId="39AB7781" w:rsidR="0065258D" w:rsidRPr="009038D2" w:rsidRDefault="0065258D" w:rsidP="00664264">
            <w:pPr>
              <w:contextualSpacing/>
              <w:jc w:val="center"/>
              <w:rPr>
                <w:rFonts w:ascii="Times New Roman" w:hAnsi="Times New Roman"/>
                <w:sz w:val="24"/>
                <w:szCs w:val="24"/>
              </w:rPr>
            </w:pPr>
          </w:p>
        </w:tc>
        <w:tc>
          <w:tcPr>
            <w:tcW w:w="709" w:type="dxa"/>
          </w:tcPr>
          <w:p w14:paraId="75A6424A" w14:textId="77777777" w:rsidR="0065258D" w:rsidRPr="009038D2" w:rsidRDefault="0065258D" w:rsidP="00664264">
            <w:pPr>
              <w:contextualSpacing/>
              <w:jc w:val="center"/>
              <w:rPr>
                <w:rFonts w:ascii="Times New Roman" w:hAnsi="Times New Roman"/>
                <w:sz w:val="24"/>
                <w:szCs w:val="24"/>
              </w:rPr>
            </w:pPr>
          </w:p>
        </w:tc>
      </w:tr>
      <w:tr w:rsidR="0065258D" w:rsidRPr="001F0DEF" w14:paraId="6EE60449" w14:textId="77777777" w:rsidTr="0065258D">
        <w:trPr>
          <w:trHeight w:val="304"/>
        </w:trPr>
        <w:tc>
          <w:tcPr>
            <w:tcW w:w="3397" w:type="dxa"/>
            <w:vMerge w:val="restart"/>
          </w:tcPr>
          <w:p w14:paraId="60452458" w14:textId="77777777" w:rsidR="0065258D" w:rsidRPr="001F0DEF" w:rsidRDefault="0065258D" w:rsidP="00664264">
            <w:pPr>
              <w:ind w:firstLine="708"/>
              <w:contextualSpacing/>
              <w:jc w:val="both"/>
              <w:rPr>
                <w:rFonts w:ascii="Times New Roman" w:hAnsi="Times New Roman"/>
                <w:sz w:val="24"/>
                <w:szCs w:val="24"/>
              </w:rPr>
            </w:pPr>
            <w:r>
              <w:rPr>
                <w:rFonts w:ascii="Times New Roman" w:hAnsi="Times New Roman"/>
                <w:sz w:val="24"/>
                <w:szCs w:val="24"/>
              </w:rPr>
              <w:t>З</w:t>
            </w:r>
            <w:r w:rsidRPr="001F0DEF">
              <w:rPr>
                <w:rFonts w:ascii="Times New Roman" w:hAnsi="Times New Roman"/>
                <w:sz w:val="24"/>
                <w:szCs w:val="24"/>
              </w:rPr>
              <w:t>анятия, направленные на удовлетворение интересов и потребностей, обучающихся в творческом и физическом развитии (в том числе организация занятий в школьных театрах, школьных музеях, школьных спортивных клубах и др.</w:t>
            </w:r>
          </w:p>
        </w:tc>
        <w:tc>
          <w:tcPr>
            <w:tcW w:w="1985" w:type="dxa"/>
          </w:tcPr>
          <w:p w14:paraId="57902EAA" w14:textId="77777777" w:rsidR="0065258D" w:rsidRPr="001F0DEF" w:rsidRDefault="0065258D" w:rsidP="00664264">
            <w:pPr>
              <w:contextualSpacing/>
              <w:rPr>
                <w:rFonts w:ascii="Times New Roman" w:hAnsi="Times New Roman"/>
                <w:sz w:val="24"/>
                <w:szCs w:val="24"/>
              </w:rPr>
            </w:pPr>
            <w:r w:rsidRPr="001F0DEF">
              <w:rPr>
                <w:rFonts w:ascii="Times New Roman" w:hAnsi="Times New Roman"/>
                <w:sz w:val="24"/>
                <w:szCs w:val="24"/>
              </w:rPr>
              <w:t>Школа мяча</w:t>
            </w:r>
          </w:p>
        </w:tc>
        <w:tc>
          <w:tcPr>
            <w:tcW w:w="850" w:type="dxa"/>
          </w:tcPr>
          <w:p w14:paraId="515B22C6" w14:textId="77777777" w:rsidR="0065258D" w:rsidRPr="001F0DEF" w:rsidRDefault="0065258D" w:rsidP="00664264">
            <w:pPr>
              <w:contextualSpacing/>
              <w:jc w:val="center"/>
              <w:rPr>
                <w:rFonts w:ascii="Times New Roman" w:hAnsi="Times New Roman"/>
                <w:b/>
                <w:sz w:val="24"/>
                <w:szCs w:val="24"/>
              </w:rPr>
            </w:pPr>
          </w:p>
        </w:tc>
        <w:tc>
          <w:tcPr>
            <w:tcW w:w="709" w:type="dxa"/>
          </w:tcPr>
          <w:p w14:paraId="3051D8CD" w14:textId="77777777" w:rsidR="0065258D" w:rsidRPr="001F0DEF" w:rsidRDefault="0065258D" w:rsidP="00664264">
            <w:pPr>
              <w:contextualSpacing/>
              <w:jc w:val="center"/>
              <w:rPr>
                <w:rFonts w:ascii="Times New Roman" w:hAnsi="Times New Roman"/>
                <w:b/>
                <w:sz w:val="24"/>
                <w:szCs w:val="24"/>
              </w:rPr>
            </w:pPr>
            <w:r>
              <w:rPr>
                <w:rFonts w:ascii="Times New Roman" w:hAnsi="Times New Roman"/>
                <w:b/>
                <w:sz w:val="24"/>
                <w:szCs w:val="24"/>
              </w:rPr>
              <w:t>1</w:t>
            </w:r>
          </w:p>
        </w:tc>
        <w:tc>
          <w:tcPr>
            <w:tcW w:w="709" w:type="dxa"/>
          </w:tcPr>
          <w:p w14:paraId="4EF70644" w14:textId="77777777" w:rsidR="0065258D" w:rsidRPr="001F0DEF" w:rsidRDefault="0065258D" w:rsidP="00664264">
            <w:pPr>
              <w:contextualSpacing/>
              <w:jc w:val="center"/>
              <w:rPr>
                <w:rFonts w:ascii="Times New Roman" w:hAnsi="Times New Roman"/>
                <w:b/>
                <w:sz w:val="24"/>
                <w:szCs w:val="24"/>
              </w:rPr>
            </w:pPr>
          </w:p>
        </w:tc>
        <w:tc>
          <w:tcPr>
            <w:tcW w:w="850" w:type="dxa"/>
          </w:tcPr>
          <w:p w14:paraId="75B837B7" w14:textId="588677B6" w:rsidR="0065258D" w:rsidRPr="009038D2" w:rsidRDefault="0065258D" w:rsidP="00664264">
            <w:pPr>
              <w:contextualSpacing/>
              <w:jc w:val="center"/>
              <w:rPr>
                <w:rFonts w:ascii="Times New Roman" w:hAnsi="Times New Roman"/>
                <w:sz w:val="24"/>
                <w:szCs w:val="24"/>
              </w:rPr>
            </w:pPr>
          </w:p>
        </w:tc>
        <w:tc>
          <w:tcPr>
            <w:tcW w:w="709" w:type="dxa"/>
          </w:tcPr>
          <w:p w14:paraId="373E5F97" w14:textId="77777777" w:rsidR="0065258D" w:rsidRPr="001F0DEF" w:rsidRDefault="0065258D" w:rsidP="00664264">
            <w:pPr>
              <w:contextualSpacing/>
              <w:jc w:val="center"/>
              <w:rPr>
                <w:rFonts w:ascii="Times New Roman" w:hAnsi="Times New Roman"/>
                <w:b/>
                <w:sz w:val="24"/>
                <w:szCs w:val="24"/>
              </w:rPr>
            </w:pPr>
          </w:p>
        </w:tc>
      </w:tr>
      <w:tr w:rsidR="0065258D" w:rsidRPr="001F0DEF" w14:paraId="51BADFC2" w14:textId="77777777" w:rsidTr="0065258D">
        <w:trPr>
          <w:trHeight w:val="805"/>
        </w:trPr>
        <w:tc>
          <w:tcPr>
            <w:tcW w:w="3397" w:type="dxa"/>
            <w:vMerge/>
          </w:tcPr>
          <w:p w14:paraId="093F5BF5" w14:textId="77777777" w:rsidR="0065258D" w:rsidRPr="001F0DEF" w:rsidRDefault="0065258D" w:rsidP="00664264">
            <w:pPr>
              <w:ind w:firstLine="708"/>
              <w:contextualSpacing/>
              <w:jc w:val="both"/>
              <w:rPr>
                <w:rFonts w:ascii="Times New Roman" w:hAnsi="Times New Roman"/>
                <w:sz w:val="24"/>
                <w:szCs w:val="24"/>
              </w:rPr>
            </w:pPr>
          </w:p>
        </w:tc>
        <w:tc>
          <w:tcPr>
            <w:tcW w:w="1985" w:type="dxa"/>
          </w:tcPr>
          <w:p w14:paraId="5EB78E29" w14:textId="77777777" w:rsidR="0065258D" w:rsidRPr="001F0DEF" w:rsidRDefault="0065258D" w:rsidP="00664264">
            <w:pPr>
              <w:contextualSpacing/>
              <w:rPr>
                <w:rFonts w:ascii="Times New Roman" w:hAnsi="Times New Roman"/>
                <w:sz w:val="24"/>
                <w:szCs w:val="24"/>
              </w:rPr>
            </w:pPr>
            <w:r>
              <w:rPr>
                <w:rFonts w:ascii="Times New Roman" w:hAnsi="Times New Roman"/>
                <w:sz w:val="24"/>
                <w:szCs w:val="24"/>
              </w:rPr>
              <w:t>ОФП (общая физическая подготовка)</w:t>
            </w:r>
          </w:p>
        </w:tc>
        <w:tc>
          <w:tcPr>
            <w:tcW w:w="850" w:type="dxa"/>
          </w:tcPr>
          <w:p w14:paraId="42D591A9" w14:textId="77777777" w:rsidR="0065258D" w:rsidRPr="001F0DEF" w:rsidRDefault="0065258D" w:rsidP="00664264">
            <w:pPr>
              <w:contextualSpacing/>
              <w:jc w:val="center"/>
              <w:rPr>
                <w:rFonts w:ascii="Times New Roman" w:hAnsi="Times New Roman"/>
                <w:b/>
                <w:sz w:val="24"/>
                <w:szCs w:val="24"/>
              </w:rPr>
            </w:pPr>
            <w:r>
              <w:rPr>
                <w:rFonts w:ascii="Times New Roman" w:hAnsi="Times New Roman"/>
                <w:b/>
                <w:sz w:val="24"/>
                <w:szCs w:val="24"/>
              </w:rPr>
              <w:t>1</w:t>
            </w:r>
          </w:p>
        </w:tc>
        <w:tc>
          <w:tcPr>
            <w:tcW w:w="709" w:type="dxa"/>
          </w:tcPr>
          <w:p w14:paraId="1641E746" w14:textId="4D851040" w:rsidR="0065258D" w:rsidRPr="009038D2" w:rsidRDefault="0065258D" w:rsidP="00664264">
            <w:pPr>
              <w:contextualSpacing/>
              <w:jc w:val="center"/>
              <w:rPr>
                <w:rFonts w:ascii="Times New Roman" w:hAnsi="Times New Roman"/>
                <w:sz w:val="24"/>
                <w:szCs w:val="24"/>
              </w:rPr>
            </w:pPr>
          </w:p>
        </w:tc>
        <w:tc>
          <w:tcPr>
            <w:tcW w:w="709" w:type="dxa"/>
          </w:tcPr>
          <w:p w14:paraId="79522AF6" w14:textId="77777777" w:rsidR="0065258D" w:rsidRPr="001F0DEF" w:rsidRDefault="0065258D" w:rsidP="00664264">
            <w:pPr>
              <w:contextualSpacing/>
              <w:jc w:val="center"/>
              <w:rPr>
                <w:rFonts w:ascii="Times New Roman" w:hAnsi="Times New Roman"/>
                <w:b/>
                <w:sz w:val="24"/>
                <w:szCs w:val="24"/>
              </w:rPr>
            </w:pPr>
          </w:p>
        </w:tc>
        <w:tc>
          <w:tcPr>
            <w:tcW w:w="850" w:type="dxa"/>
          </w:tcPr>
          <w:p w14:paraId="60472AF5" w14:textId="77777777" w:rsidR="0065258D" w:rsidRPr="001F0DEF" w:rsidRDefault="0065258D" w:rsidP="00664264">
            <w:pPr>
              <w:contextualSpacing/>
              <w:jc w:val="center"/>
              <w:rPr>
                <w:rFonts w:ascii="Times New Roman" w:hAnsi="Times New Roman"/>
                <w:b/>
                <w:sz w:val="24"/>
                <w:szCs w:val="24"/>
              </w:rPr>
            </w:pPr>
          </w:p>
        </w:tc>
        <w:tc>
          <w:tcPr>
            <w:tcW w:w="709" w:type="dxa"/>
          </w:tcPr>
          <w:p w14:paraId="2547E221" w14:textId="77777777" w:rsidR="0065258D" w:rsidRPr="001F0DEF" w:rsidRDefault="0065258D" w:rsidP="00664264">
            <w:pPr>
              <w:contextualSpacing/>
              <w:jc w:val="center"/>
              <w:rPr>
                <w:rFonts w:ascii="Times New Roman" w:hAnsi="Times New Roman"/>
                <w:b/>
                <w:sz w:val="24"/>
                <w:szCs w:val="24"/>
              </w:rPr>
            </w:pPr>
          </w:p>
        </w:tc>
      </w:tr>
      <w:tr w:rsidR="0065258D" w:rsidRPr="001F0DEF" w14:paraId="6F0D601B" w14:textId="77777777" w:rsidTr="0065258D">
        <w:trPr>
          <w:trHeight w:val="805"/>
        </w:trPr>
        <w:tc>
          <w:tcPr>
            <w:tcW w:w="3397" w:type="dxa"/>
            <w:vMerge/>
          </w:tcPr>
          <w:p w14:paraId="2CB30AE3" w14:textId="77777777" w:rsidR="0065258D" w:rsidRPr="001F0DEF" w:rsidRDefault="0065258D" w:rsidP="00664264">
            <w:pPr>
              <w:ind w:firstLine="708"/>
              <w:contextualSpacing/>
              <w:jc w:val="both"/>
              <w:rPr>
                <w:rFonts w:ascii="Times New Roman" w:hAnsi="Times New Roman"/>
                <w:sz w:val="24"/>
                <w:szCs w:val="24"/>
              </w:rPr>
            </w:pPr>
          </w:p>
        </w:tc>
        <w:tc>
          <w:tcPr>
            <w:tcW w:w="1985" w:type="dxa"/>
          </w:tcPr>
          <w:p w14:paraId="6BB578A9" w14:textId="77777777" w:rsidR="0065258D" w:rsidRDefault="0065258D" w:rsidP="00664264">
            <w:pPr>
              <w:contextualSpacing/>
              <w:rPr>
                <w:rFonts w:ascii="Times New Roman" w:hAnsi="Times New Roman"/>
              </w:rPr>
            </w:pPr>
            <w:r>
              <w:rPr>
                <w:rFonts w:ascii="Times New Roman" w:hAnsi="Times New Roman"/>
              </w:rPr>
              <w:t>Музыкальная шкатулка</w:t>
            </w:r>
          </w:p>
        </w:tc>
        <w:tc>
          <w:tcPr>
            <w:tcW w:w="850" w:type="dxa"/>
          </w:tcPr>
          <w:p w14:paraId="2BE2CF33" w14:textId="77777777" w:rsidR="0065258D" w:rsidRDefault="0065258D" w:rsidP="00664264">
            <w:pPr>
              <w:contextualSpacing/>
              <w:jc w:val="center"/>
              <w:rPr>
                <w:rFonts w:ascii="Times New Roman" w:hAnsi="Times New Roman"/>
                <w:b/>
                <w:sz w:val="24"/>
                <w:szCs w:val="24"/>
              </w:rPr>
            </w:pPr>
          </w:p>
        </w:tc>
        <w:tc>
          <w:tcPr>
            <w:tcW w:w="709" w:type="dxa"/>
          </w:tcPr>
          <w:p w14:paraId="3733AF45" w14:textId="77777777" w:rsidR="0065258D" w:rsidRPr="009038D2" w:rsidRDefault="0065258D" w:rsidP="00664264">
            <w:pPr>
              <w:contextualSpacing/>
              <w:jc w:val="center"/>
              <w:rPr>
                <w:rFonts w:ascii="Times New Roman" w:hAnsi="Times New Roman"/>
                <w:sz w:val="24"/>
                <w:szCs w:val="24"/>
              </w:rPr>
            </w:pPr>
          </w:p>
        </w:tc>
        <w:tc>
          <w:tcPr>
            <w:tcW w:w="709" w:type="dxa"/>
          </w:tcPr>
          <w:p w14:paraId="54D7B871" w14:textId="77777777" w:rsidR="0065258D" w:rsidRPr="006D5FB0" w:rsidRDefault="0065258D" w:rsidP="00664264">
            <w:pPr>
              <w:contextualSpacing/>
              <w:jc w:val="center"/>
              <w:rPr>
                <w:rFonts w:ascii="Times New Roman" w:hAnsi="Times New Roman"/>
                <w:sz w:val="24"/>
                <w:szCs w:val="24"/>
              </w:rPr>
            </w:pPr>
            <w:r w:rsidRPr="006D5FB0">
              <w:rPr>
                <w:rFonts w:ascii="Times New Roman" w:hAnsi="Times New Roman"/>
                <w:sz w:val="24"/>
                <w:szCs w:val="24"/>
              </w:rPr>
              <w:t>1</w:t>
            </w:r>
          </w:p>
        </w:tc>
        <w:tc>
          <w:tcPr>
            <w:tcW w:w="850" w:type="dxa"/>
          </w:tcPr>
          <w:p w14:paraId="72CBA0BD" w14:textId="77777777" w:rsidR="0065258D" w:rsidRPr="001F0DEF" w:rsidRDefault="0065258D" w:rsidP="00664264">
            <w:pPr>
              <w:contextualSpacing/>
              <w:jc w:val="center"/>
              <w:rPr>
                <w:rFonts w:ascii="Times New Roman" w:hAnsi="Times New Roman"/>
                <w:b/>
                <w:sz w:val="24"/>
                <w:szCs w:val="24"/>
              </w:rPr>
            </w:pPr>
          </w:p>
        </w:tc>
        <w:tc>
          <w:tcPr>
            <w:tcW w:w="709" w:type="dxa"/>
          </w:tcPr>
          <w:p w14:paraId="08E25CC3" w14:textId="2EF3C2D7" w:rsidR="0065258D" w:rsidRPr="006D5FB0" w:rsidRDefault="0065258D" w:rsidP="00664264">
            <w:pPr>
              <w:contextualSpacing/>
              <w:jc w:val="center"/>
              <w:rPr>
                <w:rFonts w:ascii="Times New Roman" w:hAnsi="Times New Roman"/>
                <w:sz w:val="24"/>
                <w:szCs w:val="24"/>
              </w:rPr>
            </w:pPr>
          </w:p>
        </w:tc>
      </w:tr>
      <w:tr w:rsidR="0065258D" w:rsidRPr="001F0DEF" w14:paraId="312471A4" w14:textId="77777777" w:rsidTr="0065258D">
        <w:trPr>
          <w:trHeight w:val="260"/>
        </w:trPr>
        <w:tc>
          <w:tcPr>
            <w:tcW w:w="3397" w:type="dxa"/>
            <w:vMerge w:val="restart"/>
          </w:tcPr>
          <w:p w14:paraId="6F2CDFA5" w14:textId="77777777" w:rsidR="0065258D" w:rsidRPr="001F0DEF" w:rsidRDefault="0065258D" w:rsidP="00664264">
            <w:pPr>
              <w:ind w:firstLine="708"/>
              <w:contextualSpacing/>
              <w:jc w:val="both"/>
              <w:rPr>
                <w:rFonts w:ascii="Times New Roman" w:hAnsi="Times New Roman"/>
                <w:sz w:val="24"/>
                <w:szCs w:val="24"/>
              </w:rPr>
            </w:pPr>
            <w:r w:rsidRPr="001F0DEF">
              <w:rPr>
                <w:rFonts w:ascii="Times New Roman" w:hAnsi="Times New Roman"/>
                <w:sz w:val="24"/>
                <w:szCs w:val="24"/>
              </w:rPr>
              <w:t xml:space="preserve"> Занятия, направленные на удовлетворение социальных интересов и потребностей обучающихся (в том числе в рамках РДДМ «Движение первых», </w:t>
            </w:r>
            <w:proofErr w:type="spellStart"/>
            <w:r w:rsidRPr="001F0DEF">
              <w:rPr>
                <w:rFonts w:ascii="Times New Roman" w:hAnsi="Times New Roman"/>
                <w:sz w:val="24"/>
                <w:szCs w:val="24"/>
              </w:rPr>
              <w:t>Юнармии</w:t>
            </w:r>
            <w:proofErr w:type="spellEnd"/>
            <w:r w:rsidRPr="001F0DEF">
              <w:rPr>
                <w:rFonts w:ascii="Times New Roman" w:hAnsi="Times New Roman"/>
                <w:sz w:val="24"/>
                <w:szCs w:val="24"/>
              </w:rPr>
              <w:t>, реализации проекта «Россия – страна возможностей»)</w:t>
            </w:r>
          </w:p>
        </w:tc>
        <w:tc>
          <w:tcPr>
            <w:tcW w:w="1985" w:type="dxa"/>
          </w:tcPr>
          <w:p w14:paraId="278CB641" w14:textId="77777777" w:rsidR="0065258D" w:rsidRPr="001F0DEF" w:rsidRDefault="0065258D" w:rsidP="00664264">
            <w:pPr>
              <w:contextualSpacing/>
              <w:rPr>
                <w:rFonts w:ascii="Times New Roman" w:hAnsi="Times New Roman"/>
                <w:sz w:val="24"/>
                <w:szCs w:val="24"/>
              </w:rPr>
            </w:pPr>
            <w:r w:rsidRPr="001F0DEF">
              <w:rPr>
                <w:rFonts w:ascii="Times New Roman" w:hAnsi="Times New Roman"/>
                <w:sz w:val="24"/>
                <w:szCs w:val="24"/>
              </w:rPr>
              <w:t>Юный пограничник</w:t>
            </w:r>
          </w:p>
        </w:tc>
        <w:tc>
          <w:tcPr>
            <w:tcW w:w="850" w:type="dxa"/>
          </w:tcPr>
          <w:p w14:paraId="5C389216" w14:textId="0FDA874B" w:rsidR="0065258D" w:rsidRPr="00EC610E" w:rsidRDefault="0065258D" w:rsidP="00664264">
            <w:pPr>
              <w:contextualSpacing/>
              <w:jc w:val="center"/>
              <w:rPr>
                <w:rFonts w:ascii="Times New Roman" w:hAnsi="Times New Roman"/>
                <w:sz w:val="24"/>
                <w:szCs w:val="24"/>
              </w:rPr>
            </w:pPr>
          </w:p>
        </w:tc>
        <w:tc>
          <w:tcPr>
            <w:tcW w:w="709" w:type="dxa"/>
          </w:tcPr>
          <w:p w14:paraId="014931DC" w14:textId="77777777" w:rsidR="0065258D" w:rsidRPr="009038D2" w:rsidRDefault="0065258D" w:rsidP="00664264">
            <w:pPr>
              <w:contextualSpacing/>
              <w:jc w:val="center"/>
              <w:rPr>
                <w:rFonts w:ascii="Times New Roman" w:hAnsi="Times New Roman"/>
                <w:sz w:val="24"/>
                <w:szCs w:val="24"/>
              </w:rPr>
            </w:pPr>
            <w:r w:rsidRPr="009038D2">
              <w:rPr>
                <w:rFonts w:ascii="Times New Roman" w:hAnsi="Times New Roman"/>
                <w:sz w:val="24"/>
                <w:szCs w:val="24"/>
              </w:rPr>
              <w:t>1</w:t>
            </w:r>
          </w:p>
        </w:tc>
        <w:tc>
          <w:tcPr>
            <w:tcW w:w="709" w:type="dxa"/>
          </w:tcPr>
          <w:p w14:paraId="700A6C8E" w14:textId="77777777" w:rsidR="0065258D" w:rsidRPr="009038D2" w:rsidRDefault="0065258D" w:rsidP="00664264">
            <w:pPr>
              <w:contextualSpacing/>
              <w:jc w:val="center"/>
              <w:rPr>
                <w:rFonts w:ascii="Times New Roman" w:hAnsi="Times New Roman"/>
                <w:sz w:val="24"/>
                <w:szCs w:val="24"/>
              </w:rPr>
            </w:pPr>
            <w:r w:rsidRPr="009038D2">
              <w:rPr>
                <w:rFonts w:ascii="Times New Roman" w:hAnsi="Times New Roman"/>
                <w:sz w:val="24"/>
                <w:szCs w:val="24"/>
              </w:rPr>
              <w:t>1</w:t>
            </w:r>
          </w:p>
        </w:tc>
        <w:tc>
          <w:tcPr>
            <w:tcW w:w="850" w:type="dxa"/>
          </w:tcPr>
          <w:p w14:paraId="5AF38729" w14:textId="641C7094" w:rsidR="0065258D" w:rsidRPr="009038D2" w:rsidRDefault="0065258D" w:rsidP="00664264">
            <w:pPr>
              <w:contextualSpacing/>
              <w:jc w:val="center"/>
              <w:rPr>
                <w:rFonts w:ascii="Times New Roman" w:hAnsi="Times New Roman"/>
                <w:sz w:val="24"/>
                <w:szCs w:val="24"/>
              </w:rPr>
            </w:pPr>
          </w:p>
        </w:tc>
        <w:tc>
          <w:tcPr>
            <w:tcW w:w="709" w:type="dxa"/>
          </w:tcPr>
          <w:p w14:paraId="4B9513C6" w14:textId="3217C7A5" w:rsidR="0065258D" w:rsidRPr="009038D2" w:rsidRDefault="0065258D" w:rsidP="00664264">
            <w:pPr>
              <w:contextualSpacing/>
              <w:jc w:val="center"/>
              <w:rPr>
                <w:rFonts w:ascii="Times New Roman" w:hAnsi="Times New Roman"/>
                <w:sz w:val="24"/>
                <w:szCs w:val="24"/>
              </w:rPr>
            </w:pPr>
          </w:p>
        </w:tc>
      </w:tr>
      <w:tr w:rsidR="0065258D" w:rsidRPr="001F0DEF" w14:paraId="6CD27CEB" w14:textId="77777777" w:rsidTr="0065258D">
        <w:trPr>
          <w:trHeight w:val="259"/>
        </w:trPr>
        <w:tc>
          <w:tcPr>
            <w:tcW w:w="3397" w:type="dxa"/>
            <w:vMerge/>
          </w:tcPr>
          <w:p w14:paraId="5E286AD5" w14:textId="77777777" w:rsidR="0065258D" w:rsidRPr="001F0DEF" w:rsidRDefault="0065258D" w:rsidP="00664264">
            <w:pPr>
              <w:ind w:firstLine="708"/>
              <w:contextualSpacing/>
              <w:jc w:val="both"/>
              <w:rPr>
                <w:rFonts w:ascii="Times New Roman" w:hAnsi="Times New Roman"/>
                <w:sz w:val="24"/>
                <w:szCs w:val="24"/>
              </w:rPr>
            </w:pPr>
          </w:p>
        </w:tc>
        <w:tc>
          <w:tcPr>
            <w:tcW w:w="1985" w:type="dxa"/>
          </w:tcPr>
          <w:p w14:paraId="4F974771" w14:textId="77777777" w:rsidR="0065258D" w:rsidRPr="001F0DEF" w:rsidRDefault="0065258D" w:rsidP="00664264">
            <w:pPr>
              <w:contextualSpacing/>
              <w:rPr>
                <w:rFonts w:ascii="Times New Roman" w:hAnsi="Times New Roman"/>
                <w:sz w:val="24"/>
                <w:szCs w:val="24"/>
              </w:rPr>
            </w:pPr>
            <w:r w:rsidRPr="001F0DEF">
              <w:rPr>
                <w:rFonts w:ascii="Times New Roman" w:hAnsi="Times New Roman"/>
                <w:sz w:val="24"/>
                <w:szCs w:val="24"/>
              </w:rPr>
              <w:t>Познай себя</w:t>
            </w:r>
          </w:p>
        </w:tc>
        <w:tc>
          <w:tcPr>
            <w:tcW w:w="850" w:type="dxa"/>
          </w:tcPr>
          <w:p w14:paraId="799CA0A0" w14:textId="2345233E" w:rsidR="0065258D" w:rsidRPr="001F0DEF" w:rsidRDefault="0065258D" w:rsidP="00664264">
            <w:pPr>
              <w:contextualSpacing/>
              <w:jc w:val="center"/>
              <w:rPr>
                <w:rFonts w:ascii="Times New Roman" w:hAnsi="Times New Roman"/>
                <w:b/>
                <w:sz w:val="24"/>
                <w:szCs w:val="24"/>
              </w:rPr>
            </w:pPr>
          </w:p>
        </w:tc>
        <w:tc>
          <w:tcPr>
            <w:tcW w:w="709" w:type="dxa"/>
          </w:tcPr>
          <w:p w14:paraId="08CB0D85" w14:textId="77777777" w:rsidR="0065258D" w:rsidRPr="001F0DEF" w:rsidRDefault="0065258D" w:rsidP="00664264">
            <w:pPr>
              <w:contextualSpacing/>
              <w:jc w:val="center"/>
              <w:rPr>
                <w:rFonts w:ascii="Times New Roman" w:hAnsi="Times New Roman"/>
                <w:b/>
                <w:sz w:val="24"/>
                <w:szCs w:val="24"/>
              </w:rPr>
            </w:pPr>
          </w:p>
        </w:tc>
        <w:tc>
          <w:tcPr>
            <w:tcW w:w="709" w:type="dxa"/>
          </w:tcPr>
          <w:p w14:paraId="70D2504D" w14:textId="77777777" w:rsidR="0065258D" w:rsidRPr="001F0DEF" w:rsidRDefault="0065258D" w:rsidP="00664264">
            <w:pPr>
              <w:contextualSpacing/>
              <w:jc w:val="center"/>
              <w:rPr>
                <w:rFonts w:ascii="Times New Roman" w:hAnsi="Times New Roman"/>
                <w:b/>
                <w:sz w:val="24"/>
                <w:szCs w:val="24"/>
              </w:rPr>
            </w:pPr>
          </w:p>
        </w:tc>
        <w:tc>
          <w:tcPr>
            <w:tcW w:w="850" w:type="dxa"/>
          </w:tcPr>
          <w:p w14:paraId="4F5F8186" w14:textId="77777777" w:rsidR="0065258D" w:rsidRPr="001F0DEF" w:rsidRDefault="0065258D" w:rsidP="00664264">
            <w:pPr>
              <w:contextualSpacing/>
              <w:jc w:val="center"/>
              <w:rPr>
                <w:rFonts w:ascii="Times New Roman" w:hAnsi="Times New Roman"/>
                <w:b/>
                <w:sz w:val="24"/>
                <w:szCs w:val="24"/>
              </w:rPr>
            </w:pPr>
          </w:p>
        </w:tc>
        <w:tc>
          <w:tcPr>
            <w:tcW w:w="709" w:type="dxa"/>
          </w:tcPr>
          <w:p w14:paraId="1DF8CCB8" w14:textId="77777777" w:rsidR="0065258D" w:rsidRPr="001F0DEF" w:rsidRDefault="0065258D" w:rsidP="00664264">
            <w:pPr>
              <w:contextualSpacing/>
              <w:jc w:val="center"/>
              <w:rPr>
                <w:rFonts w:ascii="Times New Roman" w:hAnsi="Times New Roman"/>
                <w:b/>
                <w:sz w:val="24"/>
                <w:szCs w:val="24"/>
              </w:rPr>
            </w:pPr>
          </w:p>
        </w:tc>
      </w:tr>
      <w:tr w:rsidR="0065258D" w:rsidRPr="001F0DEF" w14:paraId="41B93461" w14:textId="77777777" w:rsidTr="0065258D">
        <w:trPr>
          <w:trHeight w:val="1752"/>
        </w:trPr>
        <w:tc>
          <w:tcPr>
            <w:tcW w:w="3397" w:type="dxa"/>
            <w:vMerge/>
          </w:tcPr>
          <w:p w14:paraId="620F278C" w14:textId="77777777" w:rsidR="0065258D" w:rsidRPr="001F0DEF" w:rsidRDefault="0065258D" w:rsidP="00664264">
            <w:pPr>
              <w:ind w:firstLine="708"/>
              <w:contextualSpacing/>
              <w:jc w:val="both"/>
              <w:rPr>
                <w:rFonts w:ascii="Times New Roman" w:hAnsi="Times New Roman"/>
                <w:sz w:val="24"/>
                <w:szCs w:val="24"/>
              </w:rPr>
            </w:pPr>
          </w:p>
        </w:tc>
        <w:tc>
          <w:tcPr>
            <w:tcW w:w="1985" w:type="dxa"/>
          </w:tcPr>
          <w:p w14:paraId="7A6D2084" w14:textId="77777777" w:rsidR="0065258D" w:rsidRPr="001F0DEF" w:rsidRDefault="0065258D" w:rsidP="00664264">
            <w:pPr>
              <w:contextualSpacing/>
              <w:rPr>
                <w:rFonts w:ascii="Times New Roman" w:hAnsi="Times New Roman"/>
                <w:sz w:val="24"/>
                <w:szCs w:val="24"/>
              </w:rPr>
            </w:pPr>
            <w:proofErr w:type="spellStart"/>
            <w:r w:rsidRPr="001F0DEF">
              <w:rPr>
                <w:rFonts w:ascii="Times New Roman" w:hAnsi="Times New Roman"/>
                <w:sz w:val="24"/>
                <w:szCs w:val="24"/>
              </w:rPr>
              <w:t>Юнармия</w:t>
            </w:r>
            <w:proofErr w:type="spellEnd"/>
          </w:p>
        </w:tc>
        <w:tc>
          <w:tcPr>
            <w:tcW w:w="850" w:type="dxa"/>
          </w:tcPr>
          <w:p w14:paraId="47854F0E" w14:textId="77777777" w:rsidR="0065258D" w:rsidRPr="001F0DEF" w:rsidRDefault="0065258D" w:rsidP="00664264">
            <w:pPr>
              <w:contextualSpacing/>
              <w:jc w:val="center"/>
              <w:rPr>
                <w:rFonts w:ascii="Times New Roman" w:hAnsi="Times New Roman"/>
                <w:sz w:val="24"/>
                <w:szCs w:val="24"/>
              </w:rPr>
            </w:pPr>
            <w:r>
              <w:rPr>
                <w:rFonts w:ascii="Times New Roman" w:hAnsi="Times New Roman"/>
                <w:sz w:val="24"/>
                <w:szCs w:val="24"/>
              </w:rPr>
              <w:t>1</w:t>
            </w:r>
          </w:p>
        </w:tc>
        <w:tc>
          <w:tcPr>
            <w:tcW w:w="709" w:type="dxa"/>
          </w:tcPr>
          <w:p w14:paraId="6036A387" w14:textId="2E65BB98" w:rsidR="0065258D" w:rsidRPr="009038D2" w:rsidRDefault="0065258D" w:rsidP="00664264">
            <w:pPr>
              <w:contextualSpacing/>
              <w:jc w:val="center"/>
              <w:rPr>
                <w:rFonts w:ascii="Times New Roman" w:hAnsi="Times New Roman"/>
                <w:sz w:val="24"/>
                <w:szCs w:val="24"/>
              </w:rPr>
            </w:pPr>
          </w:p>
        </w:tc>
        <w:tc>
          <w:tcPr>
            <w:tcW w:w="709" w:type="dxa"/>
          </w:tcPr>
          <w:p w14:paraId="2B2C4AE9" w14:textId="547A1C2B" w:rsidR="0065258D" w:rsidRPr="009038D2" w:rsidRDefault="0065258D" w:rsidP="00664264">
            <w:pPr>
              <w:contextualSpacing/>
              <w:jc w:val="center"/>
              <w:rPr>
                <w:rFonts w:ascii="Times New Roman" w:hAnsi="Times New Roman"/>
                <w:sz w:val="24"/>
                <w:szCs w:val="24"/>
              </w:rPr>
            </w:pPr>
          </w:p>
        </w:tc>
        <w:tc>
          <w:tcPr>
            <w:tcW w:w="850" w:type="dxa"/>
          </w:tcPr>
          <w:p w14:paraId="5D429074" w14:textId="02146968" w:rsidR="0065258D" w:rsidRPr="009038D2" w:rsidRDefault="0065258D" w:rsidP="00664264">
            <w:pPr>
              <w:contextualSpacing/>
              <w:jc w:val="center"/>
              <w:rPr>
                <w:rFonts w:ascii="Times New Roman" w:hAnsi="Times New Roman"/>
                <w:sz w:val="24"/>
                <w:szCs w:val="24"/>
              </w:rPr>
            </w:pPr>
          </w:p>
        </w:tc>
        <w:tc>
          <w:tcPr>
            <w:tcW w:w="709" w:type="dxa"/>
          </w:tcPr>
          <w:p w14:paraId="5DAC9ABD" w14:textId="5552C24F" w:rsidR="0065258D" w:rsidRPr="009038D2" w:rsidRDefault="0065258D" w:rsidP="00664264">
            <w:pPr>
              <w:contextualSpacing/>
              <w:jc w:val="center"/>
              <w:rPr>
                <w:rFonts w:ascii="Times New Roman" w:hAnsi="Times New Roman"/>
                <w:sz w:val="24"/>
                <w:szCs w:val="24"/>
              </w:rPr>
            </w:pPr>
          </w:p>
        </w:tc>
      </w:tr>
      <w:tr w:rsidR="0065258D" w:rsidRPr="0086141A" w14:paraId="2582C773" w14:textId="77777777" w:rsidTr="0065258D">
        <w:trPr>
          <w:trHeight w:val="300"/>
        </w:trPr>
        <w:tc>
          <w:tcPr>
            <w:tcW w:w="9209" w:type="dxa"/>
            <w:gridSpan w:val="7"/>
          </w:tcPr>
          <w:p w14:paraId="791B4068" w14:textId="77777777" w:rsidR="0065258D" w:rsidRPr="0086141A" w:rsidRDefault="0065258D" w:rsidP="00664264">
            <w:pPr>
              <w:contextualSpacing/>
              <w:rPr>
                <w:rFonts w:ascii="Times New Roman" w:hAnsi="Times New Roman"/>
                <w:i/>
                <w:sz w:val="24"/>
                <w:szCs w:val="24"/>
              </w:rPr>
            </w:pPr>
            <w:r w:rsidRPr="0086141A">
              <w:rPr>
                <w:rFonts w:ascii="Times New Roman" w:hAnsi="Times New Roman"/>
                <w:b/>
                <w:bCs/>
                <w:i/>
                <w:sz w:val="24"/>
                <w:szCs w:val="24"/>
              </w:rPr>
              <w:lastRenderedPageBreak/>
              <w:t>Культурно- познавательные маршруты Республики</w:t>
            </w:r>
            <w:r>
              <w:rPr>
                <w:rFonts w:ascii="Times New Roman" w:hAnsi="Times New Roman"/>
                <w:b/>
                <w:bCs/>
                <w:i/>
                <w:sz w:val="24"/>
                <w:szCs w:val="24"/>
              </w:rPr>
              <w:t xml:space="preserve"> Карелия</w:t>
            </w:r>
          </w:p>
        </w:tc>
      </w:tr>
      <w:tr w:rsidR="0065258D" w:rsidRPr="00445761" w14:paraId="2725800E" w14:textId="77777777" w:rsidTr="0065258D">
        <w:trPr>
          <w:trHeight w:val="276"/>
        </w:trPr>
        <w:tc>
          <w:tcPr>
            <w:tcW w:w="3397" w:type="dxa"/>
          </w:tcPr>
          <w:p w14:paraId="252A4F63" w14:textId="77777777" w:rsidR="0065258D" w:rsidRPr="00445761" w:rsidRDefault="00E7214C" w:rsidP="00664264">
            <w:pPr>
              <w:ind w:firstLine="708"/>
              <w:contextualSpacing/>
              <w:jc w:val="both"/>
              <w:rPr>
                <w:rFonts w:ascii="Times New Roman" w:hAnsi="Times New Roman"/>
                <w:b/>
                <w:bCs/>
                <w:sz w:val="24"/>
                <w:szCs w:val="24"/>
              </w:rPr>
            </w:pPr>
            <w:hyperlink r:id="rId14" w:history="1">
              <w:r w:rsidR="0065258D" w:rsidRPr="00445761">
                <w:rPr>
                  <w:rFonts w:ascii="Times New Roman" w:eastAsia="Times New Roman" w:hAnsi="Times New Roman"/>
                  <w:sz w:val="24"/>
                  <w:szCs w:val="24"/>
                  <w:lang w:eastAsia="ru-RU"/>
                </w:rPr>
                <w:t>«Костомукша – жемчужина Карелии»</w:t>
              </w:r>
            </w:hyperlink>
          </w:p>
        </w:tc>
        <w:tc>
          <w:tcPr>
            <w:tcW w:w="1985" w:type="dxa"/>
          </w:tcPr>
          <w:p w14:paraId="63343CD0" w14:textId="77777777" w:rsidR="0065258D" w:rsidRPr="00445761" w:rsidRDefault="0065258D" w:rsidP="00664264">
            <w:pPr>
              <w:contextualSpacing/>
              <w:jc w:val="center"/>
              <w:rPr>
                <w:rFonts w:ascii="Times New Roman" w:hAnsi="Times New Roman"/>
                <w:sz w:val="24"/>
                <w:szCs w:val="24"/>
              </w:rPr>
            </w:pPr>
            <w:r>
              <w:rPr>
                <w:rFonts w:ascii="Times New Roman" w:eastAsia="Times New Roman" w:hAnsi="Times New Roman"/>
                <w:bCs/>
                <w:sz w:val="24"/>
                <w:szCs w:val="24"/>
                <w:lang w:eastAsia="ru-RU"/>
              </w:rPr>
              <w:t>Экскурсии</w:t>
            </w:r>
          </w:p>
        </w:tc>
        <w:tc>
          <w:tcPr>
            <w:tcW w:w="850" w:type="dxa"/>
          </w:tcPr>
          <w:p w14:paraId="660DEC13" w14:textId="77777777" w:rsidR="0065258D" w:rsidRPr="00A70181" w:rsidRDefault="0065258D" w:rsidP="00664264">
            <w:pPr>
              <w:contextualSpacing/>
              <w:jc w:val="center"/>
              <w:rPr>
                <w:rFonts w:ascii="Times New Roman" w:hAnsi="Times New Roman"/>
                <w:sz w:val="24"/>
                <w:szCs w:val="24"/>
              </w:rPr>
            </w:pPr>
            <w:r w:rsidRPr="00A70181">
              <w:rPr>
                <w:rFonts w:ascii="Times New Roman" w:hAnsi="Times New Roman"/>
                <w:sz w:val="24"/>
                <w:szCs w:val="24"/>
              </w:rPr>
              <w:t>1</w:t>
            </w:r>
          </w:p>
        </w:tc>
        <w:tc>
          <w:tcPr>
            <w:tcW w:w="709" w:type="dxa"/>
          </w:tcPr>
          <w:p w14:paraId="3F26800D" w14:textId="77777777" w:rsidR="0065258D" w:rsidRPr="00A70181" w:rsidRDefault="0065258D" w:rsidP="00664264">
            <w:pPr>
              <w:contextualSpacing/>
              <w:jc w:val="center"/>
              <w:rPr>
                <w:rFonts w:ascii="Times New Roman" w:hAnsi="Times New Roman"/>
                <w:sz w:val="24"/>
                <w:szCs w:val="24"/>
              </w:rPr>
            </w:pPr>
            <w:r w:rsidRPr="00A70181">
              <w:rPr>
                <w:rFonts w:ascii="Times New Roman" w:hAnsi="Times New Roman"/>
                <w:sz w:val="24"/>
                <w:szCs w:val="24"/>
              </w:rPr>
              <w:t>1</w:t>
            </w:r>
          </w:p>
        </w:tc>
        <w:tc>
          <w:tcPr>
            <w:tcW w:w="709" w:type="dxa"/>
          </w:tcPr>
          <w:p w14:paraId="430B42D2" w14:textId="77777777" w:rsidR="0065258D" w:rsidRPr="00A70181" w:rsidRDefault="0065258D" w:rsidP="00664264">
            <w:pPr>
              <w:contextualSpacing/>
              <w:jc w:val="center"/>
              <w:rPr>
                <w:rFonts w:ascii="Times New Roman" w:hAnsi="Times New Roman"/>
                <w:sz w:val="24"/>
                <w:szCs w:val="24"/>
              </w:rPr>
            </w:pPr>
            <w:r w:rsidRPr="00A70181">
              <w:rPr>
                <w:rFonts w:ascii="Times New Roman" w:hAnsi="Times New Roman"/>
                <w:sz w:val="24"/>
                <w:szCs w:val="24"/>
              </w:rPr>
              <w:t>1</w:t>
            </w:r>
          </w:p>
        </w:tc>
        <w:tc>
          <w:tcPr>
            <w:tcW w:w="850" w:type="dxa"/>
            <w:tcBorders>
              <w:top w:val="nil"/>
            </w:tcBorders>
          </w:tcPr>
          <w:p w14:paraId="220F52CD" w14:textId="77777777" w:rsidR="0065258D" w:rsidRPr="00A70181" w:rsidRDefault="0065258D" w:rsidP="00664264">
            <w:pPr>
              <w:contextualSpacing/>
              <w:jc w:val="center"/>
              <w:rPr>
                <w:rFonts w:ascii="Times New Roman" w:hAnsi="Times New Roman"/>
                <w:sz w:val="24"/>
                <w:szCs w:val="24"/>
              </w:rPr>
            </w:pPr>
            <w:r w:rsidRPr="00A70181">
              <w:rPr>
                <w:rFonts w:ascii="Times New Roman" w:hAnsi="Times New Roman"/>
                <w:sz w:val="24"/>
                <w:szCs w:val="24"/>
              </w:rPr>
              <w:t>1</w:t>
            </w:r>
          </w:p>
        </w:tc>
        <w:tc>
          <w:tcPr>
            <w:tcW w:w="709" w:type="dxa"/>
            <w:tcBorders>
              <w:top w:val="nil"/>
            </w:tcBorders>
          </w:tcPr>
          <w:p w14:paraId="40E83426" w14:textId="77777777" w:rsidR="0065258D" w:rsidRPr="00A70181" w:rsidRDefault="0065258D" w:rsidP="00664264">
            <w:pPr>
              <w:contextualSpacing/>
              <w:jc w:val="center"/>
              <w:rPr>
                <w:rFonts w:ascii="Times New Roman" w:hAnsi="Times New Roman"/>
                <w:sz w:val="24"/>
                <w:szCs w:val="24"/>
              </w:rPr>
            </w:pPr>
            <w:r w:rsidRPr="00A70181">
              <w:rPr>
                <w:rFonts w:ascii="Times New Roman" w:hAnsi="Times New Roman"/>
                <w:sz w:val="24"/>
                <w:szCs w:val="24"/>
              </w:rPr>
              <w:t>1</w:t>
            </w:r>
          </w:p>
        </w:tc>
      </w:tr>
      <w:tr w:rsidR="0065258D" w:rsidRPr="00445761" w14:paraId="4C376953" w14:textId="77777777" w:rsidTr="0065258D">
        <w:trPr>
          <w:trHeight w:val="274"/>
        </w:trPr>
        <w:tc>
          <w:tcPr>
            <w:tcW w:w="3397" w:type="dxa"/>
            <w:vAlign w:val="center"/>
          </w:tcPr>
          <w:p w14:paraId="64AE624A" w14:textId="77777777" w:rsidR="0065258D" w:rsidRPr="00445761" w:rsidRDefault="00E7214C" w:rsidP="00664264">
            <w:pPr>
              <w:contextualSpacing/>
              <w:rPr>
                <w:rFonts w:ascii="Times New Roman" w:hAnsi="Times New Roman"/>
                <w:sz w:val="24"/>
                <w:szCs w:val="24"/>
              </w:rPr>
            </w:pPr>
            <w:hyperlink r:id="rId15" w:history="1">
              <w:r w:rsidR="0065258D" w:rsidRPr="00445761">
                <w:rPr>
                  <w:rFonts w:ascii="Times New Roman" w:eastAsia="Times New Roman" w:hAnsi="Times New Roman"/>
                  <w:sz w:val="24"/>
                  <w:szCs w:val="24"/>
                  <w:lang w:eastAsia="ru-RU"/>
                </w:rPr>
                <w:t>«</w:t>
              </w:r>
              <w:proofErr w:type="spellStart"/>
              <w:r w:rsidR="0065258D" w:rsidRPr="00445761">
                <w:rPr>
                  <w:rFonts w:ascii="Times New Roman" w:eastAsia="Times New Roman" w:hAnsi="Times New Roman"/>
                  <w:sz w:val="24"/>
                  <w:szCs w:val="24"/>
                  <w:lang w:eastAsia="ru-RU"/>
                </w:rPr>
                <w:t>Ахвенъярвские</w:t>
              </w:r>
              <w:proofErr w:type="spellEnd"/>
              <w:r w:rsidR="0065258D" w:rsidRPr="00445761">
                <w:rPr>
                  <w:rFonts w:ascii="Times New Roman" w:eastAsia="Times New Roman" w:hAnsi="Times New Roman"/>
                  <w:sz w:val="24"/>
                  <w:szCs w:val="24"/>
                  <w:lang w:eastAsia="ru-RU"/>
                </w:rPr>
                <w:t xml:space="preserve"> камни и родовой дом </w:t>
              </w:r>
              <w:proofErr w:type="spellStart"/>
              <w:r w:rsidR="0065258D" w:rsidRPr="00445761">
                <w:rPr>
                  <w:rFonts w:ascii="Times New Roman" w:eastAsia="Times New Roman" w:hAnsi="Times New Roman"/>
                  <w:sz w:val="24"/>
                  <w:szCs w:val="24"/>
                  <w:lang w:eastAsia="ru-RU"/>
                </w:rPr>
                <w:t>Яакко</w:t>
              </w:r>
              <w:proofErr w:type="spellEnd"/>
              <w:r w:rsidR="0065258D" w:rsidRPr="00445761">
                <w:rPr>
                  <w:rFonts w:ascii="Times New Roman" w:eastAsia="Times New Roman" w:hAnsi="Times New Roman"/>
                  <w:sz w:val="24"/>
                  <w:szCs w:val="24"/>
                  <w:lang w:eastAsia="ru-RU"/>
                </w:rPr>
                <w:t xml:space="preserve"> </w:t>
              </w:r>
              <w:proofErr w:type="spellStart"/>
              <w:r w:rsidR="0065258D" w:rsidRPr="00445761">
                <w:rPr>
                  <w:rFonts w:ascii="Times New Roman" w:eastAsia="Times New Roman" w:hAnsi="Times New Roman"/>
                  <w:sz w:val="24"/>
                  <w:szCs w:val="24"/>
                  <w:lang w:eastAsia="ru-RU"/>
                </w:rPr>
                <w:t>Ругоева</w:t>
              </w:r>
              <w:proofErr w:type="spellEnd"/>
              <w:r w:rsidR="0065258D" w:rsidRPr="00445761">
                <w:rPr>
                  <w:rFonts w:ascii="Times New Roman" w:eastAsia="Times New Roman" w:hAnsi="Times New Roman"/>
                  <w:sz w:val="24"/>
                  <w:szCs w:val="24"/>
                  <w:lang w:eastAsia="ru-RU"/>
                </w:rPr>
                <w:t>»</w:t>
              </w:r>
            </w:hyperlink>
            <w:r w:rsidR="0065258D" w:rsidRPr="00445761">
              <w:rPr>
                <w:rFonts w:ascii="Times New Roman" w:eastAsia="Times New Roman" w:hAnsi="Times New Roman"/>
                <w:sz w:val="24"/>
                <w:szCs w:val="24"/>
                <w:lang w:eastAsia="ru-RU"/>
              </w:rPr>
              <w:t> </w:t>
            </w:r>
          </w:p>
        </w:tc>
        <w:tc>
          <w:tcPr>
            <w:tcW w:w="1985" w:type="dxa"/>
          </w:tcPr>
          <w:p w14:paraId="10FD9C7C" w14:textId="77777777" w:rsidR="0065258D" w:rsidRPr="00445761" w:rsidRDefault="0065258D" w:rsidP="00664264">
            <w:pPr>
              <w:contextualSpacing/>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Экскурсии</w:t>
            </w:r>
          </w:p>
        </w:tc>
        <w:tc>
          <w:tcPr>
            <w:tcW w:w="850" w:type="dxa"/>
          </w:tcPr>
          <w:p w14:paraId="6C68EE3A" w14:textId="77777777" w:rsidR="0065258D" w:rsidRPr="00445761" w:rsidRDefault="0065258D" w:rsidP="00664264">
            <w:pPr>
              <w:contextualSpacing/>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w:t>
            </w:r>
          </w:p>
        </w:tc>
        <w:tc>
          <w:tcPr>
            <w:tcW w:w="709" w:type="dxa"/>
          </w:tcPr>
          <w:p w14:paraId="10881538" w14:textId="77777777" w:rsidR="0065258D" w:rsidRPr="00445761" w:rsidRDefault="0065258D" w:rsidP="00664264">
            <w:pPr>
              <w:contextualSpacing/>
              <w:jc w:val="center"/>
              <w:rPr>
                <w:rFonts w:ascii="Times New Roman" w:eastAsia="Times New Roman" w:hAnsi="Times New Roman"/>
                <w:bCs/>
                <w:sz w:val="24"/>
                <w:szCs w:val="24"/>
                <w:lang w:val="en-US" w:eastAsia="ru-RU"/>
              </w:rPr>
            </w:pPr>
            <w:r w:rsidRPr="00445761">
              <w:rPr>
                <w:rFonts w:ascii="Times New Roman" w:eastAsia="Times New Roman" w:hAnsi="Times New Roman"/>
                <w:bCs/>
                <w:sz w:val="24"/>
                <w:szCs w:val="24"/>
                <w:lang w:val="en-US" w:eastAsia="ru-RU"/>
              </w:rPr>
              <w:t>4</w:t>
            </w:r>
          </w:p>
        </w:tc>
        <w:tc>
          <w:tcPr>
            <w:tcW w:w="709" w:type="dxa"/>
          </w:tcPr>
          <w:p w14:paraId="4FA2B96B" w14:textId="77777777" w:rsidR="0065258D" w:rsidRPr="00445761" w:rsidRDefault="0065258D" w:rsidP="00664264">
            <w:pPr>
              <w:contextualSpacing/>
              <w:jc w:val="center"/>
              <w:rPr>
                <w:rFonts w:ascii="Times New Roman" w:eastAsia="Times New Roman" w:hAnsi="Times New Roman"/>
                <w:bCs/>
                <w:sz w:val="24"/>
                <w:szCs w:val="24"/>
                <w:lang w:val="en-US" w:eastAsia="ru-RU"/>
              </w:rPr>
            </w:pPr>
            <w:r w:rsidRPr="00445761">
              <w:rPr>
                <w:rFonts w:ascii="Times New Roman" w:eastAsia="Times New Roman" w:hAnsi="Times New Roman"/>
                <w:bCs/>
                <w:sz w:val="24"/>
                <w:szCs w:val="24"/>
                <w:lang w:val="en-US" w:eastAsia="ru-RU"/>
              </w:rPr>
              <w:t>4</w:t>
            </w:r>
          </w:p>
        </w:tc>
        <w:tc>
          <w:tcPr>
            <w:tcW w:w="850" w:type="dxa"/>
          </w:tcPr>
          <w:p w14:paraId="30B020ED" w14:textId="77777777" w:rsidR="0065258D" w:rsidRPr="00445761" w:rsidRDefault="0065258D" w:rsidP="00664264">
            <w:pPr>
              <w:contextualSpacing/>
              <w:jc w:val="center"/>
              <w:rPr>
                <w:rFonts w:ascii="Times New Roman" w:eastAsia="Times New Roman" w:hAnsi="Times New Roman"/>
                <w:bCs/>
                <w:sz w:val="24"/>
                <w:szCs w:val="24"/>
                <w:lang w:eastAsia="ru-RU"/>
              </w:rPr>
            </w:pPr>
            <w:r w:rsidRPr="00445761">
              <w:rPr>
                <w:rFonts w:ascii="Times New Roman" w:eastAsia="Times New Roman" w:hAnsi="Times New Roman"/>
                <w:bCs/>
                <w:sz w:val="24"/>
                <w:szCs w:val="24"/>
                <w:lang w:eastAsia="ru-RU"/>
              </w:rPr>
              <w:t>4</w:t>
            </w:r>
          </w:p>
        </w:tc>
        <w:tc>
          <w:tcPr>
            <w:tcW w:w="709" w:type="dxa"/>
          </w:tcPr>
          <w:p w14:paraId="6FEC02E1" w14:textId="77777777" w:rsidR="0065258D" w:rsidRPr="00445761" w:rsidRDefault="0065258D" w:rsidP="00664264">
            <w:pPr>
              <w:contextualSpacing/>
              <w:jc w:val="center"/>
              <w:rPr>
                <w:rFonts w:ascii="Times New Roman" w:eastAsia="Times New Roman" w:hAnsi="Times New Roman"/>
                <w:sz w:val="24"/>
                <w:szCs w:val="24"/>
                <w:lang w:val="en-US" w:eastAsia="ru-RU"/>
              </w:rPr>
            </w:pPr>
            <w:r w:rsidRPr="00445761">
              <w:rPr>
                <w:rFonts w:ascii="Times New Roman" w:eastAsia="Times New Roman" w:hAnsi="Times New Roman"/>
                <w:sz w:val="24"/>
                <w:szCs w:val="24"/>
                <w:lang w:val="en-US" w:eastAsia="ru-RU"/>
              </w:rPr>
              <w:t>4</w:t>
            </w:r>
          </w:p>
        </w:tc>
      </w:tr>
      <w:tr w:rsidR="0065258D" w:rsidRPr="00445761" w14:paraId="3B8284E2" w14:textId="77777777" w:rsidTr="0065258D">
        <w:trPr>
          <w:trHeight w:val="407"/>
        </w:trPr>
        <w:tc>
          <w:tcPr>
            <w:tcW w:w="3397" w:type="dxa"/>
            <w:vAlign w:val="center"/>
          </w:tcPr>
          <w:p w14:paraId="04D06B19" w14:textId="77777777" w:rsidR="0065258D" w:rsidRPr="00445761" w:rsidRDefault="00E7214C" w:rsidP="00664264">
            <w:pPr>
              <w:contextualSpacing/>
              <w:rPr>
                <w:rFonts w:ascii="Times New Roman" w:hAnsi="Times New Roman"/>
                <w:sz w:val="24"/>
                <w:szCs w:val="24"/>
              </w:rPr>
            </w:pPr>
            <w:hyperlink r:id="rId16" w:history="1">
              <w:r w:rsidR="0065258D" w:rsidRPr="00445761">
                <w:rPr>
                  <w:rFonts w:ascii="Times New Roman" w:eastAsia="Times New Roman" w:hAnsi="Times New Roman"/>
                  <w:sz w:val="24"/>
                  <w:szCs w:val="24"/>
                  <w:lang w:eastAsia="ru-RU"/>
                </w:rPr>
                <w:t>«Виртуальная экскурсия по селу Реболы»</w:t>
              </w:r>
            </w:hyperlink>
          </w:p>
        </w:tc>
        <w:tc>
          <w:tcPr>
            <w:tcW w:w="1985" w:type="dxa"/>
          </w:tcPr>
          <w:p w14:paraId="4AA95EAB" w14:textId="77777777" w:rsidR="0065258D" w:rsidRPr="00445761" w:rsidRDefault="0065258D" w:rsidP="00664264">
            <w:pPr>
              <w:contextualSpacing/>
              <w:jc w:val="center"/>
              <w:rPr>
                <w:rFonts w:ascii="Times New Roman" w:eastAsia="Times New Roman" w:hAnsi="Times New Roman"/>
                <w:bCs/>
                <w:sz w:val="24"/>
                <w:szCs w:val="24"/>
                <w:lang w:val="en-US" w:eastAsia="ru-RU"/>
              </w:rPr>
            </w:pPr>
            <w:r>
              <w:rPr>
                <w:rFonts w:ascii="Times New Roman" w:eastAsia="Times New Roman" w:hAnsi="Times New Roman"/>
                <w:bCs/>
                <w:sz w:val="24"/>
                <w:szCs w:val="24"/>
                <w:lang w:eastAsia="ru-RU"/>
              </w:rPr>
              <w:t>Экскурсии</w:t>
            </w:r>
          </w:p>
        </w:tc>
        <w:tc>
          <w:tcPr>
            <w:tcW w:w="850" w:type="dxa"/>
          </w:tcPr>
          <w:p w14:paraId="5EA1B5FD" w14:textId="77777777" w:rsidR="0065258D" w:rsidRPr="00445761" w:rsidRDefault="0065258D" w:rsidP="00664264">
            <w:pPr>
              <w:contextualSpacing/>
              <w:jc w:val="center"/>
              <w:rPr>
                <w:rFonts w:ascii="Times New Roman" w:eastAsia="Times New Roman" w:hAnsi="Times New Roman"/>
                <w:bCs/>
                <w:sz w:val="24"/>
                <w:szCs w:val="24"/>
                <w:lang w:val="en-US" w:eastAsia="ru-RU"/>
              </w:rPr>
            </w:pPr>
            <w:r w:rsidRPr="00445761">
              <w:rPr>
                <w:rFonts w:ascii="Times New Roman" w:eastAsia="Times New Roman" w:hAnsi="Times New Roman"/>
                <w:bCs/>
                <w:sz w:val="24"/>
                <w:szCs w:val="24"/>
                <w:lang w:val="en-US" w:eastAsia="ru-RU"/>
              </w:rPr>
              <w:t>1</w:t>
            </w:r>
          </w:p>
        </w:tc>
        <w:tc>
          <w:tcPr>
            <w:tcW w:w="709" w:type="dxa"/>
          </w:tcPr>
          <w:p w14:paraId="7CCF8C04" w14:textId="77777777" w:rsidR="0065258D" w:rsidRPr="00445761" w:rsidRDefault="0065258D" w:rsidP="00664264">
            <w:pPr>
              <w:contextualSpacing/>
              <w:jc w:val="center"/>
              <w:rPr>
                <w:rFonts w:ascii="Times New Roman" w:eastAsia="Times New Roman" w:hAnsi="Times New Roman"/>
                <w:bCs/>
                <w:sz w:val="24"/>
                <w:szCs w:val="24"/>
                <w:lang w:val="en-US" w:eastAsia="ru-RU"/>
              </w:rPr>
            </w:pPr>
            <w:r w:rsidRPr="00445761">
              <w:rPr>
                <w:rFonts w:ascii="Times New Roman" w:eastAsia="Times New Roman" w:hAnsi="Times New Roman"/>
                <w:bCs/>
                <w:sz w:val="24"/>
                <w:szCs w:val="24"/>
                <w:lang w:val="en-US" w:eastAsia="ru-RU"/>
              </w:rPr>
              <w:t>1</w:t>
            </w:r>
          </w:p>
          <w:p w14:paraId="413B5EE1" w14:textId="77777777" w:rsidR="0065258D" w:rsidRPr="00445761" w:rsidRDefault="0065258D" w:rsidP="00664264">
            <w:pPr>
              <w:contextualSpacing/>
              <w:jc w:val="center"/>
              <w:rPr>
                <w:rFonts w:ascii="Times New Roman" w:eastAsia="Times New Roman" w:hAnsi="Times New Roman"/>
                <w:bCs/>
                <w:sz w:val="24"/>
                <w:szCs w:val="24"/>
                <w:lang w:val="en-US" w:eastAsia="ru-RU"/>
              </w:rPr>
            </w:pPr>
          </w:p>
        </w:tc>
        <w:tc>
          <w:tcPr>
            <w:tcW w:w="709" w:type="dxa"/>
          </w:tcPr>
          <w:p w14:paraId="1DB3A718" w14:textId="77777777" w:rsidR="0065258D" w:rsidRPr="00445761" w:rsidRDefault="0065258D" w:rsidP="00664264">
            <w:pPr>
              <w:contextualSpacing/>
              <w:jc w:val="center"/>
              <w:rPr>
                <w:rFonts w:ascii="Times New Roman" w:eastAsia="Times New Roman" w:hAnsi="Times New Roman"/>
                <w:bCs/>
                <w:sz w:val="24"/>
                <w:szCs w:val="24"/>
                <w:lang w:val="en-US" w:eastAsia="ru-RU"/>
              </w:rPr>
            </w:pPr>
            <w:r w:rsidRPr="00445761">
              <w:rPr>
                <w:rFonts w:ascii="Times New Roman" w:eastAsia="Times New Roman" w:hAnsi="Times New Roman"/>
                <w:bCs/>
                <w:sz w:val="24"/>
                <w:szCs w:val="24"/>
                <w:lang w:val="en-US" w:eastAsia="ru-RU"/>
              </w:rPr>
              <w:t>1</w:t>
            </w:r>
          </w:p>
        </w:tc>
        <w:tc>
          <w:tcPr>
            <w:tcW w:w="850" w:type="dxa"/>
          </w:tcPr>
          <w:p w14:paraId="101E16E4" w14:textId="77777777" w:rsidR="0065258D" w:rsidRPr="00445761" w:rsidRDefault="0065258D" w:rsidP="00664264">
            <w:pPr>
              <w:contextualSpacing/>
              <w:jc w:val="center"/>
              <w:rPr>
                <w:rFonts w:ascii="Times New Roman" w:eastAsia="Times New Roman" w:hAnsi="Times New Roman"/>
                <w:bCs/>
                <w:sz w:val="24"/>
                <w:szCs w:val="24"/>
                <w:lang w:val="en-US" w:eastAsia="ru-RU"/>
              </w:rPr>
            </w:pPr>
            <w:r w:rsidRPr="00445761">
              <w:rPr>
                <w:rFonts w:ascii="Times New Roman" w:eastAsia="Times New Roman" w:hAnsi="Times New Roman"/>
                <w:bCs/>
                <w:sz w:val="24"/>
                <w:szCs w:val="24"/>
                <w:lang w:val="en-US" w:eastAsia="ru-RU"/>
              </w:rPr>
              <w:t>1</w:t>
            </w:r>
          </w:p>
        </w:tc>
        <w:tc>
          <w:tcPr>
            <w:tcW w:w="709" w:type="dxa"/>
          </w:tcPr>
          <w:p w14:paraId="6D60F421" w14:textId="77777777" w:rsidR="0065258D" w:rsidRPr="00445761" w:rsidRDefault="0065258D" w:rsidP="00664264">
            <w:pPr>
              <w:contextualSpacing/>
              <w:jc w:val="center"/>
              <w:rPr>
                <w:rFonts w:ascii="Times New Roman" w:eastAsia="Times New Roman" w:hAnsi="Times New Roman"/>
                <w:sz w:val="24"/>
                <w:szCs w:val="24"/>
                <w:lang w:val="en-US" w:eastAsia="ru-RU"/>
              </w:rPr>
            </w:pPr>
            <w:r w:rsidRPr="00445761">
              <w:rPr>
                <w:rFonts w:ascii="Times New Roman" w:eastAsia="Times New Roman" w:hAnsi="Times New Roman"/>
                <w:sz w:val="24"/>
                <w:szCs w:val="24"/>
                <w:lang w:val="en-US" w:eastAsia="ru-RU"/>
              </w:rPr>
              <w:t>1</w:t>
            </w:r>
          </w:p>
        </w:tc>
      </w:tr>
      <w:tr w:rsidR="0065258D" w:rsidRPr="00445761" w14:paraId="34FA83B0" w14:textId="77777777" w:rsidTr="0065258D">
        <w:trPr>
          <w:trHeight w:val="427"/>
        </w:trPr>
        <w:tc>
          <w:tcPr>
            <w:tcW w:w="3397" w:type="dxa"/>
            <w:vAlign w:val="center"/>
          </w:tcPr>
          <w:p w14:paraId="1930A559" w14:textId="77777777" w:rsidR="0065258D" w:rsidRPr="00445761" w:rsidRDefault="00E7214C" w:rsidP="00664264">
            <w:pPr>
              <w:contextualSpacing/>
              <w:rPr>
                <w:rFonts w:ascii="Times New Roman" w:hAnsi="Times New Roman"/>
                <w:sz w:val="24"/>
                <w:szCs w:val="24"/>
              </w:rPr>
            </w:pPr>
            <w:hyperlink r:id="rId17" w:history="1">
              <w:r w:rsidR="0065258D" w:rsidRPr="00445761">
                <w:rPr>
                  <w:rFonts w:ascii="Times New Roman" w:eastAsia="Times New Roman" w:hAnsi="Times New Roman"/>
                  <w:sz w:val="24"/>
                  <w:szCs w:val="24"/>
                  <w:lang w:eastAsia="ru-RU"/>
                </w:rPr>
                <w:t xml:space="preserve">«Онлайн-путешествие из Петрозаводска до горы </w:t>
              </w:r>
              <w:proofErr w:type="spellStart"/>
              <w:r w:rsidR="0065258D" w:rsidRPr="00445761">
                <w:rPr>
                  <w:rFonts w:ascii="Times New Roman" w:eastAsia="Times New Roman" w:hAnsi="Times New Roman"/>
                  <w:sz w:val="24"/>
                  <w:szCs w:val="24"/>
                  <w:lang w:eastAsia="ru-RU"/>
                </w:rPr>
                <w:t>Воттоваара</w:t>
              </w:r>
              <w:proofErr w:type="spellEnd"/>
              <w:r w:rsidR="0065258D" w:rsidRPr="00445761">
                <w:rPr>
                  <w:rFonts w:ascii="Times New Roman" w:eastAsia="Times New Roman" w:hAnsi="Times New Roman"/>
                  <w:sz w:val="24"/>
                  <w:szCs w:val="24"/>
                  <w:lang w:eastAsia="ru-RU"/>
                </w:rPr>
                <w:t>»</w:t>
              </w:r>
            </w:hyperlink>
          </w:p>
        </w:tc>
        <w:tc>
          <w:tcPr>
            <w:tcW w:w="1985" w:type="dxa"/>
          </w:tcPr>
          <w:p w14:paraId="7A44199A" w14:textId="77777777" w:rsidR="0065258D" w:rsidRPr="00445761" w:rsidRDefault="0065258D" w:rsidP="00664264">
            <w:pPr>
              <w:contextualSpacing/>
              <w:jc w:val="center"/>
              <w:rPr>
                <w:rFonts w:ascii="Times New Roman" w:eastAsia="Times New Roman" w:hAnsi="Times New Roman"/>
                <w:bCs/>
                <w:sz w:val="24"/>
                <w:szCs w:val="24"/>
                <w:lang w:val="en-US" w:eastAsia="ru-RU"/>
              </w:rPr>
            </w:pPr>
            <w:r>
              <w:rPr>
                <w:rFonts w:ascii="Times New Roman" w:eastAsia="Times New Roman" w:hAnsi="Times New Roman"/>
                <w:bCs/>
                <w:sz w:val="24"/>
                <w:szCs w:val="24"/>
                <w:lang w:eastAsia="ru-RU"/>
              </w:rPr>
              <w:t>Экскурсии</w:t>
            </w:r>
          </w:p>
        </w:tc>
        <w:tc>
          <w:tcPr>
            <w:tcW w:w="850" w:type="dxa"/>
          </w:tcPr>
          <w:p w14:paraId="219713B8" w14:textId="77777777" w:rsidR="0065258D" w:rsidRPr="00445761" w:rsidRDefault="0065258D" w:rsidP="00664264">
            <w:pPr>
              <w:contextualSpacing/>
              <w:jc w:val="center"/>
              <w:rPr>
                <w:rFonts w:ascii="Times New Roman" w:eastAsia="Times New Roman" w:hAnsi="Times New Roman"/>
                <w:bCs/>
                <w:sz w:val="24"/>
                <w:szCs w:val="24"/>
                <w:lang w:val="en-US" w:eastAsia="ru-RU"/>
              </w:rPr>
            </w:pPr>
            <w:r w:rsidRPr="00445761">
              <w:rPr>
                <w:rFonts w:ascii="Times New Roman" w:eastAsia="Times New Roman" w:hAnsi="Times New Roman"/>
                <w:bCs/>
                <w:sz w:val="24"/>
                <w:szCs w:val="24"/>
                <w:lang w:val="en-US" w:eastAsia="ru-RU"/>
              </w:rPr>
              <w:t>1</w:t>
            </w:r>
          </w:p>
        </w:tc>
        <w:tc>
          <w:tcPr>
            <w:tcW w:w="709" w:type="dxa"/>
          </w:tcPr>
          <w:p w14:paraId="3BDC4D8A" w14:textId="77777777" w:rsidR="0065258D" w:rsidRPr="00445761" w:rsidRDefault="0065258D" w:rsidP="00664264">
            <w:pPr>
              <w:contextualSpacing/>
              <w:jc w:val="center"/>
              <w:rPr>
                <w:rFonts w:ascii="Times New Roman" w:eastAsia="Times New Roman" w:hAnsi="Times New Roman"/>
                <w:bCs/>
                <w:sz w:val="24"/>
                <w:szCs w:val="24"/>
                <w:lang w:val="en-US" w:eastAsia="ru-RU"/>
              </w:rPr>
            </w:pPr>
            <w:r w:rsidRPr="00445761">
              <w:rPr>
                <w:rFonts w:ascii="Times New Roman" w:eastAsia="Times New Roman" w:hAnsi="Times New Roman"/>
                <w:bCs/>
                <w:sz w:val="24"/>
                <w:szCs w:val="24"/>
                <w:lang w:val="en-US" w:eastAsia="ru-RU"/>
              </w:rPr>
              <w:t>1</w:t>
            </w:r>
          </w:p>
          <w:p w14:paraId="0D977CDB" w14:textId="77777777" w:rsidR="0065258D" w:rsidRPr="00445761" w:rsidRDefault="0065258D" w:rsidP="00664264">
            <w:pPr>
              <w:contextualSpacing/>
              <w:jc w:val="center"/>
              <w:rPr>
                <w:rFonts w:ascii="Times New Roman" w:eastAsia="Times New Roman" w:hAnsi="Times New Roman"/>
                <w:bCs/>
                <w:sz w:val="24"/>
                <w:szCs w:val="24"/>
                <w:lang w:val="en-US" w:eastAsia="ru-RU"/>
              </w:rPr>
            </w:pPr>
          </w:p>
        </w:tc>
        <w:tc>
          <w:tcPr>
            <w:tcW w:w="709" w:type="dxa"/>
          </w:tcPr>
          <w:p w14:paraId="079D893F" w14:textId="77777777" w:rsidR="0065258D" w:rsidRPr="00445761" w:rsidRDefault="0065258D" w:rsidP="00664264">
            <w:pPr>
              <w:contextualSpacing/>
              <w:jc w:val="center"/>
              <w:rPr>
                <w:rFonts w:ascii="Times New Roman" w:eastAsia="Times New Roman" w:hAnsi="Times New Roman"/>
                <w:bCs/>
                <w:sz w:val="24"/>
                <w:szCs w:val="24"/>
                <w:lang w:val="en-US" w:eastAsia="ru-RU"/>
              </w:rPr>
            </w:pPr>
            <w:r w:rsidRPr="00445761">
              <w:rPr>
                <w:rFonts w:ascii="Times New Roman" w:eastAsia="Times New Roman" w:hAnsi="Times New Roman"/>
                <w:bCs/>
                <w:sz w:val="24"/>
                <w:szCs w:val="24"/>
                <w:lang w:val="en-US" w:eastAsia="ru-RU"/>
              </w:rPr>
              <w:t>1</w:t>
            </w:r>
          </w:p>
        </w:tc>
        <w:tc>
          <w:tcPr>
            <w:tcW w:w="850" w:type="dxa"/>
          </w:tcPr>
          <w:p w14:paraId="41A6E564" w14:textId="77777777" w:rsidR="0065258D" w:rsidRPr="00445761" w:rsidRDefault="0065258D" w:rsidP="00664264">
            <w:pPr>
              <w:contextualSpacing/>
              <w:jc w:val="center"/>
              <w:rPr>
                <w:rFonts w:ascii="Times New Roman" w:eastAsia="Times New Roman" w:hAnsi="Times New Roman"/>
                <w:bCs/>
                <w:sz w:val="24"/>
                <w:szCs w:val="24"/>
                <w:lang w:val="en-US" w:eastAsia="ru-RU"/>
              </w:rPr>
            </w:pPr>
            <w:r w:rsidRPr="00445761">
              <w:rPr>
                <w:rFonts w:ascii="Times New Roman" w:eastAsia="Times New Roman" w:hAnsi="Times New Roman"/>
                <w:bCs/>
                <w:sz w:val="24"/>
                <w:szCs w:val="24"/>
                <w:lang w:val="en-US" w:eastAsia="ru-RU"/>
              </w:rPr>
              <w:t>1</w:t>
            </w:r>
          </w:p>
        </w:tc>
        <w:tc>
          <w:tcPr>
            <w:tcW w:w="709" w:type="dxa"/>
          </w:tcPr>
          <w:p w14:paraId="3ABB0D50" w14:textId="77777777" w:rsidR="0065258D" w:rsidRPr="00445761" w:rsidRDefault="0065258D" w:rsidP="00664264">
            <w:pPr>
              <w:contextualSpacing/>
              <w:jc w:val="center"/>
              <w:rPr>
                <w:rFonts w:ascii="Times New Roman" w:eastAsia="Times New Roman" w:hAnsi="Times New Roman"/>
                <w:sz w:val="24"/>
                <w:szCs w:val="24"/>
                <w:lang w:val="en-US" w:eastAsia="ru-RU"/>
              </w:rPr>
            </w:pPr>
            <w:r w:rsidRPr="00445761">
              <w:rPr>
                <w:rFonts w:ascii="Times New Roman" w:eastAsia="Times New Roman" w:hAnsi="Times New Roman"/>
                <w:sz w:val="24"/>
                <w:szCs w:val="24"/>
                <w:lang w:val="en-US" w:eastAsia="ru-RU"/>
              </w:rPr>
              <w:t>1</w:t>
            </w:r>
          </w:p>
        </w:tc>
      </w:tr>
      <w:tr w:rsidR="0065258D" w:rsidRPr="00445761" w14:paraId="2632DBA8" w14:textId="77777777" w:rsidTr="0065258D">
        <w:trPr>
          <w:trHeight w:val="278"/>
        </w:trPr>
        <w:tc>
          <w:tcPr>
            <w:tcW w:w="3397" w:type="dxa"/>
            <w:vAlign w:val="center"/>
          </w:tcPr>
          <w:p w14:paraId="099AD7AC" w14:textId="77777777" w:rsidR="0065258D" w:rsidRPr="00445761" w:rsidRDefault="00E7214C" w:rsidP="00664264">
            <w:pPr>
              <w:contextualSpacing/>
              <w:rPr>
                <w:rFonts w:ascii="Times New Roman" w:hAnsi="Times New Roman"/>
                <w:sz w:val="24"/>
                <w:szCs w:val="24"/>
              </w:rPr>
            </w:pPr>
            <w:hyperlink r:id="rId18" w:history="1">
              <w:r w:rsidR="0065258D" w:rsidRPr="00445761">
                <w:rPr>
                  <w:rFonts w:ascii="Times New Roman" w:eastAsia="Times New Roman" w:hAnsi="Times New Roman"/>
                  <w:sz w:val="24"/>
                  <w:szCs w:val="24"/>
                  <w:lang w:eastAsia="ru-RU"/>
                </w:rPr>
                <w:t>«Виртуальное путешествие «Край родной–Карелия»</w:t>
              </w:r>
            </w:hyperlink>
          </w:p>
        </w:tc>
        <w:tc>
          <w:tcPr>
            <w:tcW w:w="1985" w:type="dxa"/>
          </w:tcPr>
          <w:p w14:paraId="1450A812" w14:textId="77777777" w:rsidR="0065258D" w:rsidRPr="00445761" w:rsidRDefault="0065258D" w:rsidP="00664264">
            <w:pPr>
              <w:contextualSpacing/>
              <w:jc w:val="center"/>
              <w:rPr>
                <w:rFonts w:ascii="Times New Roman" w:eastAsia="Times New Roman" w:hAnsi="Times New Roman"/>
                <w:bCs/>
                <w:sz w:val="24"/>
                <w:szCs w:val="24"/>
                <w:lang w:val="en-US" w:eastAsia="ru-RU"/>
              </w:rPr>
            </w:pPr>
            <w:r>
              <w:rPr>
                <w:rFonts w:ascii="Times New Roman" w:eastAsia="Times New Roman" w:hAnsi="Times New Roman"/>
                <w:bCs/>
                <w:sz w:val="24"/>
                <w:szCs w:val="24"/>
                <w:lang w:eastAsia="ru-RU"/>
              </w:rPr>
              <w:t>Экскурсии</w:t>
            </w:r>
          </w:p>
        </w:tc>
        <w:tc>
          <w:tcPr>
            <w:tcW w:w="850" w:type="dxa"/>
          </w:tcPr>
          <w:p w14:paraId="754C720F" w14:textId="77777777" w:rsidR="0065258D" w:rsidRPr="00445761" w:rsidRDefault="0065258D" w:rsidP="00664264">
            <w:pPr>
              <w:contextualSpacing/>
              <w:jc w:val="center"/>
              <w:rPr>
                <w:rFonts w:ascii="Times New Roman" w:eastAsia="Times New Roman" w:hAnsi="Times New Roman"/>
                <w:bCs/>
                <w:sz w:val="24"/>
                <w:szCs w:val="24"/>
                <w:lang w:val="en-US" w:eastAsia="ru-RU"/>
              </w:rPr>
            </w:pPr>
            <w:r w:rsidRPr="00445761">
              <w:rPr>
                <w:rFonts w:ascii="Times New Roman" w:eastAsia="Times New Roman" w:hAnsi="Times New Roman"/>
                <w:bCs/>
                <w:sz w:val="24"/>
                <w:szCs w:val="24"/>
                <w:lang w:val="en-US" w:eastAsia="ru-RU"/>
              </w:rPr>
              <w:t>1</w:t>
            </w:r>
          </w:p>
        </w:tc>
        <w:tc>
          <w:tcPr>
            <w:tcW w:w="709" w:type="dxa"/>
          </w:tcPr>
          <w:p w14:paraId="10C09A25" w14:textId="77777777" w:rsidR="0065258D" w:rsidRPr="00445761" w:rsidRDefault="0065258D" w:rsidP="00664264">
            <w:pPr>
              <w:contextualSpacing/>
              <w:jc w:val="center"/>
              <w:rPr>
                <w:rFonts w:ascii="Times New Roman" w:eastAsia="Times New Roman" w:hAnsi="Times New Roman"/>
                <w:bCs/>
                <w:sz w:val="24"/>
                <w:szCs w:val="24"/>
                <w:lang w:val="en-US" w:eastAsia="ru-RU"/>
              </w:rPr>
            </w:pPr>
            <w:r w:rsidRPr="00445761">
              <w:rPr>
                <w:rFonts w:ascii="Times New Roman" w:eastAsia="Times New Roman" w:hAnsi="Times New Roman"/>
                <w:bCs/>
                <w:sz w:val="24"/>
                <w:szCs w:val="24"/>
                <w:lang w:val="en-US" w:eastAsia="ru-RU"/>
              </w:rPr>
              <w:t>1</w:t>
            </w:r>
          </w:p>
        </w:tc>
        <w:tc>
          <w:tcPr>
            <w:tcW w:w="709" w:type="dxa"/>
          </w:tcPr>
          <w:p w14:paraId="47E6381C" w14:textId="77777777" w:rsidR="0065258D" w:rsidRPr="00445761" w:rsidRDefault="0065258D" w:rsidP="00664264">
            <w:pPr>
              <w:contextualSpacing/>
              <w:jc w:val="center"/>
              <w:rPr>
                <w:rFonts w:ascii="Times New Roman" w:eastAsia="Times New Roman" w:hAnsi="Times New Roman"/>
                <w:bCs/>
                <w:sz w:val="24"/>
                <w:szCs w:val="24"/>
                <w:lang w:val="en-US" w:eastAsia="ru-RU"/>
              </w:rPr>
            </w:pPr>
            <w:r w:rsidRPr="00445761">
              <w:rPr>
                <w:rFonts w:ascii="Times New Roman" w:eastAsia="Times New Roman" w:hAnsi="Times New Roman"/>
                <w:bCs/>
                <w:sz w:val="24"/>
                <w:szCs w:val="24"/>
                <w:lang w:val="en-US" w:eastAsia="ru-RU"/>
              </w:rPr>
              <w:t>1</w:t>
            </w:r>
          </w:p>
        </w:tc>
        <w:tc>
          <w:tcPr>
            <w:tcW w:w="850" w:type="dxa"/>
          </w:tcPr>
          <w:p w14:paraId="66036CA0" w14:textId="77777777" w:rsidR="0065258D" w:rsidRPr="00445761" w:rsidRDefault="0065258D" w:rsidP="00664264">
            <w:pPr>
              <w:contextualSpacing/>
              <w:jc w:val="center"/>
              <w:rPr>
                <w:rFonts w:ascii="Times New Roman" w:eastAsia="Times New Roman" w:hAnsi="Times New Roman"/>
                <w:bCs/>
                <w:sz w:val="24"/>
                <w:szCs w:val="24"/>
                <w:lang w:val="en-US" w:eastAsia="ru-RU"/>
              </w:rPr>
            </w:pPr>
            <w:r w:rsidRPr="00445761">
              <w:rPr>
                <w:rFonts w:ascii="Times New Roman" w:eastAsia="Times New Roman" w:hAnsi="Times New Roman"/>
                <w:bCs/>
                <w:sz w:val="24"/>
                <w:szCs w:val="24"/>
                <w:lang w:val="en-US" w:eastAsia="ru-RU"/>
              </w:rPr>
              <w:t>1</w:t>
            </w:r>
          </w:p>
        </w:tc>
        <w:tc>
          <w:tcPr>
            <w:tcW w:w="709" w:type="dxa"/>
          </w:tcPr>
          <w:p w14:paraId="2C6B29E4" w14:textId="77777777" w:rsidR="0065258D" w:rsidRPr="00445761" w:rsidRDefault="0065258D" w:rsidP="00664264">
            <w:pPr>
              <w:contextualSpacing/>
              <w:jc w:val="center"/>
              <w:rPr>
                <w:rFonts w:ascii="Times New Roman" w:eastAsia="Times New Roman" w:hAnsi="Times New Roman"/>
                <w:sz w:val="24"/>
                <w:szCs w:val="24"/>
                <w:lang w:val="en-US" w:eastAsia="ru-RU"/>
              </w:rPr>
            </w:pPr>
            <w:r w:rsidRPr="00445761">
              <w:rPr>
                <w:rFonts w:ascii="Times New Roman" w:eastAsia="Times New Roman" w:hAnsi="Times New Roman"/>
                <w:sz w:val="24"/>
                <w:szCs w:val="24"/>
                <w:lang w:val="en-US" w:eastAsia="ru-RU"/>
              </w:rPr>
              <w:t>1</w:t>
            </w:r>
          </w:p>
        </w:tc>
      </w:tr>
      <w:tr w:rsidR="0065258D" w:rsidRPr="001F0DEF" w14:paraId="1645CCF7" w14:textId="77777777" w:rsidTr="0065258D">
        <w:tc>
          <w:tcPr>
            <w:tcW w:w="5382" w:type="dxa"/>
            <w:gridSpan w:val="2"/>
          </w:tcPr>
          <w:p w14:paraId="08218EFB" w14:textId="7CD316F3" w:rsidR="0065258D" w:rsidRPr="00F237B5" w:rsidRDefault="0065258D" w:rsidP="00664264">
            <w:pPr>
              <w:contextualSpacing/>
              <w:rPr>
                <w:rFonts w:ascii="Times New Roman" w:hAnsi="Times New Roman"/>
                <w:i/>
                <w:sz w:val="24"/>
                <w:szCs w:val="24"/>
              </w:rPr>
            </w:pPr>
            <w:r w:rsidRPr="00F237B5">
              <w:rPr>
                <w:rFonts w:ascii="Times New Roman" w:eastAsia="Times New Roman" w:hAnsi="Times New Roman"/>
                <w:i/>
                <w:sz w:val="24"/>
                <w:szCs w:val="24"/>
                <w:lang w:eastAsia="ru-RU"/>
              </w:rPr>
              <w:t xml:space="preserve">Недельный объем внеурочной деятельности </w:t>
            </w:r>
            <w:r w:rsidR="006846DE">
              <w:rPr>
                <w:rFonts w:ascii="Times New Roman" w:eastAsia="Times New Roman" w:hAnsi="Times New Roman"/>
                <w:i/>
                <w:sz w:val="24"/>
                <w:szCs w:val="24"/>
                <w:lang w:eastAsia="ru-RU"/>
              </w:rPr>
              <w:t xml:space="preserve"> </w:t>
            </w:r>
            <w:r w:rsidRPr="00F237B5">
              <w:rPr>
                <w:rFonts w:ascii="Times New Roman" w:eastAsia="Times New Roman" w:hAnsi="Times New Roman"/>
                <w:i/>
                <w:sz w:val="24"/>
                <w:szCs w:val="24"/>
                <w:lang w:eastAsia="ru-RU"/>
              </w:rPr>
              <w:t xml:space="preserve"> </w:t>
            </w:r>
            <w:r w:rsidR="006846DE">
              <w:rPr>
                <w:rFonts w:ascii="Times New Roman" w:eastAsia="Times New Roman" w:hAnsi="Times New Roman"/>
                <w:i/>
                <w:sz w:val="24"/>
                <w:szCs w:val="24"/>
                <w:lang w:eastAsia="ru-RU"/>
              </w:rPr>
              <w:t xml:space="preserve"> </w:t>
            </w:r>
          </w:p>
        </w:tc>
        <w:tc>
          <w:tcPr>
            <w:tcW w:w="850" w:type="dxa"/>
          </w:tcPr>
          <w:p w14:paraId="0A76E996" w14:textId="2625CAAF" w:rsidR="0065258D" w:rsidRPr="00F237B5" w:rsidRDefault="0065258D" w:rsidP="00664264">
            <w:pPr>
              <w:contextualSpacing/>
              <w:jc w:val="center"/>
              <w:rPr>
                <w:rFonts w:ascii="Times New Roman" w:hAnsi="Times New Roman"/>
                <w:sz w:val="24"/>
                <w:szCs w:val="24"/>
              </w:rPr>
            </w:pPr>
            <w:r w:rsidRPr="00F237B5">
              <w:rPr>
                <w:rFonts w:ascii="Times New Roman" w:hAnsi="Times New Roman"/>
                <w:sz w:val="24"/>
                <w:szCs w:val="24"/>
              </w:rPr>
              <w:t>1</w:t>
            </w:r>
            <w:r>
              <w:rPr>
                <w:rFonts w:ascii="Times New Roman" w:hAnsi="Times New Roman"/>
                <w:sz w:val="24"/>
                <w:szCs w:val="24"/>
              </w:rPr>
              <w:t>0</w:t>
            </w:r>
          </w:p>
        </w:tc>
        <w:tc>
          <w:tcPr>
            <w:tcW w:w="709" w:type="dxa"/>
          </w:tcPr>
          <w:p w14:paraId="0EEBCE07" w14:textId="50F782D5" w:rsidR="0065258D" w:rsidRPr="00F237B5" w:rsidRDefault="0065258D" w:rsidP="00664264">
            <w:pPr>
              <w:contextualSpacing/>
              <w:jc w:val="center"/>
              <w:rPr>
                <w:rFonts w:ascii="Times New Roman" w:hAnsi="Times New Roman"/>
                <w:sz w:val="24"/>
                <w:szCs w:val="24"/>
              </w:rPr>
            </w:pPr>
            <w:r w:rsidRPr="00F237B5">
              <w:rPr>
                <w:rFonts w:ascii="Times New Roman" w:hAnsi="Times New Roman"/>
                <w:sz w:val="24"/>
                <w:szCs w:val="24"/>
              </w:rPr>
              <w:t>1</w:t>
            </w:r>
            <w:r>
              <w:rPr>
                <w:rFonts w:ascii="Times New Roman" w:hAnsi="Times New Roman"/>
                <w:sz w:val="24"/>
                <w:szCs w:val="24"/>
              </w:rPr>
              <w:t>0</w:t>
            </w:r>
          </w:p>
        </w:tc>
        <w:tc>
          <w:tcPr>
            <w:tcW w:w="709" w:type="dxa"/>
          </w:tcPr>
          <w:p w14:paraId="074B8E4E" w14:textId="6A5EBF17" w:rsidR="0065258D" w:rsidRPr="00F237B5" w:rsidRDefault="0065258D" w:rsidP="00664264">
            <w:pPr>
              <w:contextualSpacing/>
              <w:jc w:val="center"/>
              <w:rPr>
                <w:rFonts w:ascii="Times New Roman" w:hAnsi="Times New Roman"/>
                <w:sz w:val="24"/>
                <w:szCs w:val="24"/>
              </w:rPr>
            </w:pPr>
            <w:r w:rsidRPr="00F237B5">
              <w:rPr>
                <w:rFonts w:ascii="Times New Roman" w:hAnsi="Times New Roman"/>
                <w:sz w:val="24"/>
                <w:szCs w:val="24"/>
              </w:rPr>
              <w:t>1</w:t>
            </w:r>
            <w:r>
              <w:rPr>
                <w:rFonts w:ascii="Times New Roman" w:hAnsi="Times New Roman"/>
                <w:sz w:val="24"/>
                <w:szCs w:val="24"/>
              </w:rPr>
              <w:t>0</w:t>
            </w:r>
          </w:p>
        </w:tc>
        <w:tc>
          <w:tcPr>
            <w:tcW w:w="850" w:type="dxa"/>
          </w:tcPr>
          <w:p w14:paraId="789EFCCE" w14:textId="59A53E2A" w:rsidR="0065258D" w:rsidRPr="00F237B5" w:rsidRDefault="0065258D" w:rsidP="00664264">
            <w:pPr>
              <w:contextualSpacing/>
              <w:jc w:val="center"/>
              <w:rPr>
                <w:rFonts w:ascii="Times New Roman" w:hAnsi="Times New Roman"/>
                <w:sz w:val="24"/>
                <w:szCs w:val="24"/>
              </w:rPr>
            </w:pPr>
            <w:r w:rsidRPr="00F237B5">
              <w:rPr>
                <w:rFonts w:ascii="Times New Roman" w:hAnsi="Times New Roman"/>
                <w:sz w:val="24"/>
                <w:szCs w:val="24"/>
              </w:rPr>
              <w:t>1</w:t>
            </w:r>
            <w:r>
              <w:rPr>
                <w:rFonts w:ascii="Times New Roman" w:hAnsi="Times New Roman"/>
                <w:sz w:val="24"/>
                <w:szCs w:val="24"/>
              </w:rPr>
              <w:t>0</w:t>
            </w:r>
          </w:p>
        </w:tc>
        <w:tc>
          <w:tcPr>
            <w:tcW w:w="709" w:type="dxa"/>
          </w:tcPr>
          <w:p w14:paraId="06556D11" w14:textId="6BB9133E" w:rsidR="0065258D" w:rsidRPr="00F237B5" w:rsidRDefault="0065258D" w:rsidP="00664264">
            <w:pPr>
              <w:contextualSpacing/>
              <w:jc w:val="center"/>
              <w:rPr>
                <w:rFonts w:ascii="Times New Roman" w:hAnsi="Times New Roman"/>
                <w:sz w:val="24"/>
                <w:szCs w:val="24"/>
              </w:rPr>
            </w:pPr>
            <w:r w:rsidRPr="00F237B5">
              <w:rPr>
                <w:rFonts w:ascii="Times New Roman" w:hAnsi="Times New Roman"/>
                <w:sz w:val="24"/>
                <w:szCs w:val="24"/>
              </w:rPr>
              <w:t>1</w:t>
            </w:r>
            <w:r>
              <w:rPr>
                <w:rFonts w:ascii="Times New Roman" w:hAnsi="Times New Roman"/>
                <w:sz w:val="24"/>
                <w:szCs w:val="24"/>
              </w:rPr>
              <w:t>0</w:t>
            </w:r>
          </w:p>
        </w:tc>
      </w:tr>
      <w:tr w:rsidR="0065258D" w:rsidRPr="001F0DEF" w14:paraId="107EDBD8" w14:textId="77777777" w:rsidTr="0065258D">
        <w:trPr>
          <w:trHeight w:val="256"/>
        </w:trPr>
        <w:tc>
          <w:tcPr>
            <w:tcW w:w="5382" w:type="dxa"/>
            <w:gridSpan w:val="2"/>
          </w:tcPr>
          <w:p w14:paraId="0ED4E485" w14:textId="4924748B" w:rsidR="0065258D" w:rsidRPr="00F237B5" w:rsidRDefault="0065258D" w:rsidP="00664264">
            <w:pPr>
              <w:contextualSpacing/>
              <w:rPr>
                <w:rFonts w:ascii="Times New Roman" w:hAnsi="Times New Roman"/>
                <w:i/>
                <w:sz w:val="24"/>
                <w:szCs w:val="24"/>
              </w:rPr>
            </w:pPr>
            <w:r w:rsidRPr="00F237B5">
              <w:rPr>
                <w:rFonts w:ascii="Times New Roman" w:eastAsia="Times New Roman" w:hAnsi="Times New Roman"/>
                <w:i/>
                <w:sz w:val="24"/>
                <w:szCs w:val="24"/>
                <w:lang w:eastAsia="ru-RU"/>
              </w:rPr>
              <w:t xml:space="preserve">Объём внеурочной деятельности за год </w:t>
            </w:r>
          </w:p>
        </w:tc>
        <w:tc>
          <w:tcPr>
            <w:tcW w:w="850" w:type="dxa"/>
          </w:tcPr>
          <w:p w14:paraId="184F6C0E" w14:textId="04C764E8" w:rsidR="0065258D" w:rsidRPr="002045C7" w:rsidRDefault="006846DE" w:rsidP="00664264">
            <w:pPr>
              <w:contextualSpacing/>
              <w:jc w:val="center"/>
              <w:rPr>
                <w:rFonts w:ascii="Times New Roman" w:hAnsi="Times New Roman"/>
                <w:sz w:val="24"/>
                <w:szCs w:val="24"/>
              </w:rPr>
            </w:pPr>
            <w:r>
              <w:rPr>
                <w:rFonts w:ascii="Times New Roman" w:hAnsi="Times New Roman"/>
                <w:sz w:val="24"/>
                <w:szCs w:val="24"/>
              </w:rPr>
              <w:t>340</w:t>
            </w:r>
          </w:p>
        </w:tc>
        <w:tc>
          <w:tcPr>
            <w:tcW w:w="709" w:type="dxa"/>
          </w:tcPr>
          <w:p w14:paraId="39F10F3B" w14:textId="091A24BD" w:rsidR="0065258D" w:rsidRPr="002045C7" w:rsidRDefault="006846DE" w:rsidP="00664264">
            <w:pPr>
              <w:contextualSpacing/>
              <w:jc w:val="center"/>
              <w:rPr>
                <w:rFonts w:ascii="Times New Roman" w:hAnsi="Times New Roman"/>
                <w:sz w:val="24"/>
                <w:szCs w:val="24"/>
              </w:rPr>
            </w:pPr>
            <w:r>
              <w:rPr>
                <w:rFonts w:ascii="Times New Roman" w:hAnsi="Times New Roman"/>
                <w:sz w:val="24"/>
                <w:szCs w:val="24"/>
              </w:rPr>
              <w:t>340</w:t>
            </w:r>
          </w:p>
        </w:tc>
        <w:tc>
          <w:tcPr>
            <w:tcW w:w="709" w:type="dxa"/>
          </w:tcPr>
          <w:p w14:paraId="6FE22279" w14:textId="6F4BBB97" w:rsidR="0065258D" w:rsidRPr="002045C7" w:rsidRDefault="006846DE" w:rsidP="00664264">
            <w:pPr>
              <w:contextualSpacing/>
              <w:jc w:val="center"/>
              <w:rPr>
                <w:rFonts w:ascii="Times New Roman" w:hAnsi="Times New Roman"/>
                <w:sz w:val="24"/>
                <w:szCs w:val="24"/>
              </w:rPr>
            </w:pPr>
            <w:r>
              <w:rPr>
                <w:rFonts w:ascii="Times New Roman" w:hAnsi="Times New Roman"/>
                <w:sz w:val="24"/>
                <w:szCs w:val="24"/>
              </w:rPr>
              <w:t>340</w:t>
            </w:r>
          </w:p>
        </w:tc>
        <w:tc>
          <w:tcPr>
            <w:tcW w:w="850" w:type="dxa"/>
          </w:tcPr>
          <w:p w14:paraId="51516634" w14:textId="170DD305" w:rsidR="0065258D" w:rsidRPr="002045C7" w:rsidRDefault="006846DE" w:rsidP="00664264">
            <w:pPr>
              <w:contextualSpacing/>
              <w:jc w:val="center"/>
              <w:rPr>
                <w:rFonts w:ascii="Times New Roman" w:hAnsi="Times New Roman"/>
                <w:sz w:val="24"/>
                <w:szCs w:val="24"/>
              </w:rPr>
            </w:pPr>
            <w:r>
              <w:rPr>
                <w:rFonts w:ascii="Times New Roman" w:hAnsi="Times New Roman"/>
                <w:sz w:val="24"/>
                <w:szCs w:val="24"/>
              </w:rPr>
              <w:t>340</w:t>
            </w:r>
          </w:p>
        </w:tc>
        <w:tc>
          <w:tcPr>
            <w:tcW w:w="709" w:type="dxa"/>
          </w:tcPr>
          <w:p w14:paraId="3ACAC89C" w14:textId="6DE9325F" w:rsidR="0065258D" w:rsidRPr="002045C7" w:rsidRDefault="006846DE" w:rsidP="00664264">
            <w:pPr>
              <w:contextualSpacing/>
              <w:jc w:val="center"/>
              <w:rPr>
                <w:rFonts w:ascii="Times New Roman" w:hAnsi="Times New Roman"/>
                <w:sz w:val="24"/>
                <w:szCs w:val="24"/>
              </w:rPr>
            </w:pPr>
            <w:r>
              <w:rPr>
                <w:rFonts w:ascii="Times New Roman" w:hAnsi="Times New Roman"/>
                <w:sz w:val="24"/>
                <w:szCs w:val="24"/>
              </w:rPr>
              <w:t>340</w:t>
            </w:r>
          </w:p>
        </w:tc>
      </w:tr>
    </w:tbl>
    <w:p w14:paraId="6DC4B8C5" w14:textId="77777777" w:rsidR="0065258D" w:rsidRDefault="0065258D" w:rsidP="0065258D">
      <w:pPr>
        <w:pStyle w:val="af3"/>
        <w:jc w:val="both"/>
        <w:rPr>
          <w:rFonts w:ascii="Times New Roman" w:hAnsi="Times New Roman"/>
          <w:bCs/>
          <w:sz w:val="24"/>
          <w:szCs w:val="24"/>
        </w:rPr>
      </w:pPr>
      <w:r>
        <w:rPr>
          <w:rFonts w:ascii="Times New Roman" w:hAnsi="Times New Roman"/>
          <w:bCs/>
          <w:sz w:val="24"/>
          <w:szCs w:val="24"/>
        </w:rPr>
        <w:t xml:space="preserve">     </w:t>
      </w:r>
    </w:p>
    <w:p w14:paraId="1A1D3388" w14:textId="77777777" w:rsidR="0065258D" w:rsidRDefault="0065258D" w:rsidP="0065258D">
      <w:pPr>
        <w:pStyle w:val="af3"/>
        <w:spacing w:line="276" w:lineRule="auto"/>
        <w:jc w:val="both"/>
        <w:rPr>
          <w:rFonts w:ascii="Times New Roman" w:hAnsi="Times New Roman"/>
          <w:bCs/>
          <w:sz w:val="24"/>
          <w:szCs w:val="24"/>
        </w:rPr>
      </w:pPr>
      <w:r>
        <w:rPr>
          <w:rFonts w:ascii="Times New Roman" w:hAnsi="Times New Roman"/>
          <w:bCs/>
          <w:sz w:val="24"/>
          <w:szCs w:val="24"/>
        </w:rPr>
        <w:t xml:space="preserve">  </w:t>
      </w:r>
    </w:p>
    <w:p w14:paraId="7AE1B43B" w14:textId="77777777" w:rsidR="0065258D" w:rsidRDefault="0065258D" w:rsidP="0065258D">
      <w:pPr>
        <w:pStyle w:val="af3"/>
        <w:spacing w:line="276" w:lineRule="auto"/>
        <w:jc w:val="both"/>
        <w:rPr>
          <w:rFonts w:ascii="Times New Roman" w:hAnsi="Times New Roman"/>
          <w:bCs/>
          <w:sz w:val="24"/>
          <w:szCs w:val="24"/>
        </w:rPr>
      </w:pPr>
    </w:p>
    <w:p w14:paraId="170D8580" w14:textId="77777777" w:rsidR="0065258D" w:rsidRDefault="0065258D" w:rsidP="0065258D">
      <w:pPr>
        <w:pStyle w:val="af3"/>
        <w:spacing w:line="276" w:lineRule="auto"/>
        <w:jc w:val="both"/>
        <w:rPr>
          <w:rFonts w:ascii="Times New Roman" w:hAnsi="Times New Roman"/>
          <w:bCs/>
          <w:sz w:val="24"/>
          <w:szCs w:val="24"/>
        </w:rPr>
      </w:pPr>
    </w:p>
    <w:p w14:paraId="052022C6" w14:textId="77777777" w:rsidR="0065258D" w:rsidRDefault="0065258D" w:rsidP="0065258D">
      <w:pPr>
        <w:pStyle w:val="af3"/>
        <w:spacing w:line="276" w:lineRule="auto"/>
        <w:jc w:val="both"/>
        <w:rPr>
          <w:rFonts w:ascii="Times New Roman" w:hAnsi="Times New Roman"/>
          <w:bCs/>
          <w:sz w:val="24"/>
          <w:szCs w:val="24"/>
        </w:rPr>
      </w:pPr>
    </w:p>
    <w:p w14:paraId="62F5052C" w14:textId="77777777" w:rsidR="0065258D" w:rsidRDefault="0065258D" w:rsidP="0065258D">
      <w:pPr>
        <w:pStyle w:val="af3"/>
        <w:spacing w:line="276" w:lineRule="auto"/>
        <w:jc w:val="both"/>
        <w:rPr>
          <w:rFonts w:ascii="Times New Roman" w:hAnsi="Times New Roman"/>
          <w:bCs/>
          <w:sz w:val="24"/>
          <w:szCs w:val="24"/>
        </w:rPr>
      </w:pPr>
    </w:p>
    <w:p w14:paraId="29D47F22" w14:textId="77777777" w:rsidR="0065258D" w:rsidRDefault="0065258D" w:rsidP="0065258D">
      <w:pPr>
        <w:pStyle w:val="af3"/>
        <w:spacing w:line="276" w:lineRule="auto"/>
        <w:jc w:val="both"/>
        <w:rPr>
          <w:rFonts w:ascii="Times New Roman" w:hAnsi="Times New Roman"/>
          <w:bCs/>
          <w:sz w:val="24"/>
          <w:szCs w:val="24"/>
        </w:rPr>
      </w:pPr>
    </w:p>
    <w:p w14:paraId="10010573" w14:textId="77777777" w:rsidR="0065258D" w:rsidRDefault="0065258D" w:rsidP="0065258D">
      <w:pPr>
        <w:pStyle w:val="af3"/>
        <w:spacing w:line="276" w:lineRule="auto"/>
        <w:jc w:val="both"/>
        <w:rPr>
          <w:rFonts w:ascii="Times New Roman" w:hAnsi="Times New Roman"/>
          <w:bCs/>
          <w:sz w:val="24"/>
          <w:szCs w:val="24"/>
        </w:rPr>
      </w:pPr>
    </w:p>
    <w:p w14:paraId="72C61118" w14:textId="77777777" w:rsidR="0065258D" w:rsidRDefault="0065258D" w:rsidP="0065258D">
      <w:pPr>
        <w:pStyle w:val="af3"/>
        <w:spacing w:line="276" w:lineRule="auto"/>
        <w:jc w:val="both"/>
        <w:rPr>
          <w:rFonts w:ascii="Times New Roman" w:hAnsi="Times New Roman"/>
          <w:bCs/>
          <w:sz w:val="24"/>
          <w:szCs w:val="24"/>
        </w:rPr>
      </w:pPr>
    </w:p>
    <w:p w14:paraId="6AEC621B" w14:textId="77777777" w:rsidR="0065258D" w:rsidRDefault="0065258D" w:rsidP="0065258D">
      <w:pPr>
        <w:pStyle w:val="af3"/>
        <w:spacing w:line="276" w:lineRule="auto"/>
        <w:jc w:val="both"/>
        <w:rPr>
          <w:rFonts w:ascii="Times New Roman" w:hAnsi="Times New Roman"/>
          <w:bCs/>
          <w:sz w:val="24"/>
          <w:szCs w:val="24"/>
        </w:rPr>
      </w:pPr>
    </w:p>
    <w:p w14:paraId="08CC6E89" w14:textId="77777777" w:rsidR="0065258D" w:rsidRDefault="0065258D" w:rsidP="0065258D">
      <w:pPr>
        <w:pStyle w:val="af3"/>
        <w:spacing w:line="276" w:lineRule="auto"/>
        <w:jc w:val="both"/>
        <w:rPr>
          <w:rFonts w:ascii="Times New Roman" w:hAnsi="Times New Roman"/>
          <w:bCs/>
          <w:sz w:val="24"/>
          <w:szCs w:val="24"/>
        </w:rPr>
      </w:pPr>
    </w:p>
    <w:p w14:paraId="4BE837F7" w14:textId="77777777" w:rsidR="0065258D" w:rsidRDefault="0065258D" w:rsidP="0065258D">
      <w:pPr>
        <w:pStyle w:val="af3"/>
        <w:spacing w:line="276" w:lineRule="auto"/>
        <w:jc w:val="both"/>
        <w:rPr>
          <w:rFonts w:ascii="Times New Roman" w:hAnsi="Times New Roman"/>
          <w:bCs/>
          <w:sz w:val="24"/>
          <w:szCs w:val="24"/>
        </w:rPr>
      </w:pPr>
    </w:p>
    <w:p w14:paraId="4CE2A140" w14:textId="17B516D1" w:rsidR="002045C7" w:rsidRDefault="002045C7" w:rsidP="0065258D">
      <w:pPr>
        <w:pStyle w:val="af3"/>
        <w:spacing w:line="276" w:lineRule="auto"/>
        <w:jc w:val="both"/>
        <w:rPr>
          <w:rFonts w:ascii="Times New Roman" w:hAnsi="Times New Roman"/>
          <w:bCs/>
          <w:sz w:val="24"/>
          <w:szCs w:val="24"/>
        </w:rPr>
      </w:pPr>
    </w:p>
    <w:p w14:paraId="2EF14C76" w14:textId="1ADA89BC" w:rsidR="0065258D" w:rsidRPr="003515DA" w:rsidRDefault="00664264" w:rsidP="0065258D">
      <w:pPr>
        <w:pStyle w:val="af3"/>
        <w:spacing w:line="276" w:lineRule="auto"/>
        <w:jc w:val="both"/>
        <w:rPr>
          <w:rFonts w:ascii="Times New Roman" w:hAnsi="Times New Roman"/>
          <w:iCs/>
          <w:sz w:val="24"/>
          <w:szCs w:val="24"/>
        </w:rPr>
      </w:pPr>
      <w:r>
        <w:rPr>
          <w:rFonts w:ascii="Times New Roman" w:hAnsi="Times New Roman"/>
          <w:bCs/>
          <w:sz w:val="24"/>
          <w:szCs w:val="24"/>
        </w:rPr>
        <w:t xml:space="preserve"> </w:t>
      </w:r>
      <w:r w:rsidR="0065258D" w:rsidRPr="003515DA">
        <w:rPr>
          <w:rFonts w:ascii="Times New Roman" w:hAnsi="Times New Roman"/>
          <w:bCs/>
          <w:sz w:val="24"/>
          <w:szCs w:val="24"/>
        </w:rPr>
        <w:t>Реализация плана внеурочной деятельности основной обра</w:t>
      </w:r>
      <w:r w:rsidR="0065258D">
        <w:rPr>
          <w:rFonts w:ascii="Times New Roman" w:hAnsi="Times New Roman"/>
          <w:bCs/>
          <w:sz w:val="24"/>
          <w:szCs w:val="24"/>
        </w:rPr>
        <w:t>зовательной программы основного</w:t>
      </w:r>
      <w:r w:rsidR="0065258D" w:rsidRPr="003515DA">
        <w:rPr>
          <w:rFonts w:ascii="Times New Roman" w:hAnsi="Times New Roman"/>
          <w:bCs/>
          <w:sz w:val="24"/>
          <w:szCs w:val="24"/>
        </w:rPr>
        <w:t xml:space="preserve"> общего образования</w:t>
      </w:r>
      <w:r w:rsidR="0065258D">
        <w:rPr>
          <w:rFonts w:ascii="Times New Roman" w:hAnsi="Times New Roman"/>
          <w:bCs/>
          <w:sz w:val="24"/>
          <w:szCs w:val="24"/>
        </w:rPr>
        <w:t xml:space="preserve"> </w:t>
      </w:r>
      <w:r w:rsidR="0065258D" w:rsidRPr="003515DA">
        <w:rPr>
          <w:rFonts w:ascii="Times New Roman" w:hAnsi="Times New Roman"/>
          <w:bCs/>
          <w:sz w:val="24"/>
          <w:szCs w:val="24"/>
        </w:rPr>
        <w:t xml:space="preserve">обеспечена </w:t>
      </w:r>
      <w:r w:rsidR="0065258D" w:rsidRPr="003515DA">
        <w:rPr>
          <w:rFonts w:ascii="Times New Roman" w:hAnsi="Times New Roman"/>
          <w:iCs/>
          <w:sz w:val="24"/>
          <w:szCs w:val="24"/>
        </w:rPr>
        <w:t>педагогическими кадрами,</w:t>
      </w:r>
      <w:r w:rsidR="0065258D">
        <w:rPr>
          <w:rFonts w:ascii="Times New Roman" w:hAnsi="Times New Roman"/>
          <w:iCs/>
          <w:sz w:val="24"/>
          <w:szCs w:val="24"/>
        </w:rPr>
        <w:t xml:space="preserve"> </w:t>
      </w:r>
      <w:r w:rsidR="0065258D" w:rsidRPr="003515DA">
        <w:rPr>
          <w:rFonts w:ascii="Times New Roman" w:hAnsi="Times New Roman"/>
          <w:iCs/>
          <w:sz w:val="24"/>
          <w:szCs w:val="24"/>
        </w:rPr>
        <w:t>учебными и программно-методическими пособиями, техническими средствами обучения,</w:t>
      </w:r>
      <w:r w:rsidR="0065258D" w:rsidRPr="003515DA">
        <w:rPr>
          <w:rFonts w:ascii="Times New Roman" w:hAnsi="Times New Roman"/>
          <w:bCs/>
          <w:sz w:val="24"/>
          <w:szCs w:val="24"/>
        </w:rPr>
        <w:t xml:space="preserve"> классными комнатами и </w:t>
      </w:r>
      <w:r w:rsidR="0065258D" w:rsidRPr="003515DA">
        <w:rPr>
          <w:rFonts w:ascii="Times New Roman" w:hAnsi="Times New Roman"/>
          <w:iCs/>
          <w:sz w:val="24"/>
          <w:szCs w:val="24"/>
        </w:rPr>
        <w:t>специализированными учебными кабинетами.</w:t>
      </w:r>
    </w:p>
    <w:p w14:paraId="7A0F1E1C" w14:textId="77777777" w:rsidR="0065258D" w:rsidRPr="00664264" w:rsidRDefault="0065258D" w:rsidP="0065258D">
      <w:pPr>
        <w:autoSpaceDE w:val="0"/>
        <w:autoSpaceDN w:val="0"/>
        <w:adjustRightInd w:val="0"/>
        <w:spacing w:after="0"/>
        <w:jc w:val="both"/>
        <w:rPr>
          <w:rFonts w:ascii="Times New Roman" w:eastAsia="Times New Roman" w:hAnsi="Times New Roman" w:cs="Times New Roman"/>
          <w:b/>
          <w:iCs/>
          <w:color w:val="000000"/>
          <w:sz w:val="24"/>
          <w:szCs w:val="24"/>
        </w:rPr>
      </w:pPr>
      <w:r w:rsidRPr="00664264">
        <w:rPr>
          <w:rFonts w:ascii="Times New Roman" w:eastAsia="Times New Roman" w:hAnsi="Times New Roman" w:cs="Times New Roman"/>
          <w:b/>
          <w:iCs/>
          <w:color w:val="000000"/>
          <w:sz w:val="24"/>
          <w:szCs w:val="24"/>
        </w:rPr>
        <w:t>Ресурсное обеспечение.</w:t>
      </w:r>
    </w:p>
    <w:p w14:paraId="310310CF" w14:textId="77777777" w:rsidR="0065258D" w:rsidRPr="00EA274E" w:rsidRDefault="0065258D" w:rsidP="0065258D">
      <w:pPr>
        <w:autoSpaceDE w:val="0"/>
        <w:autoSpaceDN w:val="0"/>
        <w:adjustRightInd w:val="0"/>
        <w:spacing w:after="0"/>
        <w:jc w:val="both"/>
        <w:rPr>
          <w:rFonts w:ascii="Times New Roman" w:eastAsia="Times New Roman" w:hAnsi="Times New Roman" w:cs="Times New Roman"/>
          <w:b/>
          <w:bCs/>
          <w:color w:val="000000"/>
          <w:sz w:val="24"/>
          <w:szCs w:val="24"/>
        </w:rPr>
      </w:pPr>
      <w:r w:rsidRPr="00927E32">
        <w:rPr>
          <w:rFonts w:ascii="Times New Roman" w:eastAsia="Times New Roman" w:hAnsi="Times New Roman" w:cs="Times New Roman"/>
          <w:i/>
          <w:color w:val="000000"/>
          <w:sz w:val="24"/>
          <w:szCs w:val="24"/>
        </w:rPr>
        <w:t>Кадровое обеспечение</w:t>
      </w:r>
      <w:r w:rsidRPr="0088367E">
        <w:rPr>
          <w:rFonts w:ascii="Times New Roman" w:eastAsia="Times New Roman" w:hAnsi="Times New Roman" w:cs="Times New Roman"/>
          <w:b/>
          <w:i/>
          <w:color w:val="000000"/>
          <w:sz w:val="24"/>
          <w:szCs w:val="24"/>
        </w:rPr>
        <w:t xml:space="preserve">. </w:t>
      </w:r>
      <w:r w:rsidRPr="0088367E">
        <w:rPr>
          <w:rFonts w:ascii="Times New Roman" w:eastAsia="Times New Roman" w:hAnsi="Times New Roman" w:cs="Times New Roman"/>
          <w:color w:val="000000"/>
          <w:sz w:val="24"/>
          <w:szCs w:val="24"/>
        </w:rPr>
        <w:t>Занятия проводят учителя- предметы школы, педагог-пс</w:t>
      </w:r>
      <w:r>
        <w:rPr>
          <w:rFonts w:ascii="Times New Roman" w:eastAsia="Times New Roman" w:hAnsi="Times New Roman" w:cs="Times New Roman"/>
          <w:color w:val="000000"/>
          <w:sz w:val="24"/>
          <w:szCs w:val="24"/>
        </w:rPr>
        <w:t xml:space="preserve">ихолог, педагог- библиотекарь, </w:t>
      </w:r>
      <w:r w:rsidRPr="0088367E">
        <w:rPr>
          <w:rFonts w:ascii="Times New Roman" w:eastAsia="Times New Roman" w:hAnsi="Times New Roman" w:cs="Times New Roman"/>
          <w:color w:val="000000"/>
          <w:sz w:val="24"/>
          <w:szCs w:val="24"/>
        </w:rPr>
        <w:t>классные руководители. Координирующую роль в организации внеурочной деятельности выполняет классный руководитель, который взаимодействует с педагогическими работниками, организует систему отношений через разнообразные формы воспитательной деятельности.</w:t>
      </w:r>
    </w:p>
    <w:p w14:paraId="5DA899C2" w14:textId="77777777" w:rsidR="0065258D" w:rsidRPr="00927E32" w:rsidRDefault="0065258D" w:rsidP="0065258D">
      <w:pPr>
        <w:autoSpaceDE w:val="0"/>
        <w:autoSpaceDN w:val="0"/>
        <w:adjustRightInd w:val="0"/>
        <w:spacing w:after="0"/>
        <w:jc w:val="both"/>
        <w:rPr>
          <w:rFonts w:ascii="Times New Roman" w:hAnsi="Times New Roman" w:cs="Times New Roman"/>
          <w:i/>
          <w:color w:val="000000"/>
          <w:sz w:val="24"/>
          <w:szCs w:val="24"/>
        </w:rPr>
      </w:pPr>
      <w:r w:rsidRPr="00927E32">
        <w:rPr>
          <w:rFonts w:ascii="Times New Roman" w:eastAsia="Times New Roman" w:hAnsi="Times New Roman" w:cs="Times New Roman"/>
          <w:i/>
          <w:color w:val="000000"/>
          <w:sz w:val="24"/>
          <w:szCs w:val="24"/>
        </w:rPr>
        <w:t>Материально-техническое обеспечение</w:t>
      </w:r>
    </w:p>
    <w:p w14:paraId="281F8909" w14:textId="77777777" w:rsidR="0065258D" w:rsidRPr="0088367E" w:rsidRDefault="0065258D" w:rsidP="00652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88367E">
        <w:rPr>
          <w:rFonts w:ascii="Times New Roman" w:eastAsia="Times New Roman" w:hAnsi="Times New Roman" w:cs="Times New Roman"/>
          <w:sz w:val="24"/>
          <w:szCs w:val="24"/>
        </w:rPr>
        <w:t xml:space="preserve">Для организации </w:t>
      </w:r>
      <w:r>
        <w:rPr>
          <w:rFonts w:ascii="Times New Roman" w:eastAsia="Times New Roman" w:hAnsi="Times New Roman" w:cs="Times New Roman"/>
          <w:sz w:val="24"/>
          <w:szCs w:val="24"/>
        </w:rPr>
        <w:t xml:space="preserve">внеурочной деятельности МБОУ КГО «СОШ№1 </w:t>
      </w:r>
      <w:proofErr w:type="spellStart"/>
      <w:r>
        <w:rPr>
          <w:rFonts w:ascii="Times New Roman" w:eastAsia="Times New Roman" w:hAnsi="Times New Roman" w:cs="Times New Roman"/>
          <w:sz w:val="24"/>
          <w:szCs w:val="24"/>
        </w:rPr>
        <w:t>им.Я.В.Ругоева</w:t>
      </w:r>
      <w:proofErr w:type="spellEnd"/>
      <w:r>
        <w:rPr>
          <w:rFonts w:ascii="Times New Roman" w:eastAsia="Times New Roman" w:hAnsi="Times New Roman" w:cs="Times New Roman"/>
          <w:sz w:val="24"/>
          <w:szCs w:val="24"/>
        </w:rPr>
        <w:t>»</w:t>
      </w:r>
      <w:r w:rsidRPr="0088367E">
        <w:rPr>
          <w:rFonts w:ascii="Times New Roman" w:eastAsia="Times New Roman" w:hAnsi="Times New Roman" w:cs="Times New Roman"/>
          <w:sz w:val="24"/>
          <w:szCs w:val="24"/>
        </w:rPr>
        <w:t xml:space="preserve"> располагает:</w:t>
      </w:r>
    </w:p>
    <w:p w14:paraId="5CD8E4C7" w14:textId="77777777" w:rsidR="0065258D" w:rsidRPr="0088367E" w:rsidRDefault="0065258D" w:rsidP="0065258D">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88367E">
        <w:rPr>
          <w:rFonts w:ascii="Times New Roman" w:eastAsia="Times New Roman" w:hAnsi="Times New Roman" w:cs="Times New Roman"/>
          <w:sz w:val="24"/>
          <w:szCs w:val="24"/>
        </w:rPr>
        <w:t>–учебно-методической, художественной литературой;</w:t>
      </w:r>
    </w:p>
    <w:p w14:paraId="07CD7D37" w14:textId="77777777" w:rsidR="0065258D" w:rsidRPr="0088367E" w:rsidRDefault="0065258D" w:rsidP="0065258D">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88367E">
        <w:rPr>
          <w:rFonts w:ascii="Times New Roman" w:eastAsia="Times New Roman" w:hAnsi="Times New Roman" w:cs="Times New Roman"/>
          <w:sz w:val="24"/>
          <w:szCs w:val="24"/>
        </w:rPr>
        <w:t>– спортивным залом со спортивным инвентарем;</w:t>
      </w:r>
    </w:p>
    <w:p w14:paraId="71494F10" w14:textId="77777777" w:rsidR="0065258D" w:rsidRPr="0088367E" w:rsidRDefault="0065258D" w:rsidP="0065258D">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88367E">
        <w:rPr>
          <w:rFonts w:ascii="Times New Roman" w:eastAsia="Times New Roman" w:hAnsi="Times New Roman" w:cs="Times New Roman"/>
          <w:sz w:val="24"/>
          <w:szCs w:val="24"/>
        </w:rPr>
        <w:t>– актовым залом, музыкальной техникой, библиотекой, спортивной площадкой;</w:t>
      </w:r>
    </w:p>
    <w:p w14:paraId="246B1FD6" w14:textId="77777777" w:rsidR="0065258D" w:rsidRDefault="0065258D" w:rsidP="0065258D">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88367E">
        <w:rPr>
          <w:rFonts w:ascii="Times New Roman" w:eastAsia="Times New Roman" w:hAnsi="Times New Roman" w:cs="Times New Roman"/>
          <w:sz w:val="24"/>
          <w:szCs w:val="24"/>
        </w:rPr>
        <w:t>– кабинетами, оборудованными компьютерной техникой, подключенной к локальной сети Интернет. В кабинетах информатики имеются пр</w:t>
      </w:r>
      <w:r>
        <w:rPr>
          <w:rFonts w:ascii="Times New Roman" w:eastAsia="Times New Roman" w:hAnsi="Times New Roman" w:cs="Times New Roman"/>
          <w:sz w:val="24"/>
          <w:szCs w:val="24"/>
        </w:rPr>
        <w:t>оектор, интерактивная доска и 30</w:t>
      </w:r>
      <w:r w:rsidRPr="0088367E">
        <w:rPr>
          <w:rFonts w:ascii="Times New Roman" w:eastAsia="Times New Roman" w:hAnsi="Times New Roman" w:cs="Times New Roman"/>
          <w:sz w:val="24"/>
          <w:szCs w:val="24"/>
        </w:rPr>
        <w:t> компьютеров с выходом в интернет, АРМ у учителей.</w:t>
      </w:r>
    </w:p>
    <w:p w14:paraId="7FC7C837" w14:textId="74C55854" w:rsidR="003120F9" w:rsidRDefault="0065258D" w:rsidP="00D40637">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-учебным и лабораторным оборудованием Центра естественно-научной и технологической направленностей «Точка роста».</w:t>
      </w:r>
    </w:p>
    <w:p w14:paraId="0FB2B7A6" w14:textId="37E1865F" w:rsidR="006846DE" w:rsidRDefault="006846DE" w:rsidP="006846DE">
      <w:pPr>
        <w:spacing w:after="0"/>
        <w:contextualSpacing/>
        <w:jc w:val="both"/>
        <w:rPr>
          <w:rFonts w:ascii="Times New Roman" w:hAnsi="Times New Roman" w:cs="Times New Roman"/>
          <w:b/>
          <w:sz w:val="24"/>
          <w:szCs w:val="24"/>
        </w:rPr>
      </w:pPr>
      <w:r>
        <w:rPr>
          <w:rFonts w:ascii="Times New Roman" w:hAnsi="Times New Roman" w:cs="Times New Roman"/>
          <w:sz w:val="24"/>
          <w:szCs w:val="24"/>
        </w:rPr>
        <w:t xml:space="preserve">План внеурочной </w:t>
      </w:r>
      <w:proofErr w:type="gramStart"/>
      <w:r>
        <w:rPr>
          <w:rFonts w:ascii="Times New Roman" w:hAnsi="Times New Roman" w:cs="Times New Roman"/>
          <w:sz w:val="24"/>
          <w:szCs w:val="24"/>
        </w:rPr>
        <w:t xml:space="preserve">деятельности </w:t>
      </w:r>
      <w:r w:rsidRPr="003756E1">
        <w:rPr>
          <w:rFonts w:ascii="Times New Roman" w:hAnsi="Times New Roman" w:cs="Times New Roman"/>
          <w:sz w:val="24"/>
          <w:szCs w:val="24"/>
        </w:rPr>
        <w:t xml:space="preserve"> на</w:t>
      </w:r>
      <w:proofErr w:type="gramEnd"/>
      <w:r w:rsidRPr="003756E1">
        <w:rPr>
          <w:rFonts w:ascii="Times New Roman" w:hAnsi="Times New Roman" w:cs="Times New Roman"/>
          <w:sz w:val="24"/>
          <w:szCs w:val="24"/>
        </w:rPr>
        <w:t xml:space="preserve"> текущий год </w:t>
      </w:r>
      <w:r>
        <w:rPr>
          <w:rFonts w:ascii="Times New Roman" w:hAnsi="Times New Roman" w:cs="Times New Roman"/>
          <w:sz w:val="24"/>
          <w:szCs w:val="24"/>
        </w:rPr>
        <w:t xml:space="preserve">представлен в </w:t>
      </w:r>
      <w:r w:rsidRPr="004B0F07">
        <w:rPr>
          <w:rFonts w:ascii="Times New Roman" w:hAnsi="Times New Roman" w:cs="Times New Roman"/>
          <w:b/>
          <w:bCs/>
          <w:sz w:val="24"/>
          <w:szCs w:val="24"/>
        </w:rPr>
        <w:t>Приложении</w:t>
      </w:r>
      <w:r>
        <w:rPr>
          <w:rFonts w:ascii="Times New Roman" w:hAnsi="Times New Roman" w:cs="Times New Roman"/>
          <w:b/>
          <w:sz w:val="24"/>
          <w:szCs w:val="24"/>
        </w:rPr>
        <w:t xml:space="preserve"> к ООП С</w:t>
      </w:r>
      <w:r w:rsidRPr="0086627F">
        <w:rPr>
          <w:rFonts w:ascii="Times New Roman" w:hAnsi="Times New Roman" w:cs="Times New Roman"/>
          <w:b/>
          <w:sz w:val="24"/>
          <w:szCs w:val="24"/>
        </w:rPr>
        <w:t>ОО №</w:t>
      </w:r>
      <w:r>
        <w:rPr>
          <w:rFonts w:ascii="Times New Roman" w:hAnsi="Times New Roman" w:cs="Times New Roman"/>
          <w:b/>
          <w:sz w:val="24"/>
          <w:szCs w:val="24"/>
        </w:rPr>
        <w:t>3</w:t>
      </w:r>
      <w:r w:rsidRPr="0086627F">
        <w:rPr>
          <w:rFonts w:ascii="Times New Roman" w:hAnsi="Times New Roman" w:cs="Times New Roman"/>
          <w:b/>
          <w:sz w:val="24"/>
          <w:szCs w:val="24"/>
        </w:rPr>
        <w:t>.</w:t>
      </w:r>
    </w:p>
    <w:p w14:paraId="51DA73AB" w14:textId="77777777" w:rsidR="00D40637" w:rsidRPr="00D40637" w:rsidRDefault="00D40637" w:rsidP="00D40637">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p>
    <w:p w14:paraId="2E58DB78" w14:textId="1D733D14" w:rsidR="003120F9" w:rsidRDefault="003120F9" w:rsidP="003120F9">
      <w:pPr>
        <w:pStyle w:val="23"/>
        <w:jc w:val="both"/>
        <w:rPr>
          <w:rFonts w:ascii="Times New Roman" w:hAnsi="Times New Roman" w:cs="Times New Roman"/>
          <w:bCs w:val="0"/>
          <w:sz w:val="24"/>
          <w:szCs w:val="24"/>
        </w:rPr>
      </w:pPr>
      <w:r w:rsidRPr="00ED5D57">
        <w:rPr>
          <w:rFonts w:ascii="Times New Roman" w:hAnsi="Times New Roman" w:cs="Times New Roman"/>
          <w:color w:val="auto"/>
          <w:sz w:val="24"/>
          <w:szCs w:val="24"/>
        </w:rPr>
        <w:t>3.4</w:t>
      </w:r>
      <w:r w:rsidRPr="00D40637">
        <w:rPr>
          <w:rFonts w:ascii="Times New Roman" w:hAnsi="Times New Roman" w:cs="Times New Roman"/>
          <w:color w:val="auto"/>
          <w:sz w:val="24"/>
          <w:szCs w:val="24"/>
        </w:rPr>
        <w:t>.  КАЛЕНДАРНЫЙ ПЛАН ВОСПИТАТЕЛЬНОЙ РАБОТЫ</w:t>
      </w:r>
      <w:r w:rsidR="00D40637">
        <w:rPr>
          <w:rFonts w:ascii="Times New Roman" w:hAnsi="Times New Roman" w:cs="Times New Roman"/>
          <w:bCs w:val="0"/>
          <w:sz w:val="24"/>
          <w:szCs w:val="24"/>
        </w:rPr>
        <w:t>.</w:t>
      </w:r>
    </w:p>
    <w:p w14:paraId="1DB98C15" w14:textId="77777777" w:rsidR="002045C7" w:rsidRPr="004B0F07" w:rsidRDefault="002045C7" w:rsidP="002045C7">
      <w:pPr>
        <w:tabs>
          <w:tab w:val="left" w:pos="8349"/>
        </w:tabs>
        <w:spacing w:after="0"/>
        <w:rPr>
          <w:rFonts w:ascii="Times New Roman" w:eastAsia="Times New Roman" w:hAnsi="Times New Roman" w:cs="Times New Roman"/>
          <w:sz w:val="24"/>
          <w:szCs w:val="24"/>
        </w:rPr>
      </w:pPr>
      <w:r w:rsidRPr="004B0F07">
        <w:rPr>
          <w:rFonts w:ascii="Times New Roman" w:eastAsia="Times New Roman" w:hAnsi="Times New Roman" w:cs="Times New Roman"/>
          <w:b/>
          <w:bCs/>
          <w:sz w:val="24"/>
          <w:szCs w:val="24"/>
        </w:rPr>
        <w:t xml:space="preserve">Сентябрь </w:t>
      </w:r>
      <w:r w:rsidRPr="004B0F07">
        <w:rPr>
          <w:rFonts w:ascii="Times New Roman" w:eastAsia="Times New Roman" w:hAnsi="Times New Roman" w:cs="Times New Roman"/>
          <w:b/>
          <w:bCs/>
          <w:sz w:val="24"/>
          <w:szCs w:val="24"/>
        </w:rPr>
        <w:tab/>
      </w:r>
    </w:p>
    <w:p w14:paraId="723FCD01" w14:textId="77777777" w:rsidR="002045C7" w:rsidRPr="004B0F07" w:rsidRDefault="002045C7" w:rsidP="004B2A94">
      <w:pPr>
        <w:numPr>
          <w:ilvl w:val="0"/>
          <w:numId w:val="150"/>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1 сентября: День знаний</w:t>
      </w:r>
    </w:p>
    <w:p w14:paraId="14A8953A" w14:textId="77777777" w:rsidR="002045C7" w:rsidRPr="004B0F07" w:rsidRDefault="002045C7" w:rsidP="004B2A94">
      <w:pPr>
        <w:numPr>
          <w:ilvl w:val="0"/>
          <w:numId w:val="150"/>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3 сентября: День окончания Второй мировой войны, День солидарности в борьбе с терроризмом</w:t>
      </w:r>
    </w:p>
    <w:p w14:paraId="2271A146" w14:textId="77777777" w:rsidR="002045C7" w:rsidRPr="004B0F07" w:rsidRDefault="002045C7" w:rsidP="004B2A94">
      <w:pPr>
        <w:numPr>
          <w:ilvl w:val="0"/>
          <w:numId w:val="150"/>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8 сентября: Международный день распространения грамотности</w:t>
      </w:r>
    </w:p>
    <w:p w14:paraId="7C44ADAD" w14:textId="77777777" w:rsidR="002045C7" w:rsidRPr="004B0F07" w:rsidRDefault="002045C7" w:rsidP="004B2A94">
      <w:pPr>
        <w:numPr>
          <w:ilvl w:val="0"/>
          <w:numId w:val="150"/>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10 сентября: Международный день памяти жертв фашизма</w:t>
      </w:r>
    </w:p>
    <w:p w14:paraId="71C7CF57" w14:textId="77777777" w:rsidR="002045C7" w:rsidRPr="004B0F07" w:rsidRDefault="002045C7" w:rsidP="004B2A94">
      <w:pPr>
        <w:numPr>
          <w:ilvl w:val="0"/>
          <w:numId w:val="151"/>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13 сентября: 100 лет со дня рождения советской партизанки Зои Космодемьянской (1923—1941)</w:t>
      </w:r>
    </w:p>
    <w:p w14:paraId="196A2270" w14:textId="77777777" w:rsidR="002045C7" w:rsidRPr="004B0F07" w:rsidRDefault="002045C7" w:rsidP="004B2A94">
      <w:pPr>
        <w:numPr>
          <w:ilvl w:val="0"/>
          <w:numId w:val="151"/>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27 сентября: День работника дошкольного образования, День туризма</w:t>
      </w:r>
    </w:p>
    <w:p w14:paraId="17B7D079" w14:textId="77777777" w:rsidR="002045C7" w:rsidRPr="004B0F07" w:rsidRDefault="002045C7" w:rsidP="002045C7">
      <w:p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b/>
          <w:bCs/>
          <w:sz w:val="24"/>
          <w:szCs w:val="24"/>
        </w:rPr>
        <w:t xml:space="preserve">Октябрь </w:t>
      </w:r>
      <w:r>
        <w:rPr>
          <w:rFonts w:ascii="Times New Roman" w:eastAsia="Times New Roman" w:hAnsi="Times New Roman" w:cs="Times New Roman"/>
          <w:b/>
          <w:bCs/>
          <w:sz w:val="24"/>
          <w:szCs w:val="24"/>
        </w:rPr>
        <w:t xml:space="preserve"> </w:t>
      </w:r>
    </w:p>
    <w:p w14:paraId="01C564C3" w14:textId="77777777" w:rsidR="002045C7" w:rsidRPr="004B0F07" w:rsidRDefault="002045C7" w:rsidP="004B2A94">
      <w:pPr>
        <w:numPr>
          <w:ilvl w:val="0"/>
          <w:numId w:val="152"/>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1 октября: Международный день пожилых людей; Международный день музыки</w:t>
      </w:r>
    </w:p>
    <w:p w14:paraId="0CB7462A" w14:textId="77777777" w:rsidR="002045C7" w:rsidRPr="004B0F07" w:rsidRDefault="002045C7" w:rsidP="004B2A94">
      <w:pPr>
        <w:numPr>
          <w:ilvl w:val="0"/>
          <w:numId w:val="152"/>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lastRenderedPageBreak/>
        <w:t>4 октября: День защиты животных</w:t>
      </w:r>
    </w:p>
    <w:p w14:paraId="6E0B6B03" w14:textId="77777777" w:rsidR="002045C7" w:rsidRPr="004B0F07" w:rsidRDefault="002045C7" w:rsidP="004B2A94">
      <w:pPr>
        <w:numPr>
          <w:ilvl w:val="0"/>
          <w:numId w:val="152"/>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5 октября: День учителя</w:t>
      </w:r>
    </w:p>
    <w:p w14:paraId="471533F0" w14:textId="77777777" w:rsidR="002045C7" w:rsidRPr="004B0F07" w:rsidRDefault="002045C7" w:rsidP="004B2A94">
      <w:pPr>
        <w:numPr>
          <w:ilvl w:val="0"/>
          <w:numId w:val="152"/>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15 октября: День Отца в России</w:t>
      </w:r>
    </w:p>
    <w:p w14:paraId="13765170" w14:textId="77777777" w:rsidR="002045C7" w:rsidRPr="004B0F07" w:rsidRDefault="002045C7" w:rsidP="004B2A94">
      <w:pPr>
        <w:numPr>
          <w:ilvl w:val="0"/>
          <w:numId w:val="152"/>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25 октября: Международный день школьных библиотек</w:t>
      </w:r>
    </w:p>
    <w:p w14:paraId="3D1EE199" w14:textId="77777777" w:rsidR="002045C7" w:rsidRPr="004B0F07" w:rsidRDefault="002045C7" w:rsidP="002045C7">
      <w:p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b/>
          <w:bCs/>
          <w:sz w:val="24"/>
          <w:szCs w:val="24"/>
        </w:rPr>
        <w:t xml:space="preserve">Ноябрь </w:t>
      </w:r>
      <w:r>
        <w:rPr>
          <w:rFonts w:ascii="Times New Roman" w:eastAsia="Times New Roman" w:hAnsi="Times New Roman" w:cs="Times New Roman"/>
          <w:b/>
          <w:bCs/>
          <w:sz w:val="24"/>
          <w:szCs w:val="24"/>
        </w:rPr>
        <w:t xml:space="preserve"> </w:t>
      </w:r>
    </w:p>
    <w:p w14:paraId="64C16EFD" w14:textId="77777777" w:rsidR="002045C7" w:rsidRPr="004B0F07" w:rsidRDefault="002045C7" w:rsidP="004B2A94">
      <w:pPr>
        <w:numPr>
          <w:ilvl w:val="0"/>
          <w:numId w:val="153"/>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4 ноября: День народного единства</w:t>
      </w:r>
    </w:p>
    <w:p w14:paraId="6BCBD9E4" w14:textId="77777777" w:rsidR="002045C7" w:rsidRPr="004B0F07" w:rsidRDefault="002045C7" w:rsidP="004B2A94">
      <w:pPr>
        <w:numPr>
          <w:ilvl w:val="0"/>
          <w:numId w:val="153"/>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8 ноября: День памяти погибших при исполнении служебных обязанностей сотрудников органов внутренних дел России</w:t>
      </w:r>
    </w:p>
    <w:p w14:paraId="0672F4F2" w14:textId="77777777" w:rsidR="002045C7" w:rsidRPr="004B0F07" w:rsidRDefault="002045C7" w:rsidP="004B2A94">
      <w:pPr>
        <w:numPr>
          <w:ilvl w:val="0"/>
          <w:numId w:val="153"/>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20 ноября: День начала Нюрнбергского процесса</w:t>
      </w:r>
    </w:p>
    <w:p w14:paraId="032B97CC" w14:textId="77777777" w:rsidR="002045C7" w:rsidRPr="004B0F07" w:rsidRDefault="002045C7" w:rsidP="004B2A94">
      <w:pPr>
        <w:numPr>
          <w:ilvl w:val="0"/>
          <w:numId w:val="153"/>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26 ноября: День Матери в России</w:t>
      </w:r>
    </w:p>
    <w:p w14:paraId="3A6B2335" w14:textId="77777777" w:rsidR="002045C7" w:rsidRPr="004B0F07" w:rsidRDefault="002045C7" w:rsidP="004B2A94">
      <w:pPr>
        <w:numPr>
          <w:ilvl w:val="0"/>
          <w:numId w:val="153"/>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30 ноября: День Государственного герба Российской Федерации</w:t>
      </w:r>
    </w:p>
    <w:p w14:paraId="3B3287A4" w14:textId="77777777" w:rsidR="002045C7" w:rsidRPr="004B0F07" w:rsidRDefault="002045C7" w:rsidP="002045C7">
      <w:p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b/>
          <w:bCs/>
          <w:sz w:val="24"/>
          <w:szCs w:val="24"/>
        </w:rPr>
        <w:t xml:space="preserve">Декабрь </w:t>
      </w:r>
      <w:r>
        <w:rPr>
          <w:rFonts w:ascii="Times New Roman" w:eastAsia="Times New Roman" w:hAnsi="Times New Roman" w:cs="Times New Roman"/>
          <w:b/>
          <w:bCs/>
          <w:sz w:val="24"/>
          <w:szCs w:val="24"/>
        </w:rPr>
        <w:t xml:space="preserve"> </w:t>
      </w:r>
    </w:p>
    <w:p w14:paraId="1C8A71D3" w14:textId="77777777" w:rsidR="002045C7" w:rsidRPr="004B0F07" w:rsidRDefault="002045C7" w:rsidP="004B2A94">
      <w:pPr>
        <w:numPr>
          <w:ilvl w:val="0"/>
          <w:numId w:val="154"/>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3 декабря: День неизвестного солдата; Международный день инвалидов</w:t>
      </w:r>
    </w:p>
    <w:p w14:paraId="063D7DED" w14:textId="77777777" w:rsidR="002045C7" w:rsidRPr="004B0F07" w:rsidRDefault="002045C7" w:rsidP="004B2A94">
      <w:pPr>
        <w:numPr>
          <w:ilvl w:val="0"/>
          <w:numId w:val="154"/>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5 декабря: День добровольца (волонтера) в России</w:t>
      </w:r>
    </w:p>
    <w:p w14:paraId="0014B183" w14:textId="77777777" w:rsidR="002045C7" w:rsidRPr="004B0F07" w:rsidRDefault="002045C7" w:rsidP="004B2A94">
      <w:pPr>
        <w:numPr>
          <w:ilvl w:val="0"/>
          <w:numId w:val="154"/>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8 декабря: Международный день художника</w:t>
      </w:r>
    </w:p>
    <w:p w14:paraId="34EA9BD9" w14:textId="77777777" w:rsidR="002045C7" w:rsidRPr="004B0F07" w:rsidRDefault="002045C7" w:rsidP="004B2A94">
      <w:pPr>
        <w:numPr>
          <w:ilvl w:val="0"/>
          <w:numId w:val="154"/>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9 декабря: День Героев Отечества</w:t>
      </w:r>
    </w:p>
    <w:p w14:paraId="2769A296" w14:textId="77777777" w:rsidR="002045C7" w:rsidRPr="004B0F07" w:rsidRDefault="002045C7" w:rsidP="004B2A94">
      <w:pPr>
        <w:numPr>
          <w:ilvl w:val="0"/>
          <w:numId w:val="154"/>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10 декабря: День прав человека</w:t>
      </w:r>
    </w:p>
    <w:p w14:paraId="1A8F11F0" w14:textId="77777777" w:rsidR="002045C7" w:rsidRPr="004B0F07" w:rsidRDefault="002045C7" w:rsidP="004B2A94">
      <w:pPr>
        <w:numPr>
          <w:ilvl w:val="0"/>
          <w:numId w:val="154"/>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12 декабря: День Конституции Российской Федерации</w:t>
      </w:r>
    </w:p>
    <w:p w14:paraId="7DAFD590" w14:textId="77777777" w:rsidR="002045C7" w:rsidRPr="004B0F07" w:rsidRDefault="002045C7" w:rsidP="004B2A94">
      <w:pPr>
        <w:numPr>
          <w:ilvl w:val="0"/>
          <w:numId w:val="154"/>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25 декабря: День принятия Федеральных конституционных законов о Государственных символах Российской Федерации</w:t>
      </w:r>
    </w:p>
    <w:p w14:paraId="5DA0EA0D" w14:textId="77777777" w:rsidR="002045C7" w:rsidRPr="004B0F07" w:rsidRDefault="002045C7" w:rsidP="002045C7">
      <w:p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b/>
          <w:bCs/>
          <w:sz w:val="24"/>
          <w:szCs w:val="24"/>
        </w:rPr>
        <w:t xml:space="preserve">Январь </w:t>
      </w:r>
      <w:r>
        <w:rPr>
          <w:rFonts w:ascii="Times New Roman" w:eastAsia="Times New Roman" w:hAnsi="Times New Roman" w:cs="Times New Roman"/>
          <w:b/>
          <w:bCs/>
          <w:sz w:val="24"/>
          <w:szCs w:val="24"/>
        </w:rPr>
        <w:t xml:space="preserve"> </w:t>
      </w:r>
    </w:p>
    <w:p w14:paraId="013FCE91" w14:textId="77777777" w:rsidR="002045C7" w:rsidRPr="004B0F07" w:rsidRDefault="002045C7" w:rsidP="004B2A94">
      <w:pPr>
        <w:numPr>
          <w:ilvl w:val="0"/>
          <w:numId w:val="155"/>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25 января: День российского студенчества</w:t>
      </w:r>
    </w:p>
    <w:p w14:paraId="07E43BFD" w14:textId="77777777" w:rsidR="002045C7" w:rsidRPr="004B0F07" w:rsidRDefault="002045C7" w:rsidP="004B2A94">
      <w:pPr>
        <w:numPr>
          <w:ilvl w:val="0"/>
          <w:numId w:val="155"/>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27 января: День полного освобождения Ленинграда от фашистской блокады; День освобождения Красной армией крупнейшего «лагеря смерти» Аушвиц-</w:t>
      </w:r>
      <w:proofErr w:type="spellStart"/>
      <w:r w:rsidRPr="004B0F07">
        <w:rPr>
          <w:rFonts w:ascii="Times New Roman" w:eastAsia="Times New Roman" w:hAnsi="Times New Roman" w:cs="Times New Roman"/>
          <w:sz w:val="24"/>
          <w:szCs w:val="24"/>
        </w:rPr>
        <w:t>Биркенау</w:t>
      </w:r>
      <w:proofErr w:type="spellEnd"/>
      <w:r w:rsidRPr="004B0F07">
        <w:rPr>
          <w:rFonts w:ascii="Times New Roman" w:eastAsia="Times New Roman" w:hAnsi="Times New Roman" w:cs="Times New Roman"/>
          <w:sz w:val="24"/>
          <w:szCs w:val="24"/>
        </w:rPr>
        <w:t xml:space="preserve"> (Освенцима) — День памяти жертв Холокоста</w:t>
      </w:r>
    </w:p>
    <w:p w14:paraId="59DE0BF0" w14:textId="77777777" w:rsidR="002045C7" w:rsidRPr="004B0F07" w:rsidRDefault="002045C7" w:rsidP="002045C7">
      <w:p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b/>
          <w:bCs/>
          <w:sz w:val="24"/>
          <w:szCs w:val="24"/>
        </w:rPr>
        <w:t xml:space="preserve">Февраль </w:t>
      </w:r>
      <w:r>
        <w:rPr>
          <w:rFonts w:ascii="Times New Roman" w:eastAsia="Times New Roman" w:hAnsi="Times New Roman" w:cs="Times New Roman"/>
          <w:b/>
          <w:bCs/>
          <w:sz w:val="24"/>
          <w:szCs w:val="24"/>
        </w:rPr>
        <w:t xml:space="preserve"> </w:t>
      </w:r>
    </w:p>
    <w:p w14:paraId="367CCFEA" w14:textId="77777777" w:rsidR="002045C7" w:rsidRPr="004B0F07" w:rsidRDefault="002045C7" w:rsidP="004B2A94">
      <w:pPr>
        <w:numPr>
          <w:ilvl w:val="0"/>
          <w:numId w:val="156"/>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2 февраля: День разгрома советскими войсками немецко-фашистских войск в Сталинградской битве</w:t>
      </w:r>
    </w:p>
    <w:p w14:paraId="6D411E5E" w14:textId="77777777" w:rsidR="002045C7" w:rsidRPr="004B0F07" w:rsidRDefault="002045C7" w:rsidP="004B2A94">
      <w:pPr>
        <w:numPr>
          <w:ilvl w:val="0"/>
          <w:numId w:val="156"/>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8 февраля: День российской науки, 300-летие со времени основания Российской Академии наук (1724)</w:t>
      </w:r>
    </w:p>
    <w:p w14:paraId="7636FE98" w14:textId="77777777" w:rsidR="002045C7" w:rsidRPr="004B0F07" w:rsidRDefault="002045C7" w:rsidP="004B2A94">
      <w:pPr>
        <w:numPr>
          <w:ilvl w:val="0"/>
          <w:numId w:val="156"/>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15 февраля: День памяти о россиянах, исполнявших служебный долг за пределами Отечества, 35 лет со дня вывода советских войск из Республики Афганистан (1989)</w:t>
      </w:r>
    </w:p>
    <w:p w14:paraId="36D21690" w14:textId="77777777" w:rsidR="002045C7" w:rsidRPr="004B0F07" w:rsidRDefault="002045C7" w:rsidP="004B2A94">
      <w:pPr>
        <w:numPr>
          <w:ilvl w:val="0"/>
          <w:numId w:val="156"/>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21 февраля: Международный день родного языка</w:t>
      </w:r>
    </w:p>
    <w:p w14:paraId="34B86A34" w14:textId="77777777" w:rsidR="002045C7" w:rsidRPr="004B0F07" w:rsidRDefault="002045C7" w:rsidP="004B2A94">
      <w:pPr>
        <w:numPr>
          <w:ilvl w:val="0"/>
          <w:numId w:val="156"/>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23 февраля: День защитника Отечества</w:t>
      </w:r>
    </w:p>
    <w:p w14:paraId="21CF2934" w14:textId="77777777" w:rsidR="002045C7" w:rsidRPr="004B0F07" w:rsidRDefault="002045C7" w:rsidP="002045C7">
      <w:p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b/>
          <w:bCs/>
          <w:sz w:val="24"/>
          <w:szCs w:val="24"/>
        </w:rPr>
        <w:t xml:space="preserve">Март </w:t>
      </w:r>
      <w:r>
        <w:rPr>
          <w:rFonts w:ascii="Times New Roman" w:eastAsia="Times New Roman" w:hAnsi="Times New Roman" w:cs="Times New Roman"/>
          <w:b/>
          <w:bCs/>
          <w:sz w:val="24"/>
          <w:szCs w:val="24"/>
        </w:rPr>
        <w:t xml:space="preserve"> </w:t>
      </w:r>
    </w:p>
    <w:p w14:paraId="236C8157" w14:textId="77777777" w:rsidR="002045C7" w:rsidRPr="004B0F07" w:rsidRDefault="002045C7" w:rsidP="004B2A94">
      <w:pPr>
        <w:numPr>
          <w:ilvl w:val="0"/>
          <w:numId w:val="157"/>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8 марта: Международный женский день</w:t>
      </w:r>
    </w:p>
    <w:p w14:paraId="14AAAB18" w14:textId="77777777" w:rsidR="002045C7" w:rsidRPr="004B0F07" w:rsidRDefault="002045C7" w:rsidP="004B2A94">
      <w:pPr>
        <w:numPr>
          <w:ilvl w:val="0"/>
          <w:numId w:val="157"/>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14 марта: 450-летие со дня выхода первой «Азбуки» (печатной книги для обучения письму и чтению) Ивана Фёдорова (1574)</w:t>
      </w:r>
    </w:p>
    <w:p w14:paraId="72726BF1" w14:textId="77777777" w:rsidR="002045C7" w:rsidRPr="004B0F07" w:rsidRDefault="002045C7" w:rsidP="004B2A94">
      <w:pPr>
        <w:numPr>
          <w:ilvl w:val="0"/>
          <w:numId w:val="157"/>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18 марта: День воссоединения Крыма с Россией</w:t>
      </w:r>
    </w:p>
    <w:p w14:paraId="2AA3ED8B" w14:textId="77777777" w:rsidR="002045C7" w:rsidRPr="004B0F07" w:rsidRDefault="002045C7" w:rsidP="004B2A94">
      <w:pPr>
        <w:numPr>
          <w:ilvl w:val="0"/>
          <w:numId w:val="157"/>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27 марта: Всемирный день театра</w:t>
      </w:r>
    </w:p>
    <w:p w14:paraId="6DDCC409" w14:textId="77777777" w:rsidR="002045C7" w:rsidRPr="004B0F07" w:rsidRDefault="002045C7" w:rsidP="002045C7">
      <w:p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b/>
          <w:bCs/>
          <w:sz w:val="24"/>
          <w:szCs w:val="24"/>
        </w:rPr>
        <w:t xml:space="preserve">Апрель </w:t>
      </w:r>
      <w:r>
        <w:rPr>
          <w:rFonts w:ascii="Times New Roman" w:eastAsia="Times New Roman" w:hAnsi="Times New Roman" w:cs="Times New Roman"/>
          <w:b/>
          <w:bCs/>
          <w:sz w:val="24"/>
          <w:szCs w:val="24"/>
        </w:rPr>
        <w:t xml:space="preserve"> </w:t>
      </w:r>
    </w:p>
    <w:p w14:paraId="4959859B" w14:textId="77777777" w:rsidR="002045C7" w:rsidRPr="004B0F07" w:rsidRDefault="002045C7" w:rsidP="004B2A94">
      <w:pPr>
        <w:numPr>
          <w:ilvl w:val="0"/>
          <w:numId w:val="158"/>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7 апреля: Всемирный день здоровья</w:t>
      </w:r>
    </w:p>
    <w:p w14:paraId="0A675A5D" w14:textId="77777777" w:rsidR="002045C7" w:rsidRPr="004B0F07" w:rsidRDefault="002045C7" w:rsidP="004B2A94">
      <w:pPr>
        <w:numPr>
          <w:ilvl w:val="0"/>
          <w:numId w:val="158"/>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12 апреля: День космонавтики</w:t>
      </w:r>
    </w:p>
    <w:p w14:paraId="3A02471A" w14:textId="77777777" w:rsidR="002045C7" w:rsidRPr="004B0F07" w:rsidRDefault="002045C7" w:rsidP="004B2A94">
      <w:pPr>
        <w:numPr>
          <w:ilvl w:val="0"/>
          <w:numId w:val="158"/>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19 апреля: День памяти о геноциде советского народа нацистами и их пособниками в годы Великой Отечественной войны</w:t>
      </w:r>
    </w:p>
    <w:p w14:paraId="046E7575" w14:textId="77777777" w:rsidR="002045C7" w:rsidRPr="004B0F07" w:rsidRDefault="002045C7" w:rsidP="004B2A94">
      <w:pPr>
        <w:numPr>
          <w:ilvl w:val="0"/>
          <w:numId w:val="158"/>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22 апреля: Всемирный день Земли</w:t>
      </w:r>
    </w:p>
    <w:p w14:paraId="1C9CC825" w14:textId="77777777" w:rsidR="002045C7" w:rsidRPr="004B0F07" w:rsidRDefault="002045C7" w:rsidP="004B2A94">
      <w:pPr>
        <w:numPr>
          <w:ilvl w:val="0"/>
          <w:numId w:val="158"/>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lastRenderedPageBreak/>
        <w:t>12 апреля: День российского парламентаризма</w:t>
      </w:r>
    </w:p>
    <w:p w14:paraId="45B70796" w14:textId="77777777" w:rsidR="002045C7" w:rsidRPr="004B0F07" w:rsidRDefault="002045C7" w:rsidP="002045C7">
      <w:p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b/>
          <w:bCs/>
          <w:sz w:val="24"/>
          <w:szCs w:val="24"/>
        </w:rPr>
        <w:t xml:space="preserve">Май </w:t>
      </w:r>
      <w:r>
        <w:rPr>
          <w:rFonts w:ascii="Times New Roman" w:eastAsia="Times New Roman" w:hAnsi="Times New Roman" w:cs="Times New Roman"/>
          <w:b/>
          <w:bCs/>
          <w:sz w:val="24"/>
          <w:szCs w:val="24"/>
        </w:rPr>
        <w:t xml:space="preserve"> </w:t>
      </w:r>
    </w:p>
    <w:p w14:paraId="19AADEA9" w14:textId="77777777" w:rsidR="002045C7" w:rsidRPr="004B0F07" w:rsidRDefault="002045C7" w:rsidP="004B2A94">
      <w:pPr>
        <w:numPr>
          <w:ilvl w:val="0"/>
          <w:numId w:val="159"/>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1 мая: Праздник Весны и Труда</w:t>
      </w:r>
    </w:p>
    <w:p w14:paraId="4B2CB2B7" w14:textId="77777777" w:rsidR="002045C7" w:rsidRPr="004B0F07" w:rsidRDefault="002045C7" w:rsidP="004B2A94">
      <w:pPr>
        <w:numPr>
          <w:ilvl w:val="0"/>
          <w:numId w:val="159"/>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9 мая: День Победы</w:t>
      </w:r>
    </w:p>
    <w:p w14:paraId="0CD0EE99" w14:textId="77777777" w:rsidR="002045C7" w:rsidRPr="004B0F07" w:rsidRDefault="002045C7" w:rsidP="004B2A94">
      <w:pPr>
        <w:numPr>
          <w:ilvl w:val="0"/>
          <w:numId w:val="159"/>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18 мая: Международный день музеев</w:t>
      </w:r>
    </w:p>
    <w:p w14:paraId="465E2E6F" w14:textId="77777777" w:rsidR="002045C7" w:rsidRPr="004B0F07" w:rsidRDefault="002045C7" w:rsidP="004B2A94">
      <w:pPr>
        <w:numPr>
          <w:ilvl w:val="0"/>
          <w:numId w:val="159"/>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19 мая: День детских общественных организаций России</w:t>
      </w:r>
    </w:p>
    <w:p w14:paraId="262843C6" w14:textId="77777777" w:rsidR="002045C7" w:rsidRPr="004B0F07" w:rsidRDefault="002045C7" w:rsidP="004B2A94">
      <w:pPr>
        <w:numPr>
          <w:ilvl w:val="0"/>
          <w:numId w:val="159"/>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24 мая: День славянской письменности и культуры</w:t>
      </w:r>
    </w:p>
    <w:p w14:paraId="71BCC889" w14:textId="77777777" w:rsidR="002045C7" w:rsidRPr="004B0F07" w:rsidRDefault="002045C7" w:rsidP="002045C7">
      <w:p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b/>
          <w:bCs/>
          <w:sz w:val="24"/>
          <w:szCs w:val="24"/>
        </w:rPr>
        <w:t xml:space="preserve">Июнь </w:t>
      </w:r>
      <w:r>
        <w:rPr>
          <w:rFonts w:ascii="Times New Roman" w:eastAsia="Times New Roman" w:hAnsi="Times New Roman" w:cs="Times New Roman"/>
          <w:b/>
          <w:bCs/>
          <w:sz w:val="24"/>
          <w:szCs w:val="24"/>
        </w:rPr>
        <w:t xml:space="preserve"> </w:t>
      </w:r>
    </w:p>
    <w:p w14:paraId="72662627" w14:textId="77777777" w:rsidR="002045C7" w:rsidRPr="004B0F07" w:rsidRDefault="002045C7" w:rsidP="004B2A94">
      <w:pPr>
        <w:numPr>
          <w:ilvl w:val="0"/>
          <w:numId w:val="160"/>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1 июня: День защиты детей</w:t>
      </w:r>
    </w:p>
    <w:p w14:paraId="53D2A612" w14:textId="77777777" w:rsidR="002045C7" w:rsidRPr="004B0F07" w:rsidRDefault="002045C7" w:rsidP="004B2A94">
      <w:pPr>
        <w:numPr>
          <w:ilvl w:val="0"/>
          <w:numId w:val="160"/>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6 июня: День русского языка</w:t>
      </w:r>
    </w:p>
    <w:p w14:paraId="5339DCC6" w14:textId="77777777" w:rsidR="002045C7" w:rsidRPr="004B0F07" w:rsidRDefault="002045C7" w:rsidP="004B2A94">
      <w:pPr>
        <w:numPr>
          <w:ilvl w:val="0"/>
          <w:numId w:val="160"/>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12 июня: День России</w:t>
      </w:r>
    </w:p>
    <w:p w14:paraId="6DD788C5" w14:textId="77777777" w:rsidR="002045C7" w:rsidRPr="004B0F07" w:rsidRDefault="002045C7" w:rsidP="004B2A94">
      <w:pPr>
        <w:numPr>
          <w:ilvl w:val="0"/>
          <w:numId w:val="160"/>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22 июня: День памяти и скорби</w:t>
      </w:r>
    </w:p>
    <w:p w14:paraId="00A6DC8A" w14:textId="77777777" w:rsidR="002045C7" w:rsidRPr="004B0F07" w:rsidRDefault="002045C7" w:rsidP="004B2A94">
      <w:pPr>
        <w:numPr>
          <w:ilvl w:val="0"/>
          <w:numId w:val="160"/>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27 июня: День молодежи</w:t>
      </w:r>
    </w:p>
    <w:p w14:paraId="1C674E10" w14:textId="77777777" w:rsidR="002045C7" w:rsidRPr="004B0F07" w:rsidRDefault="002045C7" w:rsidP="002045C7">
      <w:p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b/>
          <w:bCs/>
          <w:sz w:val="24"/>
          <w:szCs w:val="24"/>
        </w:rPr>
        <w:t xml:space="preserve">Июль </w:t>
      </w:r>
      <w:r>
        <w:rPr>
          <w:rFonts w:ascii="Times New Roman" w:eastAsia="Times New Roman" w:hAnsi="Times New Roman" w:cs="Times New Roman"/>
          <w:b/>
          <w:bCs/>
          <w:sz w:val="24"/>
          <w:szCs w:val="24"/>
        </w:rPr>
        <w:t xml:space="preserve"> </w:t>
      </w:r>
    </w:p>
    <w:p w14:paraId="422A6A92" w14:textId="77777777" w:rsidR="002045C7" w:rsidRPr="004B0F07" w:rsidRDefault="002045C7" w:rsidP="004B2A94">
      <w:pPr>
        <w:numPr>
          <w:ilvl w:val="0"/>
          <w:numId w:val="161"/>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8 июля: День семьи, любви и верности</w:t>
      </w:r>
    </w:p>
    <w:p w14:paraId="70472F33" w14:textId="77777777" w:rsidR="002045C7" w:rsidRPr="004B0F07" w:rsidRDefault="002045C7" w:rsidP="004B2A94">
      <w:pPr>
        <w:numPr>
          <w:ilvl w:val="0"/>
          <w:numId w:val="161"/>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 xml:space="preserve">28 июля: День Военно-морского флота </w:t>
      </w:r>
    </w:p>
    <w:p w14:paraId="75EABD0C" w14:textId="77777777" w:rsidR="002045C7" w:rsidRPr="004B0F07" w:rsidRDefault="002045C7" w:rsidP="002045C7">
      <w:p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b/>
          <w:bCs/>
          <w:sz w:val="24"/>
          <w:szCs w:val="24"/>
        </w:rPr>
        <w:t xml:space="preserve">Август </w:t>
      </w:r>
      <w:r>
        <w:rPr>
          <w:rFonts w:ascii="Times New Roman" w:eastAsia="Times New Roman" w:hAnsi="Times New Roman" w:cs="Times New Roman"/>
          <w:b/>
          <w:bCs/>
          <w:sz w:val="24"/>
          <w:szCs w:val="24"/>
        </w:rPr>
        <w:t xml:space="preserve"> </w:t>
      </w:r>
    </w:p>
    <w:p w14:paraId="49636993" w14:textId="77777777" w:rsidR="002045C7" w:rsidRPr="004B0F07" w:rsidRDefault="002045C7" w:rsidP="004B2A94">
      <w:pPr>
        <w:numPr>
          <w:ilvl w:val="0"/>
          <w:numId w:val="162"/>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10 августа: День физкультурника</w:t>
      </w:r>
    </w:p>
    <w:p w14:paraId="05D5FBC1" w14:textId="77777777" w:rsidR="002045C7" w:rsidRPr="004B0F07" w:rsidRDefault="002045C7" w:rsidP="004B2A94">
      <w:pPr>
        <w:numPr>
          <w:ilvl w:val="0"/>
          <w:numId w:val="162"/>
        </w:numPr>
        <w:spacing w:after="0"/>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22 августа: День Государственного флага Российской Федерации</w:t>
      </w:r>
    </w:p>
    <w:p w14:paraId="7D27DC4C" w14:textId="77777777" w:rsidR="002045C7" w:rsidRDefault="002045C7" w:rsidP="004B2A94">
      <w:pPr>
        <w:numPr>
          <w:ilvl w:val="0"/>
          <w:numId w:val="162"/>
        </w:numPr>
        <w:spacing w:after="0"/>
        <w:contextualSpacing/>
        <w:jc w:val="both"/>
        <w:rPr>
          <w:rFonts w:ascii="Times New Roman" w:eastAsia="Times New Roman" w:hAnsi="Times New Roman" w:cs="Times New Roman"/>
          <w:sz w:val="24"/>
          <w:szCs w:val="24"/>
        </w:rPr>
      </w:pPr>
      <w:r w:rsidRPr="004B0F07">
        <w:rPr>
          <w:rFonts w:ascii="Times New Roman" w:eastAsia="Times New Roman" w:hAnsi="Times New Roman" w:cs="Times New Roman"/>
          <w:sz w:val="24"/>
          <w:szCs w:val="24"/>
        </w:rPr>
        <w:t>27 августа: День российского кино</w:t>
      </w:r>
    </w:p>
    <w:p w14:paraId="7D3B50DB" w14:textId="77777777" w:rsidR="002045C7" w:rsidRPr="0065305A" w:rsidRDefault="002045C7" w:rsidP="002045C7">
      <w:pPr>
        <w:spacing w:after="0"/>
        <w:ind w:left="720"/>
        <w:contextualSpacing/>
        <w:jc w:val="both"/>
        <w:rPr>
          <w:rFonts w:ascii="Times New Roman" w:eastAsia="Times New Roman" w:hAnsi="Times New Roman" w:cs="Times New Roman"/>
          <w:sz w:val="24"/>
          <w:szCs w:val="24"/>
        </w:rPr>
      </w:pPr>
    </w:p>
    <w:p w14:paraId="6799EE7F" w14:textId="77777777" w:rsidR="002045C7" w:rsidRDefault="002045C7" w:rsidP="002045C7">
      <w:pPr>
        <w:spacing w:after="0"/>
        <w:contextualSpacing/>
        <w:jc w:val="both"/>
        <w:rPr>
          <w:rFonts w:ascii="Times New Roman" w:hAnsi="Times New Roman" w:cs="Times New Roman"/>
          <w:b/>
          <w:sz w:val="24"/>
          <w:szCs w:val="24"/>
        </w:rPr>
      </w:pPr>
      <w:r w:rsidRPr="004B0F07">
        <w:rPr>
          <w:rFonts w:ascii="Times New Roman" w:hAnsi="Times New Roman" w:cs="Times New Roman"/>
          <w:sz w:val="24"/>
          <w:szCs w:val="24"/>
        </w:rPr>
        <w:t xml:space="preserve"> </w:t>
      </w:r>
      <w:r w:rsidRPr="003756E1">
        <w:rPr>
          <w:rFonts w:ascii="Times New Roman" w:hAnsi="Times New Roman" w:cs="Times New Roman"/>
          <w:sz w:val="24"/>
          <w:szCs w:val="24"/>
        </w:rPr>
        <w:t xml:space="preserve">Календарный </w:t>
      </w:r>
      <w:r>
        <w:rPr>
          <w:rFonts w:ascii="Times New Roman" w:hAnsi="Times New Roman" w:cs="Times New Roman"/>
          <w:sz w:val="24"/>
          <w:szCs w:val="24"/>
        </w:rPr>
        <w:t>план воспитательной работы</w:t>
      </w:r>
      <w:r w:rsidRPr="003756E1">
        <w:rPr>
          <w:rFonts w:ascii="Times New Roman" w:hAnsi="Times New Roman" w:cs="Times New Roman"/>
          <w:sz w:val="24"/>
          <w:szCs w:val="24"/>
        </w:rPr>
        <w:t xml:space="preserve"> на текущий год </w:t>
      </w:r>
      <w:r>
        <w:rPr>
          <w:rFonts w:ascii="Times New Roman" w:hAnsi="Times New Roman" w:cs="Times New Roman"/>
          <w:sz w:val="24"/>
          <w:szCs w:val="24"/>
        </w:rPr>
        <w:t xml:space="preserve">представлен в </w:t>
      </w:r>
      <w:r w:rsidRPr="004B0F07">
        <w:rPr>
          <w:rFonts w:ascii="Times New Roman" w:hAnsi="Times New Roman" w:cs="Times New Roman"/>
          <w:b/>
          <w:bCs/>
          <w:sz w:val="24"/>
          <w:szCs w:val="24"/>
        </w:rPr>
        <w:t>Приложении</w:t>
      </w:r>
      <w:r>
        <w:rPr>
          <w:rFonts w:ascii="Times New Roman" w:hAnsi="Times New Roman" w:cs="Times New Roman"/>
          <w:b/>
          <w:sz w:val="24"/>
          <w:szCs w:val="24"/>
        </w:rPr>
        <w:t xml:space="preserve"> к ООП С</w:t>
      </w:r>
      <w:r w:rsidRPr="0086627F">
        <w:rPr>
          <w:rFonts w:ascii="Times New Roman" w:hAnsi="Times New Roman" w:cs="Times New Roman"/>
          <w:b/>
          <w:sz w:val="24"/>
          <w:szCs w:val="24"/>
        </w:rPr>
        <w:t>ОО №</w:t>
      </w:r>
      <w:r>
        <w:rPr>
          <w:rFonts w:ascii="Times New Roman" w:hAnsi="Times New Roman" w:cs="Times New Roman"/>
          <w:b/>
          <w:sz w:val="24"/>
          <w:szCs w:val="24"/>
        </w:rPr>
        <w:t>3</w:t>
      </w:r>
      <w:r w:rsidRPr="0086627F">
        <w:rPr>
          <w:rFonts w:ascii="Times New Roman" w:hAnsi="Times New Roman" w:cs="Times New Roman"/>
          <w:b/>
          <w:sz w:val="24"/>
          <w:szCs w:val="24"/>
        </w:rPr>
        <w:t>.</w:t>
      </w:r>
    </w:p>
    <w:p w14:paraId="562335D1" w14:textId="77777777" w:rsidR="00D40637" w:rsidRPr="009760BA" w:rsidRDefault="00D40637" w:rsidP="003120F9">
      <w:pPr>
        <w:pStyle w:val="23"/>
        <w:jc w:val="both"/>
        <w:rPr>
          <w:rFonts w:ascii="Times New Roman" w:hAnsi="Times New Roman" w:cs="Times New Roman"/>
          <w:bCs w:val="0"/>
          <w:sz w:val="24"/>
          <w:szCs w:val="24"/>
          <w:highlight w:val="yellow"/>
        </w:rPr>
      </w:pPr>
    </w:p>
    <w:p w14:paraId="6A4DD469" w14:textId="028A3989" w:rsidR="003120F9" w:rsidRPr="00ED5D57" w:rsidRDefault="003120F9" w:rsidP="003120F9">
      <w:pPr>
        <w:jc w:val="both"/>
        <w:rPr>
          <w:rFonts w:ascii="Times New Roman" w:hAnsi="Times New Roman" w:cs="Times New Roman"/>
          <w:b/>
          <w:bCs/>
          <w:sz w:val="24"/>
          <w:szCs w:val="24"/>
        </w:rPr>
      </w:pPr>
      <w:r w:rsidRPr="00ED5D57">
        <w:rPr>
          <w:rFonts w:ascii="Times New Roman" w:hAnsi="Times New Roman" w:cs="Times New Roman"/>
          <w:b/>
          <w:bCs/>
          <w:sz w:val="24"/>
          <w:szCs w:val="24"/>
        </w:rPr>
        <w:t>3.5.</w:t>
      </w:r>
      <w:r w:rsidRPr="00ED5D57">
        <w:rPr>
          <w:rFonts w:ascii="Times New Roman" w:hAnsi="Times New Roman" w:cs="Times New Roman"/>
          <w:sz w:val="24"/>
          <w:szCs w:val="24"/>
        </w:rPr>
        <w:t xml:space="preserve"> </w:t>
      </w:r>
      <w:r w:rsidRPr="002045C7">
        <w:rPr>
          <w:rFonts w:ascii="Times New Roman" w:hAnsi="Times New Roman" w:cs="Times New Roman"/>
          <w:b/>
          <w:bCs/>
          <w:sz w:val="24"/>
          <w:szCs w:val="24"/>
        </w:rPr>
        <w:t>ХАРАКТЕРИСТИКА УСЛОВИЙ РЕАЛИЗАЦИИ ПРОГРАММЫ ОСНОВНОГО ОБЩЕГО ОБРАЗОВАНИЯ В СООТВЕТСТВИИ С ТРЕБОВАНИЯМИ ФГОС</w:t>
      </w:r>
      <w:r w:rsidRPr="00ED5D57">
        <w:rPr>
          <w:rFonts w:ascii="Times New Roman" w:hAnsi="Times New Roman" w:cs="Times New Roman"/>
          <w:b/>
          <w:bCs/>
          <w:sz w:val="24"/>
          <w:szCs w:val="24"/>
        </w:rPr>
        <w:t xml:space="preserve"> ООО.</w:t>
      </w:r>
    </w:p>
    <w:p w14:paraId="474DE391" w14:textId="105B8BA9" w:rsidR="00ED5D57" w:rsidRDefault="003120F9" w:rsidP="00ED5D57">
      <w:pPr>
        <w:spacing w:after="0" w:line="360" w:lineRule="auto"/>
        <w:contextualSpacing/>
        <w:jc w:val="both"/>
        <w:rPr>
          <w:rFonts w:ascii="Times New Roman" w:hAnsi="Times New Roman" w:cs="Times New Roman"/>
          <w:b/>
          <w:bCs/>
          <w:sz w:val="24"/>
          <w:szCs w:val="24"/>
        </w:rPr>
      </w:pPr>
      <w:r w:rsidRPr="00ED5D57">
        <w:rPr>
          <w:rFonts w:ascii="Times New Roman" w:hAnsi="Times New Roman" w:cs="Times New Roman"/>
          <w:b/>
          <w:bCs/>
          <w:sz w:val="24"/>
          <w:szCs w:val="24"/>
        </w:rPr>
        <w:t>3.5.1. Описание кадровых условий реализации основной образовательной программы основного общего образования.</w:t>
      </w:r>
    </w:p>
    <w:p w14:paraId="5D4463D2" w14:textId="77777777" w:rsidR="002045C7" w:rsidRPr="0065305A" w:rsidRDefault="002045C7" w:rsidP="002045C7">
      <w:pPr>
        <w:spacing w:after="0"/>
        <w:ind w:firstLine="708"/>
        <w:contextualSpacing/>
        <w:jc w:val="both"/>
        <w:rPr>
          <w:rFonts w:ascii="Times New Roman" w:eastAsia="Times New Roman" w:hAnsi="Times New Roman" w:cs="Times New Roman"/>
          <w:sz w:val="24"/>
          <w:szCs w:val="24"/>
        </w:rPr>
      </w:pPr>
      <w:r w:rsidRPr="0065305A">
        <w:rPr>
          <w:rFonts w:ascii="Times New Roman" w:eastAsia="Times New Roman" w:hAnsi="Times New Roman" w:cs="Times New Roman"/>
          <w:sz w:val="24"/>
          <w:szCs w:val="24"/>
        </w:rPr>
        <w:t xml:space="preserve">Для обеспечения реализации программы среднего общего образования образовательная МБОУ КГО «СОШ №1 им. Я.В. </w:t>
      </w:r>
      <w:proofErr w:type="spellStart"/>
      <w:r w:rsidRPr="0065305A">
        <w:rPr>
          <w:rFonts w:ascii="Times New Roman" w:eastAsia="Times New Roman" w:hAnsi="Times New Roman" w:cs="Times New Roman"/>
          <w:sz w:val="24"/>
          <w:szCs w:val="24"/>
        </w:rPr>
        <w:t>Ругоева</w:t>
      </w:r>
      <w:proofErr w:type="spellEnd"/>
      <w:r w:rsidRPr="0065305A">
        <w:rPr>
          <w:rFonts w:ascii="Times New Roman" w:eastAsia="Times New Roman" w:hAnsi="Times New Roman" w:cs="Times New Roman"/>
          <w:sz w:val="24"/>
          <w:szCs w:val="24"/>
        </w:rPr>
        <w:t>» укомплектована кадрами, имеющими необходимую квалификацию для решения задач, связанных с достижением целей и задач образовательной деятельности.</w:t>
      </w:r>
    </w:p>
    <w:p w14:paraId="23B64E14" w14:textId="77777777" w:rsidR="002045C7" w:rsidRPr="0065305A" w:rsidRDefault="002045C7" w:rsidP="002045C7">
      <w:pPr>
        <w:spacing w:after="0"/>
        <w:contextualSpacing/>
        <w:jc w:val="both"/>
        <w:rPr>
          <w:rFonts w:ascii="Times New Roman" w:eastAsia="Times New Roman" w:hAnsi="Times New Roman" w:cs="Times New Roman"/>
          <w:sz w:val="24"/>
          <w:szCs w:val="24"/>
        </w:rPr>
      </w:pPr>
      <w:bookmarkStart w:id="89" w:name="119147"/>
      <w:bookmarkEnd w:id="89"/>
      <w:r w:rsidRPr="0065305A">
        <w:rPr>
          <w:rFonts w:ascii="Times New Roman" w:eastAsia="Times New Roman" w:hAnsi="Times New Roman" w:cs="Times New Roman"/>
          <w:sz w:val="24"/>
          <w:szCs w:val="24"/>
        </w:rPr>
        <w:t>Требования к кадровым условиями включают:</w:t>
      </w:r>
    </w:p>
    <w:p w14:paraId="23DE0B97" w14:textId="77777777" w:rsidR="002045C7" w:rsidRPr="00982461" w:rsidRDefault="002045C7" w:rsidP="004B2A94">
      <w:pPr>
        <w:pStyle w:val="a4"/>
        <w:numPr>
          <w:ilvl w:val="0"/>
          <w:numId w:val="163"/>
        </w:numPr>
        <w:spacing w:after="0"/>
        <w:jc w:val="both"/>
        <w:rPr>
          <w:rFonts w:ascii="Times New Roman" w:eastAsia="Times New Roman" w:hAnsi="Times New Roman" w:cs="Times New Roman"/>
          <w:sz w:val="24"/>
          <w:szCs w:val="24"/>
        </w:rPr>
      </w:pPr>
      <w:bookmarkStart w:id="90" w:name="119148"/>
      <w:bookmarkEnd w:id="90"/>
      <w:r w:rsidRPr="00982461">
        <w:rPr>
          <w:rFonts w:ascii="Times New Roman" w:eastAsia="Times New Roman" w:hAnsi="Times New Roman" w:cs="Times New Roman"/>
          <w:sz w:val="24"/>
          <w:szCs w:val="24"/>
        </w:rPr>
        <w:t>- укомплектованность образовательной организации педагогическими, руководящими и иными работниками;</w:t>
      </w:r>
    </w:p>
    <w:p w14:paraId="186F6DC9" w14:textId="77777777" w:rsidR="002045C7" w:rsidRPr="00982461" w:rsidRDefault="002045C7" w:rsidP="004B2A94">
      <w:pPr>
        <w:pStyle w:val="a4"/>
        <w:numPr>
          <w:ilvl w:val="0"/>
          <w:numId w:val="163"/>
        </w:numPr>
        <w:spacing w:after="0"/>
        <w:jc w:val="both"/>
        <w:rPr>
          <w:rFonts w:ascii="Times New Roman" w:eastAsia="Times New Roman" w:hAnsi="Times New Roman" w:cs="Times New Roman"/>
          <w:sz w:val="24"/>
          <w:szCs w:val="24"/>
        </w:rPr>
      </w:pPr>
      <w:bookmarkStart w:id="91" w:name="119149"/>
      <w:bookmarkEnd w:id="91"/>
      <w:r w:rsidRPr="00982461">
        <w:rPr>
          <w:rFonts w:ascii="Times New Roman" w:eastAsia="Times New Roman" w:hAnsi="Times New Roman" w:cs="Times New Roman"/>
          <w:sz w:val="24"/>
          <w:szCs w:val="24"/>
        </w:rPr>
        <w:t>- уровень квалификации педагогических и иных работников образовательной организации, участвующих в реализации основной образовательной программы и создании условий для ее разработки и реализации;</w:t>
      </w:r>
    </w:p>
    <w:p w14:paraId="05D367E7" w14:textId="77777777" w:rsidR="002045C7" w:rsidRPr="00982461" w:rsidRDefault="002045C7" w:rsidP="004B2A94">
      <w:pPr>
        <w:pStyle w:val="a4"/>
        <w:numPr>
          <w:ilvl w:val="0"/>
          <w:numId w:val="163"/>
        </w:numPr>
        <w:spacing w:after="0"/>
        <w:jc w:val="both"/>
        <w:rPr>
          <w:rFonts w:ascii="Times New Roman" w:eastAsia="Times New Roman" w:hAnsi="Times New Roman" w:cs="Times New Roman"/>
          <w:sz w:val="24"/>
          <w:szCs w:val="24"/>
        </w:rPr>
      </w:pPr>
      <w:bookmarkStart w:id="92" w:name="119150"/>
      <w:bookmarkEnd w:id="92"/>
      <w:r w:rsidRPr="00982461">
        <w:rPr>
          <w:rFonts w:ascii="Times New Roman" w:eastAsia="Times New Roman" w:hAnsi="Times New Roman" w:cs="Times New Roman"/>
          <w:sz w:val="24"/>
          <w:szCs w:val="24"/>
        </w:rPr>
        <w:t>- непрерывность профессионального развития педагогических работников образовательной организации, реализующей образовательную программу среднего общего образования.</w:t>
      </w:r>
    </w:p>
    <w:p w14:paraId="1A45BF05" w14:textId="77777777" w:rsidR="002045C7" w:rsidRPr="0065305A" w:rsidRDefault="002045C7" w:rsidP="002045C7">
      <w:pPr>
        <w:spacing w:after="0"/>
        <w:ind w:right="846"/>
        <w:jc w:val="both"/>
        <w:rPr>
          <w:rFonts w:ascii="Times New Roman" w:hAnsi="Times New Roman" w:cs="Times New Roman"/>
          <w:sz w:val="24"/>
          <w:szCs w:val="24"/>
        </w:rPr>
      </w:pPr>
      <w:r w:rsidRPr="0065305A">
        <w:rPr>
          <w:rFonts w:ascii="Times New Roman" w:hAnsi="Times New Roman" w:cs="Times New Roman"/>
          <w:sz w:val="24"/>
          <w:szCs w:val="24"/>
        </w:rPr>
        <w:t xml:space="preserve">В школе созданы условия: </w:t>
      </w:r>
    </w:p>
    <w:p w14:paraId="00BDDBD7" w14:textId="77777777" w:rsidR="002045C7" w:rsidRPr="0065305A" w:rsidRDefault="002045C7" w:rsidP="004B2A94">
      <w:pPr>
        <w:pStyle w:val="a4"/>
        <w:numPr>
          <w:ilvl w:val="0"/>
          <w:numId w:val="164"/>
        </w:numPr>
        <w:spacing w:after="0"/>
        <w:ind w:right="846"/>
        <w:jc w:val="both"/>
        <w:rPr>
          <w:rFonts w:ascii="Times New Roman" w:hAnsi="Times New Roman" w:cs="Times New Roman"/>
          <w:sz w:val="24"/>
          <w:szCs w:val="24"/>
        </w:rPr>
      </w:pPr>
      <w:r w:rsidRPr="0065305A">
        <w:rPr>
          <w:rFonts w:ascii="Times New Roman" w:hAnsi="Times New Roman" w:cs="Times New Roman"/>
          <w:sz w:val="24"/>
          <w:szCs w:val="24"/>
        </w:rPr>
        <w:t xml:space="preserve">для реализации электронного обучения, применения дистанционных образовательных технологий, а также сетевого взаимодействия с организациями, осуществляющими образовательную деятельность, обеспечивающими возможность восполнения недостающих кадровых ресурсов; </w:t>
      </w:r>
    </w:p>
    <w:p w14:paraId="0EA7835A" w14:textId="77777777" w:rsidR="002045C7" w:rsidRPr="0065305A" w:rsidRDefault="002045C7" w:rsidP="004B2A94">
      <w:pPr>
        <w:pStyle w:val="a4"/>
        <w:numPr>
          <w:ilvl w:val="0"/>
          <w:numId w:val="164"/>
        </w:numPr>
        <w:spacing w:after="0"/>
        <w:ind w:right="846"/>
        <w:jc w:val="both"/>
        <w:rPr>
          <w:rFonts w:ascii="Times New Roman" w:hAnsi="Times New Roman" w:cs="Times New Roman"/>
          <w:sz w:val="24"/>
          <w:szCs w:val="24"/>
        </w:rPr>
      </w:pPr>
      <w:r w:rsidRPr="0065305A">
        <w:rPr>
          <w:rFonts w:ascii="Times New Roman" w:hAnsi="Times New Roman" w:cs="Times New Roman"/>
          <w:sz w:val="24"/>
          <w:szCs w:val="24"/>
        </w:rPr>
        <w:lastRenderedPageBreak/>
        <w:t>оказания постоянной научно-теоретической, методической и информационной поддержки педагогических работников по вопросам реализации основной образовательной программы, использования инновационного опыта других организаций, осуществляющих образовательную деятельность;</w:t>
      </w:r>
    </w:p>
    <w:p w14:paraId="4B66C8AC" w14:textId="77777777" w:rsidR="002045C7" w:rsidRPr="0065305A" w:rsidRDefault="002045C7" w:rsidP="004B2A94">
      <w:pPr>
        <w:pStyle w:val="a4"/>
        <w:numPr>
          <w:ilvl w:val="0"/>
          <w:numId w:val="164"/>
        </w:numPr>
        <w:spacing w:after="0"/>
        <w:ind w:right="846"/>
        <w:jc w:val="both"/>
        <w:rPr>
          <w:rFonts w:ascii="Times New Roman" w:hAnsi="Times New Roman" w:cs="Times New Roman"/>
          <w:sz w:val="24"/>
          <w:szCs w:val="24"/>
        </w:rPr>
      </w:pPr>
      <w:r w:rsidRPr="0065305A">
        <w:rPr>
          <w:rFonts w:ascii="Times New Roman" w:hAnsi="Times New Roman" w:cs="Times New Roman"/>
          <w:sz w:val="24"/>
          <w:szCs w:val="24"/>
        </w:rPr>
        <w:t xml:space="preserve"> стимулирования непрерывного личностного профессионального роста и повышения уровня квалификации педагогических работников, их методологической культуры, использования ими современных педагогических технологий; </w:t>
      </w:r>
    </w:p>
    <w:p w14:paraId="412D3D92" w14:textId="77777777" w:rsidR="002045C7" w:rsidRPr="0065305A" w:rsidRDefault="002045C7" w:rsidP="004B2A94">
      <w:pPr>
        <w:pStyle w:val="a4"/>
        <w:numPr>
          <w:ilvl w:val="0"/>
          <w:numId w:val="164"/>
        </w:numPr>
        <w:spacing w:after="0"/>
        <w:ind w:right="846"/>
        <w:jc w:val="both"/>
        <w:rPr>
          <w:rFonts w:ascii="Times New Roman" w:hAnsi="Times New Roman" w:cs="Times New Roman"/>
          <w:sz w:val="24"/>
          <w:szCs w:val="24"/>
        </w:rPr>
      </w:pPr>
      <w:r w:rsidRPr="0065305A">
        <w:rPr>
          <w:rFonts w:ascii="Times New Roman" w:hAnsi="Times New Roman" w:cs="Times New Roman"/>
          <w:sz w:val="24"/>
          <w:szCs w:val="24"/>
        </w:rPr>
        <w:t xml:space="preserve"> повышения эффективности и качества педагогического труда; </w:t>
      </w:r>
    </w:p>
    <w:p w14:paraId="7F9FEC57" w14:textId="77777777" w:rsidR="002045C7" w:rsidRPr="0065305A" w:rsidRDefault="002045C7" w:rsidP="004B2A94">
      <w:pPr>
        <w:pStyle w:val="a4"/>
        <w:numPr>
          <w:ilvl w:val="0"/>
          <w:numId w:val="164"/>
        </w:numPr>
        <w:spacing w:after="0"/>
        <w:ind w:right="846"/>
        <w:jc w:val="both"/>
        <w:rPr>
          <w:rFonts w:ascii="Times New Roman" w:hAnsi="Times New Roman" w:cs="Times New Roman"/>
          <w:sz w:val="24"/>
          <w:szCs w:val="24"/>
        </w:rPr>
      </w:pPr>
      <w:r w:rsidRPr="0065305A">
        <w:rPr>
          <w:rFonts w:ascii="Times New Roman" w:hAnsi="Times New Roman" w:cs="Times New Roman"/>
          <w:sz w:val="24"/>
          <w:szCs w:val="24"/>
        </w:rPr>
        <w:t xml:space="preserve">выявления, развития и использования потенциальных возможностей педагогических работников; </w:t>
      </w:r>
    </w:p>
    <w:p w14:paraId="353AD1CC" w14:textId="77777777" w:rsidR="002045C7" w:rsidRPr="0065305A" w:rsidRDefault="002045C7" w:rsidP="004B2A94">
      <w:pPr>
        <w:pStyle w:val="a4"/>
        <w:numPr>
          <w:ilvl w:val="0"/>
          <w:numId w:val="164"/>
        </w:numPr>
        <w:spacing w:after="0"/>
        <w:ind w:right="846"/>
        <w:jc w:val="both"/>
        <w:rPr>
          <w:rFonts w:ascii="Times New Roman" w:hAnsi="Times New Roman" w:cs="Times New Roman"/>
          <w:sz w:val="24"/>
          <w:szCs w:val="24"/>
        </w:rPr>
      </w:pPr>
      <w:r w:rsidRPr="0065305A">
        <w:rPr>
          <w:rFonts w:ascii="Times New Roman" w:hAnsi="Times New Roman" w:cs="Times New Roman"/>
          <w:sz w:val="24"/>
          <w:szCs w:val="24"/>
        </w:rPr>
        <w:t xml:space="preserve">осуществления мониторинга результатов педагогического труда. </w:t>
      </w:r>
    </w:p>
    <w:p w14:paraId="2C8F5341" w14:textId="77777777" w:rsidR="002045C7" w:rsidRPr="0065305A" w:rsidRDefault="002045C7" w:rsidP="002045C7">
      <w:pPr>
        <w:spacing w:after="0"/>
        <w:ind w:right="34"/>
        <w:jc w:val="both"/>
        <w:rPr>
          <w:rFonts w:ascii="Times New Roman" w:eastAsia="Times New Roman" w:hAnsi="Times New Roman" w:cs="Times New Roman"/>
          <w:b/>
          <w:sz w:val="24"/>
          <w:szCs w:val="24"/>
        </w:rPr>
      </w:pPr>
    </w:p>
    <w:p w14:paraId="1179BDC8" w14:textId="77777777" w:rsidR="002045C7" w:rsidRPr="0065305A" w:rsidRDefault="002045C7" w:rsidP="002045C7">
      <w:pPr>
        <w:spacing w:after="0"/>
        <w:ind w:right="34"/>
        <w:jc w:val="both"/>
        <w:rPr>
          <w:rFonts w:ascii="Times New Roman" w:eastAsia="Times New Roman" w:hAnsi="Times New Roman" w:cs="Times New Roman"/>
          <w:sz w:val="24"/>
          <w:szCs w:val="24"/>
        </w:rPr>
      </w:pPr>
      <w:r w:rsidRPr="0065305A">
        <w:rPr>
          <w:rFonts w:ascii="Times New Roman" w:eastAsia="Times New Roman" w:hAnsi="Times New Roman" w:cs="Times New Roman"/>
          <w:b/>
          <w:sz w:val="24"/>
          <w:szCs w:val="24"/>
        </w:rPr>
        <w:t>Описание уровня квалификации педагогических, руководящих и иных работников школы</w:t>
      </w:r>
      <w:r w:rsidRPr="0065305A">
        <w:rPr>
          <w:rFonts w:ascii="Times New Roman" w:eastAsia="Times New Roman" w:hAnsi="Times New Roman" w:cs="Times New Roman"/>
          <w:sz w:val="24"/>
          <w:szCs w:val="24"/>
        </w:rPr>
        <w:t>.</w:t>
      </w:r>
    </w:p>
    <w:p w14:paraId="06725AFB" w14:textId="77777777" w:rsidR="002045C7" w:rsidRPr="0065305A" w:rsidRDefault="002045C7" w:rsidP="002045C7">
      <w:pPr>
        <w:spacing w:after="0"/>
        <w:ind w:firstLine="708"/>
        <w:contextualSpacing/>
        <w:jc w:val="both"/>
        <w:rPr>
          <w:rFonts w:ascii="Times New Roman" w:eastAsia="Times New Roman" w:hAnsi="Times New Roman" w:cs="Times New Roman"/>
          <w:sz w:val="24"/>
          <w:szCs w:val="24"/>
        </w:rPr>
      </w:pPr>
      <w:bookmarkStart w:id="93" w:name="119151"/>
      <w:bookmarkEnd w:id="93"/>
      <w:r w:rsidRPr="0065305A">
        <w:rPr>
          <w:rFonts w:ascii="Times New Roman" w:eastAsia="Times New Roman" w:hAnsi="Times New Roman" w:cs="Times New Roman"/>
          <w:sz w:val="24"/>
          <w:szCs w:val="24"/>
        </w:rPr>
        <w:t xml:space="preserve">Укомплектованность МБОУ КГО «СОШ №1 им. Я.В. </w:t>
      </w:r>
      <w:proofErr w:type="spellStart"/>
      <w:r w:rsidRPr="0065305A">
        <w:rPr>
          <w:rFonts w:ascii="Times New Roman" w:eastAsia="Times New Roman" w:hAnsi="Times New Roman" w:cs="Times New Roman"/>
          <w:sz w:val="24"/>
          <w:szCs w:val="24"/>
        </w:rPr>
        <w:t>Ругоева</w:t>
      </w:r>
      <w:proofErr w:type="spellEnd"/>
      <w:r w:rsidRPr="0065305A">
        <w:rPr>
          <w:rFonts w:ascii="Times New Roman" w:eastAsia="Times New Roman" w:hAnsi="Times New Roman" w:cs="Times New Roman"/>
          <w:sz w:val="24"/>
          <w:szCs w:val="24"/>
        </w:rPr>
        <w:t>» педагогическими, руководящими и иными работниками характеризируется замещением 100% вакансий, имеющихся в соответствии с утвержденным штатным расписанием.</w:t>
      </w:r>
    </w:p>
    <w:p w14:paraId="6C1900EF" w14:textId="77777777" w:rsidR="002045C7" w:rsidRPr="0065305A" w:rsidRDefault="002045C7" w:rsidP="002045C7">
      <w:pPr>
        <w:spacing w:after="0"/>
        <w:ind w:firstLine="708"/>
        <w:contextualSpacing/>
        <w:jc w:val="both"/>
        <w:rPr>
          <w:rFonts w:ascii="Times New Roman" w:eastAsia="Times New Roman" w:hAnsi="Times New Roman" w:cs="Times New Roman"/>
          <w:sz w:val="24"/>
          <w:szCs w:val="24"/>
        </w:rPr>
      </w:pPr>
      <w:r w:rsidRPr="0065305A">
        <w:rPr>
          <w:rFonts w:ascii="Times New Roman" w:eastAsia="Times New Roman" w:hAnsi="Times New Roman" w:cs="Times New Roman"/>
          <w:sz w:val="24"/>
          <w:szCs w:val="24"/>
        </w:rPr>
        <w:t xml:space="preserve">Уровень квалификации работников МБОУ КГО «СОШ №1 им. Я.В. </w:t>
      </w:r>
      <w:proofErr w:type="spellStart"/>
      <w:r w:rsidRPr="0065305A">
        <w:rPr>
          <w:rFonts w:ascii="Times New Roman" w:eastAsia="Times New Roman" w:hAnsi="Times New Roman" w:cs="Times New Roman"/>
          <w:sz w:val="24"/>
          <w:szCs w:val="24"/>
        </w:rPr>
        <w:t>Ругоева</w:t>
      </w:r>
      <w:proofErr w:type="spellEnd"/>
      <w:r w:rsidRPr="0065305A">
        <w:rPr>
          <w:rFonts w:ascii="Times New Roman" w:eastAsia="Times New Roman" w:hAnsi="Times New Roman" w:cs="Times New Roman"/>
          <w:sz w:val="24"/>
          <w:szCs w:val="24"/>
        </w:rPr>
        <w:t xml:space="preserve">» соответствует профессиональному стандарту "Педагог" (педагогическая деятельность в сфере   начального общего, основного общего, среднего общего образования) (учитель) и </w:t>
      </w:r>
      <w:r w:rsidRPr="0065305A">
        <w:rPr>
          <w:rFonts w:ascii="Times New Roman" w:hAnsi="Times New Roman" w:cs="Times New Roman"/>
          <w:sz w:val="24"/>
          <w:szCs w:val="24"/>
        </w:rPr>
        <w:t>«Специалист в области воспитания».</w:t>
      </w:r>
    </w:p>
    <w:p w14:paraId="1645C20B" w14:textId="77777777" w:rsidR="002045C7" w:rsidRPr="0065305A" w:rsidRDefault="002045C7" w:rsidP="002045C7">
      <w:pPr>
        <w:spacing w:after="0"/>
        <w:ind w:firstLine="708"/>
        <w:contextualSpacing/>
        <w:jc w:val="both"/>
        <w:rPr>
          <w:rFonts w:ascii="Times New Roman" w:hAnsi="Times New Roman" w:cs="Times New Roman"/>
          <w:sz w:val="24"/>
          <w:szCs w:val="24"/>
        </w:rPr>
      </w:pPr>
      <w:bookmarkStart w:id="94" w:name="119152"/>
      <w:bookmarkEnd w:id="94"/>
      <w:r w:rsidRPr="0065305A">
        <w:rPr>
          <w:rFonts w:ascii="Times New Roman" w:eastAsia="Times New Roman" w:hAnsi="Times New Roman" w:cs="Times New Roman"/>
          <w:sz w:val="24"/>
          <w:szCs w:val="24"/>
        </w:rPr>
        <w:t xml:space="preserve">Соответствие уровня квалификации педагогических и иных работников МБОУ КГО «СОШ №1 им. Я.В. </w:t>
      </w:r>
      <w:proofErr w:type="spellStart"/>
      <w:r w:rsidRPr="0065305A">
        <w:rPr>
          <w:rFonts w:ascii="Times New Roman" w:eastAsia="Times New Roman" w:hAnsi="Times New Roman" w:cs="Times New Roman"/>
          <w:sz w:val="24"/>
          <w:szCs w:val="24"/>
        </w:rPr>
        <w:t>Ругоева</w:t>
      </w:r>
      <w:proofErr w:type="spellEnd"/>
      <w:r w:rsidRPr="0065305A">
        <w:rPr>
          <w:rFonts w:ascii="Times New Roman" w:eastAsia="Times New Roman" w:hAnsi="Times New Roman" w:cs="Times New Roman"/>
          <w:sz w:val="24"/>
          <w:szCs w:val="24"/>
        </w:rPr>
        <w:t xml:space="preserve">», участвующих в реализации основной образовательной программы  </w:t>
      </w:r>
      <w:r w:rsidRPr="0065305A">
        <w:rPr>
          <w:rFonts w:ascii="Times New Roman" w:hAnsi="Times New Roman" w:cs="Times New Roman"/>
          <w:sz w:val="24"/>
          <w:szCs w:val="24"/>
        </w:rPr>
        <w:t xml:space="preserve"> требованиям, предъявляемым к квалификационным категориям, а также занимаемым ими должностям, устанавливается при их аттестации. </w:t>
      </w:r>
    </w:p>
    <w:p w14:paraId="0D31E529" w14:textId="77777777" w:rsidR="002045C7" w:rsidRPr="0065305A" w:rsidRDefault="002045C7" w:rsidP="002045C7">
      <w:pPr>
        <w:spacing w:after="0"/>
        <w:ind w:left="-13" w:right="59" w:firstLine="721"/>
        <w:contextualSpacing/>
        <w:jc w:val="both"/>
        <w:rPr>
          <w:rFonts w:ascii="Times New Roman" w:hAnsi="Times New Roman" w:cs="Times New Roman"/>
          <w:sz w:val="24"/>
          <w:szCs w:val="24"/>
        </w:rPr>
      </w:pPr>
      <w:r w:rsidRPr="0065305A">
        <w:rPr>
          <w:rFonts w:ascii="Times New Roman" w:hAnsi="Times New Roman" w:cs="Times New Roman"/>
          <w:sz w:val="24"/>
          <w:szCs w:val="24"/>
        </w:rPr>
        <w:t>Аттестация педагогических работников в соответствии с Федеральным законом «Об образовании в Российской Федерации» от 29.12.2012 №273-ФЗ (ст. 49) и Приказом Министерства просвещения Российской Федерации от 24.03.2023 №196 «Об утверждении Порядка проведения аттестации педагогических работников организаций, осуществляющих образовательную деятельность» проводится в целях подтверждения их соответствия занимаемым должностям на основе оценки их профессиональной деятельности, с учетом желания педагогических работников в целях установления квалификационной категории.</w:t>
      </w:r>
    </w:p>
    <w:p w14:paraId="4E30FC1C" w14:textId="77777777" w:rsidR="002045C7" w:rsidRPr="0065305A" w:rsidRDefault="002045C7" w:rsidP="002045C7">
      <w:pPr>
        <w:spacing w:after="0"/>
        <w:ind w:firstLine="708"/>
        <w:contextualSpacing/>
        <w:jc w:val="both"/>
        <w:rPr>
          <w:rFonts w:ascii="Times New Roman" w:eastAsia="Times New Roman" w:hAnsi="Times New Roman" w:cs="Times New Roman"/>
          <w:sz w:val="24"/>
          <w:szCs w:val="24"/>
        </w:rPr>
      </w:pPr>
      <w:r w:rsidRPr="0065305A">
        <w:rPr>
          <w:rFonts w:ascii="Times New Roman" w:hAnsi="Times New Roman" w:cs="Times New Roman"/>
          <w:sz w:val="24"/>
          <w:szCs w:val="24"/>
        </w:rPr>
        <w:t xml:space="preserve">Квалификация педагогических работников организаций, осуществляющих образовательную деятельность, отражает:  </w:t>
      </w:r>
    </w:p>
    <w:p w14:paraId="48448A13" w14:textId="77777777" w:rsidR="002045C7" w:rsidRPr="0065305A" w:rsidRDefault="002045C7" w:rsidP="004B2A94">
      <w:pPr>
        <w:pStyle w:val="a4"/>
        <w:numPr>
          <w:ilvl w:val="0"/>
          <w:numId w:val="165"/>
        </w:numPr>
        <w:spacing w:after="0"/>
        <w:ind w:right="846"/>
        <w:jc w:val="both"/>
        <w:rPr>
          <w:rFonts w:ascii="Times New Roman" w:hAnsi="Times New Roman" w:cs="Times New Roman"/>
          <w:sz w:val="24"/>
          <w:szCs w:val="24"/>
        </w:rPr>
      </w:pPr>
      <w:r w:rsidRPr="0065305A">
        <w:rPr>
          <w:rFonts w:ascii="Times New Roman" w:hAnsi="Times New Roman" w:cs="Times New Roman"/>
          <w:sz w:val="24"/>
          <w:szCs w:val="24"/>
        </w:rPr>
        <w:t>компетентность в соответствующих предметных областях знания и методах обучения;</w:t>
      </w:r>
    </w:p>
    <w:p w14:paraId="0871D4D2" w14:textId="77777777" w:rsidR="002045C7" w:rsidRPr="0065305A" w:rsidRDefault="002045C7" w:rsidP="004B2A94">
      <w:pPr>
        <w:pStyle w:val="a4"/>
        <w:numPr>
          <w:ilvl w:val="0"/>
          <w:numId w:val="165"/>
        </w:numPr>
        <w:spacing w:after="0"/>
        <w:ind w:right="846"/>
        <w:jc w:val="both"/>
        <w:rPr>
          <w:rFonts w:ascii="Times New Roman" w:hAnsi="Times New Roman" w:cs="Times New Roman"/>
          <w:sz w:val="24"/>
          <w:szCs w:val="24"/>
        </w:rPr>
      </w:pPr>
      <w:r w:rsidRPr="0065305A">
        <w:rPr>
          <w:rFonts w:ascii="Times New Roman" w:hAnsi="Times New Roman" w:cs="Times New Roman"/>
          <w:sz w:val="24"/>
          <w:szCs w:val="24"/>
        </w:rPr>
        <w:t>сформированность гуманистической позиции, позитивной направленности на педагогическую деятельность;</w:t>
      </w:r>
    </w:p>
    <w:p w14:paraId="11FE2E92" w14:textId="77777777" w:rsidR="002045C7" w:rsidRPr="0065305A" w:rsidRDefault="002045C7" w:rsidP="004B2A94">
      <w:pPr>
        <w:pStyle w:val="a4"/>
        <w:numPr>
          <w:ilvl w:val="0"/>
          <w:numId w:val="165"/>
        </w:numPr>
        <w:spacing w:after="0"/>
        <w:ind w:right="846"/>
        <w:jc w:val="both"/>
        <w:rPr>
          <w:rFonts w:ascii="Times New Roman" w:hAnsi="Times New Roman" w:cs="Times New Roman"/>
          <w:sz w:val="24"/>
          <w:szCs w:val="24"/>
        </w:rPr>
      </w:pPr>
      <w:r w:rsidRPr="0065305A">
        <w:rPr>
          <w:rFonts w:ascii="Times New Roman" w:hAnsi="Times New Roman" w:cs="Times New Roman"/>
          <w:sz w:val="24"/>
          <w:szCs w:val="24"/>
        </w:rPr>
        <w:t>общую культуру, определяющую характер и стиль педагогической деятельности, влияющую на успешность педагогического общения и позицию педагога;</w:t>
      </w:r>
    </w:p>
    <w:p w14:paraId="5F4D45F1" w14:textId="77777777" w:rsidR="002045C7" w:rsidRPr="0065305A" w:rsidRDefault="002045C7" w:rsidP="004B2A94">
      <w:pPr>
        <w:pStyle w:val="a4"/>
        <w:numPr>
          <w:ilvl w:val="0"/>
          <w:numId w:val="165"/>
        </w:numPr>
        <w:spacing w:after="0"/>
        <w:ind w:right="846"/>
        <w:jc w:val="both"/>
        <w:rPr>
          <w:rFonts w:ascii="Times New Roman" w:hAnsi="Times New Roman" w:cs="Times New Roman"/>
          <w:sz w:val="24"/>
          <w:szCs w:val="24"/>
        </w:rPr>
      </w:pPr>
      <w:proofErr w:type="spellStart"/>
      <w:r w:rsidRPr="0065305A">
        <w:rPr>
          <w:rFonts w:ascii="Times New Roman" w:hAnsi="Times New Roman" w:cs="Times New Roman"/>
          <w:sz w:val="24"/>
          <w:szCs w:val="24"/>
        </w:rPr>
        <w:t>самоорганизованность</w:t>
      </w:r>
      <w:proofErr w:type="spellEnd"/>
      <w:r w:rsidRPr="0065305A">
        <w:rPr>
          <w:rFonts w:ascii="Times New Roman" w:hAnsi="Times New Roman" w:cs="Times New Roman"/>
          <w:sz w:val="24"/>
          <w:szCs w:val="24"/>
        </w:rPr>
        <w:t xml:space="preserve">, эмоциональную устойчивость. </w:t>
      </w:r>
    </w:p>
    <w:p w14:paraId="32812384" w14:textId="77777777" w:rsidR="002045C7" w:rsidRPr="0065305A" w:rsidRDefault="002045C7" w:rsidP="002045C7">
      <w:pPr>
        <w:spacing w:after="0"/>
        <w:ind w:right="846" w:firstLine="360"/>
        <w:contextualSpacing/>
        <w:jc w:val="both"/>
        <w:rPr>
          <w:rFonts w:ascii="Times New Roman" w:hAnsi="Times New Roman" w:cs="Times New Roman"/>
          <w:sz w:val="24"/>
          <w:szCs w:val="24"/>
        </w:rPr>
      </w:pPr>
      <w:r w:rsidRPr="0065305A">
        <w:rPr>
          <w:rFonts w:ascii="Times New Roman" w:hAnsi="Times New Roman" w:cs="Times New Roman"/>
          <w:sz w:val="24"/>
          <w:szCs w:val="24"/>
        </w:rPr>
        <w:t xml:space="preserve">У педагогического работника, реализующего основную образовательную программу, сформированы основные компетенции, необходимые для реализации требований ФГОС СОО и успешного достижения обучающимися планируемых результатов освоения основной образовательной программы, в том числе умения:  </w:t>
      </w:r>
    </w:p>
    <w:p w14:paraId="1F3C4730" w14:textId="77777777" w:rsidR="002045C7" w:rsidRPr="0065305A" w:rsidRDefault="002045C7" w:rsidP="004B2A94">
      <w:pPr>
        <w:pStyle w:val="a4"/>
        <w:numPr>
          <w:ilvl w:val="0"/>
          <w:numId w:val="166"/>
        </w:numPr>
        <w:spacing w:after="0"/>
        <w:ind w:right="846"/>
        <w:jc w:val="both"/>
        <w:rPr>
          <w:rFonts w:ascii="Times New Roman" w:hAnsi="Times New Roman" w:cs="Times New Roman"/>
          <w:sz w:val="24"/>
          <w:szCs w:val="24"/>
        </w:rPr>
      </w:pPr>
      <w:r w:rsidRPr="0065305A">
        <w:rPr>
          <w:rFonts w:ascii="Times New Roman" w:hAnsi="Times New Roman" w:cs="Times New Roman"/>
          <w:sz w:val="24"/>
          <w:szCs w:val="24"/>
        </w:rPr>
        <w:t xml:space="preserve">обеспечивать условия для успешной деятельности, позитивной мотивации, а также </w:t>
      </w:r>
      <w:proofErr w:type="spellStart"/>
      <w:r w:rsidRPr="0065305A">
        <w:rPr>
          <w:rFonts w:ascii="Times New Roman" w:hAnsi="Times New Roman" w:cs="Times New Roman"/>
          <w:sz w:val="24"/>
          <w:szCs w:val="24"/>
        </w:rPr>
        <w:t>самомотивирования</w:t>
      </w:r>
      <w:proofErr w:type="spellEnd"/>
      <w:r w:rsidRPr="0065305A">
        <w:rPr>
          <w:rFonts w:ascii="Times New Roman" w:hAnsi="Times New Roman" w:cs="Times New Roman"/>
          <w:sz w:val="24"/>
          <w:szCs w:val="24"/>
        </w:rPr>
        <w:t xml:space="preserve"> обучающихся;  </w:t>
      </w:r>
    </w:p>
    <w:p w14:paraId="6683B3CF" w14:textId="77777777" w:rsidR="002045C7" w:rsidRPr="0065305A" w:rsidRDefault="002045C7" w:rsidP="004B2A94">
      <w:pPr>
        <w:pStyle w:val="a4"/>
        <w:numPr>
          <w:ilvl w:val="0"/>
          <w:numId w:val="166"/>
        </w:numPr>
        <w:spacing w:after="0"/>
        <w:ind w:right="846"/>
        <w:jc w:val="both"/>
        <w:rPr>
          <w:rFonts w:ascii="Times New Roman" w:hAnsi="Times New Roman" w:cs="Times New Roman"/>
          <w:sz w:val="24"/>
          <w:szCs w:val="24"/>
        </w:rPr>
      </w:pPr>
      <w:r w:rsidRPr="0065305A">
        <w:rPr>
          <w:rFonts w:ascii="Times New Roman" w:hAnsi="Times New Roman" w:cs="Times New Roman"/>
          <w:sz w:val="24"/>
          <w:szCs w:val="24"/>
        </w:rPr>
        <w:lastRenderedPageBreak/>
        <w:t>осуществлять самостоятельный поиск и анализ информации с помощью современных информационно-поисковых технологий;</w:t>
      </w:r>
    </w:p>
    <w:p w14:paraId="6595EEF4" w14:textId="77777777" w:rsidR="002045C7" w:rsidRPr="0065305A" w:rsidRDefault="002045C7" w:rsidP="004B2A94">
      <w:pPr>
        <w:pStyle w:val="a4"/>
        <w:numPr>
          <w:ilvl w:val="0"/>
          <w:numId w:val="166"/>
        </w:numPr>
        <w:spacing w:after="0"/>
        <w:ind w:right="846"/>
        <w:jc w:val="both"/>
        <w:rPr>
          <w:rFonts w:ascii="Times New Roman" w:hAnsi="Times New Roman" w:cs="Times New Roman"/>
          <w:sz w:val="24"/>
          <w:szCs w:val="24"/>
        </w:rPr>
      </w:pPr>
      <w:r w:rsidRPr="0065305A">
        <w:rPr>
          <w:rFonts w:ascii="Times New Roman" w:hAnsi="Times New Roman" w:cs="Times New Roman"/>
          <w:sz w:val="24"/>
          <w:szCs w:val="24"/>
        </w:rPr>
        <w:t>разрабатывать программы учебных предметов, курсов, методические и дидактические материалы;</w:t>
      </w:r>
    </w:p>
    <w:p w14:paraId="43FCEFEA" w14:textId="77777777" w:rsidR="002045C7" w:rsidRPr="0065305A" w:rsidRDefault="002045C7" w:rsidP="004B2A94">
      <w:pPr>
        <w:pStyle w:val="a4"/>
        <w:numPr>
          <w:ilvl w:val="0"/>
          <w:numId w:val="166"/>
        </w:numPr>
        <w:spacing w:after="0"/>
        <w:ind w:right="846"/>
        <w:jc w:val="both"/>
        <w:rPr>
          <w:rFonts w:ascii="Times New Roman" w:hAnsi="Times New Roman" w:cs="Times New Roman"/>
          <w:sz w:val="24"/>
          <w:szCs w:val="24"/>
        </w:rPr>
      </w:pPr>
      <w:r w:rsidRPr="0065305A">
        <w:rPr>
          <w:rFonts w:ascii="Times New Roman" w:hAnsi="Times New Roman" w:cs="Times New Roman"/>
          <w:sz w:val="24"/>
          <w:szCs w:val="24"/>
        </w:rPr>
        <w:t>выбирать учебники и учебно-методическую литературу, рекомендовать обучающимся дополнительные источники информации, в том числе интернет-ресурсы;</w:t>
      </w:r>
    </w:p>
    <w:p w14:paraId="598CC5B7" w14:textId="77777777" w:rsidR="002045C7" w:rsidRDefault="002045C7" w:rsidP="004B2A94">
      <w:pPr>
        <w:pStyle w:val="a4"/>
        <w:numPr>
          <w:ilvl w:val="0"/>
          <w:numId w:val="166"/>
        </w:numPr>
        <w:spacing w:after="0"/>
        <w:ind w:right="846"/>
        <w:jc w:val="both"/>
        <w:rPr>
          <w:rFonts w:ascii="Times New Roman" w:hAnsi="Times New Roman" w:cs="Times New Roman"/>
          <w:sz w:val="24"/>
          <w:szCs w:val="24"/>
        </w:rPr>
      </w:pPr>
      <w:r w:rsidRPr="0065305A">
        <w:rPr>
          <w:rFonts w:ascii="Times New Roman" w:hAnsi="Times New Roman" w:cs="Times New Roman"/>
          <w:sz w:val="24"/>
          <w:szCs w:val="24"/>
        </w:rPr>
        <w:t>выявлять и отражать в основной образовательной программе специфику особых образовательных потребностей (включая региональные, национальные и (или) этнокультурные, личностные, в том числе потребности одаренных детей, детей с ограниченными возможностями здоровья и детей-инвалидов);</w:t>
      </w:r>
    </w:p>
    <w:p w14:paraId="0889D1EE" w14:textId="77777777" w:rsidR="002045C7" w:rsidRPr="00982461" w:rsidRDefault="002045C7" w:rsidP="004B2A94">
      <w:pPr>
        <w:pStyle w:val="a4"/>
        <w:numPr>
          <w:ilvl w:val="0"/>
          <w:numId w:val="166"/>
        </w:numPr>
        <w:spacing w:after="0"/>
        <w:ind w:right="846"/>
        <w:jc w:val="both"/>
        <w:rPr>
          <w:rFonts w:ascii="Times New Roman" w:hAnsi="Times New Roman" w:cs="Times New Roman"/>
          <w:sz w:val="24"/>
          <w:szCs w:val="24"/>
        </w:rPr>
      </w:pPr>
      <w:r w:rsidRPr="00982461">
        <w:rPr>
          <w:rFonts w:ascii="Times New Roman" w:hAnsi="Times New Roman" w:cs="Times New Roman"/>
          <w:sz w:val="24"/>
          <w:szCs w:val="24"/>
        </w:rPr>
        <w:t xml:space="preserve">организовывать </w:t>
      </w:r>
      <w:r w:rsidRPr="00982461">
        <w:rPr>
          <w:rFonts w:ascii="Times New Roman" w:hAnsi="Times New Roman" w:cs="Times New Roman"/>
          <w:sz w:val="24"/>
          <w:szCs w:val="24"/>
        </w:rPr>
        <w:tab/>
        <w:t xml:space="preserve">и </w:t>
      </w:r>
      <w:r w:rsidRPr="00982461">
        <w:rPr>
          <w:rFonts w:ascii="Times New Roman" w:hAnsi="Times New Roman" w:cs="Times New Roman"/>
          <w:sz w:val="24"/>
          <w:szCs w:val="24"/>
        </w:rPr>
        <w:tab/>
        <w:t xml:space="preserve">сопровождать </w:t>
      </w:r>
      <w:r w:rsidRPr="00982461">
        <w:rPr>
          <w:rFonts w:ascii="Times New Roman" w:hAnsi="Times New Roman" w:cs="Times New Roman"/>
          <w:sz w:val="24"/>
          <w:szCs w:val="24"/>
        </w:rPr>
        <w:tab/>
        <w:t>учебно-исследовательскую и проектную деятельность обучающихся, выполнение ими индивидуального проекта;</w:t>
      </w:r>
    </w:p>
    <w:p w14:paraId="2A473FC6" w14:textId="0E9FBE40" w:rsidR="002045C7" w:rsidRPr="0065305A" w:rsidRDefault="002045C7" w:rsidP="004B2A94">
      <w:pPr>
        <w:pStyle w:val="a4"/>
        <w:numPr>
          <w:ilvl w:val="0"/>
          <w:numId w:val="166"/>
        </w:numPr>
        <w:spacing w:after="0"/>
        <w:ind w:right="846"/>
        <w:jc w:val="both"/>
        <w:rPr>
          <w:rFonts w:ascii="Times New Roman" w:hAnsi="Times New Roman" w:cs="Times New Roman"/>
          <w:sz w:val="24"/>
          <w:szCs w:val="24"/>
        </w:rPr>
      </w:pPr>
      <w:r w:rsidRPr="0065305A">
        <w:rPr>
          <w:rFonts w:ascii="Times New Roman" w:hAnsi="Times New Roman" w:cs="Times New Roman"/>
          <w:sz w:val="24"/>
          <w:szCs w:val="24"/>
        </w:rPr>
        <w:t xml:space="preserve">оценивать деятельность обучающихся в соответствии с требованиями ФГОС </w:t>
      </w:r>
      <w:r w:rsidR="00C46F1D">
        <w:rPr>
          <w:rFonts w:ascii="Times New Roman" w:hAnsi="Times New Roman" w:cs="Times New Roman"/>
          <w:sz w:val="24"/>
          <w:szCs w:val="24"/>
        </w:rPr>
        <w:t>О</w:t>
      </w:r>
      <w:r w:rsidRPr="0065305A">
        <w:rPr>
          <w:rFonts w:ascii="Times New Roman" w:hAnsi="Times New Roman" w:cs="Times New Roman"/>
          <w:sz w:val="24"/>
          <w:szCs w:val="24"/>
        </w:rPr>
        <w:t>ОО, включая: проведение стартовой и промежуточной диагностики, внутришкольного мониторинга, осуществление комплексной оценки способности обучающихся решать учебно-практические и учебно-познавательные задачи;</w:t>
      </w:r>
    </w:p>
    <w:p w14:paraId="0A665E22" w14:textId="77777777" w:rsidR="002045C7" w:rsidRPr="0065305A" w:rsidRDefault="002045C7" w:rsidP="004B2A94">
      <w:pPr>
        <w:pStyle w:val="a4"/>
        <w:numPr>
          <w:ilvl w:val="0"/>
          <w:numId w:val="166"/>
        </w:numPr>
        <w:spacing w:after="0"/>
        <w:ind w:right="846"/>
        <w:jc w:val="both"/>
        <w:rPr>
          <w:rFonts w:ascii="Times New Roman" w:hAnsi="Times New Roman" w:cs="Times New Roman"/>
          <w:sz w:val="24"/>
          <w:szCs w:val="24"/>
        </w:rPr>
      </w:pPr>
      <w:r w:rsidRPr="0065305A">
        <w:rPr>
          <w:rFonts w:ascii="Times New Roman" w:hAnsi="Times New Roman" w:cs="Times New Roman"/>
          <w:sz w:val="24"/>
          <w:szCs w:val="24"/>
        </w:rPr>
        <w:t>интерпретировать результаты достижений обучающихся;</w:t>
      </w:r>
    </w:p>
    <w:p w14:paraId="1435F19B" w14:textId="77777777" w:rsidR="002045C7" w:rsidRPr="0065305A" w:rsidRDefault="002045C7" w:rsidP="004B2A94">
      <w:pPr>
        <w:pStyle w:val="a4"/>
        <w:numPr>
          <w:ilvl w:val="0"/>
          <w:numId w:val="166"/>
        </w:numPr>
        <w:spacing w:after="0"/>
        <w:ind w:right="846"/>
        <w:jc w:val="both"/>
        <w:rPr>
          <w:rFonts w:ascii="Times New Roman" w:hAnsi="Times New Roman" w:cs="Times New Roman"/>
          <w:sz w:val="24"/>
          <w:szCs w:val="24"/>
        </w:rPr>
      </w:pPr>
      <w:r w:rsidRPr="0065305A">
        <w:rPr>
          <w:rFonts w:ascii="Times New Roman" w:hAnsi="Times New Roman" w:cs="Times New Roman"/>
          <w:sz w:val="24"/>
          <w:szCs w:val="24"/>
        </w:rPr>
        <w:t xml:space="preserve">использовать возможности ИКТ, работать с текстовыми редакторами, электронными таблицами, электронной почтой и браузерами, мультимедийным оборудованием. </w:t>
      </w:r>
    </w:p>
    <w:p w14:paraId="74828413" w14:textId="77777777" w:rsidR="002045C7" w:rsidRDefault="002045C7" w:rsidP="002045C7">
      <w:pPr>
        <w:spacing w:after="0"/>
        <w:ind w:firstLine="360"/>
        <w:jc w:val="both"/>
        <w:rPr>
          <w:rFonts w:ascii="Times New Roman" w:eastAsia="Times New Roman" w:hAnsi="Times New Roman" w:cs="Times New Roman"/>
          <w:b/>
          <w:bCs/>
          <w:sz w:val="24"/>
          <w:szCs w:val="24"/>
        </w:rPr>
      </w:pPr>
    </w:p>
    <w:p w14:paraId="4E11B2A8" w14:textId="77777777" w:rsidR="002045C7" w:rsidRDefault="002045C7" w:rsidP="002045C7">
      <w:pPr>
        <w:spacing w:after="0"/>
        <w:ind w:firstLine="360"/>
        <w:jc w:val="both"/>
        <w:rPr>
          <w:rFonts w:ascii="Times New Roman" w:eastAsia="Times New Roman" w:hAnsi="Times New Roman" w:cs="Times New Roman"/>
          <w:b/>
          <w:bCs/>
          <w:sz w:val="24"/>
          <w:szCs w:val="24"/>
        </w:rPr>
      </w:pPr>
      <w:r w:rsidRPr="00982461">
        <w:rPr>
          <w:rFonts w:ascii="Times New Roman" w:eastAsia="Times New Roman" w:hAnsi="Times New Roman" w:cs="Times New Roman"/>
          <w:b/>
          <w:bCs/>
          <w:sz w:val="24"/>
          <w:szCs w:val="24"/>
        </w:rPr>
        <w:t>Уровень квалификации педагогических и иных работников, участвующих в реализации основной образовательной программы среднего общего образования   в 2023-2024 учебном году:</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49"/>
        <w:gridCol w:w="3070"/>
        <w:gridCol w:w="2099"/>
        <w:gridCol w:w="1899"/>
      </w:tblGrid>
      <w:tr w:rsidR="00C46F1D" w:rsidRPr="00982461" w14:paraId="5561F0CC" w14:textId="77777777" w:rsidTr="00843C4A">
        <w:trPr>
          <w:tblCellSpacing w:w="15" w:type="dxa"/>
          <w:jc w:val="center"/>
        </w:trPr>
        <w:tc>
          <w:tcPr>
            <w:tcW w:w="2804" w:type="dxa"/>
            <w:vMerge w:val="restart"/>
            <w:vAlign w:val="center"/>
            <w:hideMark/>
          </w:tcPr>
          <w:p w14:paraId="418C1A54" w14:textId="77777777" w:rsidR="00C46F1D" w:rsidRPr="00982461" w:rsidRDefault="00C46F1D" w:rsidP="00843C4A">
            <w:pPr>
              <w:spacing w:after="0"/>
              <w:contextualSpacing/>
              <w:jc w:val="center"/>
              <w:rPr>
                <w:rFonts w:ascii="Times New Roman" w:eastAsia="Times New Roman" w:hAnsi="Times New Roman" w:cs="Times New Roman"/>
                <w:sz w:val="24"/>
                <w:szCs w:val="24"/>
              </w:rPr>
            </w:pPr>
            <w:r w:rsidRPr="00982461">
              <w:rPr>
                <w:rFonts w:ascii="Times New Roman" w:eastAsia="Times New Roman" w:hAnsi="Times New Roman" w:cs="Times New Roman"/>
                <w:sz w:val="24"/>
                <w:szCs w:val="24"/>
              </w:rPr>
              <w:t>Категория педагогов, реализующих программу</w:t>
            </w:r>
          </w:p>
          <w:p w14:paraId="36DAE2E1" w14:textId="5C50112A" w:rsidR="00C46F1D" w:rsidRPr="00982461" w:rsidRDefault="00C46F1D" w:rsidP="00843C4A">
            <w:pPr>
              <w:spacing w:after="0"/>
              <w:contextualSpacing/>
              <w:jc w:val="center"/>
              <w:rPr>
                <w:rFonts w:ascii="Times New Roman" w:eastAsia="Times New Roman" w:hAnsi="Times New Roman" w:cs="Times New Roman"/>
                <w:sz w:val="24"/>
                <w:szCs w:val="24"/>
                <w:highlight w:val="yellow"/>
              </w:rPr>
            </w:pPr>
            <w:r w:rsidRPr="00982461">
              <w:rPr>
                <w:rFonts w:ascii="Times New Roman" w:eastAsia="Times New Roman" w:hAnsi="Times New Roman" w:cs="Times New Roman"/>
                <w:sz w:val="24"/>
                <w:szCs w:val="24"/>
              </w:rPr>
              <w:t xml:space="preserve">ООП </w:t>
            </w:r>
            <w:r>
              <w:rPr>
                <w:rFonts w:ascii="Times New Roman" w:eastAsia="Times New Roman" w:hAnsi="Times New Roman" w:cs="Times New Roman"/>
                <w:sz w:val="24"/>
                <w:szCs w:val="24"/>
              </w:rPr>
              <w:t>О</w:t>
            </w:r>
            <w:r w:rsidRPr="00982461">
              <w:rPr>
                <w:rFonts w:ascii="Times New Roman" w:eastAsia="Times New Roman" w:hAnsi="Times New Roman" w:cs="Times New Roman"/>
                <w:sz w:val="24"/>
                <w:szCs w:val="24"/>
              </w:rPr>
              <w:t>ОО</w:t>
            </w:r>
          </w:p>
        </w:tc>
        <w:tc>
          <w:tcPr>
            <w:tcW w:w="7023" w:type="dxa"/>
            <w:gridSpan w:val="3"/>
            <w:vAlign w:val="center"/>
            <w:hideMark/>
          </w:tcPr>
          <w:p w14:paraId="063EADD4" w14:textId="77777777" w:rsidR="00C46F1D" w:rsidRPr="00982461" w:rsidRDefault="00C46F1D" w:rsidP="00843C4A">
            <w:pPr>
              <w:spacing w:after="0"/>
              <w:contextualSpacing/>
              <w:jc w:val="center"/>
              <w:rPr>
                <w:rFonts w:ascii="Times New Roman" w:eastAsia="Times New Roman" w:hAnsi="Times New Roman" w:cs="Times New Roman"/>
                <w:sz w:val="24"/>
                <w:szCs w:val="24"/>
              </w:rPr>
            </w:pPr>
            <w:r w:rsidRPr="00982461">
              <w:rPr>
                <w:rFonts w:ascii="Times New Roman" w:eastAsia="Times New Roman" w:hAnsi="Times New Roman" w:cs="Times New Roman"/>
                <w:sz w:val="24"/>
                <w:szCs w:val="24"/>
              </w:rPr>
              <w:t xml:space="preserve">Уровень квалификации </w:t>
            </w:r>
          </w:p>
          <w:p w14:paraId="2D9F5A8F" w14:textId="72768928" w:rsidR="00C46F1D" w:rsidRPr="00982461" w:rsidRDefault="00C46F1D" w:rsidP="00843C4A">
            <w:pPr>
              <w:spacing w:after="0"/>
              <w:contextualSpacing/>
              <w:jc w:val="center"/>
              <w:rPr>
                <w:rFonts w:ascii="Times New Roman" w:eastAsia="Times New Roman" w:hAnsi="Times New Roman" w:cs="Times New Roman"/>
                <w:sz w:val="24"/>
                <w:szCs w:val="24"/>
                <w:highlight w:val="yellow"/>
              </w:rPr>
            </w:pPr>
            <w:r w:rsidRPr="00982461">
              <w:rPr>
                <w:rFonts w:ascii="Times New Roman" w:eastAsia="Times New Roman" w:hAnsi="Times New Roman" w:cs="Times New Roman"/>
                <w:sz w:val="24"/>
                <w:szCs w:val="24"/>
              </w:rPr>
              <w:t xml:space="preserve"> (% от общего числа педагогов, реализующих образовательную программу ООП </w:t>
            </w:r>
            <w:r>
              <w:rPr>
                <w:rFonts w:ascii="Times New Roman" w:eastAsia="Times New Roman" w:hAnsi="Times New Roman" w:cs="Times New Roman"/>
                <w:sz w:val="24"/>
                <w:szCs w:val="24"/>
              </w:rPr>
              <w:t>О</w:t>
            </w:r>
            <w:r w:rsidRPr="00982461">
              <w:rPr>
                <w:rFonts w:ascii="Times New Roman" w:eastAsia="Times New Roman" w:hAnsi="Times New Roman" w:cs="Times New Roman"/>
                <w:sz w:val="24"/>
                <w:szCs w:val="24"/>
              </w:rPr>
              <w:t>ОО)</w:t>
            </w:r>
          </w:p>
        </w:tc>
      </w:tr>
      <w:tr w:rsidR="00C46F1D" w:rsidRPr="00982461" w14:paraId="33AC8E55" w14:textId="77777777" w:rsidTr="00843C4A">
        <w:trPr>
          <w:trHeight w:val="383"/>
          <w:tblCellSpacing w:w="15" w:type="dxa"/>
          <w:jc w:val="center"/>
        </w:trPr>
        <w:tc>
          <w:tcPr>
            <w:tcW w:w="2804" w:type="dxa"/>
            <w:vMerge/>
            <w:vAlign w:val="center"/>
            <w:hideMark/>
          </w:tcPr>
          <w:p w14:paraId="295F9B93" w14:textId="77777777" w:rsidR="00C46F1D" w:rsidRPr="00982461" w:rsidRDefault="00C46F1D" w:rsidP="00843C4A">
            <w:pPr>
              <w:spacing w:after="0"/>
              <w:contextualSpacing/>
              <w:jc w:val="both"/>
              <w:rPr>
                <w:rFonts w:ascii="Times New Roman" w:eastAsia="Times New Roman" w:hAnsi="Times New Roman" w:cs="Times New Roman"/>
                <w:sz w:val="24"/>
                <w:szCs w:val="24"/>
                <w:highlight w:val="yellow"/>
              </w:rPr>
            </w:pPr>
          </w:p>
        </w:tc>
        <w:tc>
          <w:tcPr>
            <w:tcW w:w="3040" w:type="dxa"/>
            <w:vMerge w:val="restart"/>
            <w:vAlign w:val="center"/>
            <w:hideMark/>
          </w:tcPr>
          <w:p w14:paraId="53E02B98" w14:textId="77777777" w:rsidR="00C46F1D" w:rsidRPr="00982461" w:rsidRDefault="00C46F1D" w:rsidP="00843C4A">
            <w:pPr>
              <w:spacing w:after="0"/>
              <w:contextualSpacing/>
              <w:jc w:val="center"/>
              <w:rPr>
                <w:rFonts w:ascii="Times New Roman" w:eastAsia="Times New Roman" w:hAnsi="Times New Roman" w:cs="Times New Roman"/>
                <w:sz w:val="24"/>
                <w:szCs w:val="24"/>
              </w:rPr>
            </w:pPr>
            <w:r w:rsidRPr="00982461">
              <w:rPr>
                <w:rFonts w:ascii="Times New Roman" w:eastAsia="Times New Roman" w:hAnsi="Times New Roman" w:cs="Times New Roman"/>
                <w:sz w:val="24"/>
                <w:szCs w:val="24"/>
              </w:rPr>
              <w:t>Соответствие занимаемой должности</w:t>
            </w:r>
          </w:p>
        </w:tc>
        <w:tc>
          <w:tcPr>
            <w:tcW w:w="3953" w:type="dxa"/>
            <w:gridSpan w:val="2"/>
            <w:tcBorders>
              <w:bottom w:val="single" w:sz="4" w:space="0" w:color="auto"/>
            </w:tcBorders>
            <w:vAlign w:val="center"/>
            <w:hideMark/>
          </w:tcPr>
          <w:p w14:paraId="59F55436" w14:textId="77777777" w:rsidR="00C46F1D" w:rsidRPr="00982461" w:rsidRDefault="00C46F1D" w:rsidP="00843C4A">
            <w:pPr>
              <w:spacing w:after="0"/>
              <w:contextualSpacing/>
              <w:jc w:val="center"/>
              <w:rPr>
                <w:rFonts w:ascii="Times New Roman" w:eastAsia="Times New Roman" w:hAnsi="Times New Roman" w:cs="Times New Roman"/>
                <w:sz w:val="24"/>
                <w:szCs w:val="24"/>
              </w:rPr>
            </w:pPr>
            <w:r w:rsidRPr="00982461">
              <w:rPr>
                <w:rFonts w:ascii="Times New Roman" w:eastAsia="Times New Roman" w:hAnsi="Times New Roman" w:cs="Times New Roman"/>
                <w:sz w:val="24"/>
                <w:szCs w:val="24"/>
              </w:rPr>
              <w:t xml:space="preserve">Квалификационная категория </w:t>
            </w:r>
          </w:p>
        </w:tc>
      </w:tr>
      <w:tr w:rsidR="00C46F1D" w:rsidRPr="00982461" w14:paraId="37B1CD27" w14:textId="77777777" w:rsidTr="00843C4A">
        <w:trPr>
          <w:trHeight w:val="334"/>
          <w:tblCellSpacing w:w="15" w:type="dxa"/>
          <w:jc w:val="center"/>
        </w:trPr>
        <w:tc>
          <w:tcPr>
            <w:tcW w:w="2804" w:type="dxa"/>
            <w:vMerge/>
            <w:vAlign w:val="center"/>
          </w:tcPr>
          <w:p w14:paraId="7DDD303C" w14:textId="77777777" w:rsidR="00C46F1D" w:rsidRPr="00982461" w:rsidRDefault="00C46F1D" w:rsidP="00843C4A">
            <w:pPr>
              <w:spacing w:after="0"/>
              <w:contextualSpacing/>
              <w:jc w:val="both"/>
              <w:rPr>
                <w:rFonts w:ascii="Times New Roman" w:eastAsia="Times New Roman" w:hAnsi="Times New Roman" w:cs="Times New Roman"/>
                <w:sz w:val="24"/>
                <w:szCs w:val="24"/>
                <w:highlight w:val="yellow"/>
              </w:rPr>
            </w:pPr>
          </w:p>
        </w:tc>
        <w:tc>
          <w:tcPr>
            <w:tcW w:w="3040" w:type="dxa"/>
            <w:vMerge/>
            <w:vAlign w:val="center"/>
          </w:tcPr>
          <w:p w14:paraId="29907A70" w14:textId="77777777" w:rsidR="00C46F1D" w:rsidRPr="00982461" w:rsidRDefault="00C46F1D" w:rsidP="00843C4A">
            <w:pPr>
              <w:spacing w:after="0"/>
              <w:contextualSpacing/>
              <w:jc w:val="center"/>
              <w:rPr>
                <w:rFonts w:ascii="Times New Roman" w:eastAsia="Times New Roman" w:hAnsi="Times New Roman" w:cs="Times New Roman"/>
                <w:sz w:val="24"/>
                <w:szCs w:val="24"/>
              </w:rPr>
            </w:pPr>
          </w:p>
        </w:tc>
        <w:tc>
          <w:tcPr>
            <w:tcW w:w="2069" w:type="dxa"/>
            <w:tcBorders>
              <w:top w:val="single" w:sz="4" w:space="0" w:color="auto"/>
              <w:right w:val="single" w:sz="4" w:space="0" w:color="auto"/>
            </w:tcBorders>
            <w:vAlign w:val="center"/>
          </w:tcPr>
          <w:p w14:paraId="26B5F248" w14:textId="77777777" w:rsidR="00C46F1D" w:rsidRPr="00982461" w:rsidRDefault="00C46F1D" w:rsidP="00843C4A">
            <w:pPr>
              <w:spacing w:after="0"/>
              <w:contextualSpacing/>
              <w:jc w:val="center"/>
              <w:rPr>
                <w:rFonts w:ascii="Times New Roman" w:eastAsia="Times New Roman" w:hAnsi="Times New Roman" w:cs="Times New Roman"/>
                <w:sz w:val="24"/>
                <w:szCs w:val="24"/>
              </w:rPr>
            </w:pPr>
            <w:r w:rsidRPr="00982461">
              <w:rPr>
                <w:rFonts w:ascii="Times New Roman" w:eastAsia="Times New Roman" w:hAnsi="Times New Roman" w:cs="Times New Roman"/>
                <w:sz w:val="24"/>
                <w:szCs w:val="24"/>
              </w:rPr>
              <w:t>Высшая</w:t>
            </w:r>
          </w:p>
        </w:tc>
        <w:tc>
          <w:tcPr>
            <w:tcW w:w="1854" w:type="dxa"/>
            <w:tcBorders>
              <w:top w:val="single" w:sz="4" w:space="0" w:color="auto"/>
              <w:left w:val="single" w:sz="4" w:space="0" w:color="auto"/>
            </w:tcBorders>
            <w:vAlign w:val="center"/>
          </w:tcPr>
          <w:p w14:paraId="2D1C7499" w14:textId="77777777" w:rsidR="00C46F1D" w:rsidRPr="00982461" w:rsidRDefault="00C46F1D" w:rsidP="00843C4A">
            <w:pPr>
              <w:spacing w:after="0"/>
              <w:contextualSpacing/>
              <w:jc w:val="center"/>
              <w:rPr>
                <w:rFonts w:ascii="Times New Roman" w:eastAsia="Times New Roman" w:hAnsi="Times New Roman" w:cs="Times New Roman"/>
                <w:sz w:val="24"/>
                <w:szCs w:val="24"/>
              </w:rPr>
            </w:pPr>
            <w:r w:rsidRPr="00982461">
              <w:rPr>
                <w:rFonts w:ascii="Times New Roman" w:eastAsia="Times New Roman" w:hAnsi="Times New Roman" w:cs="Times New Roman"/>
                <w:sz w:val="24"/>
                <w:szCs w:val="24"/>
              </w:rPr>
              <w:t>Первая</w:t>
            </w:r>
          </w:p>
        </w:tc>
      </w:tr>
      <w:tr w:rsidR="00C46F1D" w:rsidRPr="00982461" w14:paraId="43FCA1C9" w14:textId="77777777" w:rsidTr="00843C4A">
        <w:trPr>
          <w:tblCellSpacing w:w="15" w:type="dxa"/>
          <w:jc w:val="center"/>
        </w:trPr>
        <w:tc>
          <w:tcPr>
            <w:tcW w:w="2804" w:type="dxa"/>
            <w:vAlign w:val="center"/>
            <w:hideMark/>
          </w:tcPr>
          <w:p w14:paraId="3B181428" w14:textId="77777777" w:rsidR="00C46F1D" w:rsidRPr="00982461" w:rsidRDefault="00C46F1D" w:rsidP="00C46F1D">
            <w:pPr>
              <w:spacing w:after="0"/>
              <w:contextualSpacing/>
              <w:jc w:val="both"/>
              <w:rPr>
                <w:rFonts w:ascii="Times New Roman" w:eastAsia="Times New Roman" w:hAnsi="Times New Roman" w:cs="Times New Roman"/>
                <w:sz w:val="24"/>
                <w:szCs w:val="24"/>
                <w:highlight w:val="yellow"/>
              </w:rPr>
            </w:pPr>
            <w:r w:rsidRPr="00982461">
              <w:rPr>
                <w:rFonts w:ascii="Times New Roman" w:eastAsia="Times New Roman" w:hAnsi="Times New Roman" w:cs="Times New Roman"/>
                <w:sz w:val="24"/>
                <w:szCs w:val="24"/>
              </w:rPr>
              <w:t>Педагогические работники</w:t>
            </w:r>
          </w:p>
        </w:tc>
        <w:tc>
          <w:tcPr>
            <w:tcW w:w="3040" w:type="dxa"/>
            <w:vAlign w:val="center"/>
            <w:hideMark/>
          </w:tcPr>
          <w:p w14:paraId="25CA04D8" w14:textId="06BE1327" w:rsidR="00C46F1D" w:rsidRPr="00C46F1D" w:rsidRDefault="00C46F1D" w:rsidP="00C46F1D">
            <w:pPr>
              <w:spacing w:after="0"/>
              <w:contextualSpacing/>
              <w:jc w:val="center"/>
              <w:rPr>
                <w:rFonts w:ascii="Times New Roman" w:eastAsia="Times New Roman" w:hAnsi="Times New Roman" w:cs="Times New Roman"/>
                <w:sz w:val="24"/>
                <w:szCs w:val="24"/>
              </w:rPr>
            </w:pPr>
            <w:r w:rsidRPr="00C46F1D">
              <w:rPr>
                <w:rFonts w:ascii="Times New Roman" w:eastAsia="Times New Roman" w:hAnsi="Times New Roman" w:cs="Times New Roman"/>
                <w:sz w:val="24"/>
                <w:szCs w:val="24"/>
              </w:rPr>
              <w:t>4 (7%)</w:t>
            </w:r>
          </w:p>
        </w:tc>
        <w:tc>
          <w:tcPr>
            <w:tcW w:w="2069" w:type="dxa"/>
            <w:tcBorders>
              <w:right w:val="single" w:sz="4" w:space="0" w:color="auto"/>
            </w:tcBorders>
            <w:vAlign w:val="center"/>
            <w:hideMark/>
          </w:tcPr>
          <w:p w14:paraId="5228A2CB" w14:textId="7C7A849D" w:rsidR="00C46F1D" w:rsidRPr="00C46F1D" w:rsidRDefault="00C46F1D" w:rsidP="00C46F1D">
            <w:pPr>
              <w:spacing w:after="0"/>
              <w:contextualSpacing/>
              <w:jc w:val="center"/>
              <w:rPr>
                <w:rFonts w:ascii="Times New Roman" w:eastAsia="Times New Roman" w:hAnsi="Times New Roman" w:cs="Times New Roman"/>
                <w:sz w:val="24"/>
                <w:szCs w:val="24"/>
              </w:rPr>
            </w:pPr>
            <w:r w:rsidRPr="00C46F1D">
              <w:rPr>
                <w:rFonts w:ascii="Times New Roman" w:eastAsia="Times New Roman" w:hAnsi="Times New Roman" w:cs="Times New Roman"/>
                <w:sz w:val="24"/>
                <w:szCs w:val="24"/>
              </w:rPr>
              <w:t>18 (33%)</w:t>
            </w:r>
          </w:p>
        </w:tc>
        <w:tc>
          <w:tcPr>
            <w:tcW w:w="1854" w:type="dxa"/>
            <w:tcBorders>
              <w:left w:val="single" w:sz="4" w:space="0" w:color="auto"/>
            </w:tcBorders>
            <w:vAlign w:val="center"/>
          </w:tcPr>
          <w:p w14:paraId="7BFA14CB" w14:textId="0BE00961" w:rsidR="00C46F1D" w:rsidRPr="00C46F1D" w:rsidRDefault="00C46F1D" w:rsidP="00C46F1D">
            <w:pPr>
              <w:spacing w:after="0"/>
              <w:contextualSpacing/>
              <w:jc w:val="center"/>
              <w:rPr>
                <w:rFonts w:ascii="Times New Roman" w:eastAsia="Times New Roman" w:hAnsi="Times New Roman" w:cs="Times New Roman"/>
                <w:sz w:val="24"/>
                <w:szCs w:val="24"/>
              </w:rPr>
            </w:pPr>
            <w:r w:rsidRPr="00C46F1D">
              <w:rPr>
                <w:rFonts w:ascii="Times New Roman" w:eastAsia="Times New Roman" w:hAnsi="Times New Roman" w:cs="Times New Roman"/>
                <w:sz w:val="24"/>
                <w:szCs w:val="24"/>
              </w:rPr>
              <w:t>6 (11%)</w:t>
            </w:r>
          </w:p>
        </w:tc>
      </w:tr>
    </w:tbl>
    <w:p w14:paraId="17FFA449" w14:textId="77777777" w:rsidR="002045C7" w:rsidRPr="00982461" w:rsidRDefault="002045C7" w:rsidP="002045C7">
      <w:pPr>
        <w:spacing w:after="0"/>
        <w:ind w:firstLine="360"/>
        <w:jc w:val="both"/>
        <w:rPr>
          <w:rFonts w:ascii="Times New Roman" w:eastAsia="Times New Roman" w:hAnsi="Times New Roman" w:cs="Times New Roman"/>
          <w:b/>
          <w:bCs/>
          <w:sz w:val="24"/>
          <w:szCs w:val="24"/>
        </w:rPr>
      </w:pPr>
    </w:p>
    <w:p w14:paraId="05DDDA9B" w14:textId="77D6FD06" w:rsidR="00C46F1D" w:rsidRDefault="00C46F1D" w:rsidP="00C46F1D">
      <w:pPr>
        <w:spacing w:after="0"/>
        <w:jc w:val="both"/>
        <w:rPr>
          <w:rFonts w:ascii="Times New Roman" w:hAnsi="Times New Roman" w:cs="Times New Roman"/>
          <w:sz w:val="24"/>
          <w:szCs w:val="24"/>
        </w:rPr>
        <w:sectPr w:rsidR="00C46F1D" w:rsidSect="003120F9">
          <w:footerReference w:type="default" r:id="rId19"/>
          <w:pgSz w:w="11906" w:h="16838" w:code="9"/>
          <w:pgMar w:top="720" w:right="720" w:bottom="720" w:left="720" w:header="709" w:footer="709" w:gutter="0"/>
          <w:pgNumType w:start="1"/>
          <w:cols w:space="708"/>
          <w:docGrid w:linePitch="360"/>
        </w:sectPr>
      </w:pPr>
      <w:r w:rsidRPr="00982461">
        <w:rPr>
          <w:rFonts w:ascii="Times New Roman" w:hAnsi="Times New Roman" w:cs="Times New Roman"/>
          <w:sz w:val="24"/>
          <w:szCs w:val="24"/>
        </w:rPr>
        <w:t xml:space="preserve">Повышение квалификации сотрудников происходит непрерывно на различных уровнях: прохождение плановых курсов повышения квалификации, в том числе на базе ГАУ ДПО РК «Карельский институт развития образования», </w:t>
      </w:r>
      <w:r w:rsidRPr="00982461">
        <w:rPr>
          <w:rFonts w:ascii="Times New Roman" w:hAnsi="Times New Roman" w:cs="Times New Roman"/>
          <w:b/>
          <w:bCs/>
          <w:sz w:val="24"/>
          <w:szCs w:val="24"/>
        </w:rPr>
        <w:t xml:space="preserve"> </w:t>
      </w:r>
      <w:r w:rsidRPr="00982461">
        <w:rPr>
          <w:rFonts w:ascii="Times New Roman" w:hAnsi="Times New Roman" w:cs="Times New Roman"/>
          <w:sz w:val="24"/>
          <w:szCs w:val="24"/>
        </w:rPr>
        <w:t xml:space="preserve">ФГАОУ ДПО АПК и ППРО; </w:t>
      </w:r>
      <w:r w:rsidRPr="00982461">
        <w:rPr>
          <w:rFonts w:ascii="Times New Roman" w:eastAsia="Calibri" w:hAnsi="Times New Roman" w:cs="Times New Roman"/>
          <w:sz w:val="24"/>
          <w:szCs w:val="24"/>
        </w:rPr>
        <w:t>АНО ДПО «Московская академия профессиональных компетенций»,</w:t>
      </w:r>
      <w:r w:rsidRPr="00982461">
        <w:rPr>
          <w:rFonts w:ascii="Times New Roman" w:hAnsi="Times New Roman" w:cs="Times New Roman"/>
          <w:sz w:val="24"/>
          <w:szCs w:val="24"/>
        </w:rPr>
        <w:t xml:space="preserve"> ФГАОУ ВО «Новосибирский национальный исследовательский государственный университет»,</w:t>
      </w:r>
      <w:r w:rsidRPr="00982461">
        <w:rPr>
          <w:rFonts w:ascii="Times New Roman" w:eastAsia="Calibri" w:hAnsi="Times New Roman" w:cs="Times New Roman"/>
          <w:sz w:val="24"/>
          <w:szCs w:val="24"/>
        </w:rPr>
        <w:t xml:space="preserve"> РАНХиГС при президенте Российской Федерации; </w:t>
      </w:r>
      <w:r w:rsidRPr="00982461">
        <w:rPr>
          <w:rFonts w:ascii="Times New Roman" w:hAnsi="Times New Roman" w:cs="Times New Roman"/>
          <w:sz w:val="24"/>
          <w:szCs w:val="24"/>
        </w:rPr>
        <w:t xml:space="preserve">обучение </w:t>
      </w:r>
      <w:r w:rsidRPr="00982461">
        <w:rPr>
          <w:rFonts w:ascii="Times New Roman" w:hAnsi="Times New Roman" w:cs="Times New Roman"/>
          <w:sz w:val="24"/>
          <w:szCs w:val="24"/>
        </w:rPr>
        <w:tab/>
        <w:t>на муниципальных, региональных и межрегиональных конференциях, семинарах, мастер – классах; личное участие в муниципальных, региональных и межрегиональных конференциях, фестивалях, сове</w:t>
      </w:r>
      <w:r>
        <w:rPr>
          <w:rFonts w:ascii="Times New Roman" w:hAnsi="Times New Roman" w:cs="Times New Roman"/>
          <w:sz w:val="24"/>
          <w:szCs w:val="24"/>
        </w:rPr>
        <w:t>щ</w:t>
      </w:r>
      <w:r w:rsidRPr="00982461">
        <w:rPr>
          <w:rFonts w:ascii="Times New Roman" w:hAnsi="Times New Roman" w:cs="Times New Roman"/>
          <w:sz w:val="24"/>
          <w:szCs w:val="24"/>
        </w:rPr>
        <w:t>аниях, мастер – классах, круглых столах;</w:t>
      </w:r>
      <w:r w:rsidRPr="00C46F1D">
        <w:rPr>
          <w:rFonts w:ascii="Times New Roman" w:hAnsi="Times New Roman" w:cs="Times New Roman"/>
          <w:sz w:val="24"/>
          <w:szCs w:val="24"/>
        </w:rPr>
        <w:t xml:space="preserve"> </w:t>
      </w:r>
      <w:r w:rsidRPr="00982461">
        <w:rPr>
          <w:rFonts w:ascii="Times New Roman" w:hAnsi="Times New Roman" w:cs="Times New Roman"/>
          <w:sz w:val="24"/>
          <w:szCs w:val="24"/>
        </w:rPr>
        <w:t>дистанционная форма</w:t>
      </w:r>
    </w:p>
    <w:p w14:paraId="166F264F" w14:textId="64AB8ADE" w:rsidR="00C46F1D" w:rsidRPr="00982461" w:rsidRDefault="00C46F1D" w:rsidP="00C46F1D">
      <w:pPr>
        <w:spacing w:after="0"/>
        <w:jc w:val="both"/>
        <w:rPr>
          <w:rFonts w:ascii="Times New Roman" w:eastAsia="Calibri" w:hAnsi="Times New Roman" w:cs="Times New Roman"/>
          <w:sz w:val="24"/>
          <w:szCs w:val="24"/>
        </w:rPr>
      </w:pPr>
      <w:r w:rsidRPr="00982461">
        <w:rPr>
          <w:rFonts w:ascii="Times New Roman" w:hAnsi="Times New Roman" w:cs="Times New Roman"/>
          <w:sz w:val="24"/>
          <w:szCs w:val="24"/>
        </w:rPr>
        <w:lastRenderedPageBreak/>
        <w:t>повышения квалификации в ООО «</w:t>
      </w:r>
      <w:proofErr w:type="spellStart"/>
      <w:r w:rsidRPr="00982461">
        <w:rPr>
          <w:rFonts w:ascii="Times New Roman" w:hAnsi="Times New Roman" w:cs="Times New Roman"/>
          <w:sz w:val="24"/>
          <w:szCs w:val="24"/>
        </w:rPr>
        <w:t>Инфоурок</w:t>
      </w:r>
      <w:proofErr w:type="spellEnd"/>
      <w:r w:rsidRPr="00982461">
        <w:rPr>
          <w:rFonts w:ascii="Times New Roman" w:hAnsi="Times New Roman" w:cs="Times New Roman"/>
          <w:sz w:val="24"/>
          <w:szCs w:val="24"/>
        </w:rPr>
        <w:t xml:space="preserve">» и др.; сетевое общение в педагогических сообществах; обучение сотрудников по программам других ведомств.  </w:t>
      </w:r>
    </w:p>
    <w:p w14:paraId="411D5C12" w14:textId="77777777" w:rsidR="00C46F1D" w:rsidRPr="00982461" w:rsidRDefault="00C46F1D" w:rsidP="00C46F1D">
      <w:pPr>
        <w:spacing w:after="0"/>
        <w:ind w:right="846" w:firstLine="708"/>
        <w:contextualSpacing/>
        <w:jc w:val="both"/>
        <w:rPr>
          <w:rFonts w:ascii="Times New Roman" w:hAnsi="Times New Roman" w:cs="Times New Roman"/>
          <w:sz w:val="24"/>
          <w:szCs w:val="24"/>
        </w:rPr>
      </w:pPr>
      <w:r w:rsidRPr="00982461">
        <w:rPr>
          <w:rFonts w:ascii="Times New Roman" w:hAnsi="Times New Roman" w:cs="Times New Roman"/>
          <w:sz w:val="24"/>
          <w:szCs w:val="24"/>
        </w:rPr>
        <w:t xml:space="preserve">Ожидаемый результат повышения квалификации – профессиональная готовность работников образования к реализации ФГОС СОО: </w:t>
      </w:r>
    </w:p>
    <w:p w14:paraId="1E62014C" w14:textId="77777777" w:rsidR="00C46F1D" w:rsidRPr="00982461" w:rsidRDefault="00C46F1D" w:rsidP="004B2A94">
      <w:pPr>
        <w:pStyle w:val="a4"/>
        <w:numPr>
          <w:ilvl w:val="0"/>
          <w:numId w:val="167"/>
        </w:numPr>
        <w:spacing w:after="0"/>
        <w:ind w:right="846"/>
        <w:jc w:val="both"/>
        <w:rPr>
          <w:rFonts w:ascii="Times New Roman" w:hAnsi="Times New Roman" w:cs="Times New Roman"/>
          <w:sz w:val="24"/>
          <w:szCs w:val="24"/>
        </w:rPr>
      </w:pPr>
      <w:r w:rsidRPr="00982461">
        <w:rPr>
          <w:rFonts w:ascii="Times New Roman" w:hAnsi="Times New Roman" w:cs="Times New Roman"/>
          <w:sz w:val="24"/>
          <w:szCs w:val="24"/>
        </w:rPr>
        <w:t xml:space="preserve">обеспечение оптимального вхождения работников образования в систему ценностей современного образования; </w:t>
      </w:r>
    </w:p>
    <w:p w14:paraId="30D88386" w14:textId="77777777" w:rsidR="00C46F1D" w:rsidRPr="00982461" w:rsidRDefault="00C46F1D" w:rsidP="004B2A94">
      <w:pPr>
        <w:pStyle w:val="a4"/>
        <w:numPr>
          <w:ilvl w:val="0"/>
          <w:numId w:val="167"/>
        </w:numPr>
        <w:spacing w:after="0"/>
        <w:ind w:right="846"/>
        <w:jc w:val="both"/>
        <w:rPr>
          <w:rFonts w:ascii="Times New Roman" w:hAnsi="Times New Roman" w:cs="Times New Roman"/>
          <w:sz w:val="24"/>
          <w:szCs w:val="24"/>
        </w:rPr>
      </w:pPr>
      <w:r w:rsidRPr="00982461">
        <w:rPr>
          <w:rFonts w:ascii="Times New Roman" w:hAnsi="Times New Roman" w:cs="Times New Roman"/>
          <w:sz w:val="24"/>
          <w:szCs w:val="24"/>
        </w:rPr>
        <w:t>освоение системы требований к структуре основной образовательной программы, результатам ее освоения и условиям реализации, а также системы оценки итогов образовательной деятельности обучающихся;</w:t>
      </w:r>
    </w:p>
    <w:p w14:paraId="7D3A6705" w14:textId="77777777" w:rsidR="00C46F1D" w:rsidRDefault="00C46F1D" w:rsidP="004B2A94">
      <w:pPr>
        <w:pStyle w:val="a4"/>
        <w:numPr>
          <w:ilvl w:val="0"/>
          <w:numId w:val="167"/>
        </w:numPr>
        <w:spacing w:after="0"/>
        <w:ind w:right="846"/>
        <w:jc w:val="both"/>
        <w:rPr>
          <w:rFonts w:ascii="Times New Roman" w:hAnsi="Times New Roman" w:cs="Times New Roman"/>
          <w:sz w:val="24"/>
          <w:szCs w:val="24"/>
        </w:rPr>
      </w:pPr>
      <w:r w:rsidRPr="00982461">
        <w:rPr>
          <w:rFonts w:ascii="Times New Roman" w:hAnsi="Times New Roman" w:cs="Times New Roman"/>
          <w:sz w:val="24"/>
          <w:szCs w:val="24"/>
        </w:rPr>
        <w:t>овладение учебно-методическими и информационно-методическими ресурсами, необходимыми для успешного решения задач ФГОС СОО.</w:t>
      </w:r>
    </w:p>
    <w:p w14:paraId="2F846C7B" w14:textId="77777777" w:rsidR="00C46F1D" w:rsidRDefault="00C46F1D" w:rsidP="00C46F1D">
      <w:pPr>
        <w:spacing w:after="0"/>
        <w:ind w:right="846"/>
        <w:rPr>
          <w:rFonts w:ascii="Times New Roman" w:eastAsia="Times New Roman" w:hAnsi="Times New Roman" w:cs="Times New Roman"/>
          <w:b/>
          <w:sz w:val="24"/>
          <w:szCs w:val="24"/>
        </w:rPr>
      </w:pPr>
    </w:p>
    <w:p w14:paraId="33B5964B" w14:textId="19E411EB" w:rsidR="00C46F1D" w:rsidRDefault="00C46F1D" w:rsidP="00C46F1D">
      <w:pPr>
        <w:spacing w:after="0"/>
        <w:ind w:right="846"/>
        <w:jc w:val="center"/>
        <w:rPr>
          <w:rFonts w:ascii="Times New Roman" w:eastAsia="Times New Roman" w:hAnsi="Times New Roman" w:cs="Times New Roman"/>
          <w:b/>
          <w:sz w:val="24"/>
          <w:szCs w:val="24"/>
        </w:rPr>
      </w:pPr>
      <w:r w:rsidRPr="00C46F1D">
        <w:rPr>
          <w:rFonts w:ascii="Times New Roman" w:eastAsia="Times New Roman" w:hAnsi="Times New Roman" w:cs="Times New Roman"/>
          <w:b/>
          <w:sz w:val="24"/>
          <w:szCs w:val="24"/>
        </w:rPr>
        <w:t>Описание реализуемой системы непрерывного профессионального развития и</w:t>
      </w:r>
      <w:r>
        <w:rPr>
          <w:rFonts w:ascii="Times New Roman" w:eastAsia="Times New Roman" w:hAnsi="Times New Roman" w:cs="Times New Roman"/>
          <w:b/>
          <w:sz w:val="24"/>
          <w:szCs w:val="24"/>
        </w:rPr>
        <w:t xml:space="preserve"> </w:t>
      </w:r>
      <w:r w:rsidRPr="00C46F1D">
        <w:rPr>
          <w:rFonts w:ascii="Times New Roman" w:eastAsia="Times New Roman" w:hAnsi="Times New Roman" w:cs="Times New Roman"/>
          <w:b/>
          <w:sz w:val="24"/>
          <w:szCs w:val="24"/>
        </w:rPr>
        <w:t>повышения квалификации педагогических и руководящих работников школы.</w:t>
      </w:r>
    </w:p>
    <w:p w14:paraId="5D9025A2" w14:textId="77777777" w:rsidR="00C46F1D" w:rsidRPr="00C46F1D" w:rsidRDefault="00C46F1D" w:rsidP="00C46F1D">
      <w:pPr>
        <w:spacing w:after="0"/>
        <w:ind w:right="846"/>
        <w:jc w:val="center"/>
        <w:rPr>
          <w:rFonts w:ascii="Times New Roman" w:hAnsi="Times New Roman" w:cs="Times New Roman"/>
          <w:sz w:val="24"/>
          <w:szCs w:val="24"/>
        </w:rPr>
      </w:pP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691"/>
        <w:gridCol w:w="2883"/>
        <w:gridCol w:w="1985"/>
        <w:gridCol w:w="1786"/>
      </w:tblGrid>
      <w:tr w:rsidR="00C46F1D" w:rsidRPr="00982461" w14:paraId="7FCDC1B2" w14:textId="77777777" w:rsidTr="00843C4A">
        <w:trPr>
          <w:tblCellSpacing w:w="15" w:type="dxa"/>
          <w:jc w:val="center"/>
        </w:trPr>
        <w:tc>
          <w:tcPr>
            <w:tcW w:w="2646" w:type="dxa"/>
            <w:vMerge w:val="restart"/>
            <w:vAlign w:val="center"/>
            <w:hideMark/>
          </w:tcPr>
          <w:p w14:paraId="7E0099B4" w14:textId="77777777" w:rsidR="00C46F1D" w:rsidRPr="00982461" w:rsidRDefault="00C46F1D" w:rsidP="00843C4A">
            <w:pPr>
              <w:spacing w:after="0"/>
              <w:contextualSpacing/>
              <w:jc w:val="center"/>
              <w:rPr>
                <w:rFonts w:ascii="Times New Roman" w:eastAsia="Times New Roman" w:hAnsi="Times New Roman" w:cs="Times New Roman"/>
                <w:sz w:val="24"/>
                <w:szCs w:val="24"/>
              </w:rPr>
            </w:pPr>
            <w:r w:rsidRPr="00982461">
              <w:rPr>
                <w:rFonts w:ascii="Times New Roman" w:eastAsia="Times New Roman" w:hAnsi="Times New Roman" w:cs="Times New Roman"/>
                <w:sz w:val="24"/>
                <w:szCs w:val="24"/>
              </w:rPr>
              <w:t>Категория педагогов, реализующих программу</w:t>
            </w:r>
          </w:p>
          <w:p w14:paraId="78159722" w14:textId="525B6B2E" w:rsidR="00C46F1D" w:rsidRPr="00982461" w:rsidRDefault="00C46F1D" w:rsidP="00843C4A">
            <w:pPr>
              <w:spacing w:after="0"/>
              <w:contextualSpacing/>
              <w:jc w:val="center"/>
              <w:rPr>
                <w:rFonts w:ascii="Times New Roman" w:eastAsia="Times New Roman" w:hAnsi="Times New Roman" w:cs="Times New Roman"/>
                <w:sz w:val="24"/>
                <w:szCs w:val="24"/>
                <w:highlight w:val="yellow"/>
              </w:rPr>
            </w:pPr>
            <w:r w:rsidRPr="00982461">
              <w:rPr>
                <w:rFonts w:ascii="Times New Roman" w:eastAsia="Times New Roman" w:hAnsi="Times New Roman" w:cs="Times New Roman"/>
                <w:sz w:val="24"/>
                <w:szCs w:val="24"/>
              </w:rPr>
              <w:t xml:space="preserve">ООП </w:t>
            </w:r>
            <w:r>
              <w:rPr>
                <w:rFonts w:ascii="Times New Roman" w:eastAsia="Times New Roman" w:hAnsi="Times New Roman" w:cs="Times New Roman"/>
                <w:sz w:val="24"/>
                <w:szCs w:val="24"/>
              </w:rPr>
              <w:t>О</w:t>
            </w:r>
            <w:r w:rsidRPr="00982461">
              <w:rPr>
                <w:rFonts w:ascii="Times New Roman" w:eastAsia="Times New Roman" w:hAnsi="Times New Roman" w:cs="Times New Roman"/>
                <w:sz w:val="24"/>
                <w:szCs w:val="24"/>
              </w:rPr>
              <w:t>ОО</w:t>
            </w:r>
          </w:p>
        </w:tc>
        <w:tc>
          <w:tcPr>
            <w:tcW w:w="6609" w:type="dxa"/>
            <w:gridSpan w:val="3"/>
            <w:vAlign w:val="center"/>
            <w:hideMark/>
          </w:tcPr>
          <w:p w14:paraId="6F53E038" w14:textId="77777777" w:rsidR="00C46F1D" w:rsidRPr="00982461" w:rsidRDefault="00C46F1D" w:rsidP="00843C4A">
            <w:pPr>
              <w:spacing w:after="0"/>
              <w:contextualSpacing/>
              <w:jc w:val="center"/>
              <w:rPr>
                <w:rFonts w:ascii="Times New Roman" w:eastAsia="Times New Roman" w:hAnsi="Times New Roman" w:cs="Times New Roman"/>
                <w:sz w:val="24"/>
                <w:szCs w:val="24"/>
                <w:highlight w:val="yellow"/>
              </w:rPr>
            </w:pPr>
            <w:r w:rsidRPr="00982461">
              <w:rPr>
                <w:rFonts w:ascii="Times New Roman" w:eastAsia="Times New Roman" w:hAnsi="Times New Roman" w:cs="Times New Roman"/>
                <w:sz w:val="24"/>
                <w:szCs w:val="24"/>
              </w:rPr>
              <w:t>Сведения о повышении квалификации за последние 3 года</w:t>
            </w:r>
          </w:p>
        </w:tc>
      </w:tr>
      <w:tr w:rsidR="00C46F1D" w:rsidRPr="00982461" w14:paraId="3918F3BE" w14:textId="77777777" w:rsidTr="00843C4A">
        <w:trPr>
          <w:trHeight w:val="1072"/>
          <w:tblCellSpacing w:w="15" w:type="dxa"/>
          <w:jc w:val="center"/>
        </w:trPr>
        <w:tc>
          <w:tcPr>
            <w:tcW w:w="2646" w:type="dxa"/>
            <w:vMerge/>
            <w:vAlign w:val="center"/>
            <w:hideMark/>
          </w:tcPr>
          <w:p w14:paraId="138CC586" w14:textId="77777777" w:rsidR="00C46F1D" w:rsidRPr="00982461" w:rsidRDefault="00C46F1D" w:rsidP="00843C4A">
            <w:pPr>
              <w:spacing w:after="0"/>
              <w:contextualSpacing/>
              <w:jc w:val="both"/>
              <w:rPr>
                <w:rFonts w:ascii="Times New Roman" w:eastAsia="Times New Roman" w:hAnsi="Times New Roman" w:cs="Times New Roman"/>
                <w:sz w:val="24"/>
                <w:szCs w:val="24"/>
                <w:highlight w:val="yellow"/>
              </w:rPr>
            </w:pPr>
          </w:p>
        </w:tc>
        <w:tc>
          <w:tcPr>
            <w:tcW w:w="2853" w:type="dxa"/>
            <w:vAlign w:val="center"/>
            <w:hideMark/>
          </w:tcPr>
          <w:p w14:paraId="1A8262E6" w14:textId="77777777" w:rsidR="00C46F1D" w:rsidRPr="00982461" w:rsidRDefault="00C46F1D" w:rsidP="00843C4A">
            <w:pPr>
              <w:spacing w:after="0"/>
              <w:contextualSpacing/>
              <w:jc w:val="center"/>
              <w:rPr>
                <w:rFonts w:ascii="Times New Roman" w:eastAsia="Times New Roman" w:hAnsi="Times New Roman" w:cs="Times New Roman"/>
                <w:sz w:val="24"/>
                <w:szCs w:val="24"/>
              </w:rPr>
            </w:pPr>
            <w:r w:rsidRPr="00982461">
              <w:rPr>
                <w:rFonts w:ascii="Times New Roman" w:eastAsia="Times New Roman" w:hAnsi="Times New Roman" w:cs="Times New Roman"/>
                <w:sz w:val="24"/>
                <w:szCs w:val="24"/>
              </w:rPr>
              <w:t xml:space="preserve"> Количество педагогов, реализующих программу</w:t>
            </w:r>
          </w:p>
          <w:p w14:paraId="1718D465" w14:textId="674565A9" w:rsidR="00C46F1D" w:rsidRPr="00982461" w:rsidRDefault="00C46F1D" w:rsidP="00843C4A">
            <w:pPr>
              <w:spacing w:after="0"/>
              <w:contextualSpacing/>
              <w:jc w:val="center"/>
              <w:rPr>
                <w:rFonts w:ascii="Times New Roman" w:eastAsia="Times New Roman" w:hAnsi="Times New Roman" w:cs="Times New Roman"/>
                <w:sz w:val="24"/>
                <w:szCs w:val="24"/>
              </w:rPr>
            </w:pPr>
            <w:r w:rsidRPr="00982461">
              <w:rPr>
                <w:rFonts w:ascii="Times New Roman" w:eastAsia="Times New Roman" w:hAnsi="Times New Roman" w:cs="Times New Roman"/>
                <w:sz w:val="24"/>
                <w:szCs w:val="24"/>
              </w:rPr>
              <w:t xml:space="preserve">ООП </w:t>
            </w:r>
            <w:r>
              <w:rPr>
                <w:rFonts w:ascii="Times New Roman" w:eastAsia="Times New Roman" w:hAnsi="Times New Roman" w:cs="Times New Roman"/>
                <w:sz w:val="24"/>
                <w:szCs w:val="24"/>
              </w:rPr>
              <w:t>О</w:t>
            </w:r>
            <w:r w:rsidRPr="00982461">
              <w:rPr>
                <w:rFonts w:ascii="Times New Roman" w:eastAsia="Times New Roman" w:hAnsi="Times New Roman" w:cs="Times New Roman"/>
                <w:sz w:val="24"/>
                <w:szCs w:val="24"/>
              </w:rPr>
              <w:t>ОО</w:t>
            </w:r>
          </w:p>
        </w:tc>
        <w:tc>
          <w:tcPr>
            <w:tcW w:w="3726" w:type="dxa"/>
            <w:gridSpan w:val="2"/>
            <w:hideMark/>
          </w:tcPr>
          <w:p w14:paraId="2E98DB11" w14:textId="5B7EC4F2" w:rsidR="00C46F1D" w:rsidRPr="00982461" w:rsidRDefault="00C46F1D" w:rsidP="00843C4A">
            <w:pPr>
              <w:spacing w:after="0"/>
              <w:jc w:val="both"/>
              <w:rPr>
                <w:rFonts w:ascii="Times New Roman" w:hAnsi="Times New Roman" w:cs="Times New Roman"/>
                <w:sz w:val="24"/>
                <w:szCs w:val="24"/>
              </w:rPr>
            </w:pPr>
            <w:r w:rsidRPr="00982461">
              <w:rPr>
                <w:rFonts w:ascii="Times New Roman" w:eastAsia="Times New Roman" w:hAnsi="Times New Roman" w:cs="Times New Roman"/>
                <w:sz w:val="24"/>
                <w:szCs w:val="24"/>
              </w:rPr>
              <w:t>Количество педагогов, прошедших</w:t>
            </w:r>
            <w:r w:rsidRPr="00982461">
              <w:rPr>
                <w:rFonts w:ascii="Times New Roman" w:hAnsi="Times New Roman" w:cs="Times New Roman"/>
                <w:sz w:val="24"/>
                <w:szCs w:val="24"/>
              </w:rPr>
              <w:t xml:space="preserve"> курсовую подготовку от общего числа педагогических работников, реализующих ОП </w:t>
            </w:r>
            <w:r>
              <w:rPr>
                <w:rFonts w:ascii="Times New Roman" w:hAnsi="Times New Roman" w:cs="Times New Roman"/>
                <w:sz w:val="24"/>
                <w:szCs w:val="24"/>
              </w:rPr>
              <w:t>О</w:t>
            </w:r>
            <w:r w:rsidRPr="00982461">
              <w:rPr>
                <w:rFonts w:ascii="Times New Roman" w:hAnsi="Times New Roman" w:cs="Times New Roman"/>
                <w:sz w:val="24"/>
                <w:szCs w:val="24"/>
              </w:rPr>
              <w:t>ОО</w:t>
            </w:r>
          </w:p>
        </w:tc>
      </w:tr>
      <w:tr w:rsidR="00C46F1D" w:rsidRPr="00982461" w14:paraId="4B53484C" w14:textId="77777777" w:rsidTr="00843C4A">
        <w:trPr>
          <w:tblCellSpacing w:w="15" w:type="dxa"/>
          <w:jc w:val="center"/>
        </w:trPr>
        <w:tc>
          <w:tcPr>
            <w:tcW w:w="2646" w:type="dxa"/>
            <w:vAlign w:val="center"/>
            <w:hideMark/>
          </w:tcPr>
          <w:p w14:paraId="0D4B8E54" w14:textId="77777777" w:rsidR="00C46F1D" w:rsidRPr="00982461" w:rsidRDefault="00C46F1D" w:rsidP="00C46F1D">
            <w:pPr>
              <w:spacing w:after="0"/>
              <w:contextualSpacing/>
              <w:jc w:val="both"/>
              <w:rPr>
                <w:rFonts w:ascii="Times New Roman" w:eastAsia="Times New Roman" w:hAnsi="Times New Roman" w:cs="Times New Roman"/>
                <w:sz w:val="24"/>
                <w:szCs w:val="24"/>
                <w:highlight w:val="yellow"/>
              </w:rPr>
            </w:pPr>
            <w:r w:rsidRPr="00982461">
              <w:rPr>
                <w:rFonts w:ascii="Times New Roman" w:eastAsia="Times New Roman" w:hAnsi="Times New Roman" w:cs="Times New Roman"/>
                <w:sz w:val="24"/>
                <w:szCs w:val="24"/>
              </w:rPr>
              <w:t>Педагогические работники</w:t>
            </w:r>
          </w:p>
        </w:tc>
        <w:tc>
          <w:tcPr>
            <w:tcW w:w="2853" w:type="dxa"/>
            <w:vAlign w:val="center"/>
            <w:hideMark/>
          </w:tcPr>
          <w:p w14:paraId="269FD8E0" w14:textId="1D3D15D9" w:rsidR="00C46F1D" w:rsidRPr="00C46F1D" w:rsidRDefault="00C46F1D" w:rsidP="00C46F1D">
            <w:pPr>
              <w:spacing w:after="0"/>
              <w:contextualSpacing/>
              <w:jc w:val="center"/>
              <w:rPr>
                <w:rFonts w:ascii="Times New Roman" w:eastAsia="Times New Roman" w:hAnsi="Times New Roman" w:cs="Times New Roman"/>
                <w:sz w:val="24"/>
                <w:szCs w:val="24"/>
              </w:rPr>
            </w:pPr>
            <w:r w:rsidRPr="00C46F1D">
              <w:rPr>
                <w:rFonts w:ascii="Times New Roman" w:eastAsia="Times New Roman" w:hAnsi="Times New Roman" w:cs="Times New Roman"/>
                <w:sz w:val="24"/>
                <w:szCs w:val="24"/>
              </w:rPr>
              <w:t>34</w:t>
            </w:r>
          </w:p>
        </w:tc>
        <w:tc>
          <w:tcPr>
            <w:tcW w:w="1955" w:type="dxa"/>
            <w:tcBorders>
              <w:right w:val="single" w:sz="4" w:space="0" w:color="auto"/>
            </w:tcBorders>
            <w:vAlign w:val="center"/>
            <w:hideMark/>
          </w:tcPr>
          <w:p w14:paraId="5D4FD13B" w14:textId="6B8B6381" w:rsidR="00C46F1D" w:rsidRPr="00C46F1D" w:rsidRDefault="00C46F1D" w:rsidP="00C46F1D">
            <w:pPr>
              <w:spacing w:after="0"/>
              <w:contextualSpacing/>
              <w:jc w:val="center"/>
              <w:rPr>
                <w:rFonts w:ascii="Times New Roman" w:eastAsia="Times New Roman" w:hAnsi="Times New Roman" w:cs="Times New Roman"/>
                <w:sz w:val="24"/>
                <w:szCs w:val="24"/>
              </w:rPr>
            </w:pPr>
            <w:r w:rsidRPr="00C46F1D">
              <w:rPr>
                <w:rFonts w:ascii="Times New Roman" w:eastAsia="Times New Roman" w:hAnsi="Times New Roman" w:cs="Times New Roman"/>
                <w:sz w:val="24"/>
                <w:szCs w:val="24"/>
              </w:rPr>
              <w:t>34</w:t>
            </w:r>
          </w:p>
        </w:tc>
        <w:tc>
          <w:tcPr>
            <w:tcW w:w="1741" w:type="dxa"/>
            <w:tcBorders>
              <w:left w:val="single" w:sz="4" w:space="0" w:color="auto"/>
            </w:tcBorders>
            <w:vAlign w:val="center"/>
          </w:tcPr>
          <w:p w14:paraId="5A1AA5B0" w14:textId="7519DAC5" w:rsidR="00C46F1D" w:rsidRPr="00C46F1D" w:rsidRDefault="00C46F1D" w:rsidP="00C46F1D">
            <w:pPr>
              <w:spacing w:after="0"/>
              <w:contextualSpacing/>
              <w:jc w:val="center"/>
              <w:rPr>
                <w:rFonts w:ascii="Times New Roman" w:eastAsia="Times New Roman" w:hAnsi="Times New Roman" w:cs="Times New Roman"/>
                <w:sz w:val="24"/>
                <w:szCs w:val="24"/>
              </w:rPr>
            </w:pPr>
            <w:r w:rsidRPr="00C46F1D">
              <w:rPr>
                <w:rFonts w:ascii="Times New Roman" w:eastAsia="Times New Roman" w:hAnsi="Times New Roman" w:cs="Times New Roman"/>
                <w:sz w:val="24"/>
                <w:szCs w:val="24"/>
              </w:rPr>
              <w:t>63%</w:t>
            </w:r>
          </w:p>
        </w:tc>
      </w:tr>
    </w:tbl>
    <w:p w14:paraId="23097DA1" w14:textId="77777777" w:rsidR="002045C7" w:rsidRPr="00ED5D57" w:rsidRDefault="002045C7" w:rsidP="00ED5D57">
      <w:pPr>
        <w:spacing w:after="0" w:line="360" w:lineRule="auto"/>
        <w:contextualSpacing/>
        <w:jc w:val="both"/>
        <w:rPr>
          <w:rFonts w:ascii="Times New Roman" w:hAnsi="Times New Roman" w:cs="Times New Roman"/>
          <w:b/>
          <w:bCs/>
          <w:sz w:val="24"/>
          <w:szCs w:val="24"/>
        </w:rPr>
      </w:pPr>
    </w:p>
    <w:p w14:paraId="4D574CCA" w14:textId="3E3934F0" w:rsidR="00C46F1D" w:rsidRDefault="00C46F1D" w:rsidP="00C46F1D">
      <w:pPr>
        <w:pStyle w:val="a4"/>
        <w:jc w:val="center"/>
        <w:rPr>
          <w:rFonts w:ascii="Times New Roman" w:hAnsi="Times New Roman" w:cs="Times New Roman"/>
          <w:b/>
          <w:sz w:val="24"/>
          <w:szCs w:val="24"/>
        </w:rPr>
      </w:pPr>
      <w:r w:rsidRPr="00982461">
        <w:rPr>
          <w:rFonts w:ascii="Times New Roman" w:hAnsi="Times New Roman" w:cs="Times New Roman"/>
          <w:b/>
          <w:sz w:val="24"/>
          <w:szCs w:val="24"/>
        </w:rPr>
        <w:t>План-график повышения квалификации педагогических работников</w:t>
      </w:r>
      <w:r>
        <w:rPr>
          <w:rFonts w:ascii="Times New Roman" w:hAnsi="Times New Roman" w:cs="Times New Roman"/>
          <w:b/>
          <w:sz w:val="24"/>
          <w:szCs w:val="24"/>
        </w:rPr>
        <w:t>.</w:t>
      </w:r>
    </w:p>
    <w:tbl>
      <w:tblPr>
        <w:tblW w:w="14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2126"/>
        <w:gridCol w:w="1417"/>
        <w:gridCol w:w="1701"/>
        <w:gridCol w:w="4253"/>
        <w:gridCol w:w="963"/>
        <w:gridCol w:w="993"/>
        <w:gridCol w:w="992"/>
        <w:gridCol w:w="850"/>
      </w:tblGrid>
      <w:tr w:rsidR="00C46F1D" w:rsidRPr="00C46F1D" w14:paraId="36DBB9B6" w14:textId="77777777" w:rsidTr="006267E4">
        <w:trPr>
          <w:trHeight w:val="244"/>
          <w:jc w:val="center"/>
        </w:trPr>
        <w:tc>
          <w:tcPr>
            <w:tcW w:w="965" w:type="dxa"/>
            <w:vMerge w:val="restart"/>
            <w:shd w:val="clear" w:color="auto" w:fill="auto"/>
          </w:tcPr>
          <w:p w14:paraId="1CB06422"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№п/п</w:t>
            </w:r>
          </w:p>
        </w:tc>
        <w:tc>
          <w:tcPr>
            <w:tcW w:w="2126" w:type="dxa"/>
            <w:vMerge w:val="restart"/>
            <w:shd w:val="clear" w:color="auto" w:fill="auto"/>
          </w:tcPr>
          <w:p w14:paraId="35FE2287"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ФИО работника</w:t>
            </w:r>
          </w:p>
        </w:tc>
        <w:tc>
          <w:tcPr>
            <w:tcW w:w="1417" w:type="dxa"/>
            <w:vMerge w:val="restart"/>
            <w:shd w:val="clear" w:color="auto" w:fill="auto"/>
          </w:tcPr>
          <w:p w14:paraId="717F5507"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Должность</w:t>
            </w:r>
          </w:p>
        </w:tc>
        <w:tc>
          <w:tcPr>
            <w:tcW w:w="1701" w:type="dxa"/>
            <w:vMerge w:val="restart"/>
            <w:shd w:val="clear" w:color="auto" w:fill="auto"/>
          </w:tcPr>
          <w:p w14:paraId="3CEDF264"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Аттестация, категория, год</w:t>
            </w:r>
          </w:p>
        </w:tc>
        <w:tc>
          <w:tcPr>
            <w:tcW w:w="4253" w:type="dxa"/>
            <w:vMerge w:val="restart"/>
            <w:shd w:val="clear" w:color="auto" w:fill="auto"/>
          </w:tcPr>
          <w:p w14:paraId="0F78C21E"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Курсы повышения квалификации</w:t>
            </w:r>
          </w:p>
          <w:p w14:paraId="26BBBFEF"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(тема, год)</w:t>
            </w:r>
          </w:p>
        </w:tc>
        <w:tc>
          <w:tcPr>
            <w:tcW w:w="3798" w:type="dxa"/>
            <w:gridSpan w:val="4"/>
            <w:shd w:val="clear" w:color="auto" w:fill="auto"/>
          </w:tcPr>
          <w:p w14:paraId="0BBEEECC"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Перспективный план повышения, с указанием предмета</w:t>
            </w:r>
          </w:p>
        </w:tc>
      </w:tr>
      <w:tr w:rsidR="00C46F1D" w:rsidRPr="00C46F1D" w14:paraId="3D7FC393" w14:textId="77777777" w:rsidTr="006267E4">
        <w:trPr>
          <w:jc w:val="center"/>
        </w:trPr>
        <w:tc>
          <w:tcPr>
            <w:tcW w:w="965" w:type="dxa"/>
            <w:vMerge/>
            <w:shd w:val="clear" w:color="auto" w:fill="auto"/>
          </w:tcPr>
          <w:p w14:paraId="26705E66" w14:textId="77777777" w:rsidR="00C46F1D" w:rsidRPr="00C46F1D" w:rsidRDefault="00C46F1D" w:rsidP="006267E4">
            <w:pPr>
              <w:spacing w:after="0" w:line="240" w:lineRule="auto"/>
              <w:jc w:val="center"/>
              <w:rPr>
                <w:rFonts w:ascii="Times New Roman" w:hAnsi="Times New Roman" w:cs="Times New Roman"/>
              </w:rPr>
            </w:pPr>
          </w:p>
        </w:tc>
        <w:tc>
          <w:tcPr>
            <w:tcW w:w="2126" w:type="dxa"/>
            <w:vMerge/>
            <w:shd w:val="clear" w:color="auto" w:fill="auto"/>
          </w:tcPr>
          <w:p w14:paraId="3FE23C62" w14:textId="77777777" w:rsidR="00C46F1D" w:rsidRPr="00C46F1D" w:rsidRDefault="00C46F1D" w:rsidP="006267E4">
            <w:pPr>
              <w:spacing w:after="0" w:line="240" w:lineRule="auto"/>
              <w:jc w:val="center"/>
              <w:rPr>
                <w:rFonts w:ascii="Times New Roman" w:hAnsi="Times New Roman" w:cs="Times New Roman"/>
              </w:rPr>
            </w:pPr>
          </w:p>
        </w:tc>
        <w:tc>
          <w:tcPr>
            <w:tcW w:w="1417" w:type="dxa"/>
            <w:vMerge/>
            <w:shd w:val="clear" w:color="auto" w:fill="auto"/>
          </w:tcPr>
          <w:p w14:paraId="65334075" w14:textId="77777777" w:rsidR="00C46F1D" w:rsidRPr="00C46F1D" w:rsidRDefault="00C46F1D" w:rsidP="006267E4">
            <w:pPr>
              <w:spacing w:after="0" w:line="240" w:lineRule="auto"/>
              <w:jc w:val="center"/>
              <w:rPr>
                <w:rFonts w:ascii="Times New Roman" w:hAnsi="Times New Roman" w:cs="Times New Roman"/>
              </w:rPr>
            </w:pPr>
          </w:p>
        </w:tc>
        <w:tc>
          <w:tcPr>
            <w:tcW w:w="1701" w:type="dxa"/>
            <w:vMerge/>
            <w:shd w:val="clear" w:color="auto" w:fill="auto"/>
          </w:tcPr>
          <w:p w14:paraId="7A3CC5EE" w14:textId="77777777" w:rsidR="00C46F1D" w:rsidRPr="00C46F1D" w:rsidRDefault="00C46F1D" w:rsidP="006267E4">
            <w:pPr>
              <w:spacing w:after="0" w:line="240" w:lineRule="auto"/>
              <w:jc w:val="center"/>
              <w:rPr>
                <w:rFonts w:ascii="Times New Roman" w:hAnsi="Times New Roman" w:cs="Times New Roman"/>
              </w:rPr>
            </w:pPr>
          </w:p>
        </w:tc>
        <w:tc>
          <w:tcPr>
            <w:tcW w:w="4253" w:type="dxa"/>
            <w:vMerge/>
            <w:shd w:val="clear" w:color="auto" w:fill="auto"/>
          </w:tcPr>
          <w:p w14:paraId="08823E37" w14:textId="77777777" w:rsidR="00C46F1D" w:rsidRPr="00C46F1D" w:rsidRDefault="00C46F1D" w:rsidP="006267E4">
            <w:pPr>
              <w:spacing w:after="0" w:line="240" w:lineRule="auto"/>
              <w:jc w:val="center"/>
              <w:rPr>
                <w:rFonts w:ascii="Times New Roman" w:hAnsi="Times New Roman" w:cs="Times New Roman"/>
              </w:rPr>
            </w:pPr>
          </w:p>
        </w:tc>
        <w:tc>
          <w:tcPr>
            <w:tcW w:w="963" w:type="dxa"/>
            <w:shd w:val="clear" w:color="auto" w:fill="auto"/>
          </w:tcPr>
          <w:p w14:paraId="0799761C"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2022</w:t>
            </w:r>
          </w:p>
        </w:tc>
        <w:tc>
          <w:tcPr>
            <w:tcW w:w="993" w:type="dxa"/>
            <w:shd w:val="clear" w:color="auto" w:fill="auto"/>
          </w:tcPr>
          <w:p w14:paraId="2554D781"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2023</w:t>
            </w:r>
          </w:p>
        </w:tc>
        <w:tc>
          <w:tcPr>
            <w:tcW w:w="992" w:type="dxa"/>
            <w:shd w:val="clear" w:color="auto" w:fill="auto"/>
          </w:tcPr>
          <w:p w14:paraId="42DC46B5"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2024</w:t>
            </w:r>
          </w:p>
        </w:tc>
        <w:tc>
          <w:tcPr>
            <w:tcW w:w="850" w:type="dxa"/>
            <w:shd w:val="clear" w:color="auto" w:fill="auto"/>
          </w:tcPr>
          <w:p w14:paraId="1791553D"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2025</w:t>
            </w:r>
          </w:p>
        </w:tc>
      </w:tr>
      <w:tr w:rsidR="00C46F1D" w:rsidRPr="00C46F1D" w14:paraId="69EBF9F2" w14:textId="77777777" w:rsidTr="006267E4">
        <w:trPr>
          <w:jc w:val="center"/>
        </w:trPr>
        <w:tc>
          <w:tcPr>
            <w:tcW w:w="965" w:type="dxa"/>
            <w:vMerge w:val="restart"/>
            <w:shd w:val="clear" w:color="auto" w:fill="auto"/>
          </w:tcPr>
          <w:p w14:paraId="697EC401"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1</w:t>
            </w:r>
          </w:p>
        </w:tc>
        <w:tc>
          <w:tcPr>
            <w:tcW w:w="2126" w:type="dxa"/>
            <w:vMerge w:val="restart"/>
            <w:shd w:val="clear" w:color="auto" w:fill="auto"/>
          </w:tcPr>
          <w:p w14:paraId="3F323FE4"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Федотова Наталья Юрьевна</w:t>
            </w:r>
          </w:p>
        </w:tc>
        <w:tc>
          <w:tcPr>
            <w:tcW w:w="1417" w:type="dxa"/>
            <w:shd w:val="clear" w:color="auto" w:fill="auto"/>
          </w:tcPr>
          <w:p w14:paraId="05C9EC64"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директор</w:t>
            </w:r>
          </w:p>
        </w:tc>
        <w:tc>
          <w:tcPr>
            <w:tcW w:w="1701" w:type="dxa"/>
            <w:shd w:val="clear" w:color="auto" w:fill="auto"/>
          </w:tcPr>
          <w:p w14:paraId="2E7E74A6"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соответствует</w:t>
            </w:r>
          </w:p>
        </w:tc>
        <w:tc>
          <w:tcPr>
            <w:tcW w:w="4253" w:type="dxa"/>
            <w:shd w:val="clear" w:color="auto" w:fill="auto"/>
          </w:tcPr>
          <w:p w14:paraId="444DC03F"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ГАУ ДПО РК «Карельский институт развития образования»:</w:t>
            </w:r>
          </w:p>
          <w:p w14:paraId="75D516B6"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 xml:space="preserve">«Технология разработки основной </w:t>
            </w:r>
            <w:r w:rsidRPr="00C46F1D">
              <w:rPr>
                <w:rFonts w:ascii="Times New Roman" w:hAnsi="Times New Roman" w:cs="Times New Roman"/>
              </w:rPr>
              <w:lastRenderedPageBreak/>
              <w:t>образовательной программы среднего общего образования в логике требований ФГОС»,.2019;</w:t>
            </w:r>
          </w:p>
          <w:p w14:paraId="0AD53E8E"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«Современный образовательный менеджмент в условиях реализации ФГОС СОО» 2019;</w:t>
            </w:r>
          </w:p>
          <w:p w14:paraId="31CD7992"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«Модель управления развитием школы в контексте цифровой трансформации» 36ч., 2020;</w:t>
            </w:r>
          </w:p>
          <w:p w14:paraId="32BDA16B"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 xml:space="preserve"> «Руководитель образовательной организации: правовые аспекты деятельности в образовательной организации» " 36ч., 2022;</w:t>
            </w:r>
          </w:p>
          <w:p w14:paraId="2FE6555F"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 xml:space="preserve"> Реализация требований ФГОС при изучении учебного предмета «Моя Карелия» 24ч., 2022;</w:t>
            </w:r>
          </w:p>
          <w:p w14:paraId="3265ECA3"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 xml:space="preserve"> ФГАОУ ДПО «Академия реализации государственной политики и профессионального развития работников образования Министерства просвещения Российской Федерации» «Внутренняя система оценки качества ФГОС образования: развитие в соответствии с обновленными» 36ч., 2022;</w:t>
            </w:r>
          </w:p>
          <w:p w14:paraId="0B33FBDD"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 xml:space="preserve"> МАУ ДПО  «ЦРО» Оказание первой помощи в образовательной организации" 16ч., 2022.;</w:t>
            </w:r>
          </w:p>
        </w:tc>
        <w:tc>
          <w:tcPr>
            <w:tcW w:w="963" w:type="dxa"/>
            <w:shd w:val="clear" w:color="auto" w:fill="auto"/>
          </w:tcPr>
          <w:p w14:paraId="64520E2C"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lastRenderedPageBreak/>
              <w:t>2022</w:t>
            </w:r>
          </w:p>
        </w:tc>
        <w:tc>
          <w:tcPr>
            <w:tcW w:w="993" w:type="dxa"/>
            <w:shd w:val="clear" w:color="auto" w:fill="auto"/>
          </w:tcPr>
          <w:p w14:paraId="3AF6935D" w14:textId="77777777" w:rsidR="00C46F1D" w:rsidRPr="00C46F1D" w:rsidRDefault="00C46F1D" w:rsidP="006267E4">
            <w:pPr>
              <w:spacing w:after="0" w:line="240" w:lineRule="auto"/>
              <w:jc w:val="center"/>
              <w:rPr>
                <w:rFonts w:ascii="Times New Roman" w:hAnsi="Times New Roman" w:cs="Times New Roman"/>
              </w:rPr>
            </w:pPr>
          </w:p>
        </w:tc>
        <w:tc>
          <w:tcPr>
            <w:tcW w:w="992" w:type="dxa"/>
            <w:shd w:val="clear" w:color="auto" w:fill="auto"/>
          </w:tcPr>
          <w:p w14:paraId="20802769" w14:textId="77777777" w:rsidR="00C46F1D" w:rsidRPr="00C46F1D" w:rsidRDefault="00C46F1D" w:rsidP="006267E4">
            <w:pPr>
              <w:spacing w:after="0" w:line="240" w:lineRule="auto"/>
              <w:jc w:val="center"/>
              <w:rPr>
                <w:rFonts w:ascii="Times New Roman" w:hAnsi="Times New Roman" w:cs="Times New Roman"/>
              </w:rPr>
            </w:pPr>
          </w:p>
        </w:tc>
        <w:tc>
          <w:tcPr>
            <w:tcW w:w="850" w:type="dxa"/>
            <w:shd w:val="clear" w:color="auto" w:fill="auto"/>
          </w:tcPr>
          <w:p w14:paraId="6F74ABB4" w14:textId="77777777" w:rsidR="00C46F1D" w:rsidRPr="00C46F1D" w:rsidRDefault="00C46F1D" w:rsidP="006267E4">
            <w:pPr>
              <w:spacing w:after="0" w:line="240" w:lineRule="auto"/>
              <w:jc w:val="center"/>
              <w:rPr>
                <w:rFonts w:ascii="Times New Roman" w:hAnsi="Times New Roman" w:cs="Times New Roman"/>
              </w:rPr>
            </w:pPr>
          </w:p>
        </w:tc>
      </w:tr>
      <w:tr w:rsidR="00C46F1D" w:rsidRPr="00C46F1D" w14:paraId="50772857" w14:textId="77777777" w:rsidTr="006267E4">
        <w:trPr>
          <w:jc w:val="center"/>
        </w:trPr>
        <w:tc>
          <w:tcPr>
            <w:tcW w:w="965" w:type="dxa"/>
            <w:vMerge/>
            <w:shd w:val="clear" w:color="auto" w:fill="auto"/>
          </w:tcPr>
          <w:p w14:paraId="1CE0A5F0" w14:textId="77777777" w:rsidR="00C46F1D" w:rsidRPr="00C46F1D" w:rsidRDefault="00C46F1D" w:rsidP="006267E4">
            <w:pPr>
              <w:spacing w:after="0" w:line="240" w:lineRule="auto"/>
              <w:rPr>
                <w:rFonts w:ascii="Times New Roman" w:hAnsi="Times New Roman" w:cs="Times New Roman"/>
              </w:rPr>
            </w:pPr>
          </w:p>
        </w:tc>
        <w:tc>
          <w:tcPr>
            <w:tcW w:w="2126" w:type="dxa"/>
            <w:vMerge/>
            <w:shd w:val="clear" w:color="auto" w:fill="auto"/>
          </w:tcPr>
          <w:p w14:paraId="714AA6AD" w14:textId="77777777" w:rsidR="00C46F1D" w:rsidRPr="00C46F1D" w:rsidRDefault="00C46F1D" w:rsidP="006267E4">
            <w:pPr>
              <w:spacing w:after="0" w:line="240" w:lineRule="auto"/>
              <w:rPr>
                <w:rFonts w:ascii="Times New Roman" w:hAnsi="Times New Roman" w:cs="Times New Roman"/>
              </w:rPr>
            </w:pPr>
          </w:p>
        </w:tc>
        <w:tc>
          <w:tcPr>
            <w:tcW w:w="1417" w:type="dxa"/>
            <w:shd w:val="clear" w:color="auto" w:fill="auto"/>
          </w:tcPr>
          <w:p w14:paraId="57E9276B"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учитель</w:t>
            </w:r>
          </w:p>
        </w:tc>
        <w:tc>
          <w:tcPr>
            <w:tcW w:w="1701" w:type="dxa"/>
            <w:shd w:val="clear" w:color="auto" w:fill="auto"/>
          </w:tcPr>
          <w:p w14:paraId="269A155B"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высшая, 2016</w:t>
            </w:r>
          </w:p>
        </w:tc>
        <w:tc>
          <w:tcPr>
            <w:tcW w:w="4253" w:type="dxa"/>
            <w:shd w:val="clear" w:color="auto" w:fill="auto"/>
          </w:tcPr>
          <w:p w14:paraId="0032039A"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«Методика преподавания географии в условиях введения ФГОС ООО», 2018.</w:t>
            </w:r>
          </w:p>
        </w:tc>
        <w:tc>
          <w:tcPr>
            <w:tcW w:w="963" w:type="dxa"/>
            <w:shd w:val="clear" w:color="auto" w:fill="auto"/>
          </w:tcPr>
          <w:p w14:paraId="19C0DF9F" w14:textId="77777777" w:rsidR="00C46F1D" w:rsidRPr="00C46F1D" w:rsidRDefault="00C46F1D" w:rsidP="006267E4">
            <w:pPr>
              <w:spacing w:after="0" w:line="240" w:lineRule="auto"/>
              <w:jc w:val="center"/>
              <w:rPr>
                <w:rFonts w:ascii="Times New Roman" w:hAnsi="Times New Roman" w:cs="Times New Roman"/>
              </w:rPr>
            </w:pPr>
          </w:p>
        </w:tc>
        <w:tc>
          <w:tcPr>
            <w:tcW w:w="993" w:type="dxa"/>
            <w:shd w:val="clear" w:color="auto" w:fill="auto"/>
          </w:tcPr>
          <w:p w14:paraId="174FA4D7"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2023</w:t>
            </w:r>
          </w:p>
          <w:p w14:paraId="65739849" w14:textId="77777777" w:rsidR="00C46F1D" w:rsidRPr="00C46F1D" w:rsidRDefault="00C46F1D" w:rsidP="006267E4">
            <w:pPr>
              <w:spacing w:after="0" w:line="240" w:lineRule="auto"/>
              <w:jc w:val="center"/>
              <w:rPr>
                <w:rFonts w:ascii="Times New Roman" w:hAnsi="Times New Roman" w:cs="Times New Roman"/>
              </w:rPr>
            </w:pPr>
          </w:p>
        </w:tc>
        <w:tc>
          <w:tcPr>
            <w:tcW w:w="992" w:type="dxa"/>
            <w:shd w:val="clear" w:color="auto" w:fill="auto"/>
          </w:tcPr>
          <w:p w14:paraId="1EA62628" w14:textId="77777777" w:rsidR="00C46F1D" w:rsidRPr="00C46F1D" w:rsidRDefault="00C46F1D" w:rsidP="006267E4">
            <w:pPr>
              <w:spacing w:after="0" w:line="240" w:lineRule="auto"/>
              <w:jc w:val="center"/>
              <w:rPr>
                <w:rFonts w:ascii="Times New Roman" w:hAnsi="Times New Roman" w:cs="Times New Roman"/>
              </w:rPr>
            </w:pPr>
          </w:p>
        </w:tc>
        <w:tc>
          <w:tcPr>
            <w:tcW w:w="850" w:type="dxa"/>
            <w:shd w:val="clear" w:color="auto" w:fill="auto"/>
          </w:tcPr>
          <w:p w14:paraId="67129F53" w14:textId="77777777" w:rsidR="00C46F1D" w:rsidRPr="00C46F1D" w:rsidRDefault="00C46F1D" w:rsidP="006267E4">
            <w:pPr>
              <w:spacing w:after="0" w:line="240" w:lineRule="auto"/>
              <w:jc w:val="center"/>
              <w:rPr>
                <w:rFonts w:ascii="Times New Roman" w:hAnsi="Times New Roman" w:cs="Times New Roman"/>
              </w:rPr>
            </w:pPr>
          </w:p>
        </w:tc>
      </w:tr>
      <w:tr w:rsidR="00C46F1D" w:rsidRPr="00C46F1D" w14:paraId="4C051DA5" w14:textId="77777777" w:rsidTr="006267E4">
        <w:trPr>
          <w:jc w:val="center"/>
        </w:trPr>
        <w:tc>
          <w:tcPr>
            <w:tcW w:w="965" w:type="dxa"/>
            <w:shd w:val="clear" w:color="auto" w:fill="auto"/>
          </w:tcPr>
          <w:p w14:paraId="06536EBF"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2</w:t>
            </w:r>
          </w:p>
        </w:tc>
        <w:tc>
          <w:tcPr>
            <w:tcW w:w="2126" w:type="dxa"/>
            <w:shd w:val="clear" w:color="auto" w:fill="auto"/>
          </w:tcPr>
          <w:p w14:paraId="49CC4065" w14:textId="77777777" w:rsidR="00C46F1D" w:rsidRPr="00C46F1D" w:rsidRDefault="00C46F1D" w:rsidP="006267E4">
            <w:pPr>
              <w:spacing w:after="0" w:line="240" w:lineRule="auto"/>
              <w:rPr>
                <w:rFonts w:ascii="Times New Roman" w:hAnsi="Times New Roman" w:cs="Times New Roman"/>
              </w:rPr>
            </w:pPr>
            <w:proofErr w:type="spellStart"/>
            <w:r w:rsidRPr="00C46F1D">
              <w:rPr>
                <w:rFonts w:ascii="Times New Roman" w:hAnsi="Times New Roman" w:cs="Times New Roman"/>
              </w:rPr>
              <w:t>Стайкова</w:t>
            </w:r>
            <w:proofErr w:type="spellEnd"/>
            <w:r w:rsidRPr="00C46F1D">
              <w:rPr>
                <w:rFonts w:ascii="Times New Roman" w:hAnsi="Times New Roman" w:cs="Times New Roman"/>
              </w:rPr>
              <w:t xml:space="preserve"> Анастасия Викторовна</w:t>
            </w:r>
          </w:p>
        </w:tc>
        <w:tc>
          <w:tcPr>
            <w:tcW w:w="1417" w:type="dxa"/>
            <w:shd w:val="clear" w:color="auto" w:fill="auto"/>
          </w:tcPr>
          <w:p w14:paraId="3BCF4692"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учитель</w:t>
            </w:r>
          </w:p>
        </w:tc>
        <w:tc>
          <w:tcPr>
            <w:tcW w:w="1701" w:type="dxa"/>
            <w:shd w:val="clear" w:color="auto" w:fill="auto"/>
          </w:tcPr>
          <w:p w14:paraId="19D32DC0"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высшая, 2018</w:t>
            </w:r>
          </w:p>
        </w:tc>
        <w:tc>
          <w:tcPr>
            <w:tcW w:w="4253" w:type="dxa"/>
            <w:shd w:val="clear" w:color="auto" w:fill="auto"/>
          </w:tcPr>
          <w:p w14:paraId="558EE901"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ФГБОУ ВО «Российская академия народного хозяйства и государственной службы при Президенте Российской Федерации» «Введение в цифровую трансформацию образовательной организации» 36 ч.; 2020;</w:t>
            </w:r>
          </w:p>
          <w:p w14:paraId="668DA56D"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 xml:space="preserve"> ГАУ ДПО РК «КИРО»</w:t>
            </w:r>
          </w:p>
          <w:p w14:paraId="63102D2C"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lastRenderedPageBreak/>
              <w:t>«Педагогическое руководство образовательным проектом ученика в соответствии с требованиями ФГОС» 36 ч., 2020;</w:t>
            </w:r>
          </w:p>
        </w:tc>
        <w:tc>
          <w:tcPr>
            <w:tcW w:w="963" w:type="dxa"/>
            <w:shd w:val="clear" w:color="auto" w:fill="auto"/>
          </w:tcPr>
          <w:p w14:paraId="7EA1E45F" w14:textId="77777777" w:rsidR="00C46F1D" w:rsidRPr="00C46F1D" w:rsidRDefault="00C46F1D" w:rsidP="006267E4">
            <w:pPr>
              <w:spacing w:after="0" w:line="240" w:lineRule="auto"/>
              <w:jc w:val="center"/>
              <w:rPr>
                <w:rFonts w:ascii="Times New Roman" w:hAnsi="Times New Roman" w:cs="Times New Roman"/>
              </w:rPr>
            </w:pPr>
          </w:p>
        </w:tc>
        <w:tc>
          <w:tcPr>
            <w:tcW w:w="993" w:type="dxa"/>
            <w:shd w:val="clear" w:color="auto" w:fill="auto"/>
          </w:tcPr>
          <w:p w14:paraId="23C3063A"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2023</w:t>
            </w:r>
          </w:p>
          <w:p w14:paraId="0BD2A056" w14:textId="77777777" w:rsidR="00C46F1D" w:rsidRPr="00C46F1D" w:rsidRDefault="00C46F1D" w:rsidP="006267E4">
            <w:pPr>
              <w:spacing w:after="0" w:line="240" w:lineRule="auto"/>
              <w:jc w:val="center"/>
              <w:rPr>
                <w:rFonts w:ascii="Times New Roman" w:hAnsi="Times New Roman" w:cs="Times New Roman"/>
              </w:rPr>
            </w:pPr>
          </w:p>
        </w:tc>
        <w:tc>
          <w:tcPr>
            <w:tcW w:w="992" w:type="dxa"/>
            <w:shd w:val="clear" w:color="auto" w:fill="auto"/>
          </w:tcPr>
          <w:p w14:paraId="2A5DBEBD" w14:textId="77777777" w:rsidR="00C46F1D" w:rsidRPr="00C46F1D" w:rsidRDefault="00C46F1D" w:rsidP="006267E4">
            <w:pPr>
              <w:spacing w:after="0" w:line="240" w:lineRule="auto"/>
              <w:jc w:val="center"/>
              <w:rPr>
                <w:rFonts w:ascii="Times New Roman" w:hAnsi="Times New Roman" w:cs="Times New Roman"/>
              </w:rPr>
            </w:pPr>
          </w:p>
        </w:tc>
        <w:tc>
          <w:tcPr>
            <w:tcW w:w="850" w:type="dxa"/>
            <w:shd w:val="clear" w:color="auto" w:fill="auto"/>
          </w:tcPr>
          <w:p w14:paraId="696B14AD" w14:textId="77777777" w:rsidR="00C46F1D" w:rsidRPr="00C46F1D" w:rsidRDefault="00C46F1D" w:rsidP="006267E4">
            <w:pPr>
              <w:spacing w:after="0" w:line="240" w:lineRule="auto"/>
              <w:jc w:val="center"/>
              <w:rPr>
                <w:rFonts w:ascii="Times New Roman" w:hAnsi="Times New Roman" w:cs="Times New Roman"/>
              </w:rPr>
            </w:pPr>
          </w:p>
        </w:tc>
      </w:tr>
      <w:tr w:rsidR="00C46F1D" w:rsidRPr="00C46F1D" w14:paraId="59CE1A8F" w14:textId="77777777" w:rsidTr="006267E4">
        <w:trPr>
          <w:trHeight w:val="360"/>
          <w:jc w:val="center"/>
        </w:trPr>
        <w:tc>
          <w:tcPr>
            <w:tcW w:w="965" w:type="dxa"/>
            <w:vMerge w:val="restart"/>
            <w:shd w:val="clear" w:color="auto" w:fill="auto"/>
          </w:tcPr>
          <w:p w14:paraId="7B4F12E3"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3</w:t>
            </w:r>
          </w:p>
        </w:tc>
        <w:tc>
          <w:tcPr>
            <w:tcW w:w="2126" w:type="dxa"/>
            <w:vMerge w:val="restart"/>
            <w:shd w:val="clear" w:color="auto" w:fill="auto"/>
          </w:tcPr>
          <w:p w14:paraId="23948767"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Кулеша Ольга Ивановна</w:t>
            </w:r>
          </w:p>
        </w:tc>
        <w:tc>
          <w:tcPr>
            <w:tcW w:w="1417" w:type="dxa"/>
            <w:shd w:val="clear" w:color="auto" w:fill="auto"/>
          </w:tcPr>
          <w:p w14:paraId="141B347E"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заместитель директора по УВР</w:t>
            </w:r>
          </w:p>
        </w:tc>
        <w:tc>
          <w:tcPr>
            <w:tcW w:w="1701" w:type="dxa"/>
            <w:shd w:val="clear" w:color="auto" w:fill="auto"/>
          </w:tcPr>
          <w:p w14:paraId="72B9707B"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соответствует</w:t>
            </w:r>
          </w:p>
        </w:tc>
        <w:tc>
          <w:tcPr>
            <w:tcW w:w="4253" w:type="dxa"/>
            <w:shd w:val="clear" w:color="auto" w:fill="auto"/>
          </w:tcPr>
          <w:p w14:paraId="288A9AFE" w14:textId="6DBF88A6"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 xml:space="preserve">«Современный образовательный менеджмент в условиях реализации ФГОС СОО» 2019 </w:t>
            </w:r>
          </w:p>
        </w:tc>
        <w:tc>
          <w:tcPr>
            <w:tcW w:w="963" w:type="dxa"/>
            <w:shd w:val="clear" w:color="auto" w:fill="auto"/>
          </w:tcPr>
          <w:p w14:paraId="6868D1FF"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2022</w:t>
            </w:r>
          </w:p>
        </w:tc>
        <w:tc>
          <w:tcPr>
            <w:tcW w:w="993" w:type="dxa"/>
            <w:shd w:val="clear" w:color="auto" w:fill="auto"/>
          </w:tcPr>
          <w:p w14:paraId="184D07AB" w14:textId="77777777" w:rsidR="00C46F1D" w:rsidRPr="00C46F1D" w:rsidRDefault="00C46F1D" w:rsidP="006267E4">
            <w:pPr>
              <w:spacing w:after="0" w:line="240" w:lineRule="auto"/>
              <w:jc w:val="center"/>
              <w:rPr>
                <w:rFonts w:ascii="Times New Roman" w:hAnsi="Times New Roman" w:cs="Times New Roman"/>
              </w:rPr>
            </w:pPr>
          </w:p>
        </w:tc>
        <w:tc>
          <w:tcPr>
            <w:tcW w:w="992" w:type="dxa"/>
            <w:shd w:val="clear" w:color="auto" w:fill="auto"/>
          </w:tcPr>
          <w:p w14:paraId="5E2BF167" w14:textId="77777777" w:rsidR="00C46F1D" w:rsidRPr="00C46F1D" w:rsidRDefault="00C46F1D" w:rsidP="006267E4">
            <w:pPr>
              <w:spacing w:after="0" w:line="240" w:lineRule="auto"/>
              <w:jc w:val="center"/>
              <w:rPr>
                <w:rFonts w:ascii="Times New Roman" w:hAnsi="Times New Roman" w:cs="Times New Roman"/>
              </w:rPr>
            </w:pPr>
          </w:p>
        </w:tc>
        <w:tc>
          <w:tcPr>
            <w:tcW w:w="850" w:type="dxa"/>
            <w:shd w:val="clear" w:color="auto" w:fill="auto"/>
          </w:tcPr>
          <w:p w14:paraId="56D8E4CB" w14:textId="77777777" w:rsidR="00C46F1D" w:rsidRPr="00C46F1D" w:rsidRDefault="00C46F1D" w:rsidP="006267E4">
            <w:pPr>
              <w:spacing w:after="0" w:line="240" w:lineRule="auto"/>
              <w:jc w:val="center"/>
              <w:rPr>
                <w:rFonts w:ascii="Times New Roman" w:hAnsi="Times New Roman" w:cs="Times New Roman"/>
              </w:rPr>
            </w:pPr>
          </w:p>
        </w:tc>
      </w:tr>
      <w:tr w:rsidR="00C46F1D" w:rsidRPr="00C46F1D" w14:paraId="452385F6" w14:textId="77777777" w:rsidTr="006267E4">
        <w:trPr>
          <w:trHeight w:val="555"/>
          <w:jc w:val="center"/>
        </w:trPr>
        <w:tc>
          <w:tcPr>
            <w:tcW w:w="965" w:type="dxa"/>
            <w:vMerge/>
            <w:shd w:val="clear" w:color="auto" w:fill="auto"/>
          </w:tcPr>
          <w:p w14:paraId="52DDBF7B" w14:textId="77777777" w:rsidR="00C46F1D" w:rsidRPr="00C46F1D" w:rsidRDefault="00C46F1D" w:rsidP="006267E4">
            <w:pPr>
              <w:spacing w:after="0" w:line="240" w:lineRule="auto"/>
              <w:rPr>
                <w:rFonts w:ascii="Times New Roman" w:hAnsi="Times New Roman" w:cs="Times New Roman"/>
              </w:rPr>
            </w:pPr>
          </w:p>
        </w:tc>
        <w:tc>
          <w:tcPr>
            <w:tcW w:w="2126" w:type="dxa"/>
            <w:vMerge/>
            <w:shd w:val="clear" w:color="auto" w:fill="auto"/>
          </w:tcPr>
          <w:p w14:paraId="2007C23A" w14:textId="77777777" w:rsidR="00C46F1D" w:rsidRPr="00C46F1D" w:rsidRDefault="00C46F1D" w:rsidP="006267E4">
            <w:pPr>
              <w:spacing w:after="0" w:line="240" w:lineRule="auto"/>
              <w:rPr>
                <w:rFonts w:ascii="Times New Roman" w:hAnsi="Times New Roman" w:cs="Times New Roman"/>
              </w:rPr>
            </w:pPr>
          </w:p>
        </w:tc>
        <w:tc>
          <w:tcPr>
            <w:tcW w:w="1417" w:type="dxa"/>
            <w:shd w:val="clear" w:color="auto" w:fill="auto"/>
          </w:tcPr>
          <w:p w14:paraId="64B2FE2A"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учитель</w:t>
            </w:r>
          </w:p>
        </w:tc>
        <w:tc>
          <w:tcPr>
            <w:tcW w:w="1701" w:type="dxa"/>
            <w:shd w:val="clear" w:color="auto" w:fill="auto"/>
          </w:tcPr>
          <w:p w14:paraId="41CD7BF5"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высшая, 2019</w:t>
            </w:r>
          </w:p>
        </w:tc>
        <w:tc>
          <w:tcPr>
            <w:tcW w:w="4253" w:type="dxa"/>
            <w:shd w:val="clear" w:color="auto" w:fill="auto"/>
          </w:tcPr>
          <w:p w14:paraId="031932A9" w14:textId="77777777" w:rsidR="00C46F1D" w:rsidRPr="00C46F1D" w:rsidRDefault="00C46F1D" w:rsidP="006267E4">
            <w:pPr>
              <w:spacing w:after="0" w:line="240" w:lineRule="auto"/>
              <w:rPr>
                <w:rFonts w:ascii="Times New Roman" w:hAnsi="Times New Roman" w:cs="Times New Roman"/>
                <w:bCs/>
              </w:rPr>
            </w:pPr>
            <w:r w:rsidRPr="00C46F1D">
              <w:rPr>
                <w:rFonts w:ascii="Times New Roman" w:hAnsi="Times New Roman" w:cs="Times New Roman"/>
              </w:rPr>
              <w:t>«</w:t>
            </w:r>
            <w:r w:rsidRPr="00C46F1D">
              <w:rPr>
                <w:rFonts w:ascii="Times New Roman" w:hAnsi="Times New Roman" w:cs="Times New Roman"/>
                <w:bCs/>
              </w:rPr>
              <w:t xml:space="preserve">Методика преподавания биологии, инструменты оценки учебных достижений учащихся и мониторинг эффективности обучения в условиях реализации ФГОС» </w:t>
            </w:r>
            <w:r w:rsidRPr="00C46F1D">
              <w:rPr>
                <w:rFonts w:ascii="Times New Roman" w:hAnsi="Times New Roman" w:cs="Times New Roman"/>
              </w:rPr>
              <w:t xml:space="preserve">2020 </w:t>
            </w:r>
            <w:r w:rsidRPr="006267E4">
              <w:rPr>
                <w:rStyle w:val="af2"/>
                <w:rFonts w:ascii="Times New Roman" w:hAnsi="Times New Roman" w:cs="Times New Roman"/>
                <w:b w:val="0"/>
                <w:bCs w:val="0"/>
              </w:rPr>
              <w:t>«Методика преподавания химии, инструменты оценки учебных достижений учащихся и мониторинг эффективности обучения в условиях реализации ФГОС», 2021</w:t>
            </w:r>
          </w:p>
        </w:tc>
        <w:tc>
          <w:tcPr>
            <w:tcW w:w="963" w:type="dxa"/>
            <w:shd w:val="clear" w:color="auto" w:fill="auto"/>
          </w:tcPr>
          <w:p w14:paraId="78B929E6" w14:textId="77777777" w:rsidR="00C46F1D" w:rsidRPr="00C46F1D" w:rsidRDefault="00C46F1D" w:rsidP="006267E4">
            <w:pPr>
              <w:spacing w:after="0" w:line="240" w:lineRule="auto"/>
              <w:jc w:val="center"/>
              <w:rPr>
                <w:rFonts w:ascii="Times New Roman" w:hAnsi="Times New Roman" w:cs="Times New Roman"/>
              </w:rPr>
            </w:pPr>
          </w:p>
        </w:tc>
        <w:tc>
          <w:tcPr>
            <w:tcW w:w="993" w:type="dxa"/>
            <w:shd w:val="clear" w:color="auto" w:fill="auto"/>
          </w:tcPr>
          <w:p w14:paraId="728958B6"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2023</w:t>
            </w:r>
          </w:p>
          <w:p w14:paraId="1A1D2E23"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биология</w:t>
            </w:r>
          </w:p>
        </w:tc>
        <w:tc>
          <w:tcPr>
            <w:tcW w:w="992" w:type="dxa"/>
            <w:shd w:val="clear" w:color="auto" w:fill="auto"/>
          </w:tcPr>
          <w:p w14:paraId="6C7FBD78"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2024</w:t>
            </w:r>
          </w:p>
          <w:p w14:paraId="7B948CBE"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химия</w:t>
            </w:r>
          </w:p>
        </w:tc>
        <w:tc>
          <w:tcPr>
            <w:tcW w:w="850" w:type="dxa"/>
            <w:shd w:val="clear" w:color="auto" w:fill="auto"/>
          </w:tcPr>
          <w:p w14:paraId="0CE84173" w14:textId="77777777" w:rsidR="00C46F1D" w:rsidRPr="00C46F1D" w:rsidRDefault="00C46F1D" w:rsidP="006267E4">
            <w:pPr>
              <w:spacing w:after="0" w:line="240" w:lineRule="auto"/>
              <w:jc w:val="center"/>
              <w:rPr>
                <w:rFonts w:ascii="Times New Roman" w:hAnsi="Times New Roman" w:cs="Times New Roman"/>
              </w:rPr>
            </w:pPr>
          </w:p>
        </w:tc>
      </w:tr>
      <w:tr w:rsidR="00C46F1D" w:rsidRPr="00C46F1D" w14:paraId="2DDB447E" w14:textId="77777777" w:rsidTr="006267E4">
        <w:trPr>
          <w:jc w:val="center"/>
        </w:trPr>
        <w:tc>
          <w:tcPr>
            <w:tcW w:w="965" w:type="dxa"/>
            <w:shd w:val="clear" w:color="auto" w:fill="auto"/>
          </w:tcPr>
          <w:p w14:paraId="7ED6F625"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4</w:t>
            </w:r>
          </w:p>
        </w:tc>
        <w:tc>
          <w:tcPr>
            <w:tcW w:w="2126" w:type="dxa"/>
            <w:shd w:val="clear" w:color="auto" w:fill="auto"/>
          </w:tcPr>
          <w:p w14:paraId="17ADEA19"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Александрова Елена Владимировна</w:t>
            </w:r>
          </w:p>
        </w:tc>
        <w:tc>
          <w:tcPr>
            <w:tcW w:w="1417" w:type="dxa"/>
            <w:shd w:val="clear" w:color="auto" w:fill="auto"/>
          </w:tcPr>
          <w:p w14:paraId="05FA6FEB"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педагог-библиотекарь</w:t>
            </w:r>
          </w:p>
        </w:tc>
        <w:tc>
          <w:tcPr>
            <w:tcW w:w="1701" w:type="dxa"/>
            <w:shd w:val="clear" w:color="auto" w:fill="auto"/>
          </w:tcPr>
          <w:p w14:paraId="73A42BA3"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соответствует  2019 г.</w:t>
            </w:r>
          </w:p>
        </w:tc>
        <w:tc>
          <w:tcPr>
            <w:tcW w:w="4253" w:type="dxa"/>
            <w:shd w:val="clear" w:color="auto" w:fill="auto"/>
          </w:tcPr>
          <w:p w14:paraId="7C2AFEED"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Профессиональная переподготовка  по программе «Педагог-библиотекарь: Проектирование и реализация библиотечно-педагогического обеспечения в образовательных организациях»  2018;</w:t>
            </w:r>
          </w:p>
          <w:p w14:paraId="1882CDE6"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МАУ ДПО КГО «ЦРО»</w:t>
            </w:r>
          </w:p>
          <w:p w14:paraId="6D21B782"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«Организация проектной и исследовательской деятельности в условиях реализации ФГОС» 72 ч., 2021; ГАУ ДПО РК «Карельский институт развития образования» «Реализация требований ФГОС при изучении учебного предмета «Моя Карелия» 36ч, 2021</w:t>
            </w:r>
          </w:p>
        </w:tc>
        <w:tc>
          <w:tcPr>
            <w:tcW w:w="963" w:type="dxa"/>
            <w:shd w:val="clear" w:color="auto" w:fill="auto"/>
          </w:tcPr>
          <w:p w14:paraId="4189F6F4" w14:textId="77777777" w:rsidR="00C46F1D" w:rsidRPr="00C46F1D" w:rsidRDefault="00C46F1D" w:rsidP="006267E4">
            <w:pPr>
              <w:spacing w:after="0" w:line="240" w:lineRule="auto"/>
              <w:jc w:val="center"/>
              <w:rPr>
                <w:rFonts w:ascii="Times New Roman" w:hAnsi="Times New Roman" w:cs="Times New Roman"/>
              </w:rPr>
            </w:pPr>
          </w:p>
        </w:tc>
        <w:tc>
          <w:tcPr>
            <w:tcW w:w="993" w:type="dxa"/>
            <w:shd w:val="clear" w:color="auto" w:fill="auto"/>
          </w:tcPr>
          <w:p w14:paraId="64D3CAE0" w14:textId="77777777" w:rsidR="00C46F1D" w:rsidRPr="00C46F1D" w:rsidRDefault="00C46F1D" w:rsidP="006267E4">
            <w:pPr>
              <w:spacing w:after="0" w:line="240" w:lineRule="auto"/>
              <w:jc w:val="center"/>
              <w:rPr>
                <w:rFonts w:ascii="Times New Roman" w:hAnsi="Times New Roman" w:cs="Times New Roman"/>
              </w:rPr>
            </w:pPr>
          </w:p>
        </w:tc>
        <w:tc>
          <w:tcPr>
            <w:tcW w:w="992" w:type="dxa"/>
            <w:shd w:val="clear" w:color="auto" w:fill="auto"/>
          </w:tcPr>
          <w:p w14:paraId="2C1AE438"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2024</w:t>
            </w:r>
          </w:p>
        </w:tc>
        <w:tc>
          <w:tcPr>
            <w:tcW w:w="850" w:type="dxa"/>
            <w:shd w:val="clear" w:color="auto" w:fill="auto"/>
          </w:tcPr>
          <w:p w14:paraId="1EB200F4" w14:textId="77777777" w:rsidR="00C46F1D" w:rsidRPr="00C46F1D" w:rsidRDefault="00C46F1D" w:rsidP="006267E4">
            <w:pPr>
              <w:spacing w:after="0" w:line="240" w:lineRule="auto"/>
              <w:jc w:val="center"/>
              <w:rPr>
                <w:rFonts w:ascii="Times New Roman" w:hAnsi="Times New Roman" w:cs="Times New Roman"/>
              </w:rPr>
            </w:pPr>
          </w:p>
        </w:tc>
      </w:tr>
      <w:tr w:rsidR="00C46F1D" w:rsidRPr="00C46F1D" w14:paraId="72605A7D" w14:textId="77777777" w:rsidTr="006267E4">
        <w:trPr>
          <w:jc w:val="center"/>
        </w:trPr>
        <w:tc>
          <w:tcPr>
            <w:tcW w:w="965" w:type="dxa"/>
            <w:shd w:val="clear" w:color="auto" w:fill="auto"/>
          </w:tcPr>
          <w:p w14:paraId="4FDF63EC"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5</w:t>
            </w:r>
          </w:p>
        </w:tc>
        <w:tc>
          <w:tcPr>
            <w:tcW w:w="2126" w:type="dxa"/>
            <w:shd w:val="clear" w:color="auto" w:fill="auto"/>
          </w:tcPr>
          <w:p w14:paraId="48093FE2" w14:textId="77777777" w:rsidR="00C46F1D" w:rsidRPr="00C46F1D" w:rsidRDefault="00C46F1D" w:rsidP="006267E4">
            <w:pPr>
              <w:spacing w:after="0" w:line="240" w:lineRule="auto"/>
              <w:rPr>
                <w:rFonts w:ascii="Times New Roman" w:hAnsi="Times New Roman" w:cs="Times New Roman"/>
              </w:rPr>
            </w:pPr>
            <w:proofErr w:type="spellStart"/>
            <w:r w:rsidRPr="00C46F1D">
              <w:rPr>
                <w:rFonts w:ascii="Times New Roman" w:hAnsi="Times New Roman" w:cs="Times New Roman"/>
              </w:rPr>
              <w:t>Аргатюк</w:t>
            </w:r>
            <w:proofErr w:type="spellEnd"/>
            <w:r w:rsidRPr="00C46F1D">
              <w:rPr>
                <w:rFonts w:ascii="Times New Roman" w:hAnsi="Times New Roman" w:cs="Times New Roman"/>
              </w:rPr>
              <w:t xml:space="preserve"> Светлана Эдуардовна</w:t>
            </w:r>
          </w:p>
        </w:tc>
        <w:tc>
          <w:tcPr>
            <w:tcW w:w="1417" w:type="dxa"/>
            <w:shd w:val="clear" w:color="auto" w:fill="auto"/>
          </w:tcPr>
          <w:p w14:paraId="25E49134"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педагог-психолог</w:t>
            </w:r>
          </w:p>
        </w:tc>
        <w:tc>
          <w:tcPr>
            <w:tcW w:w="1701" w:type="dxa"/>
            <w:shd w:val="clear" w:color="auto" w:fill="auto"/>
          </w:tcPr>
          <w:p w14:paraId="4CA33209"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соответствует 2019 г.</w:t>
            </w:r>
          </w:p>
        </w:tc>
        <w:tc>
          <w:tcPr>
            <w:tcW w:w="4253" w:type="dxa"/>
            <w:shd w:val="clear" w:color="auto" w:fill="auto"/>
          </w:tcPr>
          <w:p w14:paraId="2BC35B50"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Программа профессиональной переподготовки «Оказание психолого-педагогической помощи лицам с ОВЗ»  2020;</w:t>
            </w:r>
          </w:p>
          <w:p w14:paraId="0092CFF4"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 xml:space="preserve">МАУ ДПО КГО «ЦРО» «Методика и технология социально-психологического </w:t>
            </w:r>
            <w:r w:rsidRPr="00C46F1D">
              <w:rPr>
                <w:rFonts w:ascii="Times New Roman" w:hAnsi="Times New Roman" w:cs="Times New Roman"/>
              </w:rPr>
              <w:lastRenderedPageBreak/>
              <w:t xml:space="preserve">тестирования» 72ч., 2020; </w:t>
            </w:r>
          </w:p>
        </w:tc>
        <w:tc>
          <w:tcPr>
            <w:tcW w:w="963" w:type="dxa"/>
            <w:shd w:val="clear" w:color="auto" w:fill="auto"/>
          </w:tcPr>
          <w:p w14:paraId="1B40667C" w14:textId="77777777" w:rsidR="00C46F1D" w:rsidRPr="00C46F1D" w:rsidRDefault="00C46F1D" w:rsidP="006267E4">
            <w:pPr>
              <w:spacing w:after="0" w:line="240" w:lineRule="auto"/>
              <w:jc w:val="center"/>
              <w:rPr>
                <w:rFonts w:ascii="Times New Roman" w:hAnsi="Times New Roman" w:cs="Times New Roman"/>
              </w:rPr>
            </w:pPr>
          </w:p>
        </w:tc>
        <w:tc>
          <w:tcPr>
            <w:tcW w:w="993" w:type="dxa"/>
            <w:shd w:val="clear" w:color="auto" w:fill="auto"/>
          </w:tcPr>
          <w:p w14:paraId="10A86849"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2023</w:t>
            </w:r>
          </w:p>
        </w:tc>
        <w:tc>
          <w:tcPr>
            <w:tcW w:w="992" w:type="dxa"/>
            <w:shd w:val="clear" w:color="auto" w:fill="auto"/>
          </w:tcPr>
          <w:p w14:paraId="27B57134" w14:textId="77777777" w:rsidR="00C46F1D" w:rsidRPr="00C46F1D" w:rsidRDefault="00C46F1D" w:rsidP="006267E4">
            <w:pPr>
              <w:spacing w:after="0" w:line="240" w:lineRule="auto"/>
              <w:jc w:val="center"/>
              <w:rPr>
                <w:rFonts w:ascii="Times New Roman" w:hAnsi="Times New Roman" w:cs="Times New Roman"/>
              </w:rPr>
            </w:pPr>
          </w:p>
        </w:tc>
        <w:tc>
          <w:tcPr>
            <w:tcW w:w="850" w:type="dxa"/>
            <w:shd w:val="clear" w:color="auto" w:fill="auto"/>
          </w:tcPr>
          <w:p w14:paraId="76C4AE51" w14:textId="77777777" w:rsidR="00C46F1D" w:rsidRPr="00C46F1D" w:rsidRDefault="00C46F1D" w:rsidP="006267E4">
            <w:pPr>
              <w:spacing w:after="0" w:line="240" w:lineRule="auto"/>
              <w:jc w:val="center"/>
              <w:rPr>
                <w:rFonts w:ascii="Times New Roman" w:hAnsi="Times New Roman" w:cs="Times New Roman"/>
              </w:rPr>
            </w:pPr>
          </w:p>
        </w:tc>
      </w:tr>
      <w:tr w:rsidR="00C46F1D" w:rsidRPr="00C46F1D" w14:paraId="06ACB9D5" w14:textId="77777777" w:rsidTr="006267E4">
        <w:trPr>
          <w:jc w:val="center"/>
        </w:trPr>
        <w:tc>
          <w:tcPr>
            <w:tcW w:w="965" w:type="dxa"/>
            <w:shd w:val="clear" w:color="auto" w:fill="auto"/>
          </w:tcPr>
          <w:p w14:paraId="757C55C8"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6</w:t>
            </w:r>
          </w:p>
        </w:tc>
        <w:tc>
          <w:tcPr>
            <w:tcW w:w="2126" w:type="dxa"/>
            <w:shd w:val="clear" w:color="auto" w:fill="auto"/>
          </w:tcPr>
          <w:p w14:paraId="3DF3DAE8"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Балакина Наталья Олеговна</w:t>
            </w:r>
          </w:p>
        </w:tc>
        <w:tc>
          <w:tcPr>
            <w:tcW w:w="1417" w:type="dxa"/>
            <w:shd w:val="clear" w:color="auto" w:fill="auto"/>
          </w:tcPr>
          <w:p w14:paraId="4F21DCDC"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учитель английского языка</w:t>
            </w:r>
          </w:p>
        </w:tc>
        <w:tc>
          <w:tcPr>
            <w:tcW w:w="1701" w:type="dxa"/>
            <w:shd w:val="clear" w:color="auto" w:fill="auto"/>
          </w:tcPr>
          <w:p w14:paraId="6122B0F2"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высшая, 2019</w:t>
            </w:r>
          </w:p>
        </w:tc>
        <w:tc>
          <w:tcPr>
            <w:tcW w:w="4253" w:type="dxa"/>
            <w:shd w:val="clear" w:color="auto" w:fill="auto"/>
          </w:tcPr>
          <w:p w14:paraId="0AEB29A1"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«Методика преподавания английского языка  и инновационные подходы к организации учебного процесса в условиях реализации ФГОС», 2018;</w:t>
            </w:r>
          </w:p>
          <w:p w14:paraId="7AA8C6AC"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АНО ДПО «Московская академия профессиональных компетенций» «Актуальные вопросы проектирования и осуществления образовательного процесса       в условиях реализации ФГОС СОО» 72ч., 2021;                                                     МАУ ДПО КГО «ЦРО» «Оказание первой помощи в образовательном учреждении» 16 ч., 2020</w:t>
            </w:r>
          </w:p>
        </w:tc>
        <w:tc>
          <w:tcPr>
            <w:tcW w:w="963" w:type="dxa"/>
            <w:shd w:val="clear" w:color="auto" w:fill="auto"/>
          </w:tcPr>
          <w:p w14:paraId="37DAB5BD" w14:textId="77777777" w:rsidR="00C46F1D" w:rsidRPr="00C46F1D" w:rsidRDefault="00C46F1D" w:rsidP="006267E4">
            <w:pPr>
              <w:spacing w:after="0" w:line="240" w:lineRule="auto"/>
              <w:jc w:val="center"/>
              <w:rPr>
                <w:rFonts w:ascii="Times New Roman" w:hAnsi="Times New Roman" w:cs="Times New Roman"/>
              </w:rPr>
            </w:pPr>
          </w:p>
        </w:tc>
        <w:tc>
          <w:tcPr>
            <w:tcW w:w="993" w:type="dxa"/>
            <w:shd w:val="clear" w:color="auto" w:fill="auto"/>
          </w:tcPr>
          <w:p w14:paraId="5C7AD3DF" w14:textId="77777777" w:rsidR="00C46F1D" w:rsidRPr="00C46F1D" w:rsidRDefault="00C46F1D" w:rsidP="006267E4">
            <w:pPr>
              <w:spacing w:after="0" w:line="240" w:lineRule="auto"/>
              <w:jc w:val="center"/>
              <w:rPr>
                <w:rFonts w:ascii="Times New Roman" w:hAnsi="Times New Roman" w:cs="Times New Roman"/>
              </w:rPr>
            </w:pPr>
          </w:p>
        </w:tc>
        <w:tc>
          <w:tcPr>
            <w:tcW w:w="992" w:type="dxa"/>
            <w:shd w:val="clear" w:color="auto" w:fill="auto"/>
          </w:tcPr>
          <w:p w14:paraId="6F1F0566"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2024</w:t>
            </w:r>
          </w:p>
        </w:tc>
        <w:tc>
          <w:tcPr>
            <w:tcW w:w="850" w:type="dxa"/>
            <w:shd w:val="clear" w:color="auto" w:fill="auto"/>
          </w:tcPr>
          <w:p w14:paraId="141F0FC5" w14:textId="77777777" w:rsidR="00C46F1D" w:rsidRPr="00C46F1D" w:rsidRDefault="00C46F1D" w:rsidP="006267E4">
            <w:pPr>
              <w:spacing w:after="0" w:line="240" w:lineRule="auto"/>
              <w:jc w:val="center"/>
              <w:rPr>
                <w:rFonts w:ascii="Times New Roman" w:hAnsi="Times New Roman" w:cs="Times New Roman"/>
              </w:rPr>
            </w:pPr>
          </w:p>
        </w:tc>
      </w:tr>
      <w:tr w:rsidR="00C46F1D" w:rsidRPr="00C46F1D" w14:paraId="3137256D" w14:textId="77777777" w:rsidTr="006267E4">
        <w:trPr>
          <w:jc w:val="center"/>
        </w:trPr>
        <w:tc>
          <w:tcPr>
            <w:tcW w:w="965" w:type="dxa"/>
            <w:shd w:val="clear" w:color="auto" w:fill="auto"/>
          </w:tcPr>
          <w:p w14:paraId="2B61DBE0"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7</w:t>
            </w:r>
          </w:p>
        </w:tc>
        <w:tc>
          <w:tcPr>
            <w:tcW w:w="2126" w:type="dxa"/>
            <w:shd w:val="clear" w:color="auto" w:fill="auto"/>
          </w:tcPr>
          <w:p w14:paraId="643CDC64"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 xml:space="preserve">Белова Ангелина </w:t>
            </w:r>
            <w:proofErr w:type="spellStart"/>
            <w:r w:rsidRPr="00C46F1D">
              <w:rPr>
                <w:rFonts w:ascii="Times New Roman" w:hAnsi="Times New Roman" w:cs="Times New Roman"/>
              </w:rPr>
              <w:t>Набиевна</w:t>
            </w:r>
            <w:proofErr w:type="spellEnd"/>
          </w:p>
        </w:tc>
        <w:tc>
          <w:tcPr>
            <w:tcW w:w="1417" w:type="dxa"/>
            <w:shd w:val="clear" w:color="auto" w:fill="auto"/>
          </w:tcPr>
          <w:p w14:paraId="0DDFD521"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социальный педагог</w:t>
            </w:r>
          </w:p>
        </w:tc>
        <w:tc>
          <w:tcPr>
            <w:tcW w:w="1701" w:type="dxa"/>
            <w:shd w:val="clear" w:color="auto" w:fill="auto"/>
          </w:tcPr>
          <w:p w14:paraId="5EFFFC92" w14:textId="77777777" w:rsidR="00C46F1D" w:rsidRPr="00C46F1D" w:rsidRDefault="00C46F1D" w:rsidP="006267E4">
            <w:pPr>
              <w:spacing w:after="0" w:line="240" w:lineRule="auto"/>
              <w:jc w:val="center"/>
              <w:rPr>
                <w:rFonts w:ascii="Times New Roman" w:hAnsi="Times New Roman" w:cs="Times New Roman"/>
              </w:rPr>
            </w:pPr>
          </w:p>
        </w:tc>
        <w:tc>
          <w:tcPr>
            <w:tcW w:w="4253" w:type="dxa"/>
            <w:shd w:val="clear" w:color="auto" w:fill="auto"/>
          </w:tcPr>
          <w:p w14:paraId="1D8965FA"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Профессиональная подготовка специалистов социальной сферы «Социальная педагогика. Воспитание и социализация личности в системе образования», 2021</w:t>
            </w:r>
          </w:p>
        </w:tc>
        <w:tc>
          <w:tcPr>
            <w:tcW w:w="963" w:type="dxa"/>
            <w:shd w:val="clear" w:color="auto" w:fill="auto"/>
          </w:tcPr>
          <w:p w14:paraId="3B19E1BE" w14:textId="77777777" w:rsidR="00C46F1D" w:rsidRPr="00C46F1D" w:rsidRDefault="00C46F1D" w:rsidP="006267E4">
            <w:pPr>
              <w:spacing w:after="0" w:line="240" w:lineRule="auto"/>
              <w:jc w:val="center"/>
              <w:rPr>
                <w:rFonts w:ascii="Times New Roman" w:hAnsi="Times New Roman" w:cs="Times New Roman"/>
              </w:rPr>
            </w:pPr>
          </w:p>
        </w:tc>
        <w:tc>
          <w:tcPr>
            <w:tcW w:w="993" w:type="dxa"/>
            <w:shd w:val="clear" w:color="auto" w:fill="auto"/>
          </w:tcPr>
          <w:p w14:paraId="6AF5F928" w14:textId="77777777" w:rsidR="00C46F1D" w:rsidRPr="00C46F1D" w:rsidRDefault="00C46F1D" w:rsidP="006267E4">
            <w:pPr>
              <w:spacing w:after="0" w:line="240" w:lineRule="auto"/>
              <w:jc w:val="center"/>
              <w:rPr>
                <w:rFonts w:ascii="Times New Roman" w:hAnsi="Times New Roman" w:cs="Times New Roman"/>
              </w:rPr>
            </w:pPr>
          </w:p>
        </w:tc>
        <w:tc>
          <w:tcPr>
            <w:tcW w:w="992" w:type="dxa"/>
            <w:shd w:val="clear" w:color="auto" w:fill="auto"/>
          </w:tcPr>
          <w:p w14:paraId="79646A24" w14:textId="77777777" w:rsidR="00C46F1D" w:rsidRPr="00C46F1D" w:rsidRDefault="00C46F1D" w:rsidP="006267E4">
            <w:pPr>
              <w:spacing w:after="0" w:line="240" w:lineRule="auto"/>
              <w:jc w:val="center"/>
              <w:rPr>
                <w:rFonts w:ascii="Times New Roman" w:hAnsi="Times New Roman" w:cs="Times New Roman"/>
              </w:rPr>
            </w:pPr>
          </w:p>
        </w:tc>
        <w:tc>
          <w:tcPr>
            <w:tcW w:w="850" w:type="dxa"/>
            <w:shd w:val="clear" w:color="auto" w:fill="auto"/>
          </w:tcPr>
          <w:p w14:paraId="1C48D59A" w14:textId="77777777" w:rsidR="00C46F1D" w:rsidRPr="00C46F1D" w:rsidRDefault="00C46F1D" w:rsidP="006267E4">
            <w:pPr>
              <w:spacing w:after="0" w:line="240" w:lineRule="auto"/>
              <w:jc w:val="center"/>
              <w:rPr>
                <w:rFonts w:ascii="Times New Roman" w:hAnsi="Times New Roman" w:cs="Times New Roman"/>
              </w:rPr>
            </w:pPr>
          </w:p>
        </w:tc>
      </w:tr>
      <w:tr w:rsidR="00C46F1D" w:rsidRPr="00C46F1D" w14:paraId="52CA5D56" w14:textId="77777777" w:rsidTr="006267E4">
        <w:trPr>
          <w:jc w:val="center"/>
        </w:trPr>
        <w:tc>
          <w:tcPr>
            <w:tcW w:w="965" w:type="dxa"/>
            <w:shd w:val="clear" w:color="auto" w:fill="auto"/>
          </w:tcPr>
          <w:p w14:paraId="2BA38E15"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8</w:t>
            </w:r>
          </w:p>
        </w:tc>
        <w:tc>
          <w:tcPr>
            <w:tcW w:w="2126" w:type="dxa"/>
            <w:shd w:val="clear" w:color="auto" w:fill="auto"/>
          </w:tcPr>
          <w:p w14:paraId="3C8E7A0B"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Макова Татьяна Николаевна</w:t>
            </w:r>
          </w:p>
        </w:tc>
        <w:tc>
          <w:tcPr>
            <w:tcW w:w="1417" w:type="dxa"/>
            <w:shd w:val="clear" w:color="auto" w:fill="auto"/>
          </w:tcPr>
          <w:p w14:paraId="40ECDD99"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учитель физики</w:t>
            </w:r>
          </w:p>
        </w:tc>
        <w:tc>
          <w:tcPr>
            <w:tcW w:w="1701" w:type="dxa"/>
            <w:shd w:val="clear" w:color="auto" w:fill="auto"/>
          </w:tcPr>
          <w:p w14:paraId="59FE1C1C" w14:textId="77777777" w:rsidR="00C46F1D" w:rsidRPr="00C46F1D" w:rsidRDefault="00C46F1D" w:rsidP="006267E4">
            <w:pPr>
              <w:spacing w:after="0" w:line="240" w:lineRule="auto"/>
              <w:jc w:val="center"/>
              <w:rPr>
                <w:rFonts w:ascii="Times New Roman" w:hAnsi="Times New Roman" w:cs="Times New Roman"/>
              </w:rPr>
            </w:pPr>
          </w:p>
        </w:tc>
        <w:tc>
          <w:tcPr>
            <w:tcW w:w="4253" w:type="dxa"/>
            <w:shd w:val="clear" w:color="auto" w:fill="auto"/>
          </w:tcPr>
          <w:p w14:paraId="04893CBC"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«Обучение и воспитание учащихся с ОВЗ в условиях инклюзивного образования и актуальные вопросы преподавания физики при реализации ФГОС»</w:t>
            </w:r>
          </w:p>
          <w:p w14:paraId="1FEBB49E"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2020</w:t>
            </w:r>
          </w:p>
        </w:tc>
        <w:tc>
          <w:tcPr>
            <w:tcW w:w="963" w:type="dxa"/>
            <w:shd w:val="clear" w:color="auto" w:fill="auto"/>
          </w:tcPr>
          <w:p w14:paraId="307CCD58" w14:textId="77777777" w:rsidR="00C46F1D" w:rsidRPr="00C46F1D" w:rsidRDefault="00C46F1D" w:rsidP="006267E4">
            <w:pPr>
              <w:spacing w:after="0" w:line="240" w:lineRule="auto"/>
              <w:jc w:val="center"/>
              <w:rPr>
                <w:rFonts w:ascii="Times New Roman" w:hAnsi="Times New Roman" w:cs="Times New Roman"/>
              </w:rPr>
            </w:pPr>
          </w:p>
        </w:tc>
        <w:tc>
          <w:tcPr>
            <w:tcW w:w="993" w:type="dxa"/>
            <w:shd w:val="clear" w:color="auto" w:fill="auto"/>
          </w:tcPr>
          <w:p w14:paraId="3EDE686F"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2023</w:t>
            </w:r>
          </w:p>
          <w:p w14:paraId="75593E64" w14:textId="77777777" w:rsidR="00C46F1D" w:rsidRPr="00C46F1D" w:rsidRDefault="00C46F1D" w:rsidP="006267E4">
            <w:pPr>
              <w:spacing w:after="0" w:line="240" w:lineRule="auto"/>
              <w:jc w:val="center"/>
              <w:rPr>
                <w:rFonts w:ascii="Times New Roman" w:hAnsi="Times New Roman" w:cs="Times New Roman"/>
                <w:b/>
              </w:rPr>
            </w:pPr>
          </w:p>
          <w:p w14:paraId="7BBB7AE2" w14:textId="77777777" w:rsidR="00C46F1D" w:rsidRPr="00C46F1D" w:rsidRDefault="00C46F1D" w:rsidP="006267E4">
            <w:pPr>
              <w:spacing w:after="0" w:line="240" w:lineRule="auto"/>
              <w:jc w:val="center"/>
              <w:rPr>
                <w:rFonts w:ascii="Times New Roman" w:hAnsi="Times New Roman" w:cs="Times New Roman"/>
              </w:rPr>
            </w:pPr>
          </w:p>
        </w:tc>
        <w:tc>
          <w:tcPr>
            <w:tcW w:w="992" w:type="dxa"/>
            <w:shd w:val="clear" w:color="auto" w:fill="auto"/>
          </w:tcPr>
          <w:p w14:paraId="62663A58" w14:textId="77777777" w:rsidR="00C46F1D" w:rsidRPr="00C46F1D" w:rsidRDefault="00C46F1D" w:rsidP="006267E4">
            <w:pPr>
              <w:spacing w:after="0" w:line="240" w:lineRule="auto"/>
              <w:jc w:val="center"/>
              <w:rPr>
                <w:rFonts w:ascii="Times New Roman" w:hAnsi="Times New Roman" w:cs="Times New Roman"/>
              </w:rPr>
            </w:pPr>
          </w:p>
        </w:tc>
        <w:tc>
          <w:tcPr>
            <w:tcW w:w="850" w:type="dxa"/>
            <w:shd w:val="clear" w:color="auto" w:fill="auto"/>
          </w:tcPr>
          <w:p w14:paraId="06D920C2" w14:textId="77777777" w:rsidR="00C46F1D" w:rsidRPr="00C46F1D" w:rsidRDefault="00C46F1D" w:rsidP="006267E4">
            <w:pPr>
              <w:spacing w:after="0" w:line="240" w:lineRule="auto"/>
              <w:jc w:val="center"/>
              <w:rPr>
                <w:rFonts w:ascii="Times New Roman" w:hAnsi="Times New Roman" w:cs="Times New Roman"/>
              </w:rPr>
            </w:pPr>
          </w:p>
        </w:tc>
      </w:tr>
      <w:tr w:rsidR="00C46F1D" w:rsidRPr="00C46F1D" w14:paraId="252FEEE4" w14:textId="77777777" w:rsidTr="006267E4">
        <w:trPr>
          <w:jc w:val="center"/>
        </w:trPr>
        <w:tc>
          <w:tcPr>
            <w:tcW w:w="965" w:type="dxa"/>
            <w:shd w:val="clear" w:color="auto" w:fill="auto"/>
          </w:tcPr>
          <w:p w14:paraId="386B8230"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9</w:t>
            </w:r>
          </w:p>
        </w:tc>
        <w:tc>
          <w:tcPr>
            <w:tcW w:w="2126" w:type="dxa"/>
            <w:shd w:val="clear" w:color="auto" w:fill="auto"/>
          </w:tcPr>
          <w:p w14:paraId="0F6E2C07"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Лебедева Светлана Владимировна</w:t>
            </w:r>
          </w:p>
        </w:tc>
        <w:tc>
          <w:tcPr>
            <w:tcW w:w="1417" w:type="dxa"/>
            <w:shd w:val="clear" w:color="auto" w:fill="auto"/>
          </w:tcPr>
          <w:p w14:paraId="109BD20D"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учитель физической культуры</w:t>
            </w:r>
          </w:p>
        </w:tc>
        <w:tc>
          <w:tcPr>
            <w:tcW w:w="1701" w:type="dxa"/>
            <w:shd w:val="clear" w:color="auto" w:fill="auto"/>
          </w:tcPr>
          <w:p w14:paraId="44D5F777"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высшая 2017</w:t>
            </w:r>
          </w:p>
        </w:tc>
        <w:tc>
          <w:tcPr>
            <w:tcW w:w="4253" w:type="dxa"/>
            <w:shd w:val="clear" w:color="auto" w:fill="auto"/>
          </w:tcPr>
          <w:p w14:paraId="5F8379A7"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Организация учебно-исследовательской и проектной деятельности в условиях реализации ФГОС и современные методы обучения предмету «Физическая культура» 2019</w:t>
            </w:r>
          </w:p>
        </w:tc>
        <w:tc>
          <w:tcPr>
            <w:tcW w:w="963" w:type="dxa"/>
            <w:shd w:val="clear" w:color="auto" w:fill="auto"/>
          </w:tcPr>
          <w:p w14:paraId="51DEEB4F"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2022</w:t>
            </w:r>
          </w:p>
          <w:p w14:paraId="6FF62843" w14:textId="77777777" w:rsidR="00C46F1D" w:rsidRPr="00C46F1D" w:rsidRDefault="00C46F1D" w:rsidP="006267E4">
            <w:pPr>
              <w:spacing w:after="0" w:line="240" w:lineRule="auto"/>
              <w:jc w:val="center"/>
              <w:rPr>
                <w:rFonts w:ascii="Times New Roman" w:hAnsi="Times New Roman" w:cs="Times New Roman"/>
              </w:rPr>
            </w:pPr>
          </w:p>
          <w:p w14:paraId="51738820" w14:textId="77777777" w:rsidR="00C46F1D" w:rsidRPr="00C46F1D" w:rsidRDefault="00C46F1D" w:rsidP="006267E4">
            <w:pPr>
              <w:spacing w:after="0" w:line="240" w:lineRule="auto"/>
              <w:jc w:val="center"/>
              <w:rPr>
                <w:rFonts w:ascii="Times New Roman" w:hAnsi="Times New Roman" w:cs="Times New Roman"/>
              </w:rPr>
            </w:pPr>
          </w:p>
        </w:tc>
        <w:tc>
          <w:tcPr>
            <w:tcW w:w="993" w:type="dxa"/>
            <w:shd w:val="clear" w:color="auto" w:fill="auto"/>
          </w:tcPr>
          <w:p w14:paraId="583A2225" w14:textId="77777777" w:rsidR="00C46F1D" w:rsidRPr="00C46F1D" w:rsidRDefault="00C46F1D" w:rsidP="006267E4">
            <w:pPr>
              <w:spacing w:after="0" w:line="240" w:lineRule="auto"/>
              <w:jc w:val="center"/>
              <w:rPr>
                <w:rFonts w:ascii="Times New Roman" w:hAnsi="Times New Roman" w:cs="Times New Roman"/>
              </w:rPr>
            </w:pPr>
          </w:p>
        </w:tc>
        <w:tc>
          <w:tcPr>
            <w:tcW w:w="992" w:type="dxa"/>
            <w:shd w:val="clear" w:color="auto" w:fill="auto"/>
          </w:tcPr>
          <w:p w14:paraId="493CBC35" w14:textId="77777777" w:rsidR="00C46F1D" w:rsidRPr="00C46F1D" w:rsidRDefault="00C46F1D" w:rsidP="006267E4">
            <w:pPr>
              <w:spacing w:after="0" w:line="240" w:lineRule="auto"/>
              <w:jc w:val="center"/>
              <w:rPr>
                <w:rFonts w:ascii="Times New Roman" w:hAnsi="Times New Roman" w:cs="Times New Roman"/>
              </w:rPr>
            </w:pPr>
          </w:p>
        </w:tc>
        <w:tc>
          <w:tcPr>
            <w:tcW w:w="850" w:type="dxa"/>
            <w:shd w:val="clear" w:color="auto" w:fill="auto"/>
          </w:tcPr>
          <w:p w14:paraId="3A0D2422" w14:textId="77777777" w:rsidR="00C46F1D" w:rsidRPr="00C46F1D" w:rsidRDefault="00C46F1D" w:rsidP="006267E4">
            <w:pPr>
              <w:spacing w:after="0" w:line="240" w:lineRule="auto"/>
              <w:jc w:val="center"/>
              <w:rPr>
                <w:rFonts w:ascii="Times New Roman" w:hAnsi="Times New Roman" w:cs="Times New Roman"/>
              </w:rPr>
            </w:pPr>
          </w:p>
        </w:tc>
      </w:tr>
      <w:tr w:rsidR="00C46F1D" w:rsidRPr="00C46F1D" w14:paraId="4E33FCF2" w14:textId="77777777" w:rsidTr="006267E4">
        <w:trPr>
          <w:jc w:val="center"/>
        </w:trPr>
        <w:tc>
          <w:tcPr>
            <w:tcW w:w="965" w:type="dxa"/>
            <w:shd w:val="clear" w:color="auto" w:fill="auto"/>
          </w:tcPr>
          <w:p w14:paraId="3AEC5FB2"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10</w:t>
            </w:r>
          </w:p>
        </w:tc>
        <w:tc>
          <w:tcPr>
            <w:tcW w:w="2126" w:type="dxa"/>
            <w:shd w:val="clear" w:color="auto" w:fill="auto"/>
          </w:tcPr>
          <w:p w14:paraId="191FF25A"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Порозова Ирина Валерьевна</w:t>
            </w:r>
          </w:p>
        </w:tc>
        <w:tc>
          <w:tcPr>
            <w:tcW w:w="1417" w:type="dxa"/>
            <w:shd w:val="clear" w:color="auto" w:fill="auto"/>
          </w:tcPr>
          <w:p w14:paraId="79A1337E"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учитель английского языка</w:t>
            </w:r>
          </w:p>
        </w:tc>
        <w:tc>
          <w:tcPr>
            <w:tcW w:w="1701" w:type="dxa"/>
            <w:shd w:val="clear" w:color="auto" w:fill="auto"/>
          </w:tcPr>
          <w:p w14:paraId="38416FF2"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высшая 2020</w:t>
            </w:r>
          </w:p>
        </w:tc>
        <w:tc>
          <w:tcPr>
            <w:tcW w:w="4253" w:type="dxa"/>
            <w:shd w:val="clear" w:color="auto" w:fill="auto"/>
          </w:tcPr>
          <w:p w14:paraId="41706477"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«Современная методика преподавания английского языка в основной и средней школе и актуальные педагогические технологии в условиях реализации ФГОС» 2020;</w:t>
            </w:r>
          </w:p>
          <w:p w14:paraId="0FCB02FF"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 xml:space="preserve">АНО ДПО </w:t>
            </w:r>
          </w:p>
          <w:p w14:paraId="7A3EBB56"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 xml:space="preserve">Московская академия профессиональных </w:t>
            </w:r>
            <w:r w:rsidRPr="00C46F1D">
              <w:rPr>
                <w:rFonts w:ascii="Times New Roman" w:hAnsi="Times New Roman" w:cs="Times New Roman"/>
              </w:rPr>
              <w:lastRenderedPageBreak/>
              <w:t>компетенций» Методика преподавания английского языка, инструменты оценки учебных достижений учащихся и мониторинг эффективности обучения в условиях реализации ФГОС» 72 ч., 2021;</w:t>
            </w:r>
          </w:p>
        </w:tc>
        <w:tc>
          <w:tcPr>
            <w:tcW w:w="963" w:type="dxa"/>
            <w:shd w:val="clear" w:color="auto" w:fill="auto"/>
          </w:tcPr>
          <w:p w14:paraId="53A5D61D" w14:textId="77777777" w:rsidR="00C46F1D" w:rsidRPr="00C46F1D" w:rsidRDefault="00C46F1D" w:rsidP="006267E4">
            <w:pPr>
              <w:spacing w:after="0" w:line="240" w:lineRule="auto"/>
              <w:jc w:val="center"/>
              <w:rPr>
                <w:rFonts w:ascii="Times New Roman" w:hAnsi="Times New Roman" w:cs="Times New Roman"/>
              </w:rPr>
            </w:pPr>
          </w:p>
        </w:tc>
        <w:tc>
          <w:tcPr>
            <w:tcW w:w="993" w:type="dxa"/>
            <w:shd w:val="clear" w:color="auto" w:fill="auto"/>
          </w:tcPr>
          <w:p w14:paraId="1C140AC0" w14:textId="77777777" w:rsidR="00C46F1D" w:rsidRPr="00C46F1D" w:rsidRDefault="00C46F1D" w:rsidP="006267E4">
            <w:pPr>
              <w:spacing w:after="0" w:line="240" w:lineRule="auto"/>
              <w:jc w:val="center"/>
              <w:rPr>
                <w:rFonts w:ascii="Times New Roman" w:hAnsi="Times New Roman" w:cs="Times New Roman"/>
              </w:rPr>
            </w:pPr>
          </w:p>
          <w:p w14:paraId="47ED3706" w14:textId="77777777" w:rsidR="00C46F1D" w:rsidRPr="00C46F1D" w:rsidRDefault="00C46F1D" w:rsidP="006267E4">
            <w:pPr>
              <w:spacing w:after="0" w:line="240" w:lineRule="auto"/>
              <w:jc w:val="center"/>
              <w:rPr>
                <w:rFonts w:ascii="Times New Roman" w:hAnsi="Times New Roman" w:cs="Times New Roman"/>
                <w:b/>
              </w:rPr>
            </w:pPr>
          </w:p>
          <w:p w14:paraId="7264C1C2" w14:textId="77777777" w:rsidR="00C46F1D" w:rsidRPr="00C46F1D" w:rsidRDefault="00C46F1D" w:rsidP="006267E4">
            <w:pPr>
              <w:spacing w:after="0" w:line="240" w:lineRule="auto"/>
              <w:jc w:val="center"/>
              <w:rPr>
                <w:rFonts w:ascii="Times New Roman" w:hAnsi="Times New Roman" w:cs="Times New Roman"/>
              </w:rPr>
            </w:pPr>
          </w:p>
        </w:tc>
        <w:tc>
          <w:tcPr>
            <w:tcW w:w="992" w:type="dxa"/>
            <w:shd w:val="clear" w:color="auto" w:fill="auto"/>
          </w:tcPr>
          <w:p w14:paraId="1E6A34DA"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2024</w:t>
            </w:r>
          </w:p>
        </w:tc>
        <w:tc>
          <w:tcPr>
            <w:tcW w:w="850" w:type="dxa"/>
            <w:shd w:val="clear" w:color="auto" w:fill="auto"/>
          </w:tcPr>
          <w:p w14:paraId="6B7A4EF5" w14:textId="77777777" w:rsidR="00C46F1D" w:rsidRPr="00C46F1D" w:rsidRDefault="00C46F1D" w:rsidP="006267E4">
            <w:pPr>
              <w:spacing w:after="0" w:line="240" w:lineRule="auto"/>
              <w:jc w:val="center"/>
              <w:rPr>
                <w:rFonts w:ascii="Times New Roman" w:hAnsi="Times New Roman" w:cs="Times New Roman"/>
              </w:rPr>
            </w:pPr>
          </w:p>
        </w:tc>
      </w:tr>
      <w:tr w:rsidR="00C46F1D" w:rsidRPr="00C46F1D" w14:paraId="5A3EF64B" w14:textId="77777777" w:rsidTr="006267E4">
        <w:trPr>
          <w:jc w:val="center"/>
        </w:trPr>
        <w:tc>
          <w:tcPr>
            <w:tcW w:w="965" w:type="dxa"/>
            <w:shd w:val="clear" w:color="auto" w:fill="auto"/>
          </w:tcPr>
          <w:p w14:paraId="3B7BB824"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11</w:t>
            </w:r>
          </w:p>
        </w:tc>
        <w:tc>
          <w:tcPr>
            <w:tcW w:w="2126" w:type="dxa"/>
            <w:shd w:val="clear" w:color="auto" w:fill="auto"/>
          </w:tcPr>
          <w:p w14:paraId="145409F5"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Иванова Нина Васильевна</w:t>
            </w:r>
          </w:p>
        </w:tc>
        <w:tc>
          <w:tcPr>
            <w:tcW w:w="1417" w:type="dxa"/>
            <w:shd w:val="clear" w:color="auto" w:fill="auto"/>
          </w:tcPr>
          <w:p w14:paraId="770EBD6A"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учитель математики</w:t>
            </w:r>
          </w:p>
        </w:tc>
        <w:tc>
          <w:tcPr>
            <w:tcW w:w="1701" w:type="dxa"/>
            <w:shd w:val="clear" w:color="auto" w:fill="auto"/>
          </w:tcPr>
          <w:p w14:paraId="0B857B4E"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высшая 2019</w:t>
            </w:r>
          </w:p>
        </w:tc>
        <w:tc>
          <w:tcPr>
            <w:tcW w:w="4253" w:type="dxa"/>
            <w:shd w:val="clear" w:color="auto" w:fill="auto"/>
          </w:tcPr>
          <w:p w14:paraId="1AD8131D"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«Современная методика преподавания математики в основной и средней школе и актуальные педагогические технологии в условиях реализации ФГОС» 2019;</w:t>
            </w:r>
          </w:p>
          <w:p w14:paraId="6E6206B7"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 xml:space="preserve">ГАУ ДПО РК «КИРО» «Индивидуальный проект по ФГОС» 24ч, 2020;  </w:t>
            </w:r>
          </w:p>
          <w:p w14:paraId="41A889C0"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АНО «Платформа новой школы» «Персонализация образования в условиях цифровой трансформации в обществе» 144ч, 2021; ФГБОУ ВО «Российская академия народного хозяйства и государственной службы при Президенте Российской Федерации» «Содержание и методика преподавания курса финансовой грамотности различным категориям обучающихся» 72ч, 2021</w:t>
            </w:r>
          </w:p>
        </w:tc>
        <w:tc>
          <w:tcPr>
            <w:tcW w:w="963" w:type="dxa"/>
            <w:shd w:val="clear" w:color="auto" w:fill="auto"/>
          </w:tcPr>
          <w:p w14:paraId="79B95A8C" w14:textId="77777777" w:rsidR="00C46F1D" w:rsidRPr="00C46F1D" w:rsidRDefault="00C46F1D" w:rsidP="006267E4">
            <w:pPr>
              <w:spacing w:after="0" w:line="240" w:lineRule="auto"/>
              <w:jc w:val="center"/>
              <w:rPr>
                <w:rFonts w:ascii="Times New Roman" w:hAnsi="Times New Roman" w:cs="Times New Roman"/>
              </w:rPr>
            </w:pPr>
          </w:p>
          <w:p w14:paraId="56D397DB" w14:textId="77777777" w:rsidR="00C46F1D" w:rsidRPr="00C46F1D" w:rsidRDefault="00C46F1D" w:rsidP="006267E4">
            <w:pPr>
              <w:spacing w:after="0" w:line="240" w:lineRule="auto"/>
              <w:jc w:val="center"/>
              <w:rPr>
                <w:rFonts w:ascii="Times New Roman" w:hAnsi="Times New Roman" w:cs="Times New Roman"/>
              </w:rPr>
            </w:pPr>
          </w:p>
          <w:p w14:paraId="0E759516" w14:textId="77777777" w:rsidR="00C46F1D" w:rsidRPr="00C46F1D" w:rsidRDefault="00C46F1D" w:rsidP="006267E4">
            <w:pPr>
              <w:spacing w:after="0" w:line="240" w:lineRule="auto"/>
              <w:jc w:val="center"/>
              <w:rPr>
                <w:rFonts w:ascii="Times New Roman" w:hAnsi="Times New Roman" w:cs="Times New Roman"/>
              </w:rPr>
            </w:pPr>
          </w:p>
        </w:tc>
        <w:tc>
          <w:tcPr>
            <w:tcW w:w="993" w:type="dxa"/>
            <w:shd w:val="clear" w:color="auto" w:fill="auto"/>
          </w:tcPr>
          <w:p w14:paraId="4FE52F61" w14:textId="77777777" w:rsidR="00C46F1D" w:rsidRPr="00C46F1D" w:rsidRDefault="00C46F1D" w:rsidP="006267E4">
            <w:pPr>
              <w:spacing w:after="0" w:line="240" w:lineRule="auto"/>
              <w:jc w:val="center"/>
              <w:rPr>
                <w:rFonts w:ascii="Times New Roman" w:hAnsi="Times New Roman" w:cs="Times New Roman"/>
              </w:rPr>
            </w:pPr>
          </w:p>
        </w:tc>
        <w:tc>
          <w:tcPr>
            <w:tcW w:w="992" w:type="dxa"/>
            <w:shd w:val="clear" w:color="auto" w:fill="auto"/>
          </w:tcPr>
          <w:p w14:paraId="26577388"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2024</w:t>
            </w:r>
          </w:p>
        </w:tc>
        <w:tc>
          <w:tcPr>
            <w:tcW w:w="850" w:type="dxa"/>
            <w:shd w:val="clear" w:color="auto" w:fill="auto"/>
          </w:tcPr>
          <w:p w14:paraId="03F7F357" w14:textId="77777777" w:rsidR="00C46F1D" w:rsidRPr="00C46F1D" w:rsidRDefault="00C46F1D" w:rsidP="006267E4">
            <w:pPr>
              <w:spacing w:after="0" w:line="240" w:lineRule="auto"/>
              <w:jc w:val="center"/>
              <w:rPr>
                <w:rFonts w:ascii="Times New Roman" w:hAnsi="Times New Roman" w:cs="Times New Roman"/>
              </w:rPr>
            </w:pPr>
          </w:p>
        </w:tc>
      </w:tr>
      <w:tr w:rsidR="00C46F1D" w:rsidRPr="00C46F1D" w14:paraId="73EBED51" w14:textId="77777777" w:rsidTr="006267E4">
        <w:trPr>
          <w:jc w:val="center"/>
        </w:trPr>
        <w:tc>
          <w:tcPr>
            <w:tcW w:w="965" w:type="dxa"/>
            <w:shd w:val="clear" w:color="auto" w:fill="auto"/>
          </w:tcPr>
          <w:p w14:paraId="3C7B8319"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12</w:t>
            </w:r>
          </w:p>
        </w:tc>
        <w:tc>
          <w:tcPr>
            <w:tcW w:w="2126" w:type="dxa"/>
            <w:shd w:val="clear" w:color="auto" w:fill="auto"/>
          </w:tcPr>
          <w:p w14:paraId="6961267A" w14:textId="77777777" w:rsidR="00C46F1D" w:rsidRPr="00C46F1D" w:rsidRDefault="00C46F1D" w:rsidP="006267E4">
            <w:pPr>
              <w:spacing w:after="0" w:line="240" w:lineRule="auto"/>
              <w:rPr>
                <w:rFonts w:ascii="Times New Roman" w:hAnsi="Times New Roman" w:cs="Times New Roman"/>
              </w:rPr>
            </w:pPr>
            <w:proofErr w:type="spellStart"/>
            <w:r w:rsidRPr="00C46F1D">
              <w:rPr>
                <w:rFonts w:ascii="Times New Roman" w:hAnsi="Times New Roman" w:cs="Times New Roman"/>
              </w:rPr>
              <w:t>Кодинцева</w:t>
            </w:r>
            <w:proofErr w:type="spellEnd"/>
            <w:r w:rsidRPr="00C46F1D">
              <w:rPr>
                <w:rFonts w:ascii="Times New Roman" w:hAnsi="Times New Roman" w:cs="Times New Roman"/>
              </w:rPr>
              <w:t xml:space="preserve"> Оксана Федоровна</w:t>
            </w:r>
          </w:p>
        </w:tc>
        <w:tc>
          <w:tcPr>
            <w:tcW w:w="1417" w:type="dxa"/>
            <w:shd w:val="clear" w:color="auto" w:fill="auto"/>
          </w:tcPr>
          <w:p w14:paraId="4F0E12B3"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учитель истории и обществознания</w:t>
            </w:r>
          </w:p>
        </w:tc>
        <w:tc>
          <w:tcPr>
            <w:tcW w:w="1701" w:type="dxa"/>
            <w:shd w:val="clear" w:color="auto" w:fill="auto"/>
          </w:tcPr>
          <w:p w14:paraId="69F04AF2"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высшая 2017</w:t>
            </w:r>
          </w:p>
        </w:tc>
        <w:tc>
          <w:tcPr>
            <w:tcW w:w="4253" w:type="dxa"/>
            <w:shd w:val="clear" w:color="auto" w:fill="auto"/>
          </w:tcPr>
          <w:p w14:paraId="427811A9" w14:textId="77777777" w:rsidR="00C46F1D" w:rsidRPr="00C46F1D" w:rsidRDefault="00C46F1D" w:rsidP="006267E4">
            <w:pPr>
              <w:pStyle w:val="af3"/>
              <w:rPr>
                <w:rFonts w:ascii="Times New Roman" w:hAnsi="Times New Roman"/>
              </w:rPr>
            </w:pPr>
            <w:r w:rsidRPr="00C46F1D">
              <w:rPr>
                <w:rFonts w:ascii="Times New Roman" w:hAnsi="Times New Roman"/>
              </w:rPr>
              <w:t xml:space="preserve">АНО ДПО "Московская академия профессиональных компетенций"   "Методика преподавания истории и инновационные подходы к организации учебного процесса в условиях реализации ФГОС", 72 ч., 2020; АНО ДПО «Московская академия профессиональных компетенций» «Методика преподавания обществознания и инновационные подходы к организации учебного процесса в условиях реализации ФГОС» 72 ч., 2021.  </w:t>
            </w:r>
          </w:p>
        </w:tc>
        <w:tc>
          <w:tcPr>
            <w:tcW w:w="963" w:type="dxa"/>
            <w:shd w:val="clear" w:color="auto" w:fill="auto"/>
          </w:tcPr>
          <w:p w14:paraId="134A61E1" w14:textId="77777777" w:rsidR="00C46F1D" w:rsidRPr="00C46F1D" w:rsidRDefault="00C46F1D" w:rsidP="006267E4">
            <w:pPr>
              <w:spacing w:after="0" w:line="240" w:lineRule="auto"/>
              <w:jc w:val="center"/>
              <w:rPr>
                <w:rFonts w:ascii="Times New Roman" w:hAnsi="Times New Roman" w:cs="Times New Roman"/>
              </w:rPr>
            </w:pPr>
          </w:p>
        </w:tc>
        <w:tc>
          <w:tcPr>
            <w:tcW w:w="993" w:type="dxa"/>
            <w:shd w:val="clear" w:color="auto" w:fill="auto"/>
          </w:tcPr>
          <w:p w14:paraId="2799B447"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2023 история</w:t>
            </w:r>
          </w:p>
        </w:tc>
        <w:tc>
          <w:tcPr>
            <w:tcW w:w="992" w:type="dxa"/>
            <w:shd w:val="clear" w:color="auto" w:fill="auto"/>
          </w:tcPr>
          <w:p w14:paraId="4EA5E2D5"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2024 обществознание</w:t>
            </w:r>
          </w:p>
        </w:tc>
        <w:tc>
          <w:tcPr>
            <w:tcW w:w="850" w:type="dxa"/>
            <w:shd w:val="clear" w:color="auto" w:fill="auto"/>
          </w:tcPr>
          <w:p w14:paraId="4CFBD374" w14:textId="77777777" w:rsidR="00C46F1D" w:rsidRPr="00C46F1D" w:rsidRDefault="00C46F1D" w:rsidP="006267E4">
            <w:pPr>
              <w:spacing w:after="0" w:line="240" w:lineRule="auto"/>
              <w:jc w:val="center"/>
              <w:rPr>
                <w:rFonts w:ascii="Times New Roman" w:hAnsi="Times New Roman" w:cs="Times New Roman"/>
              </w:rPr>
            </w:pPr>
          </w:p>
        </w:tc>
      </w:tr>
      <w:tr w:rsidR="00C46F1D" w:rsidRPr="00C46F1D" w14:paraId="4B6223A1" w14:textId="77777777" w:rsidTr="006267E4">
        <w:trPr>
          <w:trHeight w:val="539"/>
          <w:jc w:val="center"/>
        </w:trPr>
        <w:tc>
          <w:tcPr>
            <w:tcW w:w="965" w:type="dxa"/>
            <w:shd w:val="clear" w:color="auto" w:fill="auto"/>
          </w:tcPr>
          <w:p w14:paraId="3CFC3702"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13</w:t>
            </w:r>
          </w:p>
        </w:tc>
        <w:tc>
          <w:tcPr>
            <w:tcW w:w="2126" w:type="dxa"/>
            <w:shd w:val="clear" w:color="auto" w:fill="auto"/>
          </w:tcPr>
          <w:p w14:paraId="32D727DC"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Моисеева Яна Германовна</w:t>
            </w:r>
          </w:p>
        </w:tc>
        <w:tc>
          <w:tcPr>
            <w:tcW w:w="1417" w:type="dxa"/>
            <w:shd w:val="clear" w:color="auto" w:fill="auto"/>
          </w:tcPr>
          <w:p w14:paraId="0320FE7D"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учитель истории</w:t>
            </w:r>
          </w:p>
        </w:tc>
        <w:tc>
          <w:tcPr>
            <w:tcW w:w="1701" w:type="dxa"/>
            <w:shd w:val="clear" w:color="auto" w:fill="auto"/>
          </w:tcPr>
          <w:p w14:paraId="23CFB38A" w14:textId="77777777" w:rsidR="00C46F1D" w:rsidRPr="00C46F1D" w:rsidRDefault="00C46F1D" w:rsidP="006267E4">
            <w:pPr>
              <w:spacing w:after="0" w:line="240" w:lineRule="auto"/>
              <w:jc w:val="center"/>
              <w:rPr>
                <w:rFonts w:ascii="Times New Roman" w:hAnsi="Times New Roman" w:cs="Times New Roman"/>
              </w:rPr>
            </w:pPr>
          </w:p>
        </w:tc>
        <w:tc>
          <w:tcPr>
            <w:tcW w:w="4253" w:type="dxa"/>
            <w:shd w:val="clear" w:color="auto" w:fill="auto"/>
          </w:tcPr>
          <w:p w14:paraId="72277C77"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«Учебный предмет «История Карелии» в условиях реализации ФГОС» 2020.</w:t>
            </w:r>
          </w:p>
        </w:tc>
        <w:tc>
          <w:tcPr>
            <w:tcW w:w="963" w:type="dxa"/>
            <w:shd w:val="clear" w:color="auto" w:fill="auto"/>
          </w:tcPr>
          <w:p w14:paraId="6FDECF13" w14:textId="77777777" w:rsidR="00C46F1D" w:rsidRPr="00C46F1D" w:rsidRDefault="00C46F1D" w:rsidP="006267E4">
            <w:pPr>
              <w:spacing w:after="0" w:line="240" w:lineRule="auto"/>
              <w:jc w:val="center"/>
              <w:rPr>
                <w:rFonts w:ascii="Times New Roman" w:hAnsi="Times New Roman" w:cs="Times New Roman"/>
              </w:rPr>
            </w:pPr>
          </w:p>
        </w:tc>
        <w:tc>
          <w:tcPr>
            <w:tcW w:w="993" w:type="dxa"/>
            <w:shd w:val="clear" w:color="auto" w:fill="auto"/>
          </w:tcPr>
          <w:p w14:paraId="51BAF0D4"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2023</w:t>
            </w:r>
          </w:p>
          <w:p w14:paraId="0BB5E8A2" w14:textId="77777777" w:rsidR="00C46F1D" w:rsidRPr="00C46F1D" w:rsidRDefault="00C46F1D" w:rsidP="006267E4">
            <w:pPr>
              <w:spacing w:after="0" w:line="240" w:lineRule="auto"/>
              <w:jc w:val="center"/>
              <w:rPr>
                <w:rFonts w:ascii="Times New Roman" w:hAnsi="Times New Roman" w:cs="Times New Roman"/>
              </w:rPr>
            </w:pPr>
          </w:p>
        </w:tc>
        <w:tc>
          <w:tcPr>
            <w:tcW w:w="992" w:type="dxa"/>
            <w:shd w:val="clear" w:color="auto" w:fill="auto"/>
          </w:tcPr>
          <w:p w14:paraId="5CAA4CBE" w14:textId="77777777" w:rsidR="00C46F1D" w:rsidRPr="00C46F1D" w:rsidRDefault="00C46F1D" w:rsidP="006267E4">
            <w:pPr>
              <w:spacing w:after="0" w:line="240" w:lineRule="auto"/>
              <w:jc w:val="center"/>
              <w:rPr>
                <w:rFonts w:ascii="Times New Roman" w:hAnsi="Times New Roman" w:cs="Times New Roman"/>
              </w:rPr>
            </w:pPr>
          </w:p>
        </w:tc>
        <w:tc>
          <w:tcPr>
            <w:tcW w:w="850" w:type="dxa"/>
            <w:shd w:val="clear" w:color="auto" w:fill="auto"/>
          </w:tcPr>
          <w:p w14:paraId="0C4EF037" w14:textId="77777777" w:rsidR="00C46F1D" w:rsidRPr="00C46F1D" w:rsidRDefault="00C46F1D" w:rsidP="006267E4">
            <w:pPr>
              <w:spacing w:after="0" w:line="240" w:lineRule="auto"/>
              <w:jc w:val="center"/>
              <w:rPr>
                <w:rFonts w:ascii="Times New Roman" w:hAnsi="Times New Roman" w:cs="Times New Roman"/>
              </w:rPr>
            </w:pPr>
          </w:p>
        </w:tc>
      </w:tr>
      <w:tr w:rsidR="00C46F1D" w:rsidRPr="00C46F1D" w14:paraId="71817E75" w14:textId="77777777" w:rsidTr="006267E4">
        <w:trPr>
          <w:trHeight w:val="699"/>
          <w:jc w:val="center"/>
        </w:trPr>
        <w:tc>
          <w:tcPr>
            <w:tcW w:w="965" w:type="dxa"/>
            <w:vMerge w:val="restart"/>
            <w:shd w:val="clear" w:color="auto" w:fill="auto"/>
          </w:tcPr>
          <w:p w14:paraId="0EFDB36E"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lastRenderedPageBreak/>
              <w:t>14</w:t>
            </w:r>
          </w:p>
        </w:tc>
        <w:tc>
          <w:tcPr>
            <w:tcW w:w="2126" w:type="dxa"/>
            <w:vMerge w:val="restart"/>
            <w:shd w:val="clear" w:color="auto" w:fill="auto"/>
          </w:tcPr>
          <w:p w14:paraId="35D93191"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Марков Владимир Игоревич</w:t>
            </w:r>
          </w:p>
        </w:tc>
        <w:tc>
          <w:tcPr>
            <w:tcW w:w="1417" w:type="dxa"/>
            <w:shd w:val="clear" w:color="auto" w:fill="auto"/>
          </w:tcPr>
          <w:p w14:paraId="684F60C3"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педагог-организатор ОБЖ</w:t>
            </w:r>
          </w:p>
        </w:tc>
        <w:tc>
          <w:tcPr>
            <w:tcW w:w="1701" w:type="dxa"/>
            <w:shd w:val="clear" w:color="auto" w:fill="auto"/>
          </w:tcPr>
          <w:p w14:paraId="484017EB" w14:textId="77777777" w:rsidR="00C46F1D" w:rsidRPr="00C46F1D" w:rsidRDefault="00C46F1D" w:rsidP="006267E4">
            <w:pPr>
              <w:spacing w:after="0" w:line="240" w:lineRule="auto"/>
              <w:jc w:val="center"/>
              <w:rPr>
                <w:rFonts w:ascii="Times New Roman" w:hAnsi="Times New Roman" w:cs="Times New Roman"/>
              </w:rPr>
            </w:pPr>
          </w:p>
        </w:tc>
        <w:tc>
          <w:tcPr>
            <w:tcW w:w="4253" w:type="dxa"/>
            <w:shd w:val="clear" w:color="auto" w:fill="auto"/>
          </w:tcPr>
          <w:p w14:paraId="5DE26E9B"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«Профессиональная компетентность преподавателя-организатора ОБЖ в условиях реализации ФГОС» 2019</w:t>
            </w:r>
          </w:p>
        </w:tc>
        <w:tc>
          <w:tcPr>
            <w:tcW w:w="963" w:type="dxa"/>
            <w:shd w:val="clear" w:color="auto" w:fill="auto"/>
          </w:tcPr>
          <w:p w14:paraId="52BA2126" w14:textId="77777777" w:rsidR="00C46F1D" w:rsidRPr="00C46F1D" w:rsidRDefault="00C46F1D" w:rsidP="006267E4">
            <w:pPr>
              <w:spacing w:after="0" w:line="240" w:lineRule="auto"/>
              <w:jc w:val="center"/>
              <w:rPr>
                <w:rFonts w:ascii="Times New Roman" w:hAnsi="Times New Roman" w:cs="Times New Roman"/>
              </w:rPr>
            </w:pPr>
          </w:p>
          <w:p w14:paraId="49969DC6" w14:textId="77777777" w:rsidR="00C46F1D" w:rsidRPr="00C46F1D" w:rsidRDefault="00C46F1D" w:rsidP="006267E4">
            <w:pPr>
              <w:spacing w:after="0" w:line="240" w:lineRule="auto"/>
              <w:jc w:val="center"/>
              <w:rPr>
                <w:rFonts w:ascii="Times New Roman" w:hAnsi="Times New Roman" w:cs="Times New Roman"/>
              </w:rPr>
            </w:pPr>
          </w:p>
        </w:tc>
        <w:tc>
          <w:tcPr>
            <w:tcW w:w="993" w:type="dxa"/>
            <w:shd w:val="clear" w:color="auto" w:fill="auto"/>
          </w:tcPr>
          <w:p w14:paraId="322F8F25"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2023</w:t>
            </w:r>
          </w:p>
        </w:tc>
        <w:tc>
          <w:tcPr>
            <w:tcW w:w="992" w:type="dxa"/>
            <w:shd w:val="clear" w:color="auto" w:fill="auto"/>
          </w:tcPr>
          <w:p w14:paraId="65934C97" w14:textId="77777777" w:rsidR="00C46F1D" w:rsidRPr="00C46F1D" w:rsidRDefault="00C46F1D" w:rsidP="006267E4">
            <w:pPr>
              <w:spacing w:after="0" w:line="240" w:lineRule="auto"/>
              <w:jc w:val="center"/>
              <w:rPr>
                <w:rFonts w:ascii="Times New Roman" w:hAnsi="Times New Roman" w:cs="Times New Roman"/>
              </w:rPr>
            </w:pPr>
          </w:p>
        </w:tc>
        <w:tc>
          <w:tcPr>
            <w:tcW w:w="850" w:type="dxa"/>
            <w:shd w:val="clear" w:color="auto" w:fill="auto"/>
          </w:tcPr>
          <w:p w14:paraId="5EEE2800" w14:textId="77777777" w:rsidR="00C46F1D" w:rsidRPr="00C46F1D" w:rsidRDefault="00C46F1D" w:rsidP="006267E4">
            <w:pPr>
              <w:spacing w:after="0" w:line="240" w:lineRule="auto"/>
              <w:jc w:val="center"/>
              <w:rPr>
                <w:rFonts w:ascii="Times New Roman" w:hAnsi="Times New Roman" w:cs="Times New Roman"/>
              </w:rPr>
            </w:pPr>
          </w:p>
        </w:tc>
      </w:tr>
      <w:tr w:rsidR="00C46F1D" w:rsidRPr="00C46F1D" w14:paraId="069127F5" w14:textId="77777777" w:rsidTr="006267E4">
        <w:trPr>
          <w:trHeight w:val="750"/>
          <w:jc w:val="center"/>
        </w:trPr>
        <w:tc>
          <w:tcPr>
            <w:tcW w:w="965" w:type="dxa"/>
            <w:vMerge/>
            <w:shd w:val="clear" w:color="auto" w:fill="auto"/>
          </w:tcPr>
          <w:p w14:paraId="0FDD5561" w14:textId="77777777" w:rsidR="00C46F1D" w:rsidRPr="00C46F1D" w:rsidRDefault="00C46F1D" w:rsidP="006267E4">
            <w:pPr>
              <w:spacing w:after="0" w:line="240" w:lineRule="auto"/>
              <w:rPr>
                <w:rFonts w:ascii="Times New Roman" w:hAnsi="Times New Roman" w:cs="Times New Roman"/>
              </w:rPr>
            </w:pPr>
          </w:p>
        </w:tc>
        <w:tc>
          <w:tcPr>
            <w:tcW w:w="2126" w:type="dxa"/>
            <w:vMerge/>
            <w:shd w:val="clear" w:color="auto" w:fill="auto"/>
          </w:tcPr>
          <w:p w14:paraId="39211BEB" w14:textId="77777777" w:rsidR="00C46F1D" w:rsidRPr="00C46F1D" w:rsidRDefault="00C46F1D" w:rsidP="006267E4">
            <w:pPr>
              <w:spacing w:after="0" w:line="240" w:lineRule="auto"/>
              <w:rPr>
                <w:rFonts w:ascii="Times New Roman" w:hAnsi="Times New Roman" w:cs="Times New Roman"/>
              </w:rPr>
            </w:pPr>
          </w:p>
        </w:tc>
        <w:tc>
          <w:tcPr>
            <w:tcW w:w="1417" w:type="dxa"/>
            <w:shd w:val="clear" w:color="auto" w:fill="auto"/>
          </w:tcPr>
          <w:p w14:paraId="4638CA42"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учитель физической культуры</w:t>
            </w:r>
          </w:p>
        </w:tc>
        <w:tc>
          <w:tcPr>
            <w:tcW w:w="1701" w:type="dxa"/>
            <w:shd w:val="clear" w:color="auto" w:fill="auto"/>
          </w:tcPr>
          <w:p w14:paraId="0BB40F2F"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первая 2021</w:t>
            </w:r>
          </w:p>
        </w:tc>
        <w:tc>
          <w:tcPr>
            <w:tcW w:w="4253" w:type="dxa"/>
            <w:shd w:val="clear" w:color="auto" w:fill="auto"/>
          </w:tcPr>
          <w:p w14:paraId="15B74350"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«Методика преподавания физической культуры и инновационные подходы к организации учебного процесса в условиях реализации ФГОС» 2019</w:t>
            </w:r>
          </w:p>
        </w:tc>
        <w:tc>
          <w:tcPr>
            <w:tcW w:w="963" w:type="dxa"/>
            <w:shd w:val="clear" w:color="auto" w:fill="auto"/>
          </w:tcPr>
          <w:p w14:paraId="329E013F" w14:textId="77777777" w:rsidR="00C46F1D" w:rsidRPr="00C46F1D" w:rsidRDefault="00C46F1D" w:rsidP="006267E4">
            <w:pPr>
              <w:spacing w:after="0" w:line="240" w:lineRule="auto"/>
              <w:jc w:val="center"/>
              <w:rPr>
                <w:rFonts w:ascii="Times New Roman" w:hAnsi="Times New Roman" w:cs="Times New Roman"/>
              </w:rPr>
            </w:pPr>
          </w:p>
          <w:p w14:paraId="72A295AA" w14:textId="77777777" w:rsidR="00C46F1D" w:rsidRPr="00C46F1D" w:rsidRDefault="00C46F1D" w:rsidP="006267E4">
            <w:pPr>
              <w:spacing w:after="0" w:line="240" w:lineRule="auto"/>
              <w:jc w:val="center"/>
              <w:rPr>
                <w:rFonts w:ascii="Times New Roman" w:hAnsi="Times New Roman" w:cs="Times New Roman"/>
              </w:rPr>
            </w:pPr>
          </w:p>
          <w:p w14:paraId="62549B68" w14:textId="77777777" w:rsidR="00C46F1D" w:rsidRPr="00C46F1D" w:rsidRDefault="00C46F1D" w:rsidP="006267E4">
            <w:pPr>
              <w:spacing w:after="0" w:line="240" w:lineRule="auto"/>
              <w:jc w:val="center"/>
              <w:rPr>
                <w:rFonts w:ascii="Times New Roman" w:hAnsi="Times New Roman" w:cs="Times New Roman"/>
              </w:rPr>
            </w:pPr>
          </w:p>
        </w:tc>
        <w:tc>
          <w:tcPr>
            <w:tcW w:w="993" w:type="dxa"/>
            <w:shd w:val="clear" w:color="auto" w:fill="auto"/>
          </w:tcPr>
          <w:p w14:paraId="62DAE056"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2023</w:t>
            </w:r>
          </w:p>
        </w:tc>
        <w:tc>
          <w:tcPr>
            <w:tcW w:w="992" w:type="dxa"/>
            <w:shd w:val="clear" w:color="auto" w:fill="auto"/>
          </w:tcPr>
          <w:p w14:paraId="01DD313E" w14:textId="77777777" w:rsidR="00C46F1D" w:rsidRPr="00C46F1D" w:rsidRDefault="00C46F1D" w:rsidP="006267E4">
            <w:pPr>
              <w:spacing w:after="0" w:line="240" w:lineRule="auto"/>
              <w:jc w:val="center"/>
              <w:rPr>
                <w:rFonts w:ascii="Times New Roman" w:hAnsi="Times New Roman" w:cs="Times New Roman"/>
              </w:rPr>
            </w:pPr>
          </w:p>
        </w:tc>
        <w:tc>
          <w:tcPr>
            <w:tcW w:w="850" w:type="dxa"/>
            <w:shd w:val="clear" w:color="auto" w:fill="auto"/>
          </w:tcPr>
          <w:p w14:paraId="1DB6BD84" w14:textId="77777777" w:rsidR="00C46F1D" w:rsidRPr="00C46F1D" w:rsidRDefault="00C46F1D" w:rsidP="006267E4">
            <w:pPr>
              <w:spacing w:after="0" w:line="240" w:lineRule="auto"/>
              <w:jc w:val="center"/>
              <w:rPr>
                <w:rFonts w:ascii="Times New Roman" w:hAnsi="Times New Roman" w:cs="Times New Roman"/>
              </w:rPr>
            </w:pPr>
          </w:p>
        </w:tc>
      </w:tr>
      <w:tr w:rsidR="00C46F1D" w:rsidRPr="00C46F1D" w14:paraId="4D5F8378" w14:textId="77777777" w:rsidTr="006267E4">
        <w:trPr>
          <w:jc w:val="center"/>
        </w:trPr>
        <w:tc>
          <w:tcPr>
            <w:tcW w:w="965" w:type="dxa"/>
            <w:shd w:val="clear" w:color="auto" w:fill="auto"/>
          </w:tcPr>
          <w:p w14:paraId="09B69290"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15</w:t>
            </w:r>
          </w:p>
        </w:tc>
        <w:tc>
          <w:tcPr>
            <w:tcW w:w="2126" w:type="dxa"/>
            <w:shd w:val="clear" w:color="auto" w:fill="auto"/>
          </w:tcPr>
          <w:p w14:paraId="3C214666" w14:textId="77777777" w:rsidR="00C46F1D" w:rsidRPr="00C46F1D" w:rsidRDefault="00C46F1D" w:rsidP="006267E4">
            <w:pPr>
              <w:spacing w:after="0" w:line="240" w:lineRule="auto"/>
              <w:rPr>
                <w:rFonts w:ascii="Times New Roman" w:hAnsi="Times New Roman" w:cs="Times New Roman"/>
              </w:rPr>
            </w:pPr>
            <w:proofErr w:type="spellStart"/>
            <w:r w:rsidRPr="00C46F1D">
              <w:rPr>
                <w:rFonts w:ascii="Times New Roman" w:hAnsi="Times New Roman" w:cs="Times New Roman"/>
              </w:rPr>
              <w:t>Петрасова</w:t>
            </w:r>
            <w:proofErr w:type="spellEnd"/>
            <w:r w:rsidRPr="00C46F1D">
              <w:rPr>
                <w:rFonts w:ascii="Times New Roman" w:hAnsi="Times New Roman" w:cs="Times New Roman"/>
              </w:rPr>
              <w:t xml:space="preserve"> Людмила Петровна</w:t>
            </w:r>
          </w:p>
        </w:tc>
        <w:tc>
          <w:tcPr>
            <w:tcW w:w="1417" w:type="dxa"/>
            <w:shd w:val="clear" w:color="auto" w:fill="auto"/>
          </w:tcPr>
          <w:p w14:paraId="639697B6"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старший методист</w:t>
            </w:r>
          </w:p>
        </w:tc>
        <w:tc>
          <w:tcPr>
            <w:tcW w:w="1701" w:type="dxa"/>
            <w:shd w:val="clear" w:color="auto" w:fill="auto"/>
          </w:tcPr>
          <w:p w14:paraId="23470719"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первая 2019</w:t>
            </w:r>
          </w:p>
        </w:tc>
        <w:tc>
          <w:tcPr>
            <w:tcW w:w="4253" w:type="dxa"/>
            <w:shd w:val="clear" w:color="auto" w:fill="auto"/>
          </w:tcPr>
          <w:p w14:paraId="76E805B9"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 xml:space="preserve">«Современный образовательный менеджмент в условиях реализации ФГОС СОО» 2019    </w:t>
            </w:r>
          </w:p>
        </w:tc>
        <w:tc>
          <w:tcPr>
            <w:tcW w:w="963" w:type="dxa"/>
            <w:shd w:val="clear" w:color="auto" w:fill="auto"/>
          </w:tcPr>
          <w:p w14:paraId="3E307A86"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2022</w:t>
            </w:r>
          </w:p>
        </w:tc>
        <w:tc>
          <w:tcPr>
            <w:tcW w:w="993" w:type="dxa"/>
            <w:shd w:val="clear" w:color="auto" w:fill="auto"/>
          </w:tcPr>
          <w:p w14:paraId="64D94B4E" w14:textId="77777777" w:rsidR="00C46F1D" w:rsidRPr="00C46F1D" w:rsidRDefault="00C46F1D" w:rsidP="006267E4">
            <w:pPr>
              <w:spacing w:after="0" w:line="240" w:lineRule="auto"/>
              <w:jc w:val="center"/>
              <w:rPr>
                <w:rFonts w:ascii="Times New Roman" w:hAnsi="Times New Roman" w:cs="Times New Roman"/>
                <w:b/>
              </w:rPr>
            </w:pPr>
          </w:p>
        </w:tc>
        <w:tc>
          <w:tcPr>
            <w:tcW w:w="992" w:type="dxa"/>
            <w:shd w:val="clear" w:color="auto" w:fill="auto"/>
          </w:tcPr>
          <w:p w14:paraId="7F2AED5D" w14:textId="77777777" w:rsidR="00C46F1D" w:rsidRPr="00C46F1D" w:rsidRDefault="00C46F1D" w:rsidP="006267E4">
            <w:pPr>
              <w:spacing w:after="0" w:line="240" w:lineRule="auto"/>
              <w:jc w:val="center"/>
              <w:rPr>
                <w:rFonts w:ascii="Times New Roman" w:hAnsi="Times New Roman" w:cs="Times New Roman"/>
              </w:rPr>
            </w:pPr>
          </w:p>
        </w:tc>
        <w:tc>
          <w:tcPr>
            <w:tcW w:w="850" w:type="dxa"/>
            <w:shd w:val="clear" w:color="auto" w:fill="auto"/>
          </w:tcPr>
          <w:p w14:paraId="2CE0F68E" w14:textId="77777777" w:rsidR="00C46F1D" w:rsidRPr="00C46F1D" w:rsidRDefault="00C46F1D" w:rsidP="006267E4">
            <w:pPr>
              <w:spacing w:after="0" w:line="240" w:lineRule="auto"/>
              <w:jc w:val="center"/>
              <w:rPr>
                <w:rFonts w:ascii="Times New Roman" w:hAnsi="Times New Roman" w:cs="Times New Roman"/>
              </w:rPr>
            </w:pPr>
          </w:p>
        </w:tc>
      </w:tr>
      <w:tr w:rsidR="00C46F1D" w:rsidRPr="00C46F1D" w14:paraId="174FCBE1" w14:textId="77777777" w:rsidTr="006267E4">
        <w:trPr>
          <w:jc w:val="center"/>
        </w:trPr>
        <w:tc>
          <w:tcPr>
            <w:tcW w:w="965" w:type="dxa"/>
            <w:shd w:val="clear" w:color="auto" w:fill="auto"/>
          </w:tcPr>
          <w:p w14:paraId="64438349"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16</w:t>
            </w:r>
          </w:p>
        </w:tc>
        <w:tc>
          <w:tcPr>
            <w:tcW w:w="2126" w:type="dxa"/>
            <w:shd w:val="clear" w:color="auto" w:fill="auto"/>
          </w:tcPr>
          <w:p w14:paraId="0D10688E"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Соцкова Раиса Анатольевна</w:t>
            </w:r>
          </w:p>
        </w:tc>
        <w:tc>
          <w:tcPr>
            <w:tcW w:w="1417" w:type="dxa"/>
            <w:shd w:val="clear" w:color="auto" w:fill="auto"/>
          </w:tcPr>
          <w:p w14:paraId="4987CBAE"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учитель финского языка</w:t>
            </w:r>
          </w:p>
        </w:tc>
        <w:tc>
          <w:tcPr>
            <w:tcW w:w="1701" w:type="dxa"/>
            <w:shd w:val="clear" w:color="auto" w:fill="auto"/>
          </w:tcPr>
          <w:p w14:paraId="799D9F9C"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высшая 2020</w:t>
            </w:r>
          </w:p>
        </w:tc>
        <w:tc>
          <w:tcPr>
            <w:tcW w:w="4253" w:type="dxa"/>
            <w:shd w:val="clear" w:color="auto" w:fill="auto"/>
          </w:tcPr>
          <w:p w14:paraId="2F0115DD"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ГАУ ДПО РК «КИРО» «Преподавание учебного предмета «Иностранный (финский) язык»  в соответствии с требованиями ФГОС» 72ч, 2021;</w:t>
            </w:r>
          </w:p>
        </w:tc>
        <w:tc>
          <w:tcPr>
            <w:tcW w:w="963" w:type="dxa"/>
            <w:shd w:val="clear" w:color="auto" w:fill="auto"/>
          </w:tcPr>
          <w:p w14:paraId="57B0923B" w14:textId="77777777" w:rsidR="00C46F1D" w:rsidRPr="00C46F1D" w:rsidRDefault="00C46F1D" w:rsidP="006267E4">
            <w:pPr>
              <w:spacing w:after="0" w:line="240" w:lineRule="auto"/>
              <w:jc w:val="center"/>
              <w:rPr>
                <w:rFonts w:ascii="Times New Roman" w:hAnsi="Times New Roman" w:cs="Times New Roman"/>
              </w:rPr>
            </w:pPr>
          </w:p>
        </w:tc>
        <w:tc>
          <w:tcPr>
            <w:tcW w:w="993" w:type="dxa"/>
            <w:shd w:val="clear" w:color="auto" w:fill="auto"/>
          </w:tcPr>
          <w:p w14:paraId="2BE6BE32" w14:textId="77777777" w:rsidR="00C46F1D" w:rsidRPr="00C46F1D" w:rsidRDefault="00C46F1D" w:rsidP="006267E4">
            <w:pPr>
              <w:spacing w:after="0" w:line="240" w:lineRule="auto"/>
              <w:jc w:val="center"/>
              <w:rPr>
                <w:rFonts w:ascii="Times New Roman" w:hAnsi="Times New Roman" w:cs="Times New Roman"/>
                <w:b/>
              </w:rPr>
            </w:pPr>
          </w:p>
        </w:tc>
        <w:tc>
          <w:tcPr>
            <w:tcW w:w="992" w:type="dxa"/>
            <w:shd w:val="clear" w:color="auto" w:fill="auto"/>
          </w:tcPr>
          <w:p w14:paraId="4E1B590F"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2024</w:t>
            </w:r>
          </w:p>
        </w:tc>
        <w:tc>
          <w:tcPr>
            <w:tcW w:w="850" w:type="dxa"/>
            <w:shd w:val="clear" w:color="auto" w:fill="auto"/>
          </w:tcPr>
          <w:p w14:paraId="0A346693" w14:textId="77777777" w:rsidR="00C46F1D" w:rsidRPr="00C46F1D" w:rsidRDefault="00C46F1D" w:rsidP="006267E4">
            <w:pPr>
              <w:spacing w:after="0" w:line="240" w:lineRule="auto"/>
              <w:jc w:val="center"/>
              <w:rPr>
                <w:rFonts w:ascii="Times New Roman" w:hAnsi="Times New Roman" w:cs="Times New Roman"/>
              </w:rPr>
            </w:pPr>
          </w:p>
        </w:tc>
      </w:tr>
      <w:tr w:rsidR="00C46F1D" w:rsidRPr="00C46F1D" w14:paraId="62E46571" w14:textId="77777777" w:rsidTr="006267E4">
        <w:trPr>
          <w:trHeight w:val="726"/>
          <w:jc w:val="center"/>
        </w:trPr>
        <w:tc>
          <w:tcPr>
            <w:tcW w:w="965" w:type="dxa"/>
            <w:shd w:val="clear" w:color="auto" w:fill="auto"/>
          </w:tcPr>
          <w:p w14:paraId="6B4D2C3C"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17</w:t>
            </w:r>
          </w:p>
        </w:tc>
        <w:tc>
          <w:tcPr>
            <w:tcW w:w="2126" w:type="dxa"/>
            <w:shd w:val="clear" w:color="auto" w:fill="auto"/>
          </w:tcPr>
          <w:p w14:paraId="0AA6EE2A" w14:textId="77777777" w:rsidR="00C46F1D" w:rsidRPr="00C46F1D" w:rsidRDefault="00C46F1D" w:rsidP="006267E4">
            <w:pPr>
              <w:spacing w:after="0" w:line="240" w:lineRule="auto"/>
              <w:rPr>
                <w:rFonts w:ascii="Times New Roman" w:hAnsi="Times New Roman" w:cs="Times New Roman"/>
              </w:rPr>
            </w:pPr>
            <w:proofErr w:type="spellStart"/>
            <w:r w:rsidRPr="00C46F1D">
              <w:rPr>
                <w:rFonts w:ascii="Times New Roman" w:hAnsi="Times New Roman" w:cs="Times New Roman"/>
              </w:rPr>
              <w:t>Хакан</w:t>
            </w:r>
            <w:proofErr w:type="spellEnd"/>
            <w:r w:rsidRPr="00C46F1D">
              <w:rPr>
                <w:rFonts w:ascii="Times New Roman" w:hAnsi="Times New Roman" w:cs="Times New Roman"/>
              </w:rPr>
              <w:t xml:space="preserve"> Светлана Леонидовна</w:t>
            </w:r>
          </w:p>
        </w:tc>
        <w:tc>
          <w:tcPr>
            <w:tcW w:w="1417" w:type="dxa"/>
            <w:shd w:val="clear" w:color="auto" w:fill="auto"/>
          </w:tcPr>
          <w:p w14:paraId="410B782E"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учитель информатики</w:t>
            </w:r>
          </w:p>
        </w:tc>
        <w:tc>
          <w:tcPr>
            <w:tcW w:w="1701" w:type="dxa"/>
            <w:shd w:val="clear" w:color="auto" w:fill="auto"/>
          </w:tcPr>
          <w:p w14:paraId="700E5C04"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первая 2020</w:t>
            </w:r>
          </w:p>
        </w:tc>
        <w:tc>
          <w:tcPr>
            <w:tcW w:w="4253" w:type="dxa"/>
            <w:shd w:val="clear" w:color="auto" w:fill="auto"/>
          </w:tcPr>
          <w:p w14:paraId="71ED0773"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Визуализация информации как средство развития ключевых компетенций обучающихся в контексте ФГОС» 2019</w:t>
            </w:r>
          </w:p>
          <w:p w14:paraId="2D43CCAD"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«Основы формирования финансовой грамотности школьников» 16 ч. 2021;</w:t>
            </w:r>
          </w:p>
          <w:p w14:paraId="1D0FD31B"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 xml:space="preserve">«Организация дистанционного обучения школьников с использованием платформы ZOOM» 16 ч. 2021; </w:t>
            </w:r>
          </w:p>
          <w:p w14:paraId="03226683"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АНО «Платформа новой школы» «Персонализация образования в условиях цифровой трансформации в обществе» 144 ч., 2020; ГАУ ДПО РК «Карельский институт развития образования» «Интерактивная проверка знаний с помощью ресурсов сети Интернет» 24ч., 2021;</w:t>
            </w:r>
          </w:p>
        </w:tc>
        <w:tc>
          <w:tcPr>
            <w:tcW w:w="963" w:type="dxa"/>
            <w:shd w:val="clear" w:color="auto" w:fill="auto"/>
          </w:tcPr>
          <w:p w14:paraId="59C36FCD" w14:textId="77777777" w:rsidR="00C46F1D" w:rsidRPr="00C46F1D" w:rsidRDefault="00C46F1D" w:rsidP="006267E4">
            <w:pPr>
              <w:spacing w:after="0" w:line="240" w:lineRule="auto"/>
              <w:rPr>
                <w:rFonts w:ascii="Times New Roman" w:hAnsi="Times New Roman" w:cs="Times New Roman"/>
              </w:rPr>
            </w:pPr>
          </w:p>
          <w:p w14:paraId="39A4FEDE" w14:textId="77777777" w:rsidR="00C46F1D" w:rsidRPr="00C46F1D" w:rsidRDefault="00C46F1D" w:rsidP="006267E4">
            <w:pPr>
              <w:spacing w:after="0" w:line="240" w:lineRule="auto"/>
              <w:jc w:val="center"/>
              <w:rPr>
                <w:rFonts w:ascii="Times New Roman" w:hAnsi="Times New Roman" w:cs="Times New Roman"/>
              </w:rPr>
            </w:pPr>
          </w:p>
          <w:p w14:paraId="09D24AA4" w14:textId="77777777" w:rsidR="00C46F1D" w:rsidRPr="00C46F1D" w:rsidRDefault="00C46F1D" w:rsidP="006267E4">
            <w:pPr>
              <w:spacing w:after="0" w:line="240" w:lineRule="auto"/>
              <w:jc w:val="center"/>
              <w:rPr>
                <w:rFonts w:ascii="Times New Roman" w:hAnsi="Times New Roman" w:cs="Times New Roman"/>
              </w:rPr>
            </w:pPr>
          </w:p>
        </w:tc>
        <w:tc>
          <w:tcPr>
            <w:tcW w:w="993" w:type="dxa"/>
            <w:shd w:val="clear" w:color="auto" w:fill="auto"/>
          </w:tcPr>
          <w:p w14:paraId="63862DB3" w14:textId="77777777" w:rsidR="00C46F1D" w:rsidRPr="00C46F1D" w:rsidRDefault="00C46F1D" w:rsidP="006267E4">
            <w:pPr>
              <w:spacing w:after="0" w:line="240" w:lineRule="auto"/>
              <w:jc w:val="center"/>
              <w:rPr>
                <w:rFonts w:ascii="Times New Roman" w:hAnsi="Times New Roman" w:cs="Times New Roman"/>
                <w:b/>
              </w:rPr>
            </w:pPr>
          </w:p>
        </w:tc>
        <w:tc>
          <w:tcPr>
            <w:tcW w:w="992" w:type="dxa"/>
            <w:shd w:val="clear" w:color="auto" w:fill="auto"/>
          </w:tcPr>
          <w:p w14:paraId="2D9407BE"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2024</w:t>
            </w:r>
          </w:p>
        </w:tc>
        <w:tc>
          <w:tcPr>
            <w:tcW w:w="850" w:type="dxa"/>
            <w:shd w:val="clear" w:color="auto" w:fill="auto"/>
          </w:tcPr>
          <w:p w14:paraId="22F9C417" w14:textId="77777777" w:rsidR="00C46F1D" w:rsidRPr="00C46F1D" w:rsidRDefault="00C46F1D" w:rsidP="006267E4">
            <w:pPr>
              <w:spacing w:after="0" w:line="240" w:lineRule="auto"/>
              <w:jc w:val="center"/>
              <w:rPr>
                <w:rFonts w:ascii="Times New Roman" w:hAnsi="Times New Roman" w:cs="Times New Roman"/>
              </w:rPr>
            </w:pPr>
          </w:p>
        </w:tc>
      </w:tr>
      <w:tr w:rsidR="00C46F1D" w:rsidRPr="00C46F1D" w14:paraId="05CA4A51" w14:textId="77777777" w:rsidTr="006267E4">
        <w:trPr>
          <w:jc w:val="center"/>
        </w:trPr>
        <w:tc>
          <w:tcPr>
            <w:tcW w:w="965" w:type="dxa"/>
            <w:shd w:val="clear" w:color="auto" w:fill="auto"/>
          </w:tcPr>
          <w:p w14:paraId="6F149E01"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18</w:t>
            </w:r>
          </w:p>
        </w:tc>
        <w:tc>
          <w:tcPr>
            <w:tcW w:w="2126" w:type="dxa"/>
            <w:shd w:val="clear" w:color="auto" w:fill="auto"/>
          </w:tcPr>
          <w:p w14:paraId="04FE732B"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Шалимова Наталья Александровна</w:t>
            </w:r>
          </w:p>
        </w:tc>
        <w:tc>
          <w:tcPr>
            <w:tcW w:w="1417" w:type="dxa"/>
            <w:shd w:val="clear" w:color="auto" w:fill="auto"/>
          </w:tcPr>
          <w:p w14:paraId="3094F431"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учитель русского языка и литературы</w:t>
            </w:r>
          </w:p>
        </w:tc>
        <w:tc>
          <w:tcPr>
            <w:tcW w:w="1701" w:type="dxa"/>
            <w:shd w:val="clear" w:color="auto" w:fill="auto"/>
          </w:tcPr>
          <w:p w14:paraId="5D68BEC9"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соответствует 2017</w:t>
            </w:r>
          </w:p>
        </w:tc>
        <w:tc>
          <w:tcPr>
            <w:tcW w:w="4253" w:type="dxa"/>
            <w:shd w:val="clear" w:color="auto" w:fill="auto"/>
          </w:tcPr>
          <w:p w14:paraId="166C0DB2" w14:textId="77777777" w:rsidR="00C46F1D" w:rsidRPr="00C46F1D" w:rsidRDefault="00C46F1D" w:rsidP="006267E4">
            <w:pPr>
              <w:pStyle w:val="af3"/>
              <w:rPr>
                <w:rFonts w:ascii="Times New Roman" w:hAnsi="Times New Roman"/>
              </w:rPr>
            </w:pPr>
            <w:r w:rsidRPr="00C46F1D">
              <w:rPr>
                <w:rFonts w:ascii="Times New Roman" w:hAnsi="Times New Roman"/>
              </w:rPr>
              <w:t>«Современные подходы к преподаванию русского языка и ИКТ-технологии в образовательной деятельности в условиях  реализации ФГОС»,2018.</w:t>
            </w:r>
          </w:p>
          <w:p w14:paraId="4A5635FD" w14:textId="77777777" w:rsidR="00C46F1D" w:rsidRPr="00C46F1D" w:rsidRDefault="00C46F1D" w:rsidP="006267E4">
            <w:pPr>
              <w:pStyle w:val="af3"/>
              <w:rPr>
                <w:rFonts w:ascii="Times New Roman" w:hAnsi="Times New Roman"/>
              </w:rPr>
            </w:pPr>
            <w:r w:rsidRPr="00C46F1D">
              <w:rPr>
                <w:rFonts w:ascii="Times New Roman" w:hAnsi="Times New Roman"/>
              </w:rPr>
              <w:t xml:space="preserve">«Современные подходы к преподаванию литературы и ИКТ-технологии в </w:t>
            </w:r>
            <w:r w:rsidRPr="00C46F1D">
              <w:rPr>
                <w:rFonts w:ascii="Times New Roman" w:hAnsi="Times New Roman"/>
              </w:rPr>
              <w:lastRenderedPageBreak/>
              <w:t>образовательной деятельности в условиях  реализации ФГОС»,2018.</w:t>
            </w:r>
          </w:p>
        </w:tc>
        <w:tc>
          <w:tcPr>
            <w:tcW w:w="963" w:type="dxa"/>
            <w:shd w:val="clear" w:color="auto" w:fill="auto"/>
          </w:tcPr>
          <w:p w14:paraId="6861F9F5"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lastRenderedPageBreak/>
              <w:t>2022</w:t>
            </w:r>
          </w:p>
        </w:tc>
        <w:tc>
          <w:tcPr>
            <w:tcW w:w="993" w:type="dxa"/>
            <w:shd w:val="clear" w:color="auto" w:fill="auto"/>
          </w:tcPr>
          <w:p w14:paraId="11BF1E0C" w14:textId="77777777" w:rsidR="00C46F1D" w:rsidRPr="00C46F1D" w:rsidRDefault="00C46F1D" w:rsidP="006267E4">
            <w:pPr>
              <w:spacing w:after="0" w:line="240" w:lineRule="auto"/>
              <w:jc w:val="center"/>
              <w:rPr>
                <w:rFonts w:ascii="Times New Roman" w:hAnsi="Times New Roman" w:cs="Times New Roman"/>
                <w:b/>
              </w:rPr>
            </w:pPr>
          </w:p>
        </w:tc>
        <w:tc>
          <w:tcPr>
            <w:tcW w:w="992" w:type="dxa"/>
            <w:shd w:val="clear" w:color="auto" w:fill="auto"/>
          </w:tcPr>
          <w:p w14:paraId="6BF0775E" w14:textId="77777777" w:rsidR="00C46F1D" w:rsidRPr="00C46F1D" w:rsidRDefault="00C46F1D" w:rsidP="006267E4">
            <w:pPr>
              <w:spacing w:after="0" w:line="240" w:lineRule="auto"/>
              <w:jc w:val="center"/>
              <w:rPr>
                <w:rFonts w:ascii="Times New Roman" w:hAnsi="Times New Roman" w:cs="Times New Roman"/>
              </w:rPr>
            </w:pPr>
          </w:p>
        </w:tc>
        <w:tc>
          <w:tcPr>
            <w:tcW w:w="850" w:type="dxa"/>
            <w:shd w:val="clear" w:color="auto" w:fill="auto"/>
          </w:tcPr>
          <w:p w14:paraId="03203628" w14:textId="77777777" w:rsidR="00C46F1D" w:rsidRPr="00C46F1D" w:rsidRDefault="00C46F1D" w:rsidP="006267E4">
            <w:pPr>
              <w:spacing w:after="0" w:line="240" w:lineRule="auto"/>
              <w:jc w:val="center"/>
              <w:rPr>
                <w:rFonts w:ascii="Times New Roman" w:hAnsi="Times New Roman" w:cs="Times New Roman"/>
              </w:rPr>
            </w:pPr>
          </w:p>
        </w:tc>
      </w:tr>
      <w:tr w:rsidR="00C46F1D" w:rsidRPr="00C46F1D" w14:paraId="3AB7AB8E" w14:textId="77777777" w:rsidTr="006267E4">
        <w:trPr>
          <w:jc w:val="center"/>
        </w:trPr>
        <w:tc>
          <w:tcPr>
            <w:tcW w:w="965" w:type="dxa"/>
            <w:shd w:val="clear" w:color="auto" w:fill="auto"/>
          </w:tcPr>
          <w:p w14:paraId="3C91B83B"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19.</w:t>
            </w:r>
          </w:p>
        </w:tc>
        <w:tc>
          <w:tcPr>
            <w:tcW w:w="2126" w:type="dxa"/>
            <w:shd w:val="clear" w:color="auto" w:fill="auto"/>
          </w:tcPr>
          <w:p w14:paraId="3D557FBF"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Сорокина Лариса Владимировна</w:t>
            </w:r>
          </w:p>
        </w:tc>
        <w:tc>
          <w:tcPr>
            <w:tcW w:w="1417" w:type="dxa"/>
            <w:shd w:val="clear" w:color="auto" w:fill="auto"/>
          </w:tcPr>
          <w:p w14:paraId="1412A884"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учитель математики</w:t>
            </w:r>
          </w:p>
        </w:tc>
        <w:tc>
          <w:tcPr>
            <w:tcW w:w="1701" w:type="dxa"/>
            <w:shd w:val="clear" w:color="auto" w:fill="auto"/>
          </w:tcPr>
          <w:p w14:paraId="2AD79989"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высшая 2018</w:t>
            </w:r>
          </w:p>
        </w:tc>
        <w:tc>
          <w:tcPr>
            <w:tcW w:w="4253" w:type="dxa"/>
            <w:shd w:val="clear" w:color="auto" w:fill="auto"/>
          </w:tcPr>
          <w:p w14:paraId="2C29DE7C" w14:textId="77777777" w:rsidR="00C46F1D" w:rsidRPr="00C46F1D" w:rsidRDefault="00C46F1D" w:rsidP="006267E4">
            <w:pPr>
              <w:pStyle w:val="af3"/>
              <w:rPr>
                <w:rFonts w:ascii="Times New Roman" w:hAnsi="Times New Roman"/>
              </w:rPr>
            </w:pPr>
            <w:r w:rsidRPr="00C46F1D">
              <w:rPr>
                <w:rFonts w:ascii="Times New Roman" w:hAnsi="Times New Roman"/>
              </w:rPr>
              <w:t>АНО «Платформа новой школы» «Персонализация образования в условиях цифровой трансформации в обществе» 144 ч., 2020</w:t>
            </w:r>
          </w:p>
        </w:tc>
        <w:tc>
          <w:tcPr>
            <w:tcW w:w="963" w:type="dxa"/>
            <w:shd w:val="clear" w:color="auto" w:fill="auto"/>
          </w:tcPr>
          <w:p w14:paraId="5D48F9FC" w14:textId="77777777" w:rsidR="00C46F1D" w:rsidRPr="00C46F1D" w:rsidRDefault="00C46F1D" w:rsidP="006267E4">
            <w:pPr>
              <w:spacing w:after="0" w:line="240" w:lineRule="auto"/>
              <w:jc w:val="center"/>
              <w:rPr>
                <w:rFonts w:ascii="Times New Roman" w:hAnsi="Times New Roman" w:cs="Times New Roman"/>
              </w:rPr>
            </w:pPr>
          </w:p>
        </w:tc>
        <w:tc>
          <w:tcPr>
            <w:tcW w:w="993" w:type="dxa"/>
            <w:shd w:val="clear" w:color="auto" w:fill="auto"/>
          </w:tcPr>
          <w:p w14:paraId="53AB2890"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2023</w:t>
            </w:r>
          </w:p>
        </w:tc>
        <w:tc>
          <w:tcPr>
            <w:tcW w:w="992" w:type="dxa"/>
            <w:shd w:val="clear" w:color="auto" w:fill="auto"/>
          </w:tcPr>
          <w:p w14:paraId="68400B5B" w14:textId="77777777" w:rsidR="00C46F1D" w:rsidRPr="00C46F1D" w:rsidRDefault="00C46F1D" w:rsidP="006267E4">
            <w:pPr>
              <w:spacing w:after="0" w:line="240" w:lineRule="auto"/>
              <w:jc w:val="center"/>
              <w:rPr>
                <w:rFonts w:ascii="Times New Roman" w:hAnsi="Times New Roman" w:cs="Times New Roman"/>
              </w:rPr>
            </w:pPr>
          </w:p>
        </w:tc>
        <w:tc>
          <w:tcPr>
            <w:tcW w:w="850" w:type="dxa"/>
            <w:shd w:val="clear" w:color="auto" w:fill="auto"/>
          </w:tcPr>
          <w:p w14:paraId="7C00833D" w14:textId="77777777" w:rsidR="00C46F1D" w:rsidRPr="00C46F1D" w:rsidRDefault="00C46F1D" w:rsidP="006267E4">
            <w:pPr>
              <w:spacing w:after="0" w:line="240" w:lineRule="auto"/>
              <w:jc w:val="center"/>
              <w:rPr>
                <w:rFonts w:ascii="Times New Roman" w:hAnsi="Times New Roman" w:cs="Times New Roman"/>
              </w:rPr>
            </w:pPr>
          </w:p>
        </w:tc>
      </w:tr>
      <w:tr w:rsidR="00C46F1D" w:rsidRPr="00C46F1D" w14:paraId="4A56AF17" w14:textId="77777777" w:rsidTr="006267E4">
        <w:trPr>
          <w:jc w:val="center"/>
        </w:trPr>
        <w:tc>
          <w:tcPr>
            <w:tcW w:w="965" w:type="dxa"/>
            <w:shd w:val="clear" w:color="auto" w:fill="auto"/>
          </w:tcPr>
          <w:p w14:paraId="333D2BBF"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20.</w:t>
            </w:r>
          </w:p>
        </w:tc>
        <w:tc>
          <w:tcPr>
            <w:tcW w:w="2126" w:type="dxa"/>
            <w:shd w:val="clear" w:color="auto" w:fill="auto"/>
          </w:tcPr>
          <w:p w14:paraId="4CC40AF7"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Максимова Инна Николаевна</w:t>
            </w:r>
          </w:p>
        </w:tc>
        <w:tc>
          <w:tcPr>
            <w:tcW w:w="1417" w:type="dxa"/>
            <w:shd w:val="clear" w:color="auto" w:fill="auto"/>
          </w:tcPr>
          <w:p w14:paraId="17E571A3"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учитель математики</w:t>
            </w:r>
          </w:p>
        </w:tc>
        <w:tc>
          <w:tcPr>
            <w:tcW w:w="1701" w:type="dxa"/>
            <w:shd w:val="clear" w:color="auto" w:fill="auto"/>
          </w:tcPr>
          <w:p w14:paraId="58452DC4"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высшая 2017</w:t>
            </w:r>
          </w:p>
        </w:tc>
        <w:tc>
          <w:tcPr>
            <w:tcW w:w="4253" w:type="dxa"/>
            <w:shd w:val="clear" w:color="auto" w:fill="auto"/>
          </w:tcPr>
          <w:p w14:paraId="70F990D7" w14:textId="77777777" w:rsidR="00C46F1D" w:rsidRPr="00C46F1D" w:rsidRDefault="00C46F1D" w:rsidP="006267E4">
            <w:pPr>
              <w:pStyle w:val="af3"/>
              <w:rPr>
                <w:rFonts w:ascii="Times New Roman" w:hAnsi="Times New Roman"/>
              </w:rPr>
            </w:pPr>
            <w:r w:rsidRPr="00C46F1D">
              <w:rPr>
                <w:rFonts w:ascii="Times New Roman" w:hAnsi="Times New Roman"/>
              </w:rPr>
              <w:t>;АНО «Платформа новой школы» «Персонализация образования в условиях цифровой трансформации в обществе» 144 ч., 2020 г</w:t>
            </w:r>
          </w:p>
        </w:tc>
        <w:tc>
          <w:tcPr>
            <w:tcW w:w="963" w:type="dxa"/>
            <w:shd w:val="clear" w:color="auto" w:fill="auto"/>
          </w:tcPr>
          <w:p w14:paraId="313683BD" w14:textId="77777777" w:rsidR="00C46F1D" w:rsidRPr="00C46F1D" w:rsidRDefault="00C46F1D" w:rsidP="006267E4">
            <w:pPr>
              <w:spacing w:after="0" w:line="240" w:lineRule="auto"/>
              <w:jc w:val="center"/>
              <w:rPr>
                <w:rFonts w:ascii="Times New Roman" w:hAnsi="Times New Roman" w:cs="Times New Roman"/>
              </w:rPr>
            </w:pPr>
          </w:p>
        </w:tc>
        <w:tc>
          <w:tcPr>
            <w:tcW w:w="993" w:type="dxa"/>
            <w:shd w:val="clear" w:color="auto" w:fill="auto"/>
          </w:tcPr>
          <w:p w14:paraId="1368B86A"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2023</w:t>
            </w:r>
          </w:p>
        </w:tc>
        <w:tc>
          <w:tcPr>
            <w:tcW w:w="992" w:type="dxa"/>
            <w:shd w:val="clear" w:color="auto" w:fill="auto"/>
          </w:tcPr>
          <w:p w14:paraId="33776A50" w14:textId="77777777" w:rsidR="00C46F1D" w:rsidRPr="00C46F1D" w:rsidRDefault="00C46F1D" w:rsidP="006267E4">
            <w:pPr>
              <w:spacing w:after="0" w:line="240" w:lineRule="auto"/>
              <w:jc w:val="center"/>
              <w:rPr>
                <w:rFonts w:ascii="Times New Roman" w:hAnsi="Times New Roman" w:cs="Times New Roman"/>
              </w:rPr>
            </w:pPr>
          </w:p>
        </w:tc>
        <w:tc>
          <w:tcPr>
            <w:tcW w:w="850" w:type="dxa"/>
            <w:shd w:val="clear" w:color="auto" w:fill="auto"/>
          </w:tcPr>
          <w:p w14:paraId="0736548F" w14:textId="77777777" w:rsidR="00C46F1D" w:rsidRPr="00C46F1D" w:rsidRDefault="00C46F1D" w:rsidP="006267E4">
            <w:pPr>
              <w:spacing w:after="0" w:line="240" w:lineRule="auto"/>
              <w:jc w:val="center"/>
              <w:rPr>
                <w:rFonts w:ascii="Times New Roman" w:hAnsi="Times New Roman" w:cs="Times New Roman"/>
              </w:rPr>
            </w:pPr>
          </w:p>
        </w:tc>
      </w:tr>
      <w:tr w:rsidR="00C46F1D" w:rsidRPr="00C46F1D" w14:paraId="321B08A1" w14:textId="77777777" w:rsidTr="006267E4">
        <w:trPr>
          <w:jc w:val="center"/>
        </w:trPr>
        <w:tc>
          <w:tcPr>
            <w:tcW w:w="965" w:type="dxa"/>
            <w:shd w:val="clear" w:color="auto" w:fill="auto"/>
          </w:tcPr>
          <w:p w14:paraId="7A87E795"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21</w:t>
            </w:r>
          </w:p>
        </w:tc>
        <w:tc>
          <w:tcPr>
            <w:tcW w:w="2126" w:type="dxa"/>
            <w:shd w:val="clear" w:color="auto" w:fill="auto"/>
          </w:tcPr>
          <w:p w14:paraId="4ACC445A" w14:textId="77777777" w:rsidR="00C46F1D" w:rsidRPr="00C46F1D" w:rsidRDefault="00C46F1D" w:rsidP="006267E4">
            <w:pPr>
              <w:spacing w:after="0" w:line="240" w:lineRule="auto"/>
              <w:rPr>
                <w:rFonts w:ascii="Times New Roman" w:hAnsi="Times New Roman" w:cs="Times New Roman"/>
              </w:rPr>
            </w:pPr>
            <w:proofErr w:type="spellStart"/>
            <w:r w:rsidRPr="00C46F1D">
              <w:rPr>
                <w:rFonts w:ascii="Times New Roman" w:hAnsi="Times New Roman" w:cs="Times New Roman"/>
              </w:rPr>
              <w:t>Асылбаева</w:t>
            </w:r>
            <w:proofErr w:type="spellEnd"/>
            <w:r w:rsidRPr="00C46F1D">
              <w:rPr>
                <w:rFonts w:ascii="Times New Roman" w:hAnsi="Times New Roman" w:cs="Times New Roman"/>
              </w:rPr>
              <w:t xml:space="preserve"> Юлия Алексеевна</w:t>
            </w:r>
          </w:p>
        </w:tc>
        <w:tc>
          <w:tcPr>
            <w:tcW w:w="1417" w:type="dxa"/>
            <w:shd w:val="clear" w:color="auto" w:fill="auto"/>
          </w:tcPr>
          <w:p w14:paraId="1967090A"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учитель английского языка</w:t>
            </w:r>
          </w:p>
        </w:tc>
        <w:tc>
          <w:tcPr>
            <w:tcW w:w="1701" w:type="dxa"/>
            <w:shd w:val="clear" w:color="auto" w:fill="auto"/>
          </w:tcPr>
          <w:p w14:paraId="20D27E08"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первая 2019</w:t>
            </w:r>
          </w:p>
        </w:tc>
        <w:tc>
          <w:tcPr>
            <w:tcW w:w="4253" w:type="dxa"/>
            <w:shd w:val="clear" w:color="auto" w:fill="auto"/>
          </w:tcPr>
          <w:p w14:paraId="4639B1A0" w14:textId="77777777" w:rsidR="00C46F1D" w:rsidRPr="00C46F1D" w:rsidRDefault="00C46F1D" w:rsidP="006267E4">
            <w:pPr>
              <w:pStyle w:val="af3"/>
              <w:rPr>
                <w:rFonts w:ascii="Times New Roman" w:hAnsi="Times New Roman"/>
              </w:rPr>
            </w:pPr>
            <w:r w:rsidRPr="00C46F1D">
              <w:rPr>
                <w:rFonts w:ascii="Times New Roman" w:hAnsi="Times New Roman"/>
              </w:rPr>
              <w:t>АНО ДПО «Московская академия профессиональных компетенций»</w:t>
            </w:r>
          </w:p>
          <w:p w14:paraId="2E603439" w14:textId="77777777" w:rsidR="00C46F1D" w:rsidRPr="00C46F1D" w:rsidRDefault="00C46F1D" w:rsidP="006267E4">
            <w:pPr>
              <w:pStyle w:val="af3"/>
              <w:rPr>
                <w:rFonts w:ascii="Times New Roman" w:hAnsi="Times New Roman"/>
              </w:rPr>
            </w:pPr>
            <w:r w:rsidRPr="00C46F1D">
              <w:rPr>
                <w:rFonts w:ascii="Times New Roman" w:hAnsi="Times New Roman"/>
              </w:rPr>
              <w:t>«Особенности организации дистанционного обучения в образовательной организации» 72ч, 2021</w:t>
            </w:r>
          </w:p>
        </w:tc>
        <w:tc>
          <w:tcPr>
            <w:tcW w:w="963" w:type="dxa"/>
            <w:shd w:val="clear" w:color="auto" w:fill="auto"/>
          </w:tcPr>
          <w:p w14:paraId="3BC0342B" w14:textId="77777777" w:rsidR="00C46F1D" w:rsidRPr="00C46F1D" w:rsidRDefault="00C46F1D" w:rsidP="006267E4">
            <w:pPr>
              <w:spacing w:after="0" w:line="240" w:lineRule="auto"/>
              <w:jc w:val="center"/>
              <w:rPr>
                <w:rFonts w:ascii="Times New Roman" w:hAnsi="Times New Roman" w:cs="Times New Roman"/>
              </w:rPr>
            </w:pPr>
          </w:p>
        </w:tc>
        <w:tc>
          <w:tcPr>
            <w:tcW w:w="993" w:type="dxa"/>
            <w:shd w:val="clear" w:color="auto" w:fill="auto"/>
          </w:tcPr>
          <w:p w14:paraId="579E17B5" w14:textId="77777777" w:rsidR="00C46F1D" w:rsidRPr="00C46F1D" w:rsidRDefault="00C46F1D" w:rsidP="006267E4">
            <w:pPr>
              <w:spacing w:after="0" w:line="240" w:lineRule="auto"/>
              <w:jc w:val="center"/>
              <w:rPr>
                <w:rFonts w:ascii="Times New Roman" w:hAnsi="Times New Roman" w:cs="Times New Roman"/>
                <w:b/>
              </w:rPr>
            </w:pPr>
          </w:p>
        </w:tc>
        <w:tc>
          <w:tcPr>
            <w:tcW w:w="992" w:type="dxa"/>
            <w:shd w:val="clear" w:color="auto" w:fill="auto"/>
          </w:tcPr>
          <w:p w14:paraId="67005C89"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2024</w:t>
            </w:r>
          </w:p>
        </w:tc>
        <w:tc>
          <w:tcPr>
            <w:tcW w:w="850" w:type="dxa"/>
            <w:shd w:val="clear" w:color="auto" w:fill="auto"/>
          </w:tcPr>
          <w:p w14:paraId="13EACF2F" w14:textId="77777777" w:rsidR="00C46F1D" w:rsidRPr="00C46F1D" w:rsidRDefault="00C46F1D" w:rsidP="006267E4">
            <w:pPr>
              <w:spacing w:after="0" w:line="240" w:lineRule="auto"/>
              <w:jc w:val="center"/>
              <w:rPr>
                <w:rFonts w:ascii="Times New Roman" w:hAnsi="Times New Roman" w:cs="Times New Roman"/>
              </w:rPr>
            </w:pPr>
          </w:p>
        </w:tc>
      </w:tr>
      <w:tr w:rsidR="00C46F1D" w:rsidRPr="00C46F1D" w14:paraId="5D7B2A6E" w14:textId="77777777" w:rsidTr="006267E4">
        <w:trPr>
          <w:jc w:val="center"/>
        </w:trPr>
        <w:tc>
          <w:tcPr>
            <w:tcW w:w="965" w:type="dxa"/>
            <w:shd w:val="clear" w:color="auto" w:fill="auto"/>
          </w:tcPr>
          <w:p w14:paraId="5226D810"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22</w:t>
            </w:r>
          </w:p>
        </w:tc>
        <w:tc>
          <w:tcPr>
            <w:tcW w:w="2126" w:type="dxa"/>
            <w:shd w:val="clear" w:color="auto" w:fill="auto"/>
          </w:tcPr>
          <w:p w14:paraId="373BB3E8"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Гуркина Екатерина Владимировна</w:t>
            </w:r>
          </w:p>
        </w:tc>
        <w:tc>
          <w:tcPr>
            <w:tcW w:w="1417" w:type="dxa"/>
            <w:shd w:val="clear" w:color="auto" w:fill="auto"/>
          </w:tcPr>
          <w:p w14:paraId="087199CF"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учитель английского языка</w:t>
            </w:r>
          </w:p>
        </w:tc>
        <w:tc>
          <w:tcPr>
            <w:tcW w:w="1701" w:type="dxa"/>
            <w:shd w:val="clear" w:color="auto" w:fill="auto"/>
          </w:tcPr>
          <w:p w14:paraId="09265B77"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высшая 2017</w:t>
            </w:r>
          </w:p>
        </w:tc>
        <w:tc>
          <w:tcPr>
            <w:tcW w:w="4253" w:type="dxa"/>
            <w:shd w:val="clear" w:color="auto" w:fill="auto"/>
          </w:tcPr>
          <w:p w14:paraId="1F8F9FBA" w14:textId="77777777" w:rsidR="00C46F1D" w:rsidRPr="00C46F1D" w:rsidRDefault="00C46F1D" w:rsidP="006267E4">
            <w:pPr>
              <w:pStyle w:val="af3"/>
              <w:rPr>
                <w:rFonts w:ascii="Times New Roman" w:hAnsi="Times New Roman"/>
              </w:rPr>
            </w:pPr>
            <w:r w:rsidRPr="00C46F1D">
              <w:rPr>
                <w:rFonts w:ascii="Times New Roman" w:hAnsi="Times New Roman"/>
              </w:rPr>
              <w:t>МАУ ДПО КГО «ЦРО» «Организация проектной и исследовательской деятельности в условиях реализации ФГОС» 72ч., 2021;</w:t>
            </w:r>
          </w:p>
        </w:tc>
        <w:tc>
          <w:tcPr>
            <w:tcW w:w="963" w:type="dxa"/>
            <w:shd w:val="clear" w:color="auto" w:fill="auto"/>
          </w:tcPr>
          <w:p w14:paraId="63EF5E96"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2022</w:t>
            </w:r>
          </w:p>
        </w:tc>
        <w:tc>
          <w:tcPr>
            <w:tcW w:w="993" w:type="dxa"/>
            <w:shd w:val="clear" w:color="auto" w:fill="auto"/>
          </w:tcPr>
          <w:p w14:paraId="710C8D49" w14:textId="77777777" w:rsidR="00C46F1D" w:rsidRPr="00C46F1D" w:rsidRDefault="00C46F1D" w:rsidP="006267E4">
            <w:pPr>
              <w:spacing w:after="0" w:line="240" w:lineRule="auto"/>
              <w:jc w:val="center"/>
              <w:rPr>
                <w:rFonts w:ascii="Times New Roman" w:hAnsi="Times New Roman" w:cs="Times New Roman"/>
                <w:b/>
              </w:rPr>
            </w:pPr>
          </w:p>
        </w:tc>
        <w:tc>
          <w:tcPr>
            <w:tcW w:w="992" w:type="dxa"/>
            <w:shd w:val="clear" w:color="auto" w:fill="auto"/>
          </w:tcPr>
          <w:p w14:paraId="09951FD6" w14:textId="77777777" w:rsidR="00C46F1D" w:rsidRPr="00C46F1D" w:rsidRDefault="00C46F1D" w:rsidP="006267E4">
            <w:pPr>
              <w:spacing w:after="0" w:line="240" w:lineRule="auto"/>
              <w:jc w:val="center"/>
              <w:rPr>
                <w:rFonts w:ascii="Times New Roman" w:hAnsi="Times New Roman" w:cs="Times New Roman"/>
              </w:rPr>
            </w:pPr>
          </w:p>
        </w:tc>
        <w:tc>
          <w:tcPr>
            <w:tcW w:w="850" w:type="dxa"/>
            <w:shd w:val="clear" w:color="auto" w:fill="auto"/>
          </w:tcPr>
          <w:p w14:paraId="38F30107" w14:textId="77777777" w:rsidR="00C46F1D" w:rsidRPr="00C46F1D" w:rsidRDefault="00C46F1D" w:rsidP="006267E4">
            <w:pPr>
              <w:spacing w:after="0" w:line="240" w:lineRule="auto"/>
              <w:jc w:val="center"/>
              <w:rPr>
                <w:rFonts w:ascii="Times New Roman" w:hAnsi="Times New Roman" w:cs="Times New Roman"/>
              </w:rPr>
            </w:pPr>
          </w:p>
        </w:tc>
      </w:tr>
      <w:tr w:rsidR="00C46F1D" w:rsidRPr="00C46F1D" w14:paraId="5FB43428" w14:textId="77777777" w:rsidTr="006267E4">
        <w:trPr>
          <w:jc w:val="center"/>
        </w:trPr>
        <w:tc>
          <w:tcPr>
            <w:tcW w:w="965" w:type="dxa"/>
            <w:shd w:val="clear" w:color="auto" w:fill="auto"/>
          </w:tcPr>
          <w:p w14:paraId="5917A356"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23</w:t>
            </w:r>
          </w:p>
        </w:tc>
        <w:tc>
          <w:tcPr>
            <w:tcW w:w="2126" w:type="dxa"/>
            <w:shd w:val="clear" w:color="auto" w:fill="auto"/>
          </w:tcPr>
          <w:p w14:paraId="7AE2113A" w14:textId="77777777" w:rsidR="00C46F1D" w:rsidRPr="00C46F1D" w:rsidRDefault="00C46F1D" w:rsidP="006267E4">
            <w:pPr>
              <w:spacing w:after="0" w:line="240" w:lineRule="auto"/>
              <w:rPr>
                <w:rFonts w:ascii="Times New Roman" w:hAnsi="Times New Roman" w:cs="Times New Roman"/>
              </w:rPr>
            </w:pPr>
            <w:proofErr w:type="spellStart"/>
            <w:r w:rsidRPr="00C46F1D">
              <w:rPr>
                <w:rFonts w:ascii="Times New Roman" w:hAnsi="Times New Roman" w:cs="Times New Roman"/>
              </w:rPr>
              <w:t>Давжук</w:t>
            </w:r>
            <w:proofErr w:type="spellEnd"/>
            <w:r w:rsidRPr="00C46F1D">
              <w:rPr>
                <w:rFonts w:ascii="Times New Roman" w:hAnsi="Times New Roman" w:cs="Times New Roman"/>
              </w:rPr>
              <w:t xml:space="preserve"> Ольга Евгеньевна</w:t>
            </w:r>
          </w:p>
        </w:tc>
        <w:tc>
          <w:tcPr>
            <w:tcW w:w="1417" w:type="dxa"/>
            <w:shd w:val="clear" w:color="auto" w:fill="auto"/>
          </w:tcPr>
          <w:p w14:paraId="4DBBC8FE"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учитель физической культуры</w:t>
            </w:r>
          </w:p>
        </w:tc>
        <w:tc>
          <w:tcPr>
            <w:tcW w:w="1701" w:type="dxa"/>
            <w:shd w:val="clear" w:color="auto" w:fill="auto"/>
          </w:tcPr>
          <w:p w14:paraId="381A99E8"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высшая 2021</w:t>
            </w:r>
          </w:p>
        </w:tc>
        <w:tc>
          <w:tcPr>
            <w:tcW w:w="4253" w:type="dxa"/>
            <w:shd w:val="clear" w:color="auto" w:fill="auto"/>
          </w:tcPr>
          <w:p w14:paraId="6F8F26C1" w14:textId="77777777" w:rsidR="00C46F1D" w:rsidRPr="00C46F1D" w:rsidRDefault="00C46F1D" w:rsidP="006267E4">
            <w:pPr>
              <w:pStyle w:val="af3"/>
              <w:rPr>
                <w:rFonts w:ascii="Times New Roman" w:hAnsi="Times New Roman"/>
              </w:rPr>
            </w:pPr>
            <w:r w:rsidRPr="00C46F1D">
              <w:rPr>
                <w:rFonts w:ascii="Times New Roman" w:hAnsi="Times New Roman"/>
              </w:rPr>
              <w:t>АНО ДПО "Московская академия профессиональных компетенций"  "Организация учебно-исследовательской и проектной деятельности в условиях реализации ФГОС и современные методы обучения предмету "Физическая культура" 72 ч.2019;</w:t>
            </w:r>
          </w:p>
          <w:p w14:paraId="61CEB345" w14:textId="77777777" w:rsidR="00C46F1D" w:rsidRPr="00C46F1D" w:rsidRDefault="00C46F1D" w:rsidP="006267E4">
            <w:pPr>
              <w:pStyle w:val="af3"/>
              <w:rPr>
                <w:rFonts w:ascii="Times New Roman" w:hAnsi="Times New Roman"/>
              </w:rPr>
            </w:pPr>
            <w:r w:rsidRPr="00C46F1D">
              <w:rPr>
                <w:rFonts w:ascii="Times New Roman" w:hAnsi="Times New Roman"/>
              </w:rPr>
              <w:t xml:space="preserve"> ГАУ ДПО РК «КИРО» «Педагогическое руководство образовательным проектом ученика в соответствии с требованиями ФГОС» 36ч, 2020.;</w:t>
            </w:r>
          </w:p>
        </w:tc>
        <w:tc>
          <w:tcPr>
            <w:tcW w:w="963" w:type="dxa"/>
            <w:shd w:val="clear" w:color="auto" w:fill="auto"/>
          </w:tcPr>
          <w:p w14:paraId="51C05354" w14:textId="77777777" w:rsidR="00C46F1D" w:rsidRPr="00C46F1D" w:rsidRDefault="00C46F1D" w:rsidP="006267E4">
            <w:pPr>
              <w:spacing w:after="0" w:line="240" w:lineRule="auto"/>
              <w:jc w:val="center"/>
              <w:rPr>
                <w:rFonts w:ascii="Times New Roman" w:hAnsi="Times New Roman" w:cs="Times New Roman"/>
              </w:rPr>
            </w:pPr>
          </w:p>
        </w:tc>
        <w:tc>
          <w:tcPr>
            <w:tcW w:w="993" w:type="dxa"/>
            <w:shd w:val="clear" w:color="auto" w:fill="auto"/>
          </w:tcPr>
          <w:p w14:paraId="5A49A19E"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2023</w:t>
            </w:r>
          </w:p>
        </w:tc>
        <w:tc>
          <w:tcPr>
            <w:tcW w:w="992" w:type="dxa"/>
            <w:shd w:val="clear" w:color="auto" w:fill="auto"/>
          </w:tcPr>
          <w:p w14:paraId="55CA1E03" w14:textId="77777777" w:rsidR="00C46F1D" w:rsidRPr="00C46F1D" w:rsidRDefault="00C46F1D" w:rsidP="006267E4">
            <w:pPr>
              <w:spacing w:after="0" w:line="240" w:lineRule="auto"/>
              <w:jc w:val="center"/>
              <w:rPr>
                <w:rFonts w:ascii="Times New Roman" w:hAnsi="Times New Roman" w:cs="Times New Roman"/>
              </w:rPr>
            </w:pPr>
          </w:p>
        </w:tc>
        <w:tc>
          <w:tcPr>
            <w:tcW w:w="850" w:type="dxa"/>
            <w:shd w:val="clear" w:color="auto" w:fill="auto"/>
          </w:tcPr>
          <w:p w14:paraId="45EE3D58" w14:textId="77777777" w:rsidR="00C46F1D" w:rsidRPr="00C46F1D" w:rsidRDefault="00C46F1D" w:rsidP="006267E4">
            <w:pPr>
              <w:spacing w:after="0" w:line="240" w:lineRule="auto"/>
              <w:jc w:val="center"/>
              <w:rPr>
                <w:rFonts w:ascii="Times New Roman" w:hAnsi="Times New Roman" w:cs="Times New Roman"/>
              </w:rPr>
            </w:pPr>
          </w:p>
        </w:tc>
      </w:tr>
      <w:tr w:rsidR="00C46F1D" w:rsidRPr="00C46F1D" w14:paraId="00DD9AF2" w14:textId="77777777" w:rsidTr="006267E4">
        <w:trPr>
          <w:jc w:val="center"/>
        </w:trPr>
        <w:tc>
          <w:tcPr>
            <w:tcW w:w="965" w:type="dxa"/>
            <w:shd w:val="clear" w:color="auto" w:fill="auto"/>
          </w:tcPr>
          <w:p w14:paraId="1F41BE8C"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24</w:t>
            </w:r>
          </w:p>
        </w:tc>
        <w:tc>
          <w:tcPr>
            <w:tcW w:w="2126" w:type="dxa"/>
            <w:shd w:val="clear" w:color="auto" w:fill="auto"/>
          </w:tcPr>
          <w:p w14:paraId="3837B66F"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Давыденко Светлана Васильевна</w:t>
            </w:r>
          </w:p>
        </w:tc>
        <w:tc>
          <w:tcPr>
            <w:tcW w:w="1417" w:type="dxa"/>
            <w:shd w:val="clear" w:color="auto" w:fill="auto"/>
          </w:tcPr>
          <w:p w14:paraId="4C5E954B"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учитель технологии</w:t>
            </w:r>
          </w:p>
        </w:tc>
        <w:tc>
          <w:tcPr>
            <w:tcW w:w="1701" w:type="dxa"/>
            <w:shd w:val="clear" w:color="auto" w:fill="auto"/>
          </w:tcPr>
          <w:p w14:paraId="63923756"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первая 2018</w:t>
            </w:r>
          </w:p>
        </w:tc>
        <w:tc>
          <w:tcPr>
            <w:tcW w:w="4253" w:type="dxa"/>
            <w:shd w:val="clear" w:color="auto" w:fill="auto"/>
          </w:tcPr>
          <w:p w14:paraId="7B61B6F4" w14:textId="77777777" w:rsidR="00C46F1D" w:rsidRPr="00C46F1D" w:rsidRDefault="00C46F1D" w:rsidP="006267E4">
            <w:pPr>
              <w:pStyle w:val="af3"/>
              <w:rPr>
                <w:rFonts w:ascii="Times New Roman" w:hAnsi="Times New Roman"/>
              </w:rPr>
            </w:pPr>
            <w:r w:rsidRPr="00C46F1D">
              <w:rPr>
                <w:rFonts w:ascii="Times New Roman" w:hAnsi="Times New Roman"/>
              </w:rPr>
              <w:t xml:space="preserve">АНО ДПО «Московская академия профессиональных компетенций»                                             «Организация  учебно-исследовательской и проектной деятельности в условиях реализации ФГОС и современные методы обучения предмету «Технология» 72 ч.; </w:t>
            </w:r>
            <w:r w:rsidRPr="00C46F1D">
              <w:rPr>
                <w:rFonts w:ascii="Times New Roman" w:hAnsi="Times New Roman"/>
              </w:rPr>
              <w:lastRenderedPageBreak/>
              <w:t>2019; ГАУ ДПО РК «КИРО» «Педагогическое руководство образовательным проектом ученика в соответствии с требованиями ФГОС» 36ч, 2020;</w:t>
            </w:r>
          </w:p>
        </w:tc>
        <w:tc>
          <w:tcPr>
            <w:tcW w:w="963" w:type="dxa"/>
            <w:shd w:val="clear" w:color="auto" w:fill="auto"/>
          </w:tcPr>
          <w:p w14:paraId="6EB4B13D" w14:textId="77777777" w:rsidR="00C46F1D" w:rsidRPr="00C46F1D" w:rsidRDefault="00C46F1D" w:rsidP="006267E4">
            <w:pPr>
              <w:spacing w:after="0" w:line="240" w:lineRule="auto"/>
              <w:jc w:val="center"/>
              <w:rPr>
                <w:rFonts w:ascii="Times New Roman" w:hAnsi="Times New Roman" w:cs="Times New Roman"/>
              </w:rPr>
            </w:pPr>
          </w:p>
        </w:tc>
        <w:tc>
          <w:tcPr>
            <w:tcW w:w="993" w:type="dxa"/>
            <w:shd w:val="clear" w:color="auto" w:fill="auto"/>
          </w:tcPr>
          <w:p w14:paraId="25006214"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2023</w:t>
            </w:r>
          </w:p>
        </w:tc>
        <w:tc>
          <w:tcPr>
            <w:tcW w:w="992" w:type="dxa"/>
            <w:shd w:val="clear" w:color="auto" w:fill="auto"/>
          </w:tcPr>
          <w:p w14:paraId="1ABF68EB" w14:textId="77777777" w:rsidR="00C46F1D" w:rsidRPr="00C46F1D" w:rsidRDefault="00C46F1D" w:rsidP="006267E4">
            <w:pPr>
              <w:spacing w:after="0" w:line="240" w:lineRule="auto"/>
              <w:jc w:val="center"/>
              <w:rPr>
                <w:rFonts w:ascii="Times New Roman" w:hAnsi="Times New Roman" w:cs="Times New Roman"/>
              </w:rPr>
            </w:pPr>
          </w:p>
        </w:tc>
        <w:tc>
          <w:tcPr>
            <w:tcW w:w="850" w:type="dxa"/>
            <w:shd w:val="clear" w:color="auto" w:fill="auto"/>
          </w:tcPr>
          <w:p w14:paraId="3C28B612" w14:textId="77777777" w:rsidR="00C46F1D" w:rsidRPr="00C46F1D" w:rsidRDefault="00C46F1D" w:rsidP="006267E4">
            <w:pPr>
              <w:spacing w:after="0" w:line="240" w:lineRule="auto"/>
              <w:jc w:val="center"/>
              <w:rPr>
                <w:rFonts w:ascii="Times New Roman" w:hAnsi="Times New Roman" w:cs="Times New Roman"/>
              </w:rPr>
            </w:pPr>
          </w:p>
        </w:tc>
      </w:tr>
      <w:tr w:rsidR="00C46F1D" w:rsidRPr="00C46F1D" w14:paraId="763FAB00" w14:textId="77777777" w:rsidTr="006267E4">
        <w:trPr>
          <w:jc w:val="center"/>
        </w:trPr>
        <w:tc>
          <w:tcPr>
            <w:tcW w:w="965" w:type="dxa"/>
            <w:shd w:val="clear" w:color="auto" w:fill="auto"/>
          </w:tcPr>
          <w:p w14:paraId="508DF78D"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25</w:t>
            </w:r>
          </w:p>
        </w:tc>
        <w:tc>
          <w:tcPr>
            <w:tcW w:w="2126" w:type="dxa"/>
            <w:shd w:val="clear" w:color="auto" w:fill="auto"/>
          </w:tcPr>
          <w:p w14:paraId="715EBA8E" w14:textId="77777777" w:rsidR="00C46F1D" w:rsidRPr="00C46F1D" w:rsidRDefault="00C46F1D" w:rsidP="006267E4">
            <w:pPr>
              <w:spacing w:after="0" w:line="240" w:lineRule="auto"/>
              <w:rPr>
                <w:rFonts w:ascii="Times New Roman" w:hAnsi="Times New Roman" w:cs="Times New Roman"/>
              </w:rPr>
            </w:pPr>
            <w:proofErr w:type="spellStart"/>
            <w:r w:rsidRPr="00C46F1D">
              <w:rPr>
                <w:rFonts w:ascii="Times New Roman" w:hAnsi="Times New Roman" w:cs="Times New Roman"/>
              </w:rPr>
              <w:t>Канайкина</w:t>
            </w:r>
            <w:proofErr w:type="spellEnd"/>
            <w:r w:rsidRPr="00C46F1D">
              <w:rPr>
                <w:rFonts w:ascii="Times New Roman" w:hAnsi="Times New Roman" w:cs="Times New Roman"/>
              </w:rPr>
              <w:t xml:space="preserve"> Оксана Михайловна</w:t>
            </w:r>
          </w:p>
        </w:tc>
        <w:tc>
          <w:tcPr>
            <w:tcW w:w="1417" w:type="dxa"/>
            <w:shd w:val="clear" w:color="auto" w:fill="auto"/>
          </w:tcPr>
          <w:p w14:paraId="5A27D930"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учитель английского языка</w:t>
            </w:r>
          </w:p>
        </w:tc>
        <w:tc>
          <w:tcPr>
            <w:tcW w:w="1701" w:type="dxa"/>
            <w:shd w:val="clear" w:color="auto" w:fill="auto"/>
          </w:tcPr>
          <w:p w14:paraId="45C3ED2A"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первая 2018</w:t>
            </w:r>
          </w:p>
        </w:tc>
        <w:tc>
          <w:tcPr>
            <w:tcW w:w="4253" w:type="dxa"/>
            <w:shd w:val="clear" w:color="auto" w:fill="auto"/>
          </w:tcPr>
          <w:p w14:paraId="086E3F39" w14:textId="77777777" w:rsidR="00C46F1D" w:rsidRPr="00C46F1D" w:rsidRDefault="00C46F1D" w:rsidP="006267E4">
            <w:pPr>
              <w:pStyle w:val="af3"/>
              <w:rPr>
                <w:rFonts w:ascii="Times New Roman" w:hAnsi="Times New Roman"/>
              </w:rPr>
            </w:pPr>
            <w:r w:rsidRPr="00C46F1D">
              <w:rPr>
                <w:rFonts w:ascii="Times New Roman" w:hAnsi="Times New Roman"/>
              </w:rPr>
              <w:t>АНО ДПО «Московская академия профессиональных компетенций»                                              "Современная методика преподавания английского языка в основной и средней школе и актуальные педагогические технологии в условиях реализации ФГОС» 72 ч. 2019;</w:t>
            </w:r>
          </w:p>
          <w:p w14:paraId="087C34D1" w14:textId="77777777" w:rsidR="00C46F1D" w:rsidRPr="00C46F1D" w:rsidRDefault="00C46F1D" w:rsidP="006267E4">
            <w:pPr>
              <w:pStyle w:val="af3"/>
              <w:rPr>
                <w:rFonts w:ascii="Times New Roman" w:hAnsi="Times New Roman"/>
              </w:rPr>
            </w:pPr>
            <w:r w:rsidRPr="00C46F1D">
              <w:rPr>
                <w:rFonts w:ascii="Times New Roman" w:hAnsi="Times New Roman"/>
              </w:rPr>
              <w:t>ГАУ ДПО РК «КИРО» «Организация внеурочной деятельности школьников в условиях реализации ФГОС» 24ч., 2020;</w:t>
            </w:r>
          </w:p>
        </w:tc>
        <w:tc>
          <w:tcPr>
            <w:tcW w:w="963" w:type="dxa"/>
            <w:shd w:val="clear" w:color="auto" w:fill="auto"/>
          </w:tcPr>
          <w:p w14:paraId="2002F7DD" w14:textId="77777777" w:rsidR="00C46F1D" w:rsidRPr="00C46F1D" w:rsidRDefault="00C46F1D" w:rsidP="006267E4">
            <w:pPr>
              <w:spacing w:after="0" w:line="240" w:lineRule="auto"/>
              <w:jc w:val="center"/>
              <w:rPr>
                <w:rFonts w:ascii="Times New Roman" w:hAnsi="Times New Roman" w:cs="Times New Roman"/>
              </w:rPr>
            </w:pPr>
          </w:p>
        </w:tc>
        <w:tc>
          <w:tcPr>
            <w:tcW w:w="993" w:type="dxa"/>
            <w:shd w:val="clear" w:color="auto" w:fill="auto"/>
          </w:tcPr>
          <w:p w14:paraId="2CEBAD22"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2023</w:t>
            </w:r>
          </w:p>
        </w:tc>
        <w:tc>
          <w:tcPr>
            <w:tcW w:w="992" w:type="dxa"/>
            <w:shd w:val="clear" w:color="auto" w:fill="auto"/>
          </w:tcPr>
          <w:p w14:paraId="685DAEA4" w14:textId="77777777" w:rsidR="00C46F1D" w:rsidRPr="00C46F1D" w:rsidRDefault="00C46F1D" w:rsidP="006267E4">
            <w:pPr>
              <w:spacing w:after="0" w:line="240" w:lineRule="auto"/>
              <w:jc w:val="center"/>
              <w:rPr>
                <w:rFonts w:ascii="Times New Roman" w:hAnsi="Times New Roman" w:cs="Times New Roman"/>
              </w:rPr>
            </w:pPr>
          </w:p>
        </w:tc>
        <w:tc>
          <w:tcPr>
            <w:tcW w:w="850" w:type="dxa"/>
            <w:shd w:val="clear" w:color="auto" w:fill="auto"/>
          </w:tcPr>
          <w:p w14:paraId="6D01B9BE" w14:textId="77777777" w:rsidR="00C46F1D" w:rsidRPr="00C46F1D" w:rsidRDefault="00C46F1D" w:rsidP="006267E4">
            <w:pPr>
              <w:spacing w:after="0" w:line="240" w:lineRule="auto"/>
              <w:jc w:val="center"/>
              <w:rPr>
                <w:rFonts w:ascii="Times New Roman" w:hAnsi="Times New Roman" w:cs="Times New Roman"/>
              </w:rPr>
            </w:pPr>
          </w:p>
        </w:tc>
      </w:tr>
      <w:tr w:rsidR="00C46F1D" w:rsidRPr="00C46F1D" w14:paraId="3A4FC12A" w14:textId="77777777" w:rsidTr="006267E4">
        <w:trPr>
          <w:jc w:val="center"/>
        </w:trPr>
        <w:tc>
          <w:tcPr>
            <w:tcW w:w="965" w:type="dxa"/>
            <w:shd w:val="clear" w:color="auto" w:fill="auto"/>
          </w:tcPr>
          <w:p w14:paraId="03901E4F"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26</w:t>
            </w:r>
          </w:p>
        </w:tc>
        <w:tc>
          <w:tcPr>
            <w:tcW w:w="2126" w:type="dxa"/>
            <w:shd w:val="clear" w:color="auto" w:fill="auto"/>
          </w:tcPr>
          <w:p w14:paraId="4AE76130" w14:textId="77777777" w:rsidR="00C46F1D" w:rsidRPr="00C46F1D" w:rsidRDefault="00C46F1D" w:rsidP="006267E4">
            <w:pPr>
              <w:spacing w:after="0" w:line="240" w:lineRule="auto"/>
              <w:rPr>
                <w:rFonts w:ascii="Times New Roman" w:hAnsi="Times New Roman" w:cs="Times New Roman"/>
              </w:rPr>
            </w:pPr>
            <w:proofErr w:type="spellStart"/>
            <w:r w:rsidRPr="00C46F1D">
              <w:rPr>
                <w:rFonts w:ascii="Times New Roman" w:hAnsi="Times New Roman" w:cs="Times New Roman"/>
              </w:rPr>
              <w:t>Коростик</w:t>
            </w:r>
            <w:proofErr w:type="spellEnd"/>
            <w:r w:rsidRPr="00C46F1D">
              <w:rPr>
                <w:rFonts w:ascii="Times New Roman" w:hAnsi="Times New Roman" w:cs="Times New Roman"/>
              </w:rPr>
              <w:t xml:space="preserve"> Светлана Анатольевна</w:t>
            </w:r>
          </w:p>
        </w:tc>
        <w:tc>
          <w:tcPr>
            <w:tcW w:w="1417" w:type="dxa"/>
            <w:shd w:val="clear" w:color="auto" w:fill="auto"/>
          </w:tcPr>
          <w:p w14:paraId="298859E3"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учитель музыки</w:t>
            </w:r>
          </w:p>
        </w:tc>
        <w:tc>
          <w:tcPr>
            <w:tcW w:w="1701" w:type="dxa"/>
            <w:shd w:val="clear" w:color="auto" w:fill="auto"/>
          </w:tcPr>
          <w:p w14:paraId="6EED1F12"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высшая 2017</w:t>
            </w:r>
          </w:p>
        </w:tc>
        <w:tc>
          <w:tcPr>
            <w:tcW w:w="4253" w:type="dxa"/>
            <w:shd w:val="clear" w:color="auto" w:fill="auto"/>
          </w:tcPr>
          <w:p w14:paraId="19CDEBEE" w14:textId="77777777" w:rsidR="00C46F1D" w:rsidRPr="00C46F1D" w:rsidRDefault="00C46F1D" w:rsidP="006267E4">
            <w:pPr>
              <w:pStyle w:val="af3"/>
              <w:rPr>
                <w:rFonts w:ascii="Times New Roman" w:hAnsi="Times New Roman"/>
              </w:rPr>
            </w:pPr>
            <w:r w:rsidRPr="00C46F1D">
              <w:rPr>
                <w:rFonts w:ascii="Times New Roman" w:hAnsi="Times New Roman"/>
              </w:rPr>
              <w:t>АНО ДПО «Московская академия профессиональных компетенций»                                                  «Организация учебно-исследовательской и проектной деятельности в условиях реализации ФГОС и современные методы обучения предмету «Музыка»  72 ч., 2019;</w:t>
            </w:r>
          </w:p>
        </w:tc>
        <w:tc>
          <w:tcPr>
            <w:tcW w:w="963" w:type="dxa"/>
            <w:shd w:val="clear" w:color="auto" w:fill="auto"/>
          </w:tcPr>
          <w:p w14:paraId="0BE0BCA4"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2022</w:t>
            </w:r>
          </w:p>
        </w:tc>
        <w:tc>
          <w:tcPr>
            <w:tcW w:w="993" w:type="dxa"/>
            <w:shd w:val="clear" w:color="auto" w:fill="auto"/>
          </w:tcPr>
          <w:p w14:paraId="47B19560" w14:textId="77777777" w:rsidR="00C46F1D" w:rsidRPr="00C46F1D" w:rsidRDefault="00C46F1D" w:rsidP="006267E4">
            <w:pPr>
              <w:spacing w:after="0" w:line="240" w:lineRule="auto"/>
              <w:jc w:val="center"/>
              <w:rPr>
                <w:rFonts w:ascii="Times New Roman" w:hAnsi="Times New Roman" w:cs="Times New Roman"/>
              </w:rPr>
            </w:pPr>
          </w:p>
        </w:tc>
        <w:tc>
          <w:tcPr>
            <w:tcW w:w="992" w:type="dxa"/>
            <w:shd w:val="clear" w:color="auto" w:fill="auto"/>
          </w:tcPr>
          <w:p w14:paraId="02BC6DC1" w14:textId="77777777" w:rsidR="00C46F1D" w:rsidRPr="00C46F1D" w:rsidRDefault="00C46F1D" w:rsidP="006267E4">
            <w:pPr>
              <w:spacing w:after="0" w:line="240" w:lineRule="auto"/>
              <w:jc w:val="center"/>
              <w:rPr>
                <w:rFonts w:ascii="Times New Roman" w:hAnsi="Times New Roman" w:cs="Times New Roman"/>
              </w:rPr>
            </w:pPr>
          </w:p>
        </w:tc>
        <w:tc>
          <w:tcPr>
            <w:tcW w:w="850" w:type="dxa"/>
            <w:shd w:val="clear" w:color="auto" w:fill="auto"/>
          </w:tcPr>
          <w:p w14:paraId="11CB2B7B" w14:textId="77777777" w:rsidR="00C46F1D" w:rsidRPr="00C46F1D" w:rsidRDefault="00C46F1D" w:rsidP="006267E4">
            <w:pPr>
              <w:spacing w:after="0" w:line="240" w:lineRule="auto"/>
              <w:jc w:val="center"/>
              <w:rPr>
                <w:rFonts w:ascii="Times New Roman" w:hAnsi="Times New Roman" w:cs="Times New Roman"/>
              </w:rPr>
            </w:pPr>
          </w:p>
        </w:tc>
      </w:tr>
      <w:tr w:rsidR="00C46F1D" w:rsidRPr="00C46F1D" w14:paraId="51DD1B62" w14:textId="77777777" w:rsidTr="006267E4">
        <w:trPr>
          <w:jc w:val="center"/>
        </w:trPr>
        <w:tc>
          <w:tcPr>
            <w:tcW w:w="965" w:type="dxa"/>
            <w:shd w:val="clear" w:color="auto" w:fill="auto"/>
          </w:tcPr>
          <w:p w14:paraId="20B22A92"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27</w:t>
            </w:r>
          </w:p>
        </w:tc>
        <w:tc>
          <w:tcPr>
            <w:tcW w:w="2126" w:type="dxa"/>
            <w:shd w:val="clear" w:color="auto" w:fill="auto"/>
          </w:tcPr>
          <w:p w14:paraId="6E17F35C"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Лазарева Мария Олеговна</w:t>
            </w:r>
          </w:p>
        </w:tc>
        <w:tc>
          <w:tcPr>
            <w:tcW w:w="1417" w:type="dxa"/>
            <w:shd w:val="clear" w:color="auto" w:fill="auto"/>
          </w:tcPr>
          <w:p w14:paraId="27E005D6"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учитель английского языка</w:t>
            </w:r>
          </w:p>
        </w:tc>
        <w:tc>
          <w:tcPr>
            <w:tcW w:w="1701" w:type="dxa"/>
            <w:shd w:val="clear" w:color="auto" w:fill="auto"/>
          </w:tcPr>
          <w:p w14:paraId="584CAE7E"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соответствие 2021</w:t>
            </w:r>
          </w:p>
        </w:tc>
        <w:tc>
          <w:tcPr>
            <w:tcW w:w="4253" w:type="dxa"/>
            <w:shd w:val="clear" w:color="auto" w:fill="auto"/>
          </w:tcPr>
          <w:p w14:paraId="10CF0A1E" w14:textId="77777777" w:rsidR="00C46F1D" w:rsidRPr="00C46F1D" w:rsidRDefault="00C46F1D" w:rsidP="006267E4">
            <w:pPr>
              <w:pStyle w:val="af3"/>
              <w:rPr>
                <w:rFonts w:ascii="Times New Roman" w:hAnsi="Times New Roman"/>
              </w:rPr>
            </w:pPr>
            <w:r w:rsidRPr="00C46F1D">
              <w:rPr>
                <w:rFonts w:ascii="Times New Roman" w:hAnsi="Times New Roman"/>
              </w:rPr>
              <w:t>ГАУ ДПО РК «КИРО» «Педагогическое руководство образовательным проектом ученика в соответствии с требованиями ФГОС» 36 ч., 2020;</w:t>
            </w:r>
          </w:p>
          <w:p w14:paraId="71C3DB6A" w14:textId="77777777" w:rsidR="00C46F1D" w:rsidRPr="00C46F1D" w:rsidRDefault="00C46F1D" w:rsidP="006267E4">
            <w:pPr>
              <w:pStyle w:val="af3"/>
              <w:rPr>
                <w:rFonts w:ascii="Times New Roman" w:hAnsi="Times New Roman"/>
              </w:rPr>
            </w:pPr>
            <w:r w:rsidRPr="00C46F1D">
              <w:rPr>
                <w:rFonts w:ascii="Times New Roman" w:hAnsi="Times New Roman"/>
              </w:rPr>
              <w:t>АНО ДПО «Инновационный образовательный центр повышения квалификации и переподготовки «Мой университет» «Современный урок английского языка в соответствии с требованиями ФГОС ООО и СОО» 72 ч., 2021;</w:t>
            </w:r>
          </w:p>
        </w:tc>
        <w:tc>
          <w:tcPr>
            <w:tcW w:w="963" w:type="dxa"/>
            <w:shd w:val="clear" w:color="auto" w:fill="auto"/>
          </w:tcPr>
          <w:p w14:paraId="01C56C65" w14:textId="77777777" w:rsidR="00C46F1D" w:rsidRPr="00C46F1D" w:rsidRDefault="00C46F1D" w:rsidP="006267E4">
            <w:pPr>
              <w:spacing w:after="0" w:line="240" w:lineRule="auto"/>
              <w:jc w:val="center"/>
              <w:rPr>
                <w:rFonts w:ascii="Times New Roman" w:hAnsi="Times New Roman" w:cs="Times New Roman"/>
              </w:rPr>
            </w:pPr>
          </w:p>
        </w:tc>
        <w:tc>
          <w:tcPr>
            <w:tcW w:w="993" w:type="dxa"/>
            <w:shd w:val="clear" w:color="auto" w:fill="auto"/>
          </w:tcPr>
          <w:p w14:paraId="0DDC0DF9" w14:textId="77777777" w:rsidR="00C46F1D" w:rsidRPr="00C46F1D" w:rsidRDefault="00C46F1D" w:rsidP="006267E4">
            <w:pPr>
              <w:spacing w:after="0" w:line="240" w:lineRule="auto"/>
              <w:jc w:val="center"/>
              <w:rPr>
                <w:rFonts w:ascii="Times New Roman" w:hAnsi="Times New Roman" w:cs="Times New Roman"/>
              </w:rPr>
            </w:pPr>
          </w:p>
        </w:tc>
        <w:tc>
          <w:tcPr>
            <w:tcW w:w="992" w:type="dxa"/>
            <w:shd w:val="clear" w:color="auto" w:fill="auto"/>
          </w:tcPr>
          <w:p w14:paraId="4E10D489"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2024</w:t>
            </w:r>
          </w:p>
        </w:tc>
        <w:tc>
          <w:tcPr>
            <w:tcW w:w="850" w:type="dxa"/>
            <w:shd w:val="clear" w:color="auto" w:fill="auto"/>
          </w:tcPr>
          <w:p w14:paraId="76B67CC2" w14:textId="77777777" w:rsidR="00C46F1D" w:rsidRPr="00C46F1D" w:rsidRDefault="00C46F1D" w:rsidP="006267E4">
            <w:pPr>
              <w:spacing w:after="0" w:line="240" w:lineRule="auto"/>
              <w:jc w:val="center"/>
              <w:rPr>
                <w:rFonts w:ascii="Times New Roman" w:hAnsi="Times New Roman" w:cs="Times New Roman"/>
              </w:rPr>
            </w:pPr>
          </w:p>
        </w:tc>
      </w:tr>
      <w:tr w:rsidR="00C46F1D" w:rsidRPr="00C46F1D" w14:paraId="19B837AB" w14:textId="77777777" w:rsidTr="006267E4">
        <w:trPr>
          <w:jc w:val="center"/>
        </w:trPr>
        <w:tc>
          <w:tcPr>
            <w:tcW w:w="965" w:type="dxa"/>
            <w:shd w:val="clear" w:color="auto" w:fill="auto"/>
          </w:tcPr>
          <w:p w14:paraId="2A7050A6"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28</w:t>
            </w:r>
          </w:p>
        </w:tc>
        <w:tc>
          <w:tcPr>
            <w:tcW w:w="2126" w:type="dxa"/>
            <w:shd w:val="clear" w:color="auto" w:fill="auto"/>
          </w:tcPr>
          <w:p w14:paraId="31D2C62C"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Ринг Мария Львовна</w:t>
            </w:r>
          </w:p>
        </w:tc>
        <w:tc>
          <w:tcPr>
            <w:tcW w:w="1417" w:type="dxa"/>
            <w:shd w:val="clear" w:color="auto" w:fill="auto"/>
          </w:tcPr>
          <w:p w14:paraId="7E0965F7"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учитель финского языка</w:t>
            </w:r>
          </w:p>
        </w:tc>
        <w:tc>
          <w:tcPr>
            <w:tcW w:w="1701" w:type="dxa"/>
            <w:shd w:val="clear" w:color="auto" w:fill="auto"/>
          </w:tcPr>
          <w:p w14:paraId="4999A8B8"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высшая 2021</w:t>
            </w:r>
          </w:p>
        </w:tc>
        <w:tc>
          <w:tcPr>
            <w:tcW w:w="4253" w:type="dxa"/>
            <w:shd w:val="clear" w:color="auto" w:fill="auto"/>
          </w:tcPr>
          <w:p w14:paraId="26EA7B94" w14:textId="77777777" w:rsidR="00C46F1D" w:rsidRPr="00C46F1D" w:rsidRDefault="00C46F1D" w:rsidP="006267E4">
            <w:pPr>
              <w:pStyle w:val="af3"/>
              <w:rPr>
                <w:rFonts w:ascii="Times New Roman" w:hAnsi="Times New Roman"/>
              </w:rPr>
            </w:pPr>
            <w:r w:rsidRPr="00C46F1D">
              <w:rPr>
                <w:rFonts w:ascii="Times New Roman" w:hAnsi="Times New Roman"/>
              </w:rPr>
              <w:t xml:space="preserve">АНО ДПО «Московская академия профессиональных компетенций» Методика преподавания основ духовно-нравственных культур народов России и </w:t>
            </w:r>
            <w:r w:rsidRPr="00C46F1D">
              <w:rPr>
                <w:rFonts w:ascii="Times New Roman" w:hAnsi="Times New Roman"/>
              </w:rPr>
              <w:lastRenderedPageBreak/>
              <w:t>инновационные подходы к организации учебного процесса в условиях реализации ФГОС" 72ч, 30.08.2019;</w:t>
            </w:r>
          </w:p>
          <w:p w14:paraId="0C93A35A" w14:textId="77777777" w:rsidR="00C46F1D" w:rsidRPr="00C46F1D" w:rsidRDefault="00C46F1D" w:rsidP="006267E4">
            <w:pPr>
              <w:pStyle w:val="af3"/>
              <w:rPr>
                <w:rFonts w:ascii="Times New Roman" w:hAnsi="Times New Roman"/>
              </w:rPr>
            </w:pPr>
            <w:r w:rsidRPr="00C46F1D">
              <w:rPr>
                <w:rFonts w:ascii="Times New Roman" w:hAnsi="Times New Roman"/>
              </w:rPr>
              <w:t>ГАУ ДПО РК «Карельский институт развития образования» Преподавание учебных предметов «Родной (карельский, вепсский, финский) язык», «Литературное чтение на родном языке» и «Родная литература» в соответствии с требованиями ФГОС» 72ч, 2021</w:t>
            </w:r>
          </w:p>
        </w:tc>
        <w:tc>
          <w:tcPr>
            <w:tcW w:w="963" w:type="dxa"/>
            <w:shd w:val="clear" w:color="auto" w:fill="auto"/>
          </w:tcPr>
          <w:p w14:paraId="16EE6B38"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lastRenderedPageBreak/>
              <w:t>2022</w:t>
            </w:r>
          </w:p>
          <w:p w14:paraId="53940DAC"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ОДНКНР</w:t>
            </w:r>
          </w:p>
        </w:tc>
        <w:tc>
          <w:tcPr>
            <w:tcW w:w="993" w:type="dxa"/>
            <w:shd w:val="clear" w:color="auto" w:fill="auto"/>
          </w:tcPr>
          <w:p w14:paraId="71DD6084" w14:textId="77777777" w:rsidR="00C46F1D" w:rsidRPr="00C46F1D" w:rsidRDefault="00C46F1D" w:rsidP="006267E4">
            <w:pPr>
              <w:spacing w:after="0" w:line="240" w:lineRule="auto"/>
              <w:jc w:val="center"/>
              <w:rPr>
                <w:rFonts w:ascii="Times New Roman" w:hAnsi="Times New Roman" w:cs="Times New Roman"/>
              </w:rPr>
            </w:pPr>
          </w:p>
        </w:tc>
        <w:tc>
          <w:tcPr>
            <w:tcW w:w="992" w:type="dxa"/>
            <w:shd w:val="clear" w:color="auto" w:fill="auto"/>
          </w:tcPr>
          <w:p w14:paraId="54CC8A68"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2024</w:t>
            </w:r>
          </w:p>
          <w:p w14:paraId="45E6ABB2"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финский язык</w:t>
            </w:r>
          </w:p>
        </w:tc>
        <w:tc>
          <w:tcPr>
            <w:tcW w:w="850" w:type="dxa"/>
            <w:shd w:val="clear" w:color="auto" w:fill="auto"/>
          </w:tcPr>
          <w:p w14:paraId="3D55A56E" w14:textId="77777777" w:rsidR="00C46F1D" w:rsidRPr="00C46F1D" w:rsidRDefault="00C46F1D" w:rsidP="006267E4">
            <w:pPr>
              <w:spacing w:after="0" w:line="240" w:lineRule="auto"/>
              <w:jc w:val="center"/>
              <w:rPr>
                <w:rFonts w:ascii="Times New Roman" w:hAnsi="Times New Roman" w:cs="Times New Roman"/>
              </w:rPr>
            </w:pPr>
          </w:p>
        </w:tc>
      </w:tr>
      <w:tr w:rsidR="00C46F1D" w:rsidRPr="00C46F1D" w14:paraId="638A54FB" w14:textId="77777777" w:rsidTr="006267E4">
        <w:trPr>
          <w:jc w:val="center"/>
        </w:trPr>
        <w:tc>
          <w:tcPr>
            <w:tcW w:w="965" w:type="dxa"/>
            <w:shd w:val="clear" w:color="auto" w:fill="auto"/>
          </w:tcPr>
          <w:p w14:paraId="4B3C5245"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29</w:t>
            </w:r>
          </w:p>
        </w:tc>
        <w:tc>
          <w:tcPr>
            <w:tcW w:w="2126" w:type="dxa"/>
            <w:shd w:val="clear" w:color="auto" w:fill="auto"/>
          </w:tcPr>
          <w:p w14:paraId="642CEEEA"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Тараненко Валентина Викторовна</w:t>
            </w:r>
          </w:p>
        </w:tc>
        <w:tc>
          <w:tcPr>
            <w:tcW w:w="1417" w:type="dxa"/>
            <w:shd w:val="clear" w:color="auto" w:fill="auto"/>
          </w:tcPr>
          <w:p w14:paraId="2AD67CA6"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учитель технологии</w:t>
            </w:r>
          </w:p>
        </w:tc>
        <w:tc>
          <w:tcPr>
            <w:tcW w:w="1701" w:type="dxa"/>
            <w:shd w:val="clear" w:color="auto" w:fill="auto"/>
          </w:tcPr>
          <w:p w14:paraId="0178A687"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высшая 2018</w:t>
            </w:r>
          </w:p>
        </w:tc>
        <w:tc>
          <w:tcPr>
            <w:tcW w:w="4253" w:type="dxa"/>
            <w:shd w:val="clear" w:color="auto" w:fill="auto"/>
          </w:tcPr>
          <w:p w14:paraId="0C9941B1" w14:textId="77777777" w:rsidR="00C46F1D" w:rsidRPr="00C46F1D" w:rsidRDefault="00C46F1D" w:rsidP="006267E4">
            <w:pPr>
              <w:pStyle w:val="af3"/>
              <w:rPr>
                <w:rFonts w:ascii="Times New Roman" w:hAnsi="Times New Roman"/>
              </w:rPr>
            </w:pPr>
            <w:r w:rsidRPr="00C46F1D">
              <w:rPr>
                <w:rFonts w:ascii="Times New Roman" w:hAnsi="Times New Roman"/>
              </w:rPr>
              <w:t>ООО "Столичный учебный центр". Профессиональная переподготовка по программе "Учитель технологии: Преподавание технологии в образовательной организации" 2018 г.</w:t>
            </w:r>
          </w:p>
          <w:p w14:paraId="6E79E310" w14:textId="77777777" w:rsidR="00C46F1D" w:rsidRPr="00C46F1D" w:rsidRDefault="00C46F1D" w:rsidP="006267E4">
            <w:pPr>
              <w:pStyle w:val="af3"/>
              <w:rPr>
                <w:rFonts w:ascii="Times New Roman" w:hAnsi="Times New Roman"/>
              </w:rPr>
            </w:pPr>
            <w:r w:rsidRPr="00C46F1D">
              <w:rPr>
                <w:rFonts w:ascii="Times New Roman" w:hAnsi="Times New Roman"/>
              </w:rPr>
              <w:t>АНО ДПО  «Московская академия профессиональных компетенций»</w:t>
            </w:r>
          </w:p>
          <w:p w14:paraId="5508D842" w14:textId="77777777" w:rsidR="00C46F1D" w:rsidRPr="00C46F1D" w:rsidRDefault="00C46F1D" w:rsidP="006267E4">
            <w:pPr>
              <w:pStyle w:val="af3"/>
              <w:rPr>
                <w:rFonts w:ascii="Times New Roman" w:hAnsi="Times New Roman"/>
              </w:rPr>
            </w:pPr>
            <w:r w:rsidRPr="00C46F1D">
              <w:rPr>
                <w:rFonts w:ascii="Times New Roman" w:hAnsi="Times New Roman"/>
              </w:rPr>
              <w:t>Методика обучения технологии и системно-деятельностный подход в педагогике в условиях реализации ФГОС, 72 ч., 2021;</w:t>
            </w:r>
          </w:p>
        </w:tc>
        <w:tc>
          <w:tcPr>
            <w:tcW w:w="963" w:type="dxa"/>
            <w:shd w:val="clear" w:color="auto" w:fill="auto"/>
          </w:tcPr>
          <w:p w14:paraId="4F5D2C60" w14:textId="77777777" w:rsidR="00C46F1D" w:rsidRPr="00C46F1D" w:rsidRDefault="00C46F1D" w:rsidP="006267E4">
            <w:pPr>
              <w:spacing w:after="0" w:line="240" w:lineRule="auto"/>
              <w:jc w:val="center"/>
              <w:rPr>
                <w:rFonts w:ascii="Times New Roman" w:hAnsi="Times New Roman" w:cs="Times New Roman"/>
              </w:rPr>
            </w:pPr>
          </w:p>
        </w:tc>
        <w:tc>
          <w:tcPr>
            <w:tcW w:w="993" w:type="dxa"/>
            <w:shd w:val="clear" w:color="auto" w:fill="auto"/>
          </w:tcPr>
          <w:p w14:paraId="447C34E5" w14:textId="77777777" w:rsidR="00C46F1D" w:rsidRPr="00C46F1D" w:rsidRDefault="00C46F1D" w:rsidP="006267E4">
            <w:pPr>
              <w:spacing w:after="0" w:line="240" w:lineRule="auto"/>
              <w:jc w:val="center"/>
              <w:rPr>
                <w:rFonts w:ascii="Times New Roman" w:hAnsi="Times New Roman" w:cs="Times New Roman"/>
              </w:rPr>
            </w:pPr>
          </w:p>
        </w:tc>
        <w:tc>
          <w:tcPr>
            <w:tcW w:w="992" w:type="dxa"/>
            <w:shd w:val="clear" w:color="auto" w:fill="auto"/>
          </w:tcPr>
          <w:p w14:paraId="6C05FCBF"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2024</w:t>
            </w:r>
          </w:p>
        </w:tc>
        <w:tc>
          <w:tcPr>
            <w:tcW w:w="850" w:type="dxa"/>
            <w:shd w:val="clear" w:color="auto" w:fill="auto"/>
          </w:tcPr>
          <w:p w14:paraId="3CBE1722" w14:textId="77777777" w:rsidR="00C46F1D" w:rsidRPr="00C46F1D" w:rsidRDefault="00C46F1D" w:rsidP="006267E4">
            <w:pPr>
              <w:spacing w:after="0" w:line="240" w:lineRule="auto"/>
              <w:jc w:val="center"/>
              <w:rPr>
                <w:rFonts w:ascii="Times New Roman" w:hAnsi="Times New Roman" w:cs="Times New Roman"/>
              </w:rPr>
            </w:pPr>
          </w:p>
        </w:tc>
      </w:tr>
      <w:tr w:rsidR="00C46F1D" w:rsidRPr="00C46F1D" w14:paraId="40969F93" w14:textId="77777777" w:rsidTr="006267E4">
        <w:trPr>
          <w:jc w:val="center"/>
        </w:trPr>
        <w:tc>
          <w:tcPr>
            <w:tcW w:w="965" w:type="dxa"/>
            <w:shd w:val="clear" w:color="auto" w:fill="auto"/>
          </w:tcPr>
          <w:p w14:paraId="4CEB1506"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30</w:t>
            </w:r>
          </w:p>
        </w:tc>
        <w:tc>
          <w:tcPr>
            <w:tcW w:w="2126" w:type="dxa"/>
            <w:shd w:val="clear" w:color="auto" w:fill="auto"/>
          </w:tcPr>
          <w:p w14:paraId="719259F9"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Туманова Светлана Александровна</w:t>
            </w:r>
          </w:p>
        </w:tc>
        <w:tc>
          <w:tcPr>
            <w:tcW w:w="1417" w:type="dxa"/>
            <w:shd w:val="clear" w:color="auto" w:fill="auto"/>
          </w:tcPr>
          <w:p w14:paraId="16929AA6"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учитель финского языка</w:t>
            </w:r>
          </w:p>
        </w:tc>
        <w:tc>
          <w:tcPr>
            <w:tcW w:w="1701" w:type="dxa"/>
            <w:shd w:val="clear" w:color="auto" w:fill="auto"/>
          </w:tcPr>
          <w:p w14:paraId="11438915"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высшая 2017</w:t>
            </w:r>
          </w:p>
        </w:tc>
        <w:tc>
          <w:tcPr>
            <w:tcW w:w="4253" w:type="dxa"/>
            <w:shd w:val="clear" w:color="auto" w:fill="auto"/>
          </w:tcPr>
          <w:p w14:paraId="66EE95A3" w14:textId="77777777" w:rsidR="00C46F1D" w:rsidRPr="00C46F1D" w:rsidRDefault="00C46F1D" w:rsidP="006267E4">
            <w:pPr>
              <w:pStyle w:val="af3"/>
              <w:rPr>
                <w:rFonts w:ascii="Times New Roman" w:hAnsi="Times New Roman"/>
              </w:rPr>
            </w:pPr>
            <w:r w:rsidRPr="00C46F1D">
              <w:rPr>
                <w:rFonts w:ascii="Times New Roman" w:hAnsi="Times New Roman"/>
              </w:rPr>
              <w:t>ГАУ ДПО РК «Карельский институт развития образования» Преподавание учебных предметов «Родной (карельский, вепсский, финский) язык», «Литературное чтение на родном языке» и «Родная литература» в соответствии с требованиями ФГОС» 72 ч., 2021;</w:t>
            </w:r>
          </w:p>
        </w:tc>
        <w:tc>
          <w:tcPr>
            <w:tcW w:w="963" w:type="dxa"/>
            <w:shd w:val="clear" w:color="auto" w:fill="auto"/>
          </w:tcPr>
          <w:p w14:paraId="69EF7218" w14:textId="77777777" w:rsidR="00C46F1D" w:rsidRPr="00C46F1D" w:rsidRDefault="00C46F1D" w:rsidP="006267E4">
            <w:pPr>
              <w:spacing w:after="0" w:line="240" w:lineRule="auto"/>
              <w:jc w:val="center"/>
              <w:rPr>
                <w:rFonts w:ascii="Times New Roman" w:hAnsi="Times New Roman" w:cs="Times New Roman"/>
              </w:rPr>
            </w:pPr>
          </w:p>
        </w:tc>
        <w:tc>
          <w:tcPr>
            <w:tcW w:w="993" w:type="dxa"/>
            <w:shd w:val="clear" w:color="auto" w:fill="auto"/>
          </w:tcPr>
          <w:p w14:paraId="21F8E16E" w14:textId="77777777" w:rsidR="00C46F1D" w:rsidRPr="00C46F1D" w:rsidRDefault="00C46F1D" w:rsidP="006267E4">
            <w:pPr>
              <w:spacing w:after="0" w:line="240" w:lineRule="auto"/>
              <w:jc w:val="center"/>
              <w:rPr>
                <w:rFonts w:ascii="Times New Roman" w:hAnsi="Times New Roman" w:cs="Times New Roman"/>
              </w:rPr>
            </w:pPr>
          </w:p>
        </w:tc>
        <w:tc>
          <w:tcPr>
            <w:tcW w:w="992" w:type="dxa"/>
            <w:shd w:val="clear" w:color="auto" w:fill="auto"/>
          </w:tcPr>
          <w:p w14:paraId="63ED0337"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2024</w:t>
            </w:r>
          </w:p>
        </w:tc>
        <w:tc>
          <w:tcPr>
            <w:tcW w:w="850" w:type="dxa"/>
            <w:shd w:val="clear" w:color="auto" w:fill="auto"/>
          </w:tcPr>
          <w:p w14:paraId="16A12F0C" w14:textId="77777777" w:rsidR="00C46F1D" w:rsidRPr="00C46F1D" w:rsidRDefault="00C46F1D" w:rsidP="006267E4">
            <w:pPr>
              <w:spacing w:after="0" w:line="240" w:lineRule="auto"/>
              <w:jc w:val="center"/>
              <w:rPr>
                <w:rFonts w:ascii="Times New Roman" w:hAnsi="Times New Roman" w:cs="Times New Roman"/>
              </w:rPr>
            </w:pPr>
          </w:p>
        </w:tc>
      </w:tr>
      <w:tr w:rsidR="00C46F1D" w:rsidRPr="00C46F1D" w14:paraId="2F6B7453" w14:textId="77777777" w:rsidTr="006267E4">
        <w:trPr>
          <w:jc w:val="center"/>
        </w:trPr>
        <w:tc>
          <w:tcPr>
            <w:tcW w:w="965" w:type="dxa"/>
            <w:shd w:val="clear" w:color="auto" w:fill="auto"/>
          </w:tcPr>
          <w:p w14:paraId="6D74976D"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31</w:t>
            </w:r>
          </w:p>
        </w:tc>
        <w:tc>
          <w:tcPr>
            <w:tcW w:w="2126" w:type="dxa"/>
            <w:shd w:val="clear" w:color="auto" w:fill="auto"/>
          </w:tcPr>
          <w:p w14:paraId="2CE22650"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Шорохова Елена Вячеславовна</w:t>
            </w:r>
          </w:p>
        </w:tc>
        <w:tc>
          <w:tcPr>
            <w:tcW w:w="1417" w:type="dxa"/>
            <w:shd w:val="clear" w:color="auto" w:fill="auto"/>
          </w:tcPr>
          <w:p w14:paraId="7AE48C52"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учитель финского языка</w:t>
            </w:r>
          </w:p>
        </w:tc>
        <w:tc>
          <w:tcPr>
            <w:tcW w:w="1701" w:type="dxa"/>
            <w:shd w:val="clear" w:color="auto" w:fill="auto"/>
          </w:tcPr>
          <w:p w14:paraId="2CE82E03"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высшая 2018</w:t>
            </w:r>
          </w:p>
        </w:tc>
        <w:tc>
          <w:tcPr>
            <w:tcW w:w="4253" w:type="dxa"/>
            <w:shd w:val="clear" w:color="auto" w:fill="auto"/>
          </w:tcPr>
          <w:p w14:paraId="6239E541" w14:textId="77777777" w:rsidR="00C46F1D" w:rsidRPr="00C46F1D" w:rsidRDefault="00C46F1D" w:rsidP="006267E4">
            <w:pPr>
              <w:pStyle w:val="af3"/>
              <w:rPr>
                <w:rFonts w:ascii="Times New Roman" w:hAnsi="Times New Roman"/>
              </w:rPr>
            </w:pPr>
            <w:r w:rsidRPr="00C46F1D">
              <w:rPr>
                <w:rFonts w:ascii="Times New Roman" w:hAnsi="Times New Roman"/>
              </w:rPr>
              <w:t xml:space="preserve">АУ ДПО РК «КИРО» « Преподавание учебного предмета «Иностранный (финский) язык»  в соответствии с требованиями ФГОС» 72ч., 2021; </w:t>
            </w:r>
          </w:p>
          <w:p w14:paraId="621CE958" w14:textId="77777777" w:rsidR="00C46F1D" w:rsidRPr="00C46F1D" w:rsidRDefault="00C46F1D" w:rsidP="006267E4">
            <w:pPr>
              <w:pStyle w:val="af3"/>
              <w:rPr>
                <w:rFonts w:ascii="Times New Roman" w:hAnsi="Times New Roman"/>
              </w:rPr>
            </w:pPr>
            <w:r w:rsidRPr="00C46F1D">
              <w:rPr>
                <w:rFonts w:ascii="Times New Roman" w:hAnsi="Times New Roman"/>
              </w:rPr>
              <w:t>АНО «Платформа новой школы» «Персонализация образования в условиях цифровой трансформации в обществе» 144ч, 2020;</w:t>
            </w:r>
          </w:p>
        </w:tc>
        <w:tc>
          <w:tcPr>
            <w:tcW w:w="963" w:type="dxa"/>
            <w:shd w:val="clear" w:color="auto" w:fill="auto"/>
          </w:tcPr>
          <w:p w14:paraId="0A30C30B" w14:textId="77777777" w:rsidR="00C46F1D" w:rsidRPr="00C46F1D" w:rsidRDefault="00C46F1D" w:rsidP="006267E4">
            <w:pPr>
              <w:spacing w:after="0" w:line="240" w:lineRule="auto"/>
              <w:jc w:val="center"/>
              <w:rPr>
                <w:rFonts w:ascii="Times New Roman" w:hAnsi="Times New Roman" w:cs="Times New Roman"/>
              </w:rPr>
            </w:pPr>
          </w:p>
        </w:tc>
        <w:tc>
          <w:tcPr>
            <w:tcW w:w="993" w:type="dxa"/>
            <w:shd w:val="clear" w:color="auto" w:fill="auto"/>
          </w:tcPr>
          <w:p w14:paraId="0BB729F5" w14:textId="77777777" w:rsidR="00C46F1D" w:rsidRPr="00C46F1D" w:rsidRDefault="00C46F1D" w:rsidP="006267E4">
            <w:pPr>
              <w:spacing w:after="0" w:line="240" w:lineRule="auto"/>
              <w:jc w:val="center"/>
              <w:rPr>
                <w:rFonts w:ascii="Times New Roman" w:hAnsi="Times New Roman" w:cs="Times New Roman"/>
              </w:rPr>
            </w:pPr>
          </w:p>
        </w:tc>
        <w:tc>
          <w:tcPr>
            <w:tcW w:w="992" w:type="dxa"/>
            <w:shd w:val="clear" w:color="auto" w:fill="auto"/>
          </w:tcPr>
          <w:p w14:paraId="0CD14EE2"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2024</w:t>
            </w:r>
          </w:p>
        </w:tc>
        <w:tc>
          <w:tcPr>
            <w:tcW w:w="850" w:type="dxa"/>
            <w:shd w:val="clear" w:color="auto" w:fill="auto"/>
          </w:tcPr>
          <w:p w14:paraId="54CBF464" w14:textId="77777777" w:rsidR="00C46F1D" w:rsidRPr="00C46F1D" w:rsidRDefault="00C46F1D" w:rsidP="006267E4">
            <w:pPr>
              <w:spacing w:after="0" w:line="240" w:lineRule="auto"/>
              <w:jc w:val="center"/>
              <w:rPr>
                <w:rFonts w:ascii="Times New Roman" w:hAnsi="Times New Roman" w:cs="Times New Roman"/>
              </w:rPr>
            </w:pPr>
          </w:p>
        </w:tc>
      </w:tr>
      <w:tr w:rsidR="00C46F1D" w:rsidRPr="00C46F1D" w14:paraId="169722C6" w14:textId="77777777" w:rsidTr="006267E4">
        <w:trPr>
          <w:jc w:val="center"/>
        </w:trPr>
        <w:tc>
          <w:tcPr>
            <w:tcW w:w="965" w:type="dxa"/>
            <w:shd w:val="clear" w:color="auto" w:fill="auto"/>
          </w:tcPr>
          <w:p w14:paraId="485A5F61"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lastRenderedPageBreak/>
              <w:t>32</w:t>
            </w:r>
          </w:p>
        </w:tc>
        <w:tc>
          <w:tcPr>
            <w:tcW w:w="2126" w:type="dxa"/>
            <w:shd w:val="clear" w:color="auto" w:fill="auto"/>
          </w:tcPr>
          <w:p w14:paraId="4E09F42A"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Ефремова Елена Валерьевна</w:t>
            </w:r>
          </w:p>
        </w:tc>
        <w:tc>
          <w:tcPr>
            <w:tcW w:w="1417" w:type="dxa"/>
            <w:shd w:val="clear" w:color="auto" w:fill="auto"/>
          </w:tcPr>
          <w:p w14:paraId="6EE8C69F"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учитель биологии</w:t>
            </w:r>
          </w:p>
        </w:tc>
        <w:tc>
          <w:tcPr>
            <w:tcW w:w="1701" w:type="dxa"/>
            <w:shd w:val="clear" w:color="auto" w:fill="auto"/>
          </w:tcPr>
          <w:p w14:paraId="7318BA05" w14:textId="77777777" w:rsidR="00C46F1D" w:rsidRPr="00C46F1D" w:rsidRDefault="00C46F1D" w:rsidP="006267E4">
            <w:pPr>
              <w:spacing w:after="0" w:line="240" w:lineRule="auto"/>
              <w:jc w:val="center"/>
              <w:rPr>
                <w:rFonts w:ascii="Times New Roman" w:hAnsi="Times New Roman" w:cs="Times New Roman"/>
              </w:rPr>
            </w:pPr>
          </w:p>
        </w:tc>
        <w:tc>
          <w:tcPr>
            <w:tcW w:w="4253" w:type="dxa"/>
            <w:shd w:val="clear" w:color="auto" w:fill="auto"/>
          </w:tcPr>
          <w:p w14:paraId="16A54030" w14:textId="77777777" w:rsidR="00C46F1D" w:rsidRPr="00C46F1D" w:rsidRDefault="00C46F1D" w:rsidP="006267E4">
            <w:pPr>
              <w:pStyle w:val="af3"/>
              <w:rPr>
                <w:rFonts w:ascii="Times New Roman" w:hAnsi="Times New Roman"/>
              </w:rPr>
            </w:pPr>
            <w:r w:rsidRPr="00C46F1D">
              <w:rPr>
                <w:rFonts w:ascii="Times New Roman" w:hAnsi="Times New Roman"/>
              </w:rPr>
              <w:t xml:space="preserve">«Мой университет» </w:t>
            </w:r>
          </w:p>
          <w:p w14:paraId="5C9C3A57" w14:textId="77777777" w:rsidR="00C46F1D" w:rsidRPr="00C46F1D" w:rsidRDefault="00C46F1D" w:rsidP="006267E4">
            <w:pPr>
              <w:pStyle w:val="af3"/>
              <w:rPr>
                <w:rFonts w:ascii="Times New Roman" w:hAnsi="Times New Roman"/>
              </w:rPr>
            </w:pPr>
            <w:r w:rsidRPr="00C46F1D">
              <w:rPr>
                <w:rFonts w:ascii="Times New Roman" w:hAnsi="Times New Roman"/>
              </w:rPr>
              <w:t xml:space="preserve">«Актуальные вопросы обучения биологии в условиях введения ФГОС» 72ч, 2020; «Организация проектной и исследовательской деятельности в условиях реализации ФГОС» 72ч, 2021; ФГАО ДПО «Академия </w:t>
            </w:r>
            <w:proofErr w:type="spellStart"/>
            <w:r w:rsidRPr="00C46F1D">
              <w:rPr>
                <w:rFonts w:ascii="Times New Roman" w:hAnsi="Times New Roman"/>
              </w:rPr>
              <w:t>Минпросвещения</w:t>
            </w:r>
            <w:proofErr w:type="spellEnd"/>
            <w:r w:rsidRPr="00C46F1D">
              <w:rPr>
                <w:rFonts w:ascii="Times New Roman" w:hAnsi="Times New Roman"/>
              </w:rPr>
              <w:t xml:space="preserve"> России» Дополнительная профессиональная программа проекта «Школа современного учителя биологии»- курсы онлайн 100 часов, 2021;</w:t>
            </w:r>
          </w:p>
        </w:tc>
        <w:tc>
          <w:tcPr>
            <w:tcW w:w="963" w:type="dxa"/>
            <w:shd w:val="clear" w:color="auto" w:fill="auto"/>
          </w:tcPr>
          <w:p w14:paraId="707711B1" w14:textId="77777777" w:rsidR="00C46F1D" w:rsidRPr="00C46F1D" w:rsidRDefault="00C46F1D" w:rsidP="006267E4">
            <w:pPr>
              <w:spacing w:after="0" w:line="240" w:lineRule="auto"/>
              <w:jc w:val="center"/>
              <w:rPr>
                <w:rFonts w:ascii="Times New Roman" w:hAnsi="Times New Roman" w:cs="Times New Roman"/>
              </w:rPr>
            </w:pPr>
          </w:p>
        </w:tc>
        <w:tc>
          <w:tcPr>
            <w:tcW w:w="993" w:type="dxa"/>
            <w:shd w:val="clear" w:color="auto" w:fill="auto"/>
          </w:tcPr>
          <w:p w14:paraId="22EE9755"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2023</w:t>
            </w:r>
          </w:p>
        </w:tc>
        <w:tc>
          <w:tcPr>
            <w:tcW w:w="992" w:type="dxa"/>
            <w:shd w:val="clear" w:color="auto" w:fill="auto"/>
          </w:tcPr>
          <w:p w14:paraId="36305E3D" w14:textId="77777777" w:rsidR="00C46F1D" w:rsidRPr="00C46F1D" w:rsidRDefault="00C46F1D" w:rsidP="006267E4">
            <w:pPr>
              <w:spacing w:after="0" w:line="240" w:lineRule="auto"/>
              <w:jc w:val="center"/>
              <w:rPr>
                <w:rFonts w:ascii="Times New Roman" w:hAnsi="Times New Roman" w:cs="Times New Roman"/>
              </w:rPr>
            </w:pPr>
          </w:p>
        </w:tc>
        <w:tc>
          <w:tcPr>
            <w:tcW w:w="850" w:type="dxa"/>
            <w:shd w:val="clear" w:color="auto" w:fill="auto"/>
          </w:tcPr>
          <w:p w14:paraId="789C1323" w14:textId="77777777" w:rsidR="00C46F1D" w:rsidRPr="00C46F1D" w:rsidRDefault="00C46F1D" w:rsidP="006267E4">
            <w:pPr>
              <w:spacing w:after="0" w:line="240" w:lineRule="auto"/>
              <w:jc w:val="center"/>
              <w:rPr>
                <w:rFonts w:ascii="Times New Roman" w:hAnsi="Times New Roman" w:cs="Times New Roman"/>
              </w:rPr>
            </w:pPr>
          </w:p>
        </w:tc>
      </w:tr>
      <w:tr w:rsidR="00C46F1D" w:rsidRPr="00C46F1D" w14:paraId="4AABDB98" w14:textId="77777777" w:rsidTr="006267E4">
        <w:trPr>
          <w:jc w:val="center"/>
        </w:trPr>
        <w:tc>
          <w:tcPr>
            <w:tcW w:w="965" w:type="dxa"/>
            <w:shd w:val="clear" w:color="auto" w:fill="auto"/>
          </w:tcPr>
          <w:p w14:paraId="3F1DBF8D"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33</w:t>
            </w:r>
          </w:p>
        </w:tc>
        <w:tc>
          <w:tcPr>
            <w:tcW w:w="2126" w:type="dxa"/>
            <w:shd w:val="clear" w:color="auto" w:fill="auto"/>
          </w:tcPr>
          <w:p w14:paraId="734A51D8"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Винникова Кристина Сергеевна</w:t>
            </w:r>
          </w:p>
        </w:tc>
        <w:tc>
          <w:tcPr>
            <w:tcW w:w="1417" w:type="dxa"/>
            <w:shd w:val="clear" w:color="auto" w:fill="auto"/>
          </w:tcPr>
          <w:p w14:paraId="0532D292"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учитель русского языка и литературы</w:t>
            </w:r>
          </w:p>
        </w:tc>
        <w:tc>
          <w:tcPr>
            <w:tcW w:w="1701" w:type="dxa"/>
            <w:shd w:val="clear" w:color="auto" w:fill="auto"/>
          </w:tcPr>
          <w:p w14:paraId="09C4CB56" w14:textId="77777777" w:rsidR="00C46F1D" w:rsidRPr="00C46F1D" w:rsidRDefault="00C46F1D" w:rsidP="006267E4">
            <w:pPr>
              <w:spacing w:after="0" w:line="240" w:lineRule="auto"/>
              <w:jc w:val="center"/>
              <w:rPr>
                <w:rFonts w:ascii="Times New Roman" w:hAnsi="Times New Roman" w:cs="Times New Roman"/>
              </w:rPr>
            </w:pPr>
          </w:p>
        </w:tc>
        <w:tc>
          <w:tcPr>
            <w:tcW w:w="4253" w:type="dxa"/>
            <w:shd w:val="clear" w:color="auto" w:fill="auto"/>
          </w:tcPr>
          <w:p w14:paraId="5DB960BB" w14:textId="77777777" w:rsidR="00C46F1D" w:rsidRPr="00C46F1D" w:rsidRDefault="00C46F1D" w:rsidP="006267E4">
            <w:pPr>
              <w:pStyle w:val="af3"/>
              <w:rPr>
                <w:rFonts w:ascii="Times New Roman" w:hAnsi="Times New Roman"/>
              </w:rPr>
            </w:pPr>
          </w:p>
        </w:tc>
        <w:tc>
          <w:tcPr>
            <w:tcW w:w="963" w:type="dxa"/>
            <w:shd w:val="clear" w:color="auto" w:fill="auto"/>
          </w:tcPr>
          <w:p w14:paraId="2BC0D282"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2022</w:t>
            </w:r>
          </w:p>
        </w:tc>
        <w:tc>
          <w:tcPr>
            <w:tcW w:w="993" w:type="dxa"/>
            <w:shd w:val="clear" w:color="auto" w:fill="auto"/>
          </w:tcPr>
          <w:p w14:paraId="1F588046" w14:textId="77777777" w:rsidR="00C46F1D" w:rsidRPr="00C46F1D" w:rsidRDefault="00C46F1D" w:rsidP="006267E4">
            <w:pPr>
              <w:spacing w:after="0" w:line="240" w:lineRule="auto"/>
              <w:jc w:val="center"/>
              <w:rPr>
                <w:rFonts w:ascii="Times New Roman" w:hAnsi="Times New Roman" w:cs="Times New Roman"/>
              </w:rPr>
            </w:pPr>
          </w:p>
        </w:tc>
        <w:tc>
          <w:tcPr>
            <w:tcW w:w="992" w:type="dxa"/>
            <w:shd w:val="clear" w:color="auto" w:fill="auto"/>
          </w:tcPr>
          <w:p w14:paraId="213DB601" w14:textId="77777777" w:rsidR="00C46F1D" w:rsidRPr="00C46F1D" w:rsidRDefault="00C46F1D" w:rsidP="006267E4">
            <w:pPr>
              <w:spacing w:after="0" w:line="240" w:lineRule="auto"/>
              <w:jc w:val="center"/>
              <w:rPr>
                <w:rFonts w:ascii="Times New Roman" w:hAnsi="Times New Roman" w:cs="Times New Roman"/>
              </w:rPr>
            </w:pPr>
          </w:p>
        </w:tc>
        <w:tc>
          <w:tcPr>
            <w:tcW w:w="850" w:type="dxa"/>
            <w:shd w:val="clear" w:color="auto" w:fill="auto"/>
          </w:tcPr>
          <w:p w14:paraId="577BFD28" w14:textId="77777777" w:rsidR="00C46F1D" w:rsidRPr="00C46F1D" w:rsidRDefault="00C46F1D" w:rsidP="006267E4">
            <w:pPr>
              <w:spacing w:after="0" w:line="240" w:lineRule="auto"/>
              <w:jc w:val="center"/>
              <w:rPr>
                <w:rFonts w:ascii="Times New Roman" w:hAnsi="Times New Roman" w:cs="Times New Roman"/>
              </w:rPr>
            </w:pPr>
          </w:p>
        </w:tc>
      </w:tr>
      <w:tr w:rsidR="00C46F1D" w:rsidRPr="00C46F1D" w14:paraId="33CB5733" w14:textId="77777777" w:rsidTr="006267E4">
        <w:trPr>
          <w:jc w:val="center"/>
        </w:trPr>
        <w:tc>
          <w:tcPr>
            <w:tcW w:w="965" w:type="dxa"/>
            <w:shd w:val="clear" w:color="auto" w:fill="auto"/>
          </w:tcPr>
          <w:p w14:paraId="3E143DEC"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34</w:t>
            </w:r>
          </w:p>
        </w:tc>
        <w:tc>
          <w:tcPr>
            <w:tcW w:w="2126" w:type="dxa"/>
            <w:shd w:val="clear" w:color="auto" w:fill="auto"/>
          </w:tcPr>
          <w:p w14:paraId="29984933" w14:textId="77777777" w:rsidR="00C46F1D" w:rsidRPr="00C46F1D" w:rsidRDefault="00C46F1D" w:rsidP="006267E4">
            <w:pPr>
              <w:spacing w:after="0" w:line="240" w:lineRule="auto"/>
              <w:rPr>
                <w:rFonts w:ascii="Times New Roman" w:hAnsi="Times New Roman" w:cs="Times New Roman"/>
              </w:rPr>
            </w:pPr>
            <w:proofErr w:type="spellStart"/>
            <w:r w:rsidRPr="00C46F1D">
              <w:rPr>
                <w:rFonts w:ascii="Times New Roman" w:hAnsi="Times New Roman" w:cs="Times New Roman"/>
              </w:rPr>
              <w:t>Гулынина</w:t>
            </w:r>
            <w:proofErr w:type="spellEnd"/>
            <w:r w:rsidRPr="00C46F1D">
              <w:rPr>
                <w:rFonts w:ascii="Times New Roman" w:hAnsi="Times New Roman" w:cs="Times New Roman"/>
              </w:rPr>
              <w:t xml:space="preserve"> Елена Валериевна</w:t>
            </w:r>
          </w:p>
        </w:tc>
        <w:tc>
          <w:tcPr>
            <w:tcW w:w="1417" w:type="dxa"/>
            <w:shd w:val="clear" w:color="auto" w:fill="auto"/>
          </w:tcPr>
          <w:p w14:paraId="523CE16C" w14:textId="77777777" w:rsidR="00C46F1D" w:rsidRPr="00C46F1D" w:rsidRDefault="00C46F1D" w:rsidP="006267E4">
            <w:pPr>
              <w:spacing w:after="0" w:line="240" w:lineRule="auto"/>
              <w:rPr>
                <w:rFonts w:ascii="Times New Roman" w:hAnsi="Times New Roman" w:cs="Times New Roman"/>
              </w:rPr>
            </w:pPr>
            <w:r w:rsidRPr="00C46F1D">
              <w:rPr>
                <w:rFonts w:ascii="Times New Roman" w:hAnsi="Times New Roman" w:cs="Times New Roman"/>
              </w:rPr>
              <w:t>учитель русского языка и литературы</w:t>
            </w:r>
          </w:p>
        </w:tc>
        <w:tc>
          <w:tcPr>
            <w:tcW w:w="1701" w:type="dxa"/>
            <w:shd w:val="clear" w:color="auto" w:fill="auto"/>
          </w:tcPr>
          <w:p w14:paraId="04A0D969" w14:textId="77777777" w:rsidR="00C46F1D" w:rsidRPr="00C46F1D" w:rsidRDefault="00C46F1D" w:rsidP="006267E4">
            <w:pPr>
              <w:spacing w:after="0" w:line="240" w:lineRule="auto"/>
              <w:jc w:val="center"/>
              <w:rPr>
                <w:rFonts w:ascii="Times New Roman" w:hAnsi="Times New Roman" w:cs="Times New Roman"/>
              </w:rPr>
            </w:pPr>
          </w:p>
        </w:tc>
        <w:tc>
          <w:tcPr>
            <w:tcW w:w="4253" w:type="dxa"/>
            <w:shd w:val="clear" w:color="auto" w:fill="auto"/>
          </w:tcPr>
          <w:p w14:paraId="29C13736" w14:textId="77777777" w:rsidR="00C46F1D" w:rsidRPr="00C46F1D" w:rsidRDefault="00C46F1D" w:rsidP="006267E4">
            <w:pPr>
              <w:pStyle w:val="af3"/>
              <w:rPr>
                <w:rFonts w:ascii="Times New Roman" w:hAnsi="Times New Roman"/>
              </w:rPr>
            </w:pPr>
            <w:r w:rsidRPr="00C46F1D">
              <w:rPr>
                <w:rFonts w:ascii="Times New Roman" w:hAnsi="Times New Roman"/>
              </w:rPr>
              <w:t>АНО ДПО «Московская академия профессиональных компетенций» "Профессиональная переподготовка  по программе «Педагогическое образование (с двумя профилями подготовки): Теория и методика преподавания русского языка и литературы в образовательных организациях" 72ч. 2022</w:t>
            </w:r>
          </w:p>
        </w:tc>
        <w:tc>
          <w:tcPr>
            <w:tcW w:w="963" w:type="dxa"/>
            <w:shd w:val="clear" w:color="auto" w:fill="auto"/>
          </w:tcPr>
          <w:p w14:paraId="746FD094" w14:textId="77777777" w:rsidR="00C46F1D" w:rsidRPr="00C46F1D" w:rsidRDefault="00C46F1D" w:rsidP="006267E4">
            <w:pPr>
              <w:spacing w:after="0" w:line="240" w:lineRule="auto"/>
              <w:jc w:val="center"/>
              <w:rPr>
                <w:rFonts w:ascii="Times New Roman" w:hAnsi="Times New Roman" w:cs="Times New Roman"/>
              </w:rPr>
            </w:pPr>
            <w:r w:rsidRPr="00C46F1D">
              <w:rPr>
                <w:rFonts w:ascii="Times New Roman" w:hAnsi="Times New Roman" w:cs="Times New Roman"/>
              </w:rPr>
              <w:t>2022</w:t>
            </w:r>
          </w:p>
        </w:tc>
        <w:tc>
          <w:tcPr>
            <w:tcW w:w="993" w:type="dxa"/>
            <w:shd w:val="clear" w:color="auto" w:fill="auto"/>
          </w:tcPr>
          <w:p w14:paraId="00A1C64A" w14:textId="77777777" w:rsidR="00C46F1D" w:rsidRPr="00C46F1D" w:rsidRDefault="00C46F1D" w:rsidP="006267E4">
            <w:pPr>
              <w:spacing w:after="0" w:line="240" w:lineRule="auto"/>
              <w:jc w:val="center"/>
              <w:rPr>
                <w:rFonts w:ascii="Times New Roman" w:hAnsi="Times New Roman" w:cs="Times New Roman"/>
              </w:rPr>
            </w:pPr>
          </w:p>
        </w:tc>
        <w:tc>
          <w:tcPr>
            <w:tcW w:w="992" w:type="dxa"/>
            <w:shd w:val="clear" w:color="auto" w:fill="auto"/>
          </w:tcPr>
          <w:p w14:paraId="5940B68F" w14:textId="77777777" w:rsidR="00C46F1D" w:rsidRPr="00C46F1D" w:rsidRDefault="00C46F1D" w:rsidP="006267E4">
            <w:pPr>
              <w:spacing w:after="0" w:line="240" w:lineRule="auto"/>
              <w:jc w:val="center"/>
              <w:rPr>
                <w:rFonts w:ascii="Times New Roman" w:hAnsi="Times New Roman" w:cs="Times New Roman"/>
              </w:rPr>
            </w:pPr>
          </w:p>
        </w:tc>
        <w:tc>
          <w:tcPr>
            <w:tcW w:w="850" w:type="dxa"/>
            <w:shd w:val="clear" w:color="auto" w:fill="auto"/>
          </w:tcPr>
          <w:p w14:paraId="22A87633" w14:textId="77777777" w:rsidR="00C46F1D" w:rsidRPr="00C46F1D" w:rsidRDefault="00C46F1D" w:rsidP="006267E4">
            <w:pPr>
              <w:spacing w:after="0" w:line="240" w:lineRule="auto"/>
              <w:jc w:val="center"/>
              <w:rPr>
                <w:rFonts w:ascii="Times New Roman" w:hAnsi="Times New Roman" w:cs="Times New Roman"/>
              </w:rPr>
            </w:pPr>
          </w:p>
        </w:tc>
      </w:tr>
    </w:tbl>
    <w:p w14:paraId="4F5104D0" w14:textId="77777777" w:rsidR="006267E4" w:rsidRDefault="006267E4" w:rsidP="006267E4">
      <w:pPr>
        <w:spacing w:after="0" w:line="360" w:lineRule="auto"/>
        <w:contextualSpacing/>
        <w:jc w:val="both"/>
        <w:rPr>
          <w:rFonts w:ascii="Times New Roman" w:eastAsiaTheme="minorHAnsi" w:hAnsi="Times New Roman" w:cs="Times New Roman"/>
          <w:b/>
          <w:bCs/>
          <w:sz w:val="24"/>
          <w:szCs w:val="24"/>
          <w:highlight w:val="cyan"/>
          <w:lang w:eastAsia="en-US"/>
        </w:rPr>
      </w:pPr>
    </w:p>
    <w:p w14:paraId="5226725B" w14:textId="35137D04" w:rsidR="006267E4" w:rsidRDefault="006267E4" w:rsidP="006267E4">
      <w:pPr>
        <w:spacing w:after="0" w:line="360" w:lineRule="auto"/>
        <w:contextualSpacing/>
        <w:jc w:val="both"/>
        <w:rPr>
          <w:rFonts w:ascii="Times New Roman" w:hAnsi="Times New Roman" w:cs="Times New Roman"/>
          <w:b/>
          <w:bCs/>
          <w:sz w:val="24"/>
          <w:szCs w:val="24"/>
        </w:rPr>
      </w:pPr>
      <w:r w:rsidRPr="006267E4">
        <w:rPr>
          <w:rFonts w:ascii="Times New Roman" w:eastAsiaTheme="minorHAnsi" w:hAnsi="Times New Roman" w:cs="Times New Roman"/>
          <w:b/>
          <w:bCs/>
          <w:sz w:val="24"/>
          <w:szCs w:val="24"/>
          <w:lang w:eastAsia="en-US"/>
        </w:rPr>
        <w:t xml:space="preserve">3.5.2. </w:t>
      </w:r>
      <w:r w:rsidRPr="006267E4">
        <w:rPr>
          <w:rFonts w:ascii="Times New Roman" w:hAnsi="Times New Roman" w:cs="Times New Roman"/>
          <w:b/>
          <w:bCs/>
          <w:sz w:val="24"/>
          <w:szCs w:val="24"/>
        </w:rPr>
        <w:t>Описание психолого-педагогических условий реализации основной образовательной программы основного общего образования.</w:t>
      </w:r>
    </w:p>
    <w:p w14:paraId="41AB6F05" w14:textId="77777777" w:rsidR="006267E4" w:rsidRPr="00D668A9" w:rsidRDefault="006267E4" w:rsidP="006267E4">
      <w:pPr>
        <w:spacing w:after="0"/>
        <w:ind w:right="10" w:firstLine="360"/>
        <w:jc w:val="both"/>
        <w:rPr>
          <w:rFonts w:ascii="Times New Roman" w:hAnsi="Times New Roman" w:cs="Times New Roman"/>
          <w:sz w:val="24"/>
          <w:szCs w:val="24"/>
        </w:rPr>
      </w:pPr>
      <w:r w:rsidRPr="00D668A9">
        <w:rPr>
          <w:rFonts w:ascii="Times New Roman" w:hAnsi="Times New Roman" w:cs="Times New Roman"/>
          <w:sz w:val="24"/>
          <w:szCs w:val="24"/>
        </w:rPr>
        <w:t xml:space="preserve">Психолого-педагогические условия, созданные в школе, обеспечивают исполнение требований федерального государственного образовательного стандарта среднего общего образования к психолого-педагогическим условиям реализации основной образовательной программы среднего общего образования, в частности: </w:t>
      </w:r>
    </w:p>
    <w:p w14:paraId="68CEF0B3" w14:textId="77777777" w:rsidR="006267E4" w:rsidRPr="00D668A9" w:rsidRDefault="006267E4" w:rsidP="004B2A94">
      <w:pPr>
        <w:pStyle w:val="a4"/>
        <w:numPr>
          <w:ilvl w:val="0"/>
          <w:numId w:val="168"/>
        </w:numPr>
        <w:spacing w:after="0"/>
        <w:ind w:right="10" w:hanging="360"/>
        <w:jc w:val="both"/>
        <w:rPr>
          <w:rFonts w:ascii="Times New Roman" w:hAnsi="Times New Roman" w:cs="Times New Roman"/>
          <w:sz w:val="24"/>
          <w:szCs w:val="24"/>
        </w:rPr>
      </w:pPr>
      <w:r w:rsidRPr="00D668A9">
        <w:rPr>
          <w:rFonts w:ascii="Times New Roman" w:hAnsi="Times New Roman" w:cs="Times New Roman"/>
          <w:sz w:val="24"/>
          <w:szCs w:val="24"/>
        </w:rPr>
        <w:t xml:space="preserve">обеспечивают преемственность содержания и форм организации образовательной деятельности при реализации образовательных программ начального образования, основного общего и среднего общего образования; </w:t>
      </w:r>
    </w:p>
    <w:p w14:paraId="57157E31" w14:textId="77777777" w:rsidR="006267E4" w:rsidRDefault="006267E4" w:rsidP="004B2A94">
      <w:pPr>
        <w:pStyle w:val="a4"/>
        <w:numPr>
          <w:ilvl w:val="0"/>
          <w:numId w:val="168"/>
        </w:numPr>
        <w:spacing w:after="0"/>
        <w:ind w:right="10" w:hanging="360"/>
        <w:jc w:val="both"/>
        <w:rPr>
          <w:rFonts w:ascii="Times New Roman" w:hAnsi="Times New Roman" w:cs="Times New Roman"/>
          <w:sz w:val="24"/>
          <w:szCs w:val="24"/>
        </w:rPr>
      </w:pPr>
      <w:r w:rsidRPr="00D668A9">
        <w:rPr>
          <w:rFonts w:ascii="Times New Roman" w:hAnsi="Times New Roman" w:cs="Times New Roman"/>
          <w:sz w:val="24"/>
          <w:szCs w:val="24"/>
        </w:rPr>
        <w:t xml:space="preserve">способствуют социально-психологической адаптации обучающихся к условиям школы с учетом специфики их возрастного психофизиологического развития, включая особенности адаптации к социальной среде; </w:t>
      </w:r>
    </w:p>
    <w:p w14:paraId="010DA143" w14:textId="02F04862" w:rsidR="006267E4" w:rsidRPr="006267E4" w:rsidRDefault="006267E4" w:rsidP="006267E4">
      <w:pPr>
        <w:spacing w:after="0"/>
        <w:ind w:right="10"/>
        <w:jc w:val="both"/>
        <w:rPr>
          <w:rFonts w:ascii="Times New Roman" w:hAnsi="Times New Roman" w:cs="Times New Roman"/>
          <w:sz w:val="24"/>
          <w:szCs w:val="24"/>
        </w:rPr>
        <w:sectPr w:rsidR="006267E4" w:rsidRPr="006267E4" w:rsidSect="004564AC">
          <w:pgSz w:w="16838" w:h="11906" w:orient="landscape"/>
          <w:pgMar w:top="851" w:right="1134" w:bottom="1701" w:left="1134" w:header="709" w:footer="709" w:gutter="0"/>
          <w:cols w:space="708"/>
          <w:docGrid w:linePitch="360"/>
        </w:sectPr>
      </w:pPr>
    </w:p>
    <w:p w14:paraId="65F4F3B8" w14:textId="77777777" w:rsidR="006267E4" w:rsidRPr="006267E4" w:rsidRDefault="006267E4" w:rsidP="006267E4">
      <w:pPr>
        <w:spacing w:after="0"/>
        <w:ind w:right="10"/>
        <w:jc w:val="both"/>
        <w:rPr>
          <w:rFonts w:ascii="Times New Roman" w:hAnsi="Times New Roman" w:cs="Times New Roman"/>
          <w:sz w:val="24"/>
          <w:szCs w:val="24"/>
        </w:rPr>
      </w:pPr>
    </w:p>
    <w:p w14:paraId="0136BAE1" w14:textId="77777777" w:rsidR="006267E4" w:rsidRPr="00D668A9" w:rsidRDefault="006267E4" w:rsidP="004B2A94">
      <w:pPr>
        <w:pStyle w:val="a4"/>
        <w:numPr>
          <w:ilvl w:val="0"/>
          <w:numId w:val="168"/>
        </w:numPr>
        <w:spacing w:after="0"/>
        <w:ind w:right="10" w:hanging="360"/>
        <w:jc w:val="both"/>
        <w:rPr>
          <w:rFonts w:ascii="Times New Roman" w:hAnsi="Times New Roman" w:cs="Times New Roman"/>
          <w:sz w:val="24"/>
          <w:szCs w:val="24"/>
        </w:rPr>
      </w:pPr>
      <w:r w:rsidRPr="00D668A9">
        <w:rPr>
          <w:rFonts w:ascii="Times New Roman" w:hAnsi="Times New Roman" w:cs="Times New Roman"/>
          <w:sz w:val="24"/>
          <w:szCs w:val="24"/>
        </w:rPr>
        <w:t xml:space="preserve">формирование и развитие психолого-педагогической компетентности работников школы и родителей (законных представителей) несовершеннолетних обучающихся; </w:t>
      </w:r>
    </w:p>
    <w:p w14:paraId="2BAC05D5" w14:textId="77777777" w:rsidR="006267E4" w:rsidRPr="00D668A9" w:rsidRDefault="006267E4" w:rsidP="004B2A94">
      <w:pPr>
        <w:pStyle w:val="a4"/>
        <w:numPr>
          <w:ilvl w:val="0"/>
          <w:numId w:val="168"/>
        </w:numPr>
        <w:spacing w:after="0"/>
        <w:ind w:right="10" w:hanging="360"/>
        <w:jc w:val="both"/>
        <w:rPr>
          <w:rFonts w:ascii="Times New Roman" w:hAnsi="Times New Roman" w:cs="Times New Roman"/>
          <w:sz w:val="24"/>
          <w:szCs w:val="24"/>
        </w:rPr>
      </w:pPr>
      <w:r w:rsidRPr="00D668A9">
        <w:rPr>
          <w:rFonts w:ascii="Times New Roman" w:hAnsi="Times New Roman" w:cs="Times New Roman"/>
          <w:sz w:val="24"/>
          <w:szCs w:val="24"/>
        </w:rPr>
        <w:t xml:space="preserve">профилактику формирования у обучающихся девиантных форм поведения, агрессии и повышенной тревожности. </w:t>
      </w:r>
    </w:p>
    <w:p w14:paraId="016889C9" w14:textId="77777777" w:rsidR="006267E4" w:rsidRPr="00D668A9" w:rsidRDefault="006267E4" w:rsidP="006267E4">
      <w:pPr>
        <w:spacing w:after="0"/>
        <w:ind w:left="360" w:right="10" w:firstLine="248"/>
        <w:jc w:val="both"/>
        <w:rPr>
          <w:rFonts w:ascii="Times New Roman" w:hAnsi="Times New Roman" w:cs="Times New Roman"/>
          <w:sz w:val="24"/>
          <w:szCs w:val="24"/>
        </w:rPr>
      </w:pPr>
      <w:r w:rsidRPr="00D668A9">
        <w:rPr>
          <w:rFonts w:ascii="Times New Roman" w:hAnsi="Times New Roman" w:cs="Times New Roman"/>
          <w:sz w:val="24"/>
          <w:szCs w:val="24"/>
        </w:rPr>
        <w:t xml:space="preserve"> В школе психолого-педагогическое сопровождение реализации программы среднего общего образования осуществляется квалифицированными специалистами:  </w:t>
      </w:r>
    </w:p>
    <w:p w14:paraId="227A94FD" w14:textId="77777777" w:rsidR="006267E4" w:rsidRPr="00D668A9" w:rsidRDefault="006267E4" w:rsidP="004B2A94">
      <w:pPr>
        <w:pStyle w:val="a4"/>
        <w:numPr>
          <w:ilvl w:val="0"/>
          <w:numId w:val="168"/>
        </w:numPr>
        <w:spacing w:after="0"/>
        <w:ind w:right="10" w:hanging="360"/>
        <w:jc w:val="both"/>
        <w:rPr>
          <w:rFonts w:ascii="Times New Roman" w:hAnsi="Times New Roman" w:cs="Times New Roman"/>
          <w:sz w:val="24"/>
          <w:szCs w:val="24"/>
        </w:rPr>
      </w:pPr>
      <w:r w:rsidRPr="00D668A9">
        <w:rPr>
          <w:rFonts w:ascii="Times New Roman" w:hAnsi="Times New Roman" w:cs="Times New Roman"/>
          <w:sz w:val="24"/>
          <w:szCs w:val="24"/>
        </w:rPr>
        <w:t>педагогом-психологом (1 штатная единица);</w:t>
      </w:r>
    </w:p>
    <w:p w14:paraId="53B26924" w14:textId="77777777" w:rsidR="006267E4" w:rsidRPr="00D668A9" w:rsidRDefault="006267E4" w:rsidP="004B2A94">
      <w:pPr>
        <w:pStyle w:val="a4"/>
        <w:numPr>
          <w:ilvl w:val="0"/>
          <w:numId w:val="168"/>
        </w:numPr>
        <w:spacing w:after="0"/>
        <w:ind w:right="10" w:hanging="360"/>
        <w:jc w:val="both"/>
        <w:rPr>
          <w:rFonts w:ascii="Times New Roman" w:hAnsi="Times New Roman" w:cs="Times New Roman"/>
          <w:sz w:val="24"/>
          <w:szCs w:val="24"/>
        </w:rPr>
      </w:pPr>
      <w:r w:rsidRPr="00D668A9">
        <w:rPr>
          <w:rFonts w:ascii="Times New Roman" w:hAnsi="Times New Roman" w:cs="Times New Roman"/>
          <w:sz w:val="24"/>
          <w:szCs w:val="24"/>
        </w:rPr>
        <w:t xml:space="preserve">учителем-логопедом (1 штатная единица); </w:t>
      </w:r>
    </w:p>
    <w:p w14:paraId="7E7872C0" w14:textId="77777777" w:rsidR="006267E4" w:rsidRPr="00D668A9" w:rsidRDefault="006267E4" w:rsidP="004B2A94">
      <w:pPr>
        <w:pStyle w:val="a4"/>
        <w:numPr>
          <w:ilvl w:val="0"/>
          <w:numId w:val="168"/>
        </w:numPr>
        <w:spacing w:after="0"/>
        <w:ind w:right="10" w:hanging="360"/>
        <w:jc w:val="both"/>
        <w:rPr>
          <w:rFonts w:ascii="Times New Roman" w:hAnsi="Times New Roman" w:cs="Times New Roman"/>
          <w:sz w:val="24"/>
          <w:szCs w:val="24"/>
        </w:rPr>
      </w:pPr>
      <w:r w:rsidRPr="00D668A9">
        <w:rPr>
          <w:rFonts w:ascii="Times New Roman" w:hAnsi="Times New Roman" w:cs="Times New Roman"/>
          <w:sz w:val="24"/>
          <w:szCs w:val="24"/>
        </w:rPr>
        <w:t xml:space="preserve">социальным педагогом (1 штатная единица). </w:t>
      </w:r>
    </w:p>
    <w:p w14:paraId="64701475" w14:textId="77777777" w:rsidR="006267E4" w:rsidRDefault="006267E4" w:rsidP="006267E4">
      <w:pPr>
        <w:spacing w:after="0"/>
        <w:ind w:left="360" w:right="10" w:firstLine="238"/>
        <w:jc w:val="both"/>
        <w:rPr>
          <w:rFonts w:ascii="Times New Roman" w:hAnsi="Times New Roman" w:cs="Times New Roman"/>
          <w:sz w:val="24"/>
          <w:szCs w:val="24"/>
        </w:rPr>
      </w:pPr>
      <w:r w:rsidRPr="00D668A9">
        <w:rPr>
          <w:rFonts w:ascii="Times New Roman" w:hAnsi="Times New Roman" w:cs="Times New Roman"/>
          <w:sz w:val="24"/>
          <w:szCs w:val="24"/>
        </w:rPr>
        <w:t xml:space="preserve"> Действует институт классных руководителей. Оборудованы кабинеты педагога-психолога и социального педагога, учителя-логопеда,</w:t>
      </w:r>
    </w:p>
    <w:p w14:paraId="65834D9D" w14:textId="77777777" w:rsidR="006267E4" w:rsidRPr="00D668A9" w:rsidRDefault="006267E4" w:rsidP="006267E4">
      <w:pPr>
        <w:spacing w:after="0"/>
        <w:ind w:left="360" w:right="10" w:firstLine="238"/>
        <w:jc w:val="both"/>
        <w:rPr>
          <w:rFonts w:ascii="Times New Roman" w:hAnsi="Times New Roman" w:cs="Times New Roman"/>
          <w:sz w:val="24"/>
          <w:szCs w:val="24"/>
        </w:rPr>
      </w:pPr>
      <w:r w:rsidRPr="00D668A9">
        <w:rPr>
          <w:rFonts w:ascii="Times New Roman" w:hAnsi="Times New Roman" w:cs="Times New Roman"/>
          <w:sz w:val="24"/>
          <w:szCs w:val="24"/>
        </w:rPr>
        <w:t xml:space="preserve">Осуществляется индивидуальное, групповое взаимодействие, работа в первичных детских коллективах и в коллективе школы согласно утверждённым планам и графикам.   </w:t>
      </w:r>
    </w:p>
    <w:p w14:paraId="79456E67" w14:textId="77777777" w:rsidR="006267E4" w:rsidRPr="00D668A9" w:rsidRDefault="006267E4" w:rsidP="006267E4">
      <w:pPr>
        <w:spacing w:after="0"/>
        <w:ind w:firstLine="598"/>
        <w:jc w:val="both"/>
        <w:rPr>
          <w:rFonts w:ascii="Times New Roman" w:hAnsi="Times New Roman" w:cs="Times New Roman"/>
          <w:sz w:val="24"/>
          <w:szCs w:val="24"/>
        </w:rPr>
      </w:pPr>
      <w:r w:rsidRPr="00D668A9">
        <w:rPr>
          <w:rFonts w:ascii="Times New Roman" w:hAnsi="Times New Roman" w:cs="Times New Roman"/>
          <w:sz w:val="24"/>
          <w:szCs w:val="24"/>
        </w:rPr>
        <w:t>В процессе реализации основной образовательной программы среднего общего образования школой обеспечивается психолого-педагогическое сопровождение участников образовательных отношений посредством системной деятельности и отдельных мероприятий, обеспечивающих:</w:t>
      </w:r>
    </w:p>
    <w:p w14:paraId="77A9549C" w14:textId="77777777" w:rsidR="006267E4" w:rsidRPr="00D668A9" w:rsidRDefault="006267E4" w:rsidP="004B2A94">
      <w:pPr>
        <w:pStyle w:val="a4"/>
        <w:numPr>
          <w:ilvl w:val="0"/>
          <w:numId w:val="169"/>
        </w:numPr>
        <w:spacing w:after="0"/>
        <w:jc w:val="both"/>
        <w:rPr>
          <w:rFonts w:ascii="Times New Roman" w:hAnsi="Times New Roman" w:cs="Times New Roman"/>
          <w:sz w:val="24"/>
          <w:szCs w:val="24"/>
        </w:rPr>
      </w:pPr>
      <w:r w:rsidRPr="00D668A9">
        <w:rPr>
          <w:rFonts w:ascii="Times New Roman" w:hAnsi="Times New Roman" w:cs="Times New Roman"/>
          <w:sz w:val="24"/>
          <w:szCs w:val="24"/>
        </w:rPr>
        <w:t xml:space="preserve">формирование и развитие психолого-педагогической компетентности; </w:t>
      </w:r>
    </w:p>
    <w:p w14:paraId="361FD3CB" w14:textId="77777777" w:rsidR="006267E4" w:rsidRPr="00D668A9" w:rsidRDefault="006267E4" w:rsidP="004B2A94">
      <w:pPr>
        <w:pStyle w:val="a4"/>
        <w:numPr>
          <w:ilvl w:val="0"/>
          <w:numId w:val="169"/>
        </w:numPr>
        <w:spacing w:after="0"/>
        <w:jc w:val="both"/>
        <w:rPr>
          <w:rFonts w:ascii="Times New Roman" w:hAnsi="Times New Roman" w:cs="Times New Roman"/>
          <w:sz w:val="24"/>
          <w:szCs w:val="24"/>
        </w:rPr>
      </w:pPr>
      <w:r w:rsidRPr="00D668A9">
        <w:rPr>
          <w:rFonts w:ascii="Times New Roman" w:hAnsi="Times New Roman" w:cs="Times New Roman"/>
          <w:sz w:val="24"/>
          <w:szCs w:val="24"/>
        </w:rPr>
        <w:t xml:space="preserve">сохранение </w:t>
      </w:r>
      <w:r w:rsidRPr="00D668A9">
        <w:rPr>
          <w:rFonts w:ascii="Times New Roman" w:hAnsi="Times New Roman" w:cs="Times New Roman"/>
          <w:sz w:val="24"/>
          <w:szCs w:val="24"/>
        </w:rPr>
        <w:tab/>
        <w:t xml:space="preserve">и </w:t>
      </w:r>
      <w:r w:rsidRPr="00D668A9">
        <w:rPr>
          <w:rFonts w:ascii="Times New Roman" w:hAnsi="Times New Roman" w:cs="Times New Roman"/>
          <w:sz w:val="24"/>
          <w:szCs w:val="24"/>
        </w:rPr>
        <w:tab/>
        <w:t xml:space="preserve">укрепление </w:t>
      </w:r>
      <w:r w:rsidRPr="00D668A9">
        <w:rPr>
          <w:rFonts w:ascii="Times New Roman" w:hAnsi="Times New Roman" w:cs="Times New Roman"/>
          <w:sz w:val="24"/>
          <w:szCs w:val="24"/>
        </w:rPr>
        <w:tab/>
        <w:t xml:space="preserve">психологического </w:t>
      </w:r>
      <w:r w:rsidRPr="00D668A9">
        <w:rPr>
          <w:rFonts w:ascii="Times New Roman" w:hAnsi="Times New Roman" w:cs="Times New Roman"/>
          <w:sz w:val="24"/>
          <w:szCs w:val="24"/>
        </w:rPr>
        <w:tab/>
        <w:t>благополучия психического</w:t>
      </w:r>
    </w:p>
    <w:p w14:paraId="7E0CD49B" w14:textId="77777777" w:rsidR="006267E4" w:rsidRPr="00D668A9" w:rsidRDefault="006267E4" w:rsidP="006267E4">
      <w:pPr>
        <w:spacing w:after="0"/>
        <w:ind w:left="360" w:right="10"/>
        <w:jc w:val="both"/>
        <w:rPr>
          <w:rFonts w:ascii="Times New Roman" w:hAnsi="Times New Roman" w:cs="Times New Roman"/>
          <w:sz w:val="24"/>
          <w:szCs w:val="24"/>
        </w:rPr>
      </w:pPr>
      <w:r w:rsidRPr="00D668A9">
        <w:rPr>
          <w:rFonts w:ascii="Times New Roman" w:hAnsi="Times New Roman" w:cs="Times New Roman"/>
          <w:sz w:val="24"/>
          <w:szCs w:val="24"/>
        </w:rPr>
        <w:t>здоровья обучающихся;</w:t>
      </w:r>
    </w:p>
    <w:p w14:paraId="4D45318C" w14:textId="77777777" w:rsidR="006267E4" w:rsidRPr="00D668A9" w:rsidRDefault="006267E4" w:rsidP="006267E4">
      <w:pPr>
        <w:spacing w:after="0"/>
        <w:ind w:left="360" w:right="10"/>
        <w:jc w:val="both"/>
        <w:rPr>
          <w:rFonts w:ascii="Times New Roman" w:hAnsi="Times New Roman" w:cs="Times New Roman"/>
          <w:sz w:val="24"/>
          <w:szCs w:val="24"/>
        </w:rPr>
      </w:pPr>
      <w:r w:rsidRPr="00D668A9">
        <w:rPr>
          <w:rFonts w:ascii="Times New Roman" w:hAnsi="Times New Roman" w:cs="Times New Roman"/>
          <w:sz w:val="24"/>
          <w:szCs w:val="24"/>
        </w:rPr>
        <w:t xml:space="preserve">поддержка и сопровождение детско-родительских отношений;  </w:t>
      </w:r>
    </w:p>
    <w:p w14:paraId="728AAFC8" w14:textId="77777777" w:rsidR="006267E4" w:rsidRPr="00D668A9" w:rsidRDefault="006267E4" w:rsidP="006267E4">
      <w:pPr>
        <w:spacing w:after="0"/>
        <w:ind w:left="360" w:right="10"/>
        <w:jc w:val="both"/>
        <w:rPr>
          <w:rFonts w:ascii="Times New Roman" w:hAnsi="Times New Roman" w:cs="Times New Roman"/>
          <w:sz w:val="24"/>
          <w:szCs w:val="24"/>
        </w:rPr>
      </w:pPr>
      <w:r w:rsidRPr="00D668A9">
        <w:rPr>
          <w:rFonts w:ascii="Times New Roman" w:hAnsi="Times New Roman" w:cs="Times New Roman"/>
          <w:sz w:val="24"/>
          <w:szCs w:val="24"/>
        </w:rPr>
        <w:t>формирование ценности здоровья и безопасного образа жизни;</w:t>
      </w:r>
    </w:p>
    <w:p w14:paraId="4D868963" w14:textId="77777777" w:rsidR="006267E4" w:rsidRPr="00D668A9" w:rsidRDefault="006267E4" w:rsidP="004B2A94">
      <w:pPr>
        <w:pStyle w:val="a4"/>
        <w:numPr>
          <w:ilvl w:val="0"/>
          <w:numId w:val="170"/>
        </w:numPr>
        <w:spacing w:after="0"/>
        <w:ind w:right="10"/>
        <w:jc w:val="both"/>
        <w:rPr>
          <w:rFonts w:ascii="Times New Roman" w:hAnsi="Times New Roman" w:cs="Times New Roman"/>
          <w:sz w:val="24"/>
          <w:szCs w:val="24"/>
        </w:rPr>
      </w:pPr>
      <w:r w:rsidRPr="00D668A9">
        <w:rPr>
          <w:rFonts w:ascii="Times New Roman" w:hAnsi="Times New Roman" w:cs="Times New Roman"/>
          <w:sz w:val="24"/>
          <w:szCs w:val="24"/>
        </w:rPr>
        <w:t xml:space="preserve">дифференциация и индивидуализация обучения и воспитания с учетом особенностей когнитивного и эмоционального развития обучающихся; </w:t>
      </w:r>
    </w:p>
    <w:p w14:paraId="3D516D03" w14:textId="77777777" w:rsidR="006267E4" w:rsidRPr="00D668A9" w:rsidRDefault="006267E4" w:rsidP="004B2A94">
      <w:pPr>
        <w:pStyle w:val="a4"/>
        <w:numPr>
          <w:ilvl w:val="0"/>
          <w:numId w:val="170"/>
        </w:numPr>
        <w:spacing w:after="0"/>
        <w:ind w:right="10"/>
        <w:jc w:val="both"/>
        <w:rPr>
          <w:rFonts w:ascii="Times New Roman" w:hAnsi="Times New Roman" w:cs="Times New Roman"/>
          <w:sz w:val="24"/>
          <w:szCs w:val="24"/>
        </w:rPr>
      </w:pPr>
      <w:r w:rsidRPr="00D668A9">
        <w:rPr>
          <w:rFonts w:ascii="Times New Roman" w:hAnsi="Times New Roman" w:cs="Times New Roman"/>
          <w:sz w:val="24"/>
          <w:szCs w:val="24"/>
        </w:rPr>
        <w:t xml:space="preserve">мониторинг возможностей и способностей обучающихся, выявление, поддержка и сопровождение одаренных детей, обучающихся с ОВЗ; </w:t>
      </w:r>
    </w:p>
    <w:p w14:paraId="77CFE1F4" w14:textId="77777777" w:rsidR="006267E4" w:rsidRPr="00D668A9" w:rsidRDefault="006267E4" w:rsidP="004B2A94">
      <w:pPr>
        <w:pStyle w:val="a4"/>
        <w:numPr>
          <w:ilvl w:val="0"/>
          <w:numId w:val="170"/>
        </w:numPr>
        <w:spacing w:after="0"/>
        <w:ind w:right="10"/>
        <w:jc w:val="both"/>
        <w:rPr>
          <w:rFonts w:ascii="Times New Roman" w:hAnsi="Times New Roman" w:cs="Times New Roman"/>
          <w:sz w:val="24"/>
          <w:szCs w:val="24"/>
        </w:rPr>
      </w:pPr>
      <w:r w:rsidRPr="00D668A9">
        <w:rPr>
          <w:rFonts w:ascii="Times New Roman" w:hAnsi="Times New Roman" w:cs="Times New Roman"/>
          <w:sz w:val="24"/>
          <w:szCs w:val="24"/>
        </w:rPr>
        <w:t xml:space="preserve">создание условий для последующего профессионального самоопределения; </w:t>
      </w:r>
    </w:p>
    <w:p w14:paraId="7D1C53FC" w14:textId="77777777" w:rsidR="006267E4" w:rsidRPr="00D668A9" w:rsidRDefault="006267E4" w:rsidP="004B2A94">
      <w:pPr>
        <w:pStyle w:val="a4"/>
        <w:numPr>
          <w:ilvl w:val="0"/>
          <w:numId w:val="170"/>
        </w:numPr>
        <w:spacing w:after="0"/>
        <w:ind w:right="10"/>
        <w:jc w:val="both"/>
        <w:rPr>
          <w:rFonts w:ascii="Times New Roman" w:hAnsi="Times New Roman" w:cs="Times New Roman"/>
          <w:sz w:val="24"/>
          <w:szCs w:val="24"/>
        </w:rPr>
      </w:pPr>
      <w:r w:rsidRPr="00D668A9">
        <w:rPr>
          <w:rFonts w:ascii="Times New Roman" w:hAnsi="Times New Roman" w:cs="Times New Roman"/>
          <w:sz w:val="24"/>
          <w:szCs w:val="24"/>
        </w:rPr>
        <w:t xml:space="preserve">формирование коммуникативных навыков в разновозрастной среде и среде сверстников; </w:t>
      </w:r>
    </w:p>
    <w:p w14:paraId="42CEDE9C" w14:textId="77777777" w:rsidR="006267E4" w:rsidRPr="00D668A9" w:rsidRDefault="006267E4" w:rsidP="004B2A94">
      <w:pPr>
        <w:pStyle w:val="a4"/>
        <w:numPr>
          <w:ilvl w:val="0"/>
          <w:numId w:val="170"/>
        </w:numPr>
        <w:spacing w:after="0"/>
        <w:ind w:right="10"/>
        <w:jc w:val="both"/>
        <w:rPr>
          <w:rFonts w:ascii="Times New Roman" w:hAnsi="Times New Roman" w:cs="Times New Roman"/>
          <w:sz w:val="24"/>
          <w:szCs w:val="24"/>
        </w:rPr>
      </w:pPr>
      <w:r w:rsidRPr="00D668A9">
        <w:rPr>
          <w:rFonts w:ascii="Times New Roman" w:hAnsi="Times New Roman" w:cs="Times New Roman"/>
          <w:sz w:val="24"/>
          <w:szCs w:val="24"/>
        </w:rPr>
        <w:t xml:space="preserve">поддержка детских объединений, ученического самоуправления; </w:t>
      </w:r>
    </w:p>
    <w:p w14:paraId="153EEE73" w14:textId="77777777" w:rsidR="006267E4" w:rsidRPr="00D668A9" w:rsidRDefault="006267E4" w:rsidP="004B2A94">
      <w:pPr>
        <w:pStyle w:val="a4"/>
        <w:numPr>
          <w:ilvl w:val="0"/>
          <w:numId w:val="170"/>
        </w:numPr>
        <w:spacing w:after="0"/>
        <w:ind w:right="10"/>
        <w:jc w:val="both"/>
        <w:rPr>
          <w:rFonts w:ascii="Times New Roman" w:hAnsi="Times New Roman" w:cs="Times New Roman"/>
          <w:sz w:val="24"/>
          <w:szCs w:val="24"/>
        </w:rPr>
      </w:pPr>
      <w:r w:rsidRPr="00D668A9">
        <w:rPr>
          <w:rFonts w:ascii="Times New Roman" w:hAnsi="Times New Roman" w:cs="Times New Roman"/>
          <w:sz w:val="24"/>
          <w:szCs w:val="24"/>
        </w:rPr>
        <w:t xml:space="preserve">формирование психологической культуры поведения в информационной среде; </w:t>
      </w:r>
    </w:p>
    <w:p w14:paraId="2A4E7B35" w14:textId="77777777" w:rsidR="006267E4" w:rsidRPr="00D668A9" w:rsidRDefault="006267E4" w:rsidP="004B2A94">
      <w:pPr>
        <w:pStyle w:val="a4"/>
        <w:numPr>
          <w:ilvl w:val="0"/>
          <w:numId w:val="170"/>
        </w:numPr>
        <w:spacing w:after="0"/>
        <w:ind w:right="10"/>
        <w:jc w:val="both"/>
        <w:rPr>
          <w:rFonts w:ascii="Times New Roman" w:hAnsi="Times New Roman" w:cs="Times New Roman"/>
          <w:sz w:val="24"/>
          <w:szCs w:val="24"/>
        </w:rPr>
      </w:pPr>
      <w:r w:rsidRPr="00D668A9">
        <w:rPr>
          <w:rFonts w:ascii="Times New Roman" w:hAnsi="Times New Roman" w:cs="Times New Roman"/>
          <w:sz w:val="24"/>
          <w:szCs w:val="24"/>
        </w:rPr>
        <w:t>развитие психологической культуры в области использования ИКТ.</w:t>
      </w:r>
    </w:p>
    <w:p w14:paraId="1FD97A65" w14:textId="77777777" w:rsidR="006267E4" w:rsidRPr="00D668A9" w:rsidRDefault="006267E4" w:rsidP="006267E4">
      <w:pPr>
        <w:spacing w:after="0"/>
        <w:ind w:right="10" w:firstLine="600"/>
        <w:jc w:val="both"/>
        <w:rPr>
          <w:rFonts w:ascii="Times New Roman" w:hAnsi="Times New Roman" w:cs="Times New Roman"/>
          <w:sz w:val="24"/>
          <w:szCs w:val="24"/>
        </w:rPr>
      </w:pPr>
      <w:r w:rsidRPr="00D668A9">
        <w:rPr>
          <w:rFonts w:ascii="Times New Roman" w:hAnsi="Times New Roman" w:cs="Times New Roman"/>
          <w:sz w:val="24"/>
          <w:szCs w:val="24"/>
        </w:rPr>
        <w:t xml:space="preserve">В процессе реализации основной образовательной программы осуществляется индивидуальное психолого-педагогическое сопровождение всех участников образовательных отношений, в том числе: </w:t>
      </w:r>
    </w:p>
    <w:p w14:paraId="75393BDF" w14:textId="77777777" w:rsidR="006267E4" w:rsidRPr="00D668A9" w:rsidRDefault="006267E4" w:rsidP="004B2A94">
      <w:pPr>
        <w:pStyle w:val="a4"/>
        <w:numPr>
          <w:ilvl w:val="0"/>
          <w:numId w:val="172"/>
        </w:numPr>
        <w:spacing w:after="0"/>
        <w:ind w:right="10"/>
        <w:jc w:val="both"/>
        <w:rPr>
          <w:rFonts w:ascii="Times New Roman" w:hAnsi="Times New Roman" w:cs="Times New Roman"/>
          <w:sz w:val="24"/>
          <w:szCs w:val="24"/>
        </w:rPr>
      </w:pPr>
      <w:r w:rsidRPr="00D668A9">
        <w:rPr>
          <w:rFonts w:ascii="Times New Roman" w:hAnsi="Times New Roman" w:cs="Times New Roman"/>
          <w:sz w:val="24"/>
          <w:szCs w:val="24"/>
        </w:rPr>
        <w:t xml:space="preserve">обучающихся, испытывающих трудности в освоении программы среднего общего образования, развитии и социальной адаптации; </w:t>
      </w:r>
    </w:p>
    <w:p w14:paraId="2FBAC948" w14:textId="77777777" w:rsidR="006267E4" w:rsidRPr="00D668A9" w:rsidRDefault="006267E4" w:rsidP="004B2A94">
      <w:pPr>
        <w:pStyle w:val="a4"/>
        <w:numPr>
          <w:ilvl w:val="0"/>
          <w:numId w:val="171"/>
        </w:numPr>
        <w:spacing w:after="0"/>
        <w:ind w:right="10"/>
        <w:jc w:val="both"/>
        <w:rPr>
          <w:rFonts w:ascii="Times New Roman" w:hAnsi="Times New Roman" w:cs="Times New Roman"/>
          <w:sz w:val="24"/>
          <w:szCs w:val="24"/>
        </w:rPr>
      </w:pPr>
      <w:r w:rsidRPr="00D668A9">
        <w:rPr>
          <w:rFonts w:ascii="Times New Roman" w:hAnsi="Times New Roman" w:cs="Times New Roman"/>
          <w:sz w:val="24"/>
          <w:szCs w:val="24"/>
        </w:rPr>
        <w:t xml:space="preserve">обучающихся, проявляющих индивидуальные способности, и одаренных; </w:t>
      </w:r>
    </w:p>
    <w:p w14:paraId="2BC89EF5" w14:textId="77777777" w:rsidR="006267E4" w:rsidRPr="00D668A9" w:rsidRDefault="006267E4" w:rsidP="004B2A94">
      <w:pPr>
        <w:pStyle w:val="a4"/>
        <w:numPr>
          <w:ilvl w:val="0"/>
          <w:numId w:val="171"/>
        </w:numPr>
        <w:spacing w:after="0"/>
        <w:ind w:right="10"/>
        <w:jc w:val="both"/>
        <w:rPr>
          <w:rFonts w:ascii="Times New Roman" w:hAnsi="Times New Roman" w:cs="Times New Roman"/>
          <w:sz w:val="24"/>
          <w:szCs w:val="24"/>
        </w:rPr>
      </w:pPr>
      <w:r w:rsidRPr="00D668A9">
        <w:rPr>
          <w:rFonts w:ascii="Times New Roman" w:hAnsi="Times New Roman" w:cs="Times New Roman"/>
          <w:sz w:val="24"/>
          <w:szCs w:val="24"/>
        </w:rPr>
        <w:t xml:space="preserve">обучающихся с ОВЗ; </w:t>
      </w:r>
    </w:p>
    <w:p w14:paraId="4A86E1A3" w14:textId="77777777" w:rsidR="006267E4" w:rsidRPr="00D668A9" w:rsidRDefault="006267E4" w:rsidP="004B2A94">
      <w:pPr>
        <w:pStyle w:val="a4"/>
        <w:numPr>
          <w:ilvl w:val="0"/>
          <w:numId w:val="171"/>
        </w:numPr>
        <w:spacing w:after="0"/>
        <w:ind w:right="10"/>
        <w:jc w:val="both"/>
        <w:rPr>
          <w:rFonts w:ascii="Times New Roman" w:hAnsi="Times New Roman" w:cs="Times New Roman"/>
          <w:sz w:val="24"/>
          <w:szCs w:val="24"/>
        </w:rPr>
      </w:pPr>
      <w:r w:rsidRPr="00D668A9">
        <w:rPr>
          <w:rFonts w:ascii="Times New Roman" w:hAnsi="Times New Roman" w:cs="Times New Roman"/>
          <w:sz w:val="24"/>
          <w:szCs w:val="24"/>
        </w:rPr>
        <w:t xml:space="preserve">педагогических, учебно-вспомогательных и иных работников школы, обеспечивающих реализацию программы среднего общего образования; </w:t>
      </w:r>
    </w:p>
    <w:p w14:paraId="338B12BE" w14:textId="77777777" w:rsidR="006267E4" w:rsidRPr="00D668A9" w:rsidRDefault="006267E4" w:rsidP="004B2A94">
      <w:pPr>
        <w:pStyle w:val="a4"/>
        <w:numPr>
          <w:ilvl w:val="0"/>
          <w:numId w:val="171"/>
        </w:numPr>
        <w:spacing w:after="0"/>
        <w:ind w:right="10"/>
        <w:jc w:val="both"/>
        <w:rPr>
          <w:rFonts w:ascii="Times New Roman" w:hAnsi="Times New Roman" w:cs="Times New Roman"/>
          <w:sz w:val="24"/>
          <w:szCs w:val="24"/>
        </w:rPr>
      </w:pPr>
      <w:r w:rsidRPr="00D668A9">
        <w:rPr>
          <w:rFonts w:ascii="Times New Roman" w:hAnsi="Times New Roman" w:cs="Times New Roman"/>
          <w:sz w:val="24"/>
          <w:szCs w:val="24"/>
        </w:rPr>
        <w:t xml:space="preserve">родителей (законных представителей) несовершеннолетних обучающихся. </w:t>
      </w:r>
    </w:p>
    <w:p w14:paraId="795AC568" w14:textId="77777777" w:rsidR="006267E4" w:rsidRPr="00D668A9" w:rsidRDefault="006267E4" w:rsidP="006267E4">
      <w:pPr>
        <w:spacing w:after="0"/>
        <w:ind w:right="10" w:firstLine="360"/>
        <w:jc w:val="both"/>
        <w:rPr>
          <w:rFonts w:ascii="Times New Roman" w:hAnsi="Times New Roman" w:cs="Times New Roman"/>
          <w:sz w:val="24"/>
          <w:szCs w:val="24"/>
        </w:rPr>
      </w:pPr>
      <w:r w:rsidRPr="00D668A9">
        <w:rPr>
          <w:rFonts w:ascii="Times New Roman" w:hAnsi="Times New Roman" w:cs="Times New Roman"/>
          <w:sz w:val="24"/>
          <w:szCs w:val="24"/>
        </w:rPr>
        <w:lastRenderedPageBreak/>
        <w:t xml:space="preserve">Психолого-педагогическая поддержка участников образовательных отношений реализуется диверсифицировано, на уровне школы, классов, групп, а также на индивидуальном уровне. </w:t>
      </w:r>
    </w:p>
    <w:p w14:paraId="2A542470" w14:textId="77777777" w:rsidR="006267E4" w:rsidRPr="00D668A9" w:rsidRDefault="006267E4" w:rsidP="006267E4">
      <w:pPr>
        <w:spacing w:after="0"/>
        <w:ind w:right="10" w:firstLine="360"/>
        <w:jc w:val="both"/>
        <w:rPr>
          <w:rFonts w:ascii="Times New Roman" w:hAnsi="Times New Roman" w:cs="Times New Roman"/>
          <w:sz w:val="24"/>
          <w:szCs w:val="24"/>
        </w:rPr>
      </w:pPr>
      <w:r w:rsidRPr="00D668A9">
        <w:rPr>
          <w:rFonts w:ascii="Times New Roman" w:hAnsi="Times New Roman" w:cs="Times New Roman"/>
          <w:sz w:val="24"/>
          <w:szCs w:val="24"/>
        </w:rPr>
        <w:t xml:space="preserve">В процессе реализации основной образовательной программы используются такие формы психолого-педагогического сопровождения как: </w:t>
      </w:r>
    </w:p>
    <w:p w14:paraId="7906A7B0" w14:textId="77777777" w:rsidR="006267E4" w:rsidRPr="00D668A9" w:rsidRDefault="006267E4" w:rsidP="004B2A94">
      <w:pPr>
        <w:numPr>
          <w:ilvl w:val="0"/>
          <w:numId w:val="173"/>
        </w:numPr>
        <w:spacing w:after="0"/>
        <w:ind w:right="10" w:hanging="360"/>
        <w:jc w:val="both"/>
        <w:rPr>
          <w:rFonts w:ascii="Times New Roman" w:hAnsi="Times New Roman" w:cs="Times New Roman"/>
          <w:sz w:val="24"/>
          <w:szCs w:val="24"/>
        </w:rPr>
      </w:pPr>
      <w:r w:rsidRPr="00D668A9">
        <w:rPr>
          <w:rFonts w:ascii="Times New Roman" w:hAnsi="Times New Roman" w:cs="Times New Roman"/>
          <w:sz w:val="24"/>
          <w:szCs w:val="24"/>
        </w:rPr>
        <w:t xml:space="preserve">диагностика, направленная на определение особенностей статуса обучающегося, которая может проводиться на этапе перехода ученика на следующий уровень образования и в конце каждого  </w:t>
      </w:r>
    </w:p>
    <w:p w14:paraId="0F5C0453" w14:textId="77777777" w:rsidR="006267E4" w:rsidRPr="00D668A9" w:rsidRDefault="006267E4" w:rsidP="004B2A94">
      <w:pPr>
        <w:numPr>
          <w:ilvl w:val="0"/>
          <w:numId w:val="173"/>
        </w:numPr>
        <w:spacing w:after="0"/>
        <w:ind w:right="10" w:hanging="360"/>
        <w:jc w:val="both"/>
        <w:rPr>
          <w:rFonts w:ascii="Times New Roman" w:hAnsi="Times New Roman" w:cs="Times New Roman"/>
          <w:sz w:val="24"/>
          <w:szCs w:val="24"/>
        </w:rPr>
      </w:pPr>
      <w:r w:rsidRPr="00D668A9">
        <w:rPr>
          <w:rFonts w:ascii="Times New Roman" w:hAnsi="Times New Roman" w:cs="Times New Roman"/>
          <w:sz w:val="24"/>
          <w:szCs w:val="24"/>
        </w:rPr>
        <w:t xml:space="preserve">консультирование педагогов и родителей, которое осуществляется учителем и психологом с учетом результатов диагностики, а также администрацией школы; </w:t>
      </w:r>
    </w:p>
    <w:p w14:paraId="581EA184" w14:textId="77777777" w:rsidR="006267E4" w:rsidRPr="00D668A9" w:rsidRDefault="006267E4" w:rsidP="004B2A94">
      <w:pPr>
        <w:numPr>
          <w:ilvl w:val="0"/>
          <w:numId w:val="173"/>
        </w:numPr>
        <w:spacing w:after="0"/>
        <w:ind w:right="10" w:hanging="360"/>
        <w:jc w:val="both"/>
        <w:rPr>
          <w:rFonts w:ascii="Times New Roman" w:hAnsi="Times New Roman" w:cs="Times New Roman"/>
          <w:sz w:val="24"/>
          <w:szCs w:val="24"/>
        </w:rPr>
      </w:pPr>
      <w:r w:rsidRPr="00D668A9">
        <w:rPr>
          <w:rFonts w:ascii="Times New Roman" w:hAnsi="Times New Roman" w:cs="Times New Roman"/>
          <w:sz w:val="24"/>
          <w:szCs w:val="24"/>
        </w:rPr>
        <w:t xml:space="preserve">профилактика, экспертиза, развивающая работа, просвещение, коррекционная работа, осуществляемая в течение всего учебного времени. </w:t>
      </w:r>
    </w:p>
    <w:p w14:paraId="2A273C17" w14:textId="77777777" w:rsidR="006267E4" w:rsidRPr="00D668A9" w:rsidRDefault="006267E4" w:rsidP="006267E4">
      <w:pPr>
        <w:spacing w:after="0"/>
        <w:ind w:right="10" w:firstLine="361"/>
        <w:jc w:val="both"/>
        <w:rPr>
          <w:rFonts w:ascii="Times New Roman" w:hAnsi="Times New Roman" w:cs="Times New Roman"/>
          <w:sz w:val="24"/>
          <w:szCs w:val="24"/>
        </w:rPr>
      </w:pPr>
      <w:r w:rsidRPr="00D668A9">
        <w:rPr>
          <w:rFonts w:ascii="Times New Roman" w:hAnsi="Times New Roman" w:cs="Times New Roman"/>
          <w:sz w:val="24"/>
          <w:szCs w:val="24"/>
        </w:rPr>
        <w:t xml:space="preserve">Для оценки профессиональной деятельности педагогов, специалистов используются апробированные методики оценки психолого-педагогической компетентности, педагогического потенциала. </w:t>
      </w:r>
    </w:p>
    <w:p w14:paraId="3E3910DA" w14:textId="77777777" w:rsidR="006267E4" w:rsidRPr="00D668A9" w:rsidRDefault="006267E4" w:rsidP="006267E4">
      <w:pPr>
        <w:spacing w:after="0"/>
        <w:ind w:right="10" w:firstLine="361"/>
        <w:jc w:val="both"/>
        <w:rPr>
          <w:rFonts w:ascii="Times New Roman" w:hAnsi="Times New Roman" w:cs="Times New Roman"/>
          <w:sz w:val="24"/>
          <w:szCs w:val="24"/>
        </w:rPr>
      </w:pPr>
      <w:r w:rsidRPr="00D668A9">
        <w:rPr>
          <w:rFonts w:ascii="Times New Roman" w:hAnsi="Times New Roman" w:cs="Times New Roman"/>
          <w:sz w:val="24"/>
          <w:szCs w:val="24"/>
        </w:rPr>
        <w:t xml:space="preserve">Психолого-педагогическое и социальное сопровождение обучающихся  предусматривает сетевое  взаимодействие с социальными партнёрами школы:  ГБУЗ РК «Межрайонная больница №1», Центр психологической помощи «Надежда», Центр реабилитации детей с ОВЗ,  отдел социальной защиты,  МАУ ДПО КГО «Центр развития образования» (ТПМПК), образовательные организации, реализующие АООП. </w:t>
      </w:r>
    </w:p>
    <w:p w14:paraId="2E485483" w14:textId="77777777" w:rsidR="006267E4" w:rsidRPr="00D668A9" w:rsidRDefault="006267E4" w:rsidP="006267E4">
      <w:pPr>
        <w:spacing w:after="0"/>
        <w:ind w:right="10" w:firstLine="361"/>
        <w:jc w:val="both"/>
        <w:rPr>
          <w:rFonts w:ascii="Times New Roman" w:hAnsi="Times New Roman" w:cs="Times New Roman"/>
          <w:sz w:val="24"/>
          <w:szCs w:val="24"/>
        </w:rPr>
      </w:pPr>
      <w:r w:rsidRPr="00D668A9">
        <w:rPr>
          <w:rFonts w:ascii="Times New Roman" w:hAnsi="Times New Roman" w:cs="Times New Roman"/>
          <w:sz w:val="24"/>
          <w:szCs w:val="24"/>
        </w:rPr>
        <w:t>В школе разработана программа коррекционной работы для оказания комплексной психолого-социально-педагогической помощи и поддержки обучающимся с ограниченными возможностями здоровья при освоении ООП СОО.</w:t>
      </w:r>
    </w:p>
    <w:p w14:paraId="27DEECD9" w14:textId="77777777" w:rsidR="006267E4" w:rsidRPr="00D668A9" w:rsidRDefault="006267E4" w:rsidP="006267E4">
      <w:pPr>
        <w:spacing w:after="0"/>
        <w:ind w:right="10" w:firstLine="361"/>
        <w:jc w:val="both"/>
        <w:rPr>
          <w:rFonts w:ascii="Times New Roman" w:hAnsi="Times New Roman" w:cs="Times New Roman"/>
          <w:sz w:val="24"/>
          <w:szCs w:val="24"/>
        </w:rPr>
      </w:pPr>
      <w:r w:rsidRPr="00D668A9">
        <w:rPr>
          <w:rFonts w:ascii="Times New Roman" w:hAnsi="Times New Roman" w:cs="Times New Roman"/>
          <w:sz w:val="24"/>
          <w:szCs w:val="24"/>
        </w:rPr>
        <w:t xml:space="preserve">В рамках этой программы деятельность осуществляется по следующим направлениям: </w:t>
      </w:r>
    </w:p>
    <w:tbl>
      <w:tblPr>
        <w:tblW w:w="10212"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646"/>
        <w:gridCol w:w="3153"/>
        <w:gridCol w:w="3413"/>
      </w:tblGrid>
      <w:tr w:rsidR="006267E4" w:rsidRPr="00D668A9" w14:paraId="6FC22197" w14:textId="77777777" w:rsidTr="00843C4A">
        <w:trPr>
          <w:tblCellSpacing w:w="15" w:type="dxa"/>
          <w:jc w:val="center"/>
        </w:trPr>
        <w:tc>
          <w:tcPr>
            <w:tcW w:w="3601" w:type="dxa"/>
            <w:tcBorders>
              <w:top w:val="single" w:sz="4" w:space="0" w:color="000000"/>
              <w:left w:val="single" w:sz="4" w:space="0" w:color="000000"/>
              <w:bottom w:val="single" w:sz="4" w:space="0" w:color="000000"/>
              <w:right w:val="single" w:sz="4" w:space="0" w:color="000000"/>
            </w:tcBorders>
            <w:hideMark/>
          </w:tcPr>
          <w:p w14:paraId="0EC4F6DE" w14:textId="77777777" w:rsidR="006267E4" w:rsidRPr="00D668A9" w:rsidRDefault="006267E4" w:rsidP="00843C4A">
            <w:pPr>
              <w:spacing w:after="0" w:line="240" w:lineRule="auto"/>
              <w:ind w:firstLine="29"/>
              <w:contextualSpacing/>
              <w:jc w:val="center"/>
              <w:rPr>
                <w:rFonts w:ascii="Times New Roman" w:hAnsi="Times New Roman" w:cs="Times New Roman"/>
                <w:sz w:val="24"/>
                <w:szCs w:val="24"/>
              </w:rPr>
            </w:pPr>
            <w:r w:rsidRPr="00D668A9">
              <w:rPr>
                <w:rFonts w:ascii="Times New Roman" w:hAnsi="Times New Roman" w:cs="Times New Roman"/>
                <w:sz w:val="24"/>
                <w:szCs w:val="24"/>
              </w:rPr>
              <w:t>Уровни психолого-</w:t>
            </w:r>
          </w:p>
          <w:p w14:paraId="353F5A8C" w14:textId="77777777" w:rsidR="006267E4" w:rsidRPr="00D668A9" w:rsidRDefault="006267E4" w:rsidP="00843C4A">
            <w:pPr>
              <w:spacing w:after="0" w:line="240" w:lineRule="auto"/>
              <w:contextualSpacing/>
              <w:jc w:val="center"/>
              <w:rPr>
                <w:rFonts w:ascii="Times New Roman" w:eastAsia="Times New Roman" w:hAnsi="Times New Roman" w:cs="Times New Roman"/>
                <w:sz w:val="24"/>
                <w:szCs w:val="24"/>
                <w:highlight w:val="yellow"/>
              </w:rPr>
            </w:pPr>
            <w:r w:rsidRPr="00D668A9">
              <w:rPr>
                <w:rFonts w:ascii="Times New Roman" w:hAnsi="Times New Roman" w:cs="Times New Roman"/>
                <w:sz w:val="24"/>
                <w:szCs w:val="24"/>
              </w:rPr>
              <w:t>педагогического сопровождения</w:t>
            </w:r>
          </w:p>
        </w:tc>
        <w:tc>
          <w:tcPr>
            <w:tcW w:w="3123" w:type="dxa"/>
            <w:tcBorders>
              <w:top w:val="single" w:sz="4" w:space="0" w:color="000000"/>
              <w:left w:val="single" w:sz="4" w:space="0" w:color="000000"/>
              <w:bottom w:val="single" w:sz="4" w:space="0" w:color="000000"/>
              <w:right w:val="single" w:sz="4" w:space="0" w:color="000000"/>
            </w:tcBorders>
            <w:hideMark/>
          </w:tcPr>
          <w:p w14:paraId="5A8173AA" w14:textId="77777777" w:rsidR="006267E4" w:rsidRPr="00D668A9" w:rsidRDefault="006267E4" w:rsidP="00843C4A">
            <w:pPr>
              <w:spacing w:after="0" w:line="240" w:lineRule="auto"/>
              <w:ind w:left="32"/>
              <w:contextualSpacing/>
              <w:jc w:val="center"/>
              <w:rPr>
                <w:rFonts w:ascii="Times New Roman" w:hAnsi="Times New Roman" w:cs="Times New Roman"/>
                <w:sz w:val="24"/>
                <w:szCs w:val="24"/>
              </w:rPr>
            </w:pPr>
            <w:r w:rsidRPr="00D668A9">
              <w:rPr>
                <w:rFonts w:ascii="Times New Roman" w:hAnsi="Times New Roman" w:cs="Times New Roman"/>
                <w:sz w:val="24"/>
                <w:szCs w:val="24"/>
              </w:rPr>
              <w:t>Формы</w:t>
            </w:r>
          </w:p>
          <w:p w14:paraId="333F338D" w14:textId="77777777" w:rsidR="006267E4" w:rsidRPr="00D668A9" w:rsidRDefault="006267E4" w:rsidP="00843C4A">
            <w:pPr>
              <w:spacing w:after="0" w:line="240" w:lineRule="auto"/>
              <w:contextualSpacing/>
              <w:jc w:val="center"/>
              <w:rPr>
                <w:rFonts w:ascii="Times New Roman" w:eastAsia="Times New Roman" w:hAnsi="Times New Roman" w:cs="Times New Roman"/>
                <w:sz w:val="24"/>
                <w:szCs w:val="24"/>
                <w:highlight w:val="yellow"/>
              </w:rPr>
            </w:pPr>
            <w:r w:rsidRPr="00D668A9">
              <w:rPr>
                <w:rFonts w:ascii="Times New Roman" w:hAnsi="Times New Roman" w:cs="Times New Roman"/>
                <w:sz w:val="24"/>
                <w:szCs w:val="24"/>
              </w:rPr>
              <w:t>психолого- педагогического сопровождения</w:t>
            </w:r>
          </w:p>
        </w:tc>
        <w:tc>
          <w:tcPr>
            <w:tcW w:w="3368" w:type="dxa"/>
            <w:tcBorders>
              <w:top w:val="single" w:sz="4" w:space="0" w:color="000000"/>
              <w:left w:val="single" w:sz="4" w:space="0" w:color="000000"/>
              <w:bottom w:val="single" w:sz="4" w:space="0" w:color="000000"/>
              <w:right w:val="single" w:sz="4" w:space="0" w:color="000000"/>
            </w:tcBorders>
          </w:tcPr>
          <w:p w14:paraId="1AA96631" w14:textId="77777777" w:rsidR="006267E4" w:rsidRPr="00D668A9" w:rsidRDefault="006267E4" w:rsidP="00843C4A">
            <w:pPr>
              <w:spacing w:after="0" w:line="240" w:lineRule="auto"/>
              <w:contextualSpacing/>
              <w:jc w:val="center"/>
              <w:rPr>
                <w:rFonts w:ascii="Times New Roman" w:eastAsia="Times New Roman" w:hAnsi="Times New Roman" w:cs="Times New Roman"/>
                <w:sz w:val="24"/>
                <w:szCs w:val="24"/>
                <w:highlight w:val="yellow"/>
              </w:rPr>
            </w:pPr>
            <w:r w:rsidRPr="00D668A9">
              <w:rPr>
                <w:rFonts w:ascii="Times New Roman" w:hAnsi="Times New Roman" w:cs="Times New Roman"/>
                <w:sz w:val="24"/>
                <w:szCs w:val="24"/>
              </w:rPr>
              <w:t>Основные направления психолого-педагогического сопровождения</w:t>
            </w:r>
          </w:p>
        </w:tc>
      </w:tr>
      <w:tr w:rsidR="006267E4" w:rsidRPr="00D668A9" w14:paraId="38C0F5AD" w14:textId="77777777" w:rsidTr="00843C4A">
        <w:trPr>
          <w:tblCellSpacing w:w="15" w:type="dxa"/>
          <w:jc w:val="center"/>
        </w:trPr>
        <w:tc>
          <w:tcPr>
            <w:tcW w:w="3601" w:type="dxa"/>
            <w:tcBorders>
              <w:top w:val="single" w:sz="4" w:space="0" w:color="000000"/>
              <w:left w:val="single" w:sz="4" w:space="0" w:color="000000"/>
              <w:bottom w:val="single" w:sz="4" w:space="0" w:color="000000"/>
              <w:right w:val="single" w:sz="4" w:space="0" w:color="000000"/>
            </w:tcBorders>
          </w:tcPr>
          <w:p w14:paraId="058F9C1D" w14:textId="77777777" w:rsidR="006267E4" w:rsidRPr="00D668A9" w:rsidRDefault="006267E4" w:rsidP="00843C4A">
            <w:pPr>
              <w:spacing w:after="0" w:line="240" w:lineRule="auto"/>
              <w:ind w:left="29"/>
              <w:contextualSpacing/>
              <w:jc w:val="both"/>
              <w:rPr>
                <w:rFonts w:ascii="Times New Roman" w:hAnsi="Times New Roman" w:cs="Times New Roman"/>
                <w:sz w:val="24"/>
                <w:szCs w:val="24"/>
              </w:rPr>
            </w:pPr>
            <w:r w:rsidRPr="00D668A9">
              <w:rPr>
                <w:rFonts w:ascii="Times New Roman" w:hAnsi="Times New Roman" w:cs="Times New Roman"/>
                <w:sz w:val="24"/>
                <w:szCs w:val="24"/>
              </w:rPr>
              <w:t xml:space="preserve"> </w:t>
            </w:r>
          </w:p>
          <w:p w14:paraId="7164BA8E" w14:textId="77777777" w:rsidR="006267E4" w:rsidRPr="00D668A9" w:rsidRDefault="006267E4" w:rsidP="00843C4A">
            <w:pPr>
              <w:spacing w:after="0" w:line="240" w:lineRule="auto"/>
              <w:contextualSpacing/>
              <w:jc w:val="both"/>
              <w:rPr>
                <w:rFonts w:ascii="Times New Roman" w:hAnsi="Times New Roman" w:cs="Times New Roman"/>
                <w:sz w:val="24"/>
                <w:szCs w:val="24"/>
              </w:rPr>
            </w:pPr>
            <w:r w:rsidRPr="00D668A9">
              <w:rPr>
                <w:rFonts w:ascii="Times New Roman" w:hAnsi="Times New Roman" w:cs="Times New Roman"/>
                <w:sz w:val="24"/>
                <w:szCs w:val="24"/>
              </w:rPr>
              <w:t xml:space="preserve">Индивидуальное </w:t>
            </w:r>
          </w:p>
          <w:p w14:paraId="4055D85D" w14:textId="77777777" w:rsidR="006267E4" w:rsidRPr="00D668A9" w:rsidRDefault="006267E4" w:rsidP="00843C4A">
            <w:pPr>
              <w:spacing w:after="0" w:line="240" w:lineRule="auto"/>
              <w:contextualSpacing/>
              <w:jc w:val="both"/>
              <w:rPr>
                <w:rFonts w:ascii="Times New Roman" w:eastAsia="Times New Roman" w:hAnsi="Times New Roman" w:cs="Times New Roman"/>
                <w:sz w:val="24"/>
                <w:szCs w:val="24"/>
                <w:highlight w:val="yellow"/>
              </w:rPr>
            </w:pPr>
            <w:r w:rsidRPr="00D668A9">
              <w:rPr>
                <w:rFonts w:ascii="Times New Roman" w:hAnsi="Times New Roman" w:cs="Times New Roman"/>
                <w:sz w:val="24"/>
                <w:szCs w:val="24"/>
              </w:rPr>
              <w:t xml:space="preserve">(по запросу родителей) </w:t>
            </w:r>
          </w:p>
        </w:tc>
        <w:tc>
          <w:tcPr>
            <w:tcW w:w="3123" w:type="dxa"/>
            <w:tcBorders>
              <w:top w:val="single" w:sz="4" w:space="0" w:color="000000"/>
              <w:left w:val="single" w:sz="4" w:space="0" w:color="000000"/>
              <w:bottom w:val="single" w:sz="4" w:space="0" w:color="000000"/>
              <w:right w:val="single" w:sz="4" w:space="0" w:color="000000"/>
            </w:tcBorders>
          </w:tcPr>
          <w:p w14:paraId="385A4E83" w14:textId="77777777" w:rsidR="006267E4" w:rsidRPr="00D668A9" w:rsidRDefault="006267E4" w:rsidP="00843C4A">
            <w:pPr>
              <w:spacing w:after="0" w:line="240" w:lineRule="auto"/>
              <w:ind w:left="32"/>
              <w:contextualSpacing/>
              <w:jc w:val="both"/>
              <w:rPr>
                <w:rFonts w:ascii="Times New Roman" w:hAnsi="Times New Roman" w:cs="Times New Roman"/>
                <w:sz w:val="24"/>
                <w:szCs w:val="24"/>
              </w:rPr>
            </w:pPr>
            <w:r w:rsidRPr="00D668A9">
              <w:rPr>
                <w:rFonts w:ascii="Times New Roman" w:hAnsi="Times New Roman" w:cs="Times New Roman"/>
                <w:sz w:val="24"/>
                <w:szCs w:val="24"/>
              </w:rPr>
              <w:t xml:space="preserve"> </w:t>
            </w:r>
          </w:p>
          <w:p w14:paraId="7B82D28D" w14:textId="77777777" w:rsidR="006267E4" w:rsidRPr="00D668A9" w:rsidRDefault="006267E4" w:rsidP="00843C4A">
            <w:pPr>
              <w:spacing w:after="0" w:line="240" w:lineRule="auto"/>
              <w:contextualSpacing/>
              <w:jc w:val="both"/>
              <w:rPr>
                <w:rFonts w:ascii="Times New Roman" w:eastAsia="Times New Roman" w:hAnsi="Times New Roman" w:cs="Times New Roman"/>
                <w:sz w:val="24"/>
                <w:szCs w:val="24"/>
                <w:highlight w:val="yellow"/>
              </w:rPr>
            </w:pPr>
            <w:r w:rsidRPr="00D668A9">
              <w:rPr>
                <w:rFonts w:ascii="Times New Roman" w:hAnsi="Times New Roman" w:cs="Times New Roman"/>
                <w:sz w:val="24"/>
                <w:szCs w:val="24"/>
              </w:rPr>
              <w:t xml:space="preserve">Консультирование </w:t>
            </w:r>
          </w:p>
        </w:tc>
        <w:tc>
          <w:tcPr>
            <w:tcW w:w="3368" w:type="dxa"/>
            <w:tcBorders>
              <w:top w:val="single" w:sz="4" w:space="0" w:color="000000"/>
              <w:left w:val="single" w:sz="4" w:space="0" w:color="000000"/>
              <w:bottom w:val="single" w:sz="4" w:space="0" w:color="000000"/>
              <w:right w:val="single" w:sz="4" w:space="0" w:color="000000"/>
            </w:tcBorders>
          </w:tcPr>
          <w:p w14:paraId="64D458B1" w14:textId="77777777" w:rsidR="006267E4" w:rsidRPr="00D668A9" w:rsidRDefault="006267E4" w:rsidP="00843C4A">
            <w:pPr>
              <w:spacing w:after="0" w:line="240" w:lineRule="auto"/>
              <w:ind w:left="3"/>
              <w:contextualSpacing/>
              <w:jc w:val="both"/>
              <w:rPr>
                <w:rFonts w:ascii="Times New Roman" w:hAnsi="Times New Roman" w:cs="Times New Roman"/>
                <w:sz w:val="24"/>
                <w:szCs w:val="24"/>
              </w:rPr>
            </w:pPr>
            <w:r w:rsidRPr="00D668A9">
              <w:rPr>
                <w:rFonts w:ascii="Times New Roman" w:hAnsi="Times New Roman" w:cs="Times New Roman"/>
                <w:sz w:val="24"/>
                <w:szCs w:val="24"/>
              </w:rPr>
              <w:t xml:space="preserve">1.Обеспечение осознанного и ответственного выбора дальнейшей профессиональной сферы деятельности. </w:t>
            </w:r>
          </w:p>
          <w:p w14:paraId="415B66AD" w14:textId="77777777" w:rsidR="006267E4" w:rsidRPr="00D668A9" w:rsidRDefault="006267E4" w:rsidP="00843C4A">
            <w:pPr>
              <w:spacing w:after="0" w:line="240" w:lineRule="auto"/>
              <w:contextualSpacing/>
              <w:jc w:val="both"/>
              <w:rPr>
                <w:rFonts w:ascii="Times New Roman" w:hAnsi="Times New Roman" w:cs="Times New Roman"/>
                <w:sz w:val="24"/>
                <w:szCs w:val="24"/>
              </w:rPr>
            </w:pPr>
            <w:r w:rsidRPr="00D668A9">
              <w:rPr>
                <w:rFonts w:ascii="Times New Roman" w:hAnsi="Times New Roman" w:cs="Times New Roman"/>
                <w:sz w:val="24"/>
                <w:szCs w:val="24"/>
              </w:rPr>
              <w:t xml:space="preserve">2.Сохранение и укрепление психологического здоровья. </w:t>
            </w:r>
          </w:p>
          <w:p w14:paraId="6A7ED5A9" w14:textId="77777777" w:rsidR="006267E4" w:rsidRPr="00D668A9" w:rsidRDefault="006267E4" w:rsidP="00843C4A">
            <w:pPr>
              <w:spacing w:after="0" w:line="240" w:lineRule="auto"/>
              <w:ind w:right="282"/>
              <w:contextualSpacing/>
              <w:jc w:val="both"/>
              <w:rPr>
                <w:rFonts w:ascii="Times New Roman" w:hAnsi="Times New Roman" w:cs="Times New Roman"/>
                <w:sz w:val="24"/>
                <w:szCs w:val="24"/>
              </w:rPr>
            </w:pPr>
            <w:r w:rsidRPr="00D668A9">
              <w:rPr>
                <w:rFonts w:ascii="Times New Roman" w:hAnsi="Times New Roman" w:cs="Times New Roman"/>
                <w:sz w:val="24"/>
                <w:szCs w:val="24"/>
              </w:rPr>
              <w:t xml:space="preserve">3.Формирование коммуникативных навыков в разновозрастной среде и среде сверстников. </w:t>
            </w:r>
          </w:p>
          <w:p w14:paraId="1ED793EE" w14:textId="77777777" w:rsidR="006267E4" w:rsidRPr="00D668A9" w:rsidRDefault="006267E4" w:rsidP="00843C4A">
            <w:pPr>
              <w:spacing w:after="0" w:line="240" w:lineRule="auto"/>
              <w:ind w:right="282" w:firstLine="2"/>
              <w:contextualSpacing/>
              <w:jc w:val="both"/>
              <w:rPr>
                <w:rFonts w:ascii="Times New Roman" w:hAnsi="Times New Roman" w:cs="Times New Roman"/>
                <w:sz w:val="24"/>
                <w:szCs w:val="24"/>
              </w:rPr>
            </w:pPr>
            <w:r w:rsidRPr="00D668A9">
              <w:rPr>
                <w:rFonts w:ascii="Times New Roman" w:hAnsi="Times New Roman" w:cs="Times New Roman"/>
                <w:sz w:val="24"/>
                <w:szCs w:val="24"/>
              </w:rPr>
              <w:t xml:space="preserve">4.Выявление и поддержка детей с особыми образовательными потребностями. </w:t>
            </w:r>
          </w:p>
          <w:p w14:paraId="4F52DBA4" w14:textId="77777777" w:rsidR="006267E4" w:rsidRPr="00D668A9" w:rsidRDefault="006267E4" w:rsidP="00843C4A">
            <w:pPr>
              <w:spacing w:after="0" w:line="240" w:lineRule="auto"/>
              <w:contextualSpacing/>
              <w:jc w:val="both"/>
              <w:rPr>
                <w:rFonts w:ascii="Times New Roman" w:eastAsia="Times New Roman" w:hAnsi="Times New Roman" w:cs="Times New Roman"/>
                <w:sz w:val="24"/>
                <w:szCs w:val="24"/>
                <w:highlight w:val="yellow"/>
              </w:rPr>
            </w:pPr>
            <w:r w:rsidRPr="00D668A9">
              <w:rPr>
                <w:rFonts w:ascii="Times New Roman" w:hAnsi="Times New Roman" w:cs="Times New Roman"/>
                <w:sz w:val="24"/>
                <w:szCs w:val="24"/>
              </w:rPr>
              <w:t xml:space="preserve">5.Психолого-педагогическая поддержка участников олимпиадного движения. </w:t>
            </w:r>
          </w:p>
        </w:tc>
      </w:tr>
      <w:tr w:rsidR="006267E4" w:rsidRPr="00D668A9" w14:paraId="04A71C1C" w14:textId="77777777" w:rsidTr="00843C4A">
        <w:trPr>
          <w:tblCellSpacing w:w="15" w:type="dxa"/>
          <w:jc w:val="center"/>
        </w:trPr>
        <w:tc>
          <w:tcPr>
            <w:tcW w:w="3601" w:type="dxa"/>
            <w:tcBorders>
              <w:top w:val="single" w:sz="4" w:space="0" w:color="000000"/>
              <w:left w:val="single" w:sz="4" w:space="0" w:color="000000"/>
              <w:bottom w:val="single" w:sz="4" w:space="0" w:color="000000"/>
              <w:right w:val="single" w:sz="4" w:space="0" w:color="000000"/>
            </w:tcBorders>
          </w:tcPr>
          <w:p w14:paraId="5D9DB22E" w14:textId="77777777" w:rsidR="006267E4" w:rsidRPr="00D668A9" w:rsidRDefault="006267E4" w:rsidP="00843C4A">
            <w:pPr>
              <w:spacing w:after="0" w:line="240" w:lineRule="auto"/>
              <w:ind w:hanging="10"/>
              <w:contextualSpacing/>
              <w:jc w:val="both"/>
              <w:rPr>
                <w:rFonts w:ascii="Times New Roman" w:eastAsia="Times New Roman" w:hAnsi="Times New Roman" w:cs="Times New Roman"/>
                <w:sz w:val="24"/>
                <w:szCs w:val="24"/>
              </w:rPr>
            </w:pPr>
            <w:r w:rsidRPr="00D668A9">
              <w:rPr>
                <w:rFonts w:ascii="Times New Roman" w:eastAsia="Times New Roman" w:hAnsi="Times New Roman" w:cs="Times New Roman"/>
                <w:sz w:val="24"/>
                <w:szCs w:val="24"/>
              </w:rPr>
              <w:t>Групповое</w:t>
            </w:r>
          </w:p>
          <w:p w14:paraId="05C981BB" w14:textId="77777777" w:rsidR="006267E4" w:rsidRPr="00D668A9" w:rsidRDefault="006267E4" w:rsidP="00843C4A">
            <w:pPr>
              <w:spacing w:after="0" w:line="240" w:lineRule="auto"/>
              <w:ind w:hanging="10"/>
              <w:contextualSpacing/>
              <w:jc w:val="both"/>
              <w:rPr>
                <w:rFonts w:ascii="Times New Roman" w:eastAsia="Times New Roman" w:hAnsi="Times New Roman" w:cs="Times New Roman"/>
                <w:sz w:val="24"/>
                <w:szCs w:val="24"/>
              </w:rPr>
            </w:pPr>
            <w:r w:rsidRPr="00D668A9">
              <w:rPr>
                <w:rFonts w:ascii="Times New Roman" w:eastAsia="Times New Roman" w:hAnsi="Times New Roman" w:cs="Times New Roman"/>
                <w:sz w:val="24"/>
                <w:szCs w:val="24"/>
              </w:rPr>
              <w:t xml:space="preserve"> (по запросу классного руководителя)</w:t>
            </w:r>
          </w:p>
        </w:tc>
        <w:tc>
          <w:tcPr>
            <w:tcW w:w="3123" w:type="dxa"/>
            <w:tcBorders>
              <w:top w:val="single" w:sz="4" w:space="0" w:color="000000"/>
              <w:left w:val="single" w:sz="4" w:space="0" w:color="000000"/>
              <w:bottom w:val="single" w:sz="4" w:space="0" w:color="000000"/>
              <w:right w:val="single" w:sz="4" w:space="0" w:color="000000"/>
            </w:tcBorders>
          </w:tcPr>
          <w:p w14:paraId="1E828F72" w14:textId="77777777" w:rsidR="006267E4" w:rsidRPr="00D668A9" w:rsidRDefault="006267E4" w:rsidP="00843C4A">
            <w:pPr>
              <w:spacing w:after="0" w:line="240" w:lineRule="auto"/>
              <w:contextualSpacing/>
              <w:jc w:val="both"/>
              <w:rPr>
                <w:rFonts w:ascii="Times New Roman" w:eastAsia="Times New Roman" w:hAnsi="Times New Roman" w:cs="Times New Roman"/>
                <w:sz w:val="24"/>
                <w:szCs w:val="24"/>
                <w:highlight w:val="yellow"/>
              </w:rPr>
            </w:pPr>
            <w:r w:rsidRPr="00D668A9">
              <w:rPr>
                <w:rFonts w:ascii="Times New Roman" w:eastAsia="Times New Roman" w:hAnsi="Times New Roman" w:cs="Times New Roman"/>
                <w:sz w:val="24"/>
                <w:szCs w:val="24"/>
              </w:rPr>
              <w:t>Развивающая работа</w:t>
            </w:r>
          </w:p>
        </w:tc>
        <w:tc>
          <w:tcPr>
            <w:tcW w:w="3368" w:type="dxa"/>
            <w:tcBorders>
              <w:top w:val="single" w:sz="4" w:space="0" w:color="000000"/>
              <w:left w:val="single" w:sz="4" w:space="0" w:color="000000"/>
              <w:bottom w:val="single" w:sz="4" w:space="0" w:color="000000"/>
              <w:right w:val="single" w:sz="4" w:space="0" w:color="000000"/>
            </w:tcBorders>
          </w:tcPr>
          <w:p w14:paraId="11C5B7D9" w14:textId="77777777" w:rsidR="006267E4" w:rsidRPr="00D668A9" w:rsidRDefault="006267E4" w:rsidP="00843C4A">
            <w:pPr>
              <w:spacing w:after="0" w:line="240" w:lineRule="auto"/>
              <w:contextualSpacing/>
              <w:jc w:val="both"/>
              <w:rPr>
                <w:rFonts w:ascii="Times New Roman" w:hAnsi="Times New Roman" w:cs="Times New Roman"/>
                <w:sz w:val="24"/>
                <w:szCs w:val="24"/>
              </w:rPr>
            </w:pPr>
            <w:r w:rsidRPr="00D668A9">
              <w:rPr>
                <w:rFonts w:ascii="Times New Roman" w:hAnsi="Times New Roman" w:cs="Times New Roman"/>
                <w:sz w:val="24"/>
                <w:szCs w:val="24"/>
              </w:rPr>
              <w:t>1.Формирование ценности здоровья и безопасного образа жизни.</w:t>
            </w:r>
          </w:p>
          <w:p w14:paraId="692AB27B" w14:textId="77777777" w:rsidR="006267E4" w:rsidRPr="00D668A9" w:rsidRDefault="006267E4" w:rsidP="00843C4A">
            <w:pPr>
              <w:spacing w:after="0" w:line="240" w:lineRule="auto"/>
              <w:contextualSpacing/>
              <w:jc w:val="both"/>
              <w:rPr>
                <w:rFonts w:ascii="Times New Roman" w:hAnsi="Times New Roman" w:cs="Times New Roman"/>
                <w:sz w:val="24"/>
                <w:szCs w:val="24"/>
              </w:rPr>
            </w:pPr>
            <w:r w:rsidRPr="00D668A9">
              <w:rPr>
                <w:rFonts w:ascii="Times New Roman" w:hAnsi="Times New Roman" w:cs="Times New Roman"/>
                <w:sz w:val="24"/>
                <w:szCs w:val="24"/>
              </w:rPr>
              <w:lastRenderedPageBreak/>
              <w:t xml:space="preserve">2.Формирование коммуникативных навыков в разновозрастной среде и среде сверстников. </w:t>
            </w:r>
          </w:p>
          <w:p w14:paraId="260E10CC" w14:textId="77777777" w:rsidR="006267E4" w:rsidRPr="00D668A9" w:rsidRDefault="006267E4" w:rsidP="00843C4A">
            <w:pPr>
              <w:spacing w:after="0" w:line="240" w:lineRule="auto"/>
              <w:contextualSpacing/>
              <w:jc w:val="both"/>
              <w:rPr>
                <w:rFonts w:ascii="Times New Roman" w:hAnsi="Times New Roman" w:cs="Times New Roman"/>
                <w:sz w:val="24"/>
                <w:szCs w:val="24"/>
              </w:rPr>
            </w:pPr>
            <w:r w:rsidRPr="00D668A9">
              <w:rPr>
                <w:rFonts w:ascii="Times New Roman" w:hAnsi="Times New Roman" w:cs="Times New Roman"/>
                <w:sz w:val="24"/>
                <w:szCs w:val="24"/>
              </w:rPr>
              <w:t>3.Выявление и поддержка детей с особыми образовательными потребностями.</w:t>
            </w:r>
          </w:p>
        </w:tc>
      </w:tr>
      <w:tr w:rsidR="006267E4" w:rsidRPr="00D668A9" w14:paraId="1EA4E0E5" w14:textId="77777777" w:rsidTr="00843C4A">
        <w:trPr>
          <w:tblCellSpacing w:w="15" w:type="dxa"/>
          <w:jc w:val="center"/>
        </w:trPr>
        <w:tc>
          <w:tcPr>
            <w:tcW w:w="3601" w:type="dxa"/>
            <w:tcBorders>
              <w:top w:val="single" w:sz="4" w:space="0" w:color="000000"/>
              <w:left w:val="single" w:sz="4" w:space="0" w:color="000000"/>
              <w:bottom w:val="single" w:sz="4" w:space="0" w:color="000000"/>
              <w:right w:val="single" w:sz="4" w:space="0" w:color="000000"/>
            </w:tcBorders>
          </w:tcPr>
          <w:p w14:paraId="19EE01EA" w14:textId="77777777" w:rsidR="006267E4" w:rsidRPr="00D668A9" w:rsidRDefault="006267E4" w:rsidP="00843C4A">
            <w:pPr>
              <w:spacing w:after="0" w:line="240" w:lineRule="auto"/>
              <w:contextualSpacing/>
              <w:jc w:val="both"/>
              <w:rPr>
                <w:rFonts w:ascii="Times New Roman" w:eastAsia="Times New Roman" w:hAnsi="Times New Roman" w:cs="Times New Roman"/>
                <w:sz w:val="24"/>
                <w:szCs w:val="24"/>
              </w:rPr>
            </w:pPr>
            <w:r w:rsidRPr="00D668A9">
              <w:rPr>
                <w:rFonts w:ascii="Times New Roman" w:hAnsi="Times New Roman" w:cs="Times New Roman"/>
                <w:sz w:val="24"/>
                <w:szCs w:val="24"/>
              </w:rPr>
              <w:lastRenderedPageBreak/>
              <w:t xml:space="preserve">На уровне класса (по запросу классного руководителя) </w:t>
            </w:r>
          </w:p>
        </w:tc>
        <w:tc>
          <w:tcPr>
            <w:tcW w:w="3123" w:type="dxa"/>
            <w:tcBorders>
              <w:top w:val="single" w:sz="4" w:space="0" w:color="000000"/>
              <w:left w:val="single" w:sz="4" w:space="0" w:color="000000"/>
              <w:bottom w:val="single" w:sz="4" w:space="0" w:color="000000"/>
              <w:right w:val="single" w:sz="4" w:space="0" w:color="000000"/>
            </w:tcBorders>
          </w:tcPr>
          <w:p w14:paraId="5ACC3A22" w14:textId="77777777" w:rsidR="006267E4" w:rsidRPr="00D668A9" w:rsidRDefault="006267E4" w:rsidP="00843C4A">
            <w:pPr>
              <w:spacing w:after="0" w:line="240" w:lineRule="auto"/>
              <w:contextualSpacing/>
              <w:jc w:val="both"/>
              <w:rPr>
                <w:rFonts w:ascii="Times New Roman" w:eastAsia="Times New Roman" w:hAnsi="Times New Roman" w:cs="Times New Roman"/>
                <w:sz w:val="24"/>
                <w:szCs w:val="24"/>
                <w:highlight w:val="yellow"/>
              </w:rPr>
            </w:pPr>
            <w:r w:rsidRPr="00D668A9">
              <w:rPr>
                <w:rFonts w:ascii="Times New Roman" w:hAnsi="Times New Roman" w:cs="Times New Roman"/>
                <w:sz w:val="24"/>
                <w:szCs w:val="24"/>
              </w:rPr>
              <w:t xml:space="preserve">Профилактика </w:t>
            </w:r>
          </w:p>
        </w:tc>
        <w:tc>
          <w:tcPr>
            <w:tcW w:w="3368" w:type="dxa"/>
            <w:tcBorders>
              <w:top w:val="single" w:sz="4" w:space="0" w:color="000000"/>
              <w:left w:val="single" w:sz="4" w:space="0" w:color="000000"/>
              <w:bottom w:val="single" w:sz="4" w:space="0" w:color="000000"/>
              <w:right w:val="single" w:sz="4" w:space="0" w:color="000000"/>
            </w:tcBorders>
          </w:tcPr>
          <w:p w14:paraId="67DF192B" w14:textId="77777777" w:rsidR="006267E4" w:rsidRPr="00D668A9" w:rsidRDefault="006267E4" w:rsidP="00843C4A">
            <w:pPr>
              <w:spacing w:after="0" w:line="240" w:lineRule="auto"/>
              <w:contextualSpacing/>
              <w:jc w:val="both"/>
              <w:rPr>
                <w:rFonts w:ascii="Times New Roman" w:hAnsi="Times New Roman" w:cs="Times New Roman"/>
                <w:sz w:val="24"/>
                <w:szCs w:val="24"/>
              </w:rPr>
            </w:pPr>
            <w:r w:rsidRPr="00D668A9">
              <w:rPr>
                <w:rFonts w:ascii="Times New Roman" w:hAnsi="Times New Roman" w:cs="Times New Roman"/>
                <w:sz w:val="24"/>
                <w:szCs w:val="24"/>
              </w:rPr>
              <w:t xml:space="preserve">1.Поддержка детских объединений и ученического самоуправления. </w:t>
            </w:r>
          </w:p>
          <w:p w14:paraId="74D57942" w14:textId="77777777" w:rsidR="006267E4" w:rsidRPr="00D668A9" w:rsidRDefault="006267E4" w:rsidP="00843C4A">
            <w:pPr>
              <w:spacing w:after="0" w:line="240" w:lineRule="auto"/>
              <w:contextualSpacing/>
              <w:jc w:val="both"/>
              <w:rPr>
                <w:rFonts w:ascii="Times New Roman" w:hAnsi="Times New Roman" w:cs="Times New Roman"/>
                <w:sz w:val="24"/>
                <w:szCs w:val="24"/>
              </w:rPr>
            </w:pPr>
            <w:r w:rsidRPr="00D668A9">
              <w:rPr>
                <w:rFonts w:ascii="Times New Roman" w:hAnsi="Times New Roman" w:cs="Times New Roman"/>
                <w:sz w:val="24"/>
                <w:szCs w:val="24"/>
              </w:rPr>
              <w:t xml:space="preserve">2.Формирование ценности здоровья и безопасного образа жизни. </w:t>
            </w:r>
          </w:p>
          <w:p w14:paraId="3C99D5BC" w14:textId="77777777" w:rsidR="006267E4" w:rsidRPr="00D668A9" w:rsidRDefault="006267E4" w:rsidP="00843C4A">
            <w:pPr>
              <w:spacing w:after="0" w:line="240" w:lineRule="auto"/>
              <w:contextualSpacing/>
              <w:jc w:val="both"/>
              <w:rPr>
                <w:rFonts w:ascii="Times New Roman" w:hAnsi="Times New Roman" w:cs="Times New Roman"/>
                <w:sz w:val="24"/>
                <w:szCs w:val="24"/>
              </w:rPr>
            </w:pPr>
            <w:r w:rsidRPr="00D668A9">
              <w:rPr>
                <w:rFonts w:ascii="Times New Roman" w:hAnsi="Times New Roman" w:cs="Times New Roman"/>
                <w:sz w:val="24"/>
                <w:szCs w:val="24"/>
              </w:rPr>
              <w:t xml:space="preserve">3.Формирование коммуникативных навыков в разновозрастной среде и среде сверстников. </w:t>
            </w:r>
          </w:p>
          <w:p w14:paraId="74A95167" w14:textId="77777777" w:rsidR="006267E4" w:rsidRPr="00D668A9" w:rsidRDefault="006267E4" w:rsidP="00843C4A">
            <w:pPr>
              <w:spacing w:after="0" w:line="240" w:lineRule="auto"/>
              <w:contextualSpacing/>
              <w:jc w:val="both"/>
              <w:rPr>
                <w:rFonts w:ascii="Times New Roman" w:eastAsia="Times New Roman" w:hAnsi="Times New Roman" w:cs="Times New Roman"/>
                <w:sz w:val="24"/>
                <w:szCs w:val="24"/>
                <w:highlight w:val="yellow"/>
              </w:rPr>
            </w:pPr>
            <w:r w:rsidRPr="00D668A9">
              <w:rPr>
                <w:rFonts w:ascii="Times New Roman" w:hAnsi="Times New Roman" w:cs="Times New Roman"/>
                <w:sz w:val="24"/>
                <w:szCs w:val="24"/>
              </w:rPr>
              <w:t xml:space="preserve">4.Выявление и поддержка одаренных детей. </w:t>
            </w:r>
          </w:p>
        </w:tc>
      </w:tr>
      <w:tr w:rsidR="006267E4" w:rsidRPr="00D668A9" w14:paraId="3EE0598A" w14:textId="77777777" w:rsidTr="00843C4A">
        <w:trPr>
          <w:tblCellSpacing w:w="15" w:type="dxa"/>
          <w:jc w:val="center"/>
        </w:trPr>
        <w:tc>
          <w:tcPr>
            <w:tcW w:w="3601" w:type="dxa"/>
            <w:tcBorders>
              <w:top w:val="single" w:sz="4" w:space="0" w:color="000000"/>
              <w:left w:val="single" w:sz="4" w:space="0" w:color="000000"/>
              <w:bottom w:val="single" w:sz="4" w:space="0" w:color="000000"/>
              <w:right w:val="single" w:sz="4" w:space="0" w:color="000000"/>
            </w:tcBorders>
          </w:tcPr>
          <w:p w14:paraId="36546A10" w14:textId="77777777" w:rsidR="006267E4" w:rsidRPr="00D668A9" w:rsidRDefault="006267E4" w:rsidP="00843C4A">
            <w:pPr>
              <w:spacing w:after="0" w:line="240" w:lineRule="auto"/>
              <w:contextualSpacing/>
              <w:jc w:val="both"/>
              <w:rPr>
                <w:rFonts w:ascii="Times New Roman" w:eastAsia="Times New Roman" w:hAnsi="Times New Roman" w:cs="Times New Roman"/>
                <w:sz w:val="24"/>
                <w:szCs w:val="24"/>
              </w:rPr>
            </w:pPr>
            <w:r w:rsidRPr="00D668A9">
              <w:rPr>
                <w:rFonts w:ascii="Times New Roman" w:hAnsi="Times New Roman" w:cs="Times New Roman"/>
                <w:sz w:val="24"/>
                <w:szCs w:val="24"/>
              </w:rPr>
              <w:t xml:space="preserve">На уровне ОУ (по запросу администрации) </w:t>
            </w:r>
          </w:p>
        </w:tc>
        <w:tc>
          <w:tcPr>
            <w:tcW w:w="3123" w:type="dxa"/>
            <w:tcBorders>
              <w:top w:val="single" w:sz="4" w:space="0" w:color="000000"/>
              <w:left w:val="single" w:sz="4" w:space="0" w:color="000000"/>
              <w:bottom w:val="single" w:sz="4" w:space="0" w:color="000000"/>
              <w:right w:val="single" w:sz="4" w:space="0" w:color="000000"/>
            </w:tcBorders>
          </w:tcPr>
          <w:p w14:paraId="5F75BC7B" w14:textId="77777777" w:rsidR="006267E4" w:rsidRPr="00D668A9" w:rsidRDefault="006267E4" w:rsidP="00843C4A">
            <w:pPr>
              <w:spacing w:after="0" w:line="240" w:lineRule="auto"/>
              <w:contextualSpacing/>
              <w:jc w:val="both"/>
              <w:rPr>
                <w:rFonts w:ascii="Times New Roman" w:eastAsia="Times New Roman" w:hAnsi="Times New Roman" w:cs="Times New Roman"/>
                <w:sz w:val="24"/>
                <w:szCs w:val="24"/>
                <w:highlight w:val="yellow"/>
              </w:rPr>
            </w:pPr>
            <w:r w:rsidRPr="00D668A9">
              <w:rPr>
                <w:rFonts w:ascii="Times New Roman" w:hAnsi="Times New Roman" w:cs="Times New Roman"/>
                <w:sz w:val="24"/>
                <w:szCs w:val="24"/>
              </w:rPr>
              <w:t xml:space="preserve">Диагностика </w:t>
            </w:r>
          </w:p>
        </w:tc>
        <w:tc>
          <w:tcPr>
            <w:tcW w:w="3368" w:type="dxa"/>
            <w:tcBorders>
              <w:top w:val="single" w:sz="4" w:space="0" w:color="000000"/>
              <w:left w:val="single" w:sz="4" w:space="0" w:color="000000"/>
              <w:bottom w:val="single" w:sz="4" w:space="0" w:color="000000"/>
              <w:right w:val="single" w:sz="4" w:space="0" w:color="000000"/>
            </w:tcBorders>
          </w:tcPr>
          <w:p w14:paraId="42CC9E43" w14:textId="77777777" w:rsidR="006267E4" w:rsidRPr="00D668A9" w:rsidRDefault="006267E4" w:rsidP="00843C4A">
            <w:pPr>
              <w:spacing w:after="0" w:line="240" w:lineRule="auto"/>
              <w:contextualSpacing/>
              <w:jc w:val="both"/>
              <w:rPr>
                <w:rFonts w:ascii="Times New Roman" w:hAnsi="Times New Roman" w:cs="Times New Roman"/>
                <w:sz w:val="24"/>
                <w:szCs w:val="24"/>
              </w:rPr>
            </w:pPr>
            <w:r w:rsidRPr="00D668A9">
              <w:rPr>
                <w:rFonts w:ascii="Times New Roman" w:hAnsi="Times New Roman" w:cs="Times New Roman"/>
                <w:sz w:val="24"/>
                <w:szCs w:val="24"/>
              </w:rPr>
              <w:t xml:space="preserve">Мониторинг возможностей и способностей обучающихся. </w:t>
            </w:r>
          </w:p>
        </w:tc>
      </w:tr>
    </w:tbl>
    <w:p w14:paraId="3B83C165" w14:textId="77777777" w:rsidR="006267E4" w:rsidRPr="00674054" w:rsidRDefault="006267E4" w:rsidP="006267E4">
      <w:pPr>
        <w:spacing w:after="0"/>
        <w:contextualSpacing/>
        <w:jc w:val="both"/>
        <w:rPr>
          <w:rFonts w:ascii="Times New Roman" w:hAnsi="Times New Roman" w:cs="Times New Roman"/>
          <w:b/>
          <w:bCs/>
          <w:sz w:val="24"/>
          <w:szCs w:val="24"/>
        </w:rPr>
      </w:pPr>
      <w:r w:rsidRPr="00674054">
        <w:rPr>
          <w:rFonts w:ascii="Times New Roman" w:hAnsi="Times New Roman" w:cs="Times New Roman"/>
          <w:b/>
          <w:bCs/>
          <w:sz w:val="24"/>
          <w:szCs w:val="24"/>
        </w:rPr>
        <w:t>3.5.3. Финансово-экономические условия реализации образовательной программы основного общего образования.</w:t>
      </w:r>
    </w:p>
    <w:p w14:paraId="489F2226" w14:textId="77777777" w:rsidR="006267E4" w:rsidRPr="00674054" w:rsidRDefault="006267E4" w:rsidP="006267E4">
      <w:pPr>
        <w:spacing w:after="0"/>
        <w:contextualSpacing/>
        <w:jc w:val="both"/>
        <w:rPr>
          <w:rFonts w:ascii="Times New Roman" w:eastAsia="Calibri" w:hAnsi="Times New Roman"/>
          <w:sz w:val="24"/>
          <w:szCs w:val="24"/>
          <w:lang w:eastAsia="en-US"/>
        </w:rPr>
      </w:pPr>
      <w:r w:rsidRPr="00674054">
        <w:rPr>
          <w:rFonts w:ascii="Times New Roman" w:eastAsia="Times New Roman" w:hAnsi="Times New Roman"/>
          <w:sz w:val="24"/>
          <w:szCs w:val="24"/>
        </w:rPr>
        <w:t xml:space="preserve">  </w:t>
      </w:r>
      <w:r>
        <w:rPr>
          <w:rFonts w:ascii="Times New Roman" w:eastAsia="Times New Roman" w:hAnsi="Times New Roman"/>
          <w:sz w:val="24"/>
          <w:szCs w:val="24"/>
        </w:rPr>
        <w:t xml:space="preserve"> </w:t>
      </w:r>
      <w:r w:rsidRPr="00674054">
        <w:rPr>
          <w:rFonts w:ascii="Times New Roman" w:hAnsi="Times New Roman"/>
          <w:sz w:val="24"/>
          <w:szCs w:val="24"/>
        </w:rPr>
        <w:t xml:space="preserve">Финансовое обеспечение реализации образовательной программы основного общего образования МБОУ КГО «СОШ №1 им. Я.В. </w:t>
      </w:r>
      <w:proofErr w:type="spellStart"/>
      <w:r w:rsidRPr="00674054">
        <w:rPr>
          <w:rFonts w:ascii="Times New Roman" w:hAnsi="Times New Roman"/>
          <w:sz w:val="24"/>
          <w:szCs w:val="24"/>
        </w:rPr>
        <w:t>Ругоева</w:t>
      </w:r>
      <w:proofErr w:type="spellEnd"/>
      <w:r w:rsidRPr="00674054">
        <w:rPr>
          <w:rFonts w:ascii="Times New Roman" w:hAnsi="Times New Roman"/>
          <w:sz w:val="24"/>
          <w:szCs w:val="24"/>
        </w:rPr>
        <w:t>»</w:t>
      </w:r>
      <w:r w:rsidRPr="00674054">
        <w:rPr>
          <w:rFonts w:ascii="Times New Roman" w:eastAsia="Times New Roman" w:hAnsi="Times New Roman"/>
          <w:sz w:val="24"/>
          <w:szCs w:val="24"/>
        </w:rPr>
        <w:t xml:space="preserve"> опирается на исполнение расходных обязательств, обеспечивающих государственные гарантии прав на получение общедоступного и бесплатного основного общего образования. Обеспечение государственных гарантий реализации прав на получение</w:t>
      </w:r>
      <w:r w:rsidRPr="00674054">
        <w:rPr>
          <w:rFonts w:ascii="Times New Roman" w:eastAsia="Times New Roman" w:hAnsi="Times New Roman"/>
          <w:sz w:val="24"/>
          <w:szCs w:val="24"/>
        </w:rPr>
        <w:br/>
        <w:t>общедоступного и бесплатного основного общего образования в</w:t>
      </w:r>
      <w:r w:rsidRPr="00674054">
        <w:rPr>
          <w:rFonts w:ascii="Times New Roman" w:hAnsi="Times New Roman"/>
          <w:sz w:val="24"/>
          <w:szCs w:val="24"/>
        </w:rPr>
        <w:t xml:space="preserve"> МБОУ КГО «СОШ №1 им. Я.В. </w:t>
      </w:r>
      <w:proofErr w:type="spellStart"/>
      <w:r w:rsidRPr="00674054">
        <w:rPr>
          <w:rFonts w:ascii="Times New Roman" w:hAnsi="Times New Roman"/>
          <w:sz w:val="24"/>
          <w:szCs w:val="24"/>
        </w:rPr>
        <w:t>Ругоева</w:t>
      </w:r>
      <w:proofErr w:type="spellEnd"/>
      <w:r w:rsidRPr="00674054">
        <w:rPr>
          <w:rFonts w:ascii="Times New Roman" w:hAnsi="Times New Roman"/>
          <w:sz w:val="24"/>
          <w:szCs w:val="24"/>
        </w:rPr>
        <w:t xml:space="preserve">» </w:t>
      </w:r>
      <w:r w:rsidRPr="00674054">
        <w:rPr>
          <w:rFonts w:ascii="Times New Roman" w:eastAsia="Times New Roman" w:hAnsi="Times New Roman"/>
          <w:sz w:val="24"/>
          <w:szCs w:val="24"/>
        </w:rPr>
        <w:t>осуществляется в соответствии с нормативами, определяемыми органами</w:t>
      </w:r>
      <w:r>
        <w:rPr>
          <w:rFonts w:ascii="Times New Roman" w:eastAsia="Times New Roman" w:hAnsi="Times New Roman"/>
          <w:sz w:val="24"/>
          <w:szCs w:val="24"/>
        </w:rPr>
        <w:t xml:space="preserve"> </w:t>
      </w:r>
      <w:r w:rsidRPr="00674054">
        <w:rPr>
          <w:rFonts w:ascii="Times New Roman" w:eastAsia="Times New Roman" w:hAnsi="Times New Roman"/>
          <w:sz w:val="24"/>
          <w:szCs w:val="24"/>
        </w:rPr>
        <w:t>государственной власти Республики Карелия.</w:t>
      </w:r>
      <w:r w:rsidRPr="00674054">
        <w:rPr>
          <w:rFonts w:ascii="Times New Roman" w:hAnsi="Times New Roman"/>
          <w:sz w:val="24"/>
          <w:szCs w:val="24"/>
        </w:rPr>
        <w:t xml:space="preserve"> </w:t>
      </w:r>
      <w:r w:rsidRPr="00674054">
        <w:rPr>
          <w:rFonts w:ascii="Times New Roman" w:eastAsia="Times New Roman" w:hAnsi="Times New Roman"/>
          <w:sz w:val="24"/>
          <w:szCs w:val="24"/>
        </w:rPr>
        <w:t xml:space="preserve">Объем действующих расходных обязательств отражается в муниципальном задании учредителя для </w:t>
      </w:r>
      <w:r w:rsidRPr="00674054">
        <w:rPr>
          <w:rFonts w:ascii="Times New Roman" w:hAnsi="Times New Roman"/>
          <w:sz w:val="24"/>
          <w:szCs w:val="24"/>
        </w:rPr>
        <w:t xml:space="preserve">МБОУ КГО «СОШ №1 им. Я.В. </w:t>
      </w:r>
      <w:proofErr w:type="spellStart"/>
      <w:r w:rsidRPr="00674054">
        <w:rPr>
          <w:rFonts w:ascii="Times New Roman" w:hAnsi="Times New Roman"/>
          <w:sz w:val="24"/>
          <w:szCs w:val="24"/>
        </w:rPr>
        <w:t>Ругоева</w:t>
      </w:r>
      <w:proofErr w:type="spellEnd"/>
      <w:r w:rsidRPr="00674054">
        <w:rPr>
          <w:rFonts w:ascii="Times New Roman" w:hAnsi="Times New Roman"/>
          <w:sz w:val="24"/>
          <w:szCs w:val="24"/>
        </w:rPr>
        <w:t>»</w:t>
      </w:r>
      <w:r w:rsidRPr="00674054">
        <w:rPr>
          <w:rFonts w:ascii="Times New Roman" w:eastAsia="Times New Roman" w:hAnsi="Times New Roman"/>
          <w:sz w:val="24"/>
          <w:szCs w:val="24"/>
        </w:rPr>
        <w:t>.</w:t>
      </w:r>
    </w:p>
    <w:p w14:paraId="1BEDD935" w14:textId="77777777" w:rsidR="006267E4" w:rsidRPr="00674054" w:rsidRDefault="006267E4" w:rsidP="006267E4">
      <w:pPr>
        <w:spacing w:after="0"/>
        <w:contextualSpacing/>
        <w:jc w:val="both"/>
        <w:rPr>
          <w:rFonts w:ascii="Times New Roman" w:hAnsi="Times New Roman"/>
          <w:sz w:val="24"/>
          <w:szCs w:val="24"/>
        </w:rPr>
      </w:pPr>
      <w:r w:rsidRPr="00674054">
        <w:rPr>
          <w:rFonts w:ascii="Times New Roman" w:eastAsia="Times New Roman" w:hAnsi="Times New Roman"/>
          <w:sz w:val="24"/>
          <w:szCs w:val="24"/>
        </w:rPr>
        <w:t xml:space="preserve">  </w:t>
      </w:r>
      <w:r>
        <w:rPr>
          <w:rFonts w:ascii="Times New Roman" w:eastAsia="Times New Roman" w:hAnsi="Times New Roman"/>
          <w:sz w:val="24"/>
          <w:szCs w:val="24"/>
        </w:rPr>
        <w:t xml:space="preserve"> </w:t>
      </w:r>
      <w:r w:rsidRPr="00674054">
        <w:rPr>
          <w:rFonts w:ascii="Times New Roman" w:eastAsia="Times New Roman" w:hAnsi="Times New Roman"/>
          <w:sz w:val="24"/>
          <w:szCs w:val="24"/>
        </w:rPr>
        <w:t>Муниципальное задание устанавливает показатели, характеризующие качество и</w:t>
      </w:r>
      <w:r w:rsidRPr="00674054">
        <w:rPr>
          <w:rFonts w:ascii="Times New Roman" w:eastAsia="Times New Roman" w:hAnsi="Times New Roman"/>
          <w:sz w:val="24"/>
          <w:szCs w:val="24"/>
        </w:rPr>
        <w:br/>
        <w:t>(или) объем (содержание) государственной услуги (работы), а также порядок ее оказания</w:t>
      </w:r>
      <w:r w:rsidRPr="00674054">
        <w:rPr>
          <w:rFonts w:ascii="Times New Roman" w:eastAsia="Times New Roman" w:hAnsi="Times New Roman"/>
          <w:sz w:val="24"/>
          <w:szCs w:val="24"/>
        </w:rPr>
        <w:br/>
        <w:t>(выполнения).</w:t>
      </w:r>
    </w:p>
    <w:p w14:paraId="0EB29216" w14:textId="77777777" w:rsidR="006267E4" w:rsidRPr="00674054" w:rsidRDefault="006267E4" w:rsidP="006267E4">
      <w:pPr>
        <w:spacing w:after="0"/>
        <w:contextualSpacing/>
        <w:jc w:val="both"/>
        <w:rPr>
          <w:rFonts w:ascii="Times New Roman" w:eastAsia="Times New Roman" w:hAnsi="Times New Roman"/>
          <w:sz w:val="24"/>
          <w:szCs w:val="24"/>
        </w:rPr>
      </w:pPr>
      <w:r w:rsidRPr="00674054">
        <w:rPr>
          <w:rFonts w:ascii="Times New Roman" w:eastAsia="Times New Roman" w:hAnsi="Times New Roman"/>
          <w:sz w:val="24"/>
          <w:szCs w:val="24"/>
        </w:rPr>
        <w:t xml:space="preserve"> </w:t>
      </w:r>
      <w:r>
        <w:rPr>
          <w:rFonts w:ascii="Times New Roman" w:eastAsia="Times New Roman" w:hAnsi="Times New Roman"/>
          <w:sz w:val="24"/>
          <w:szCs w:val="24"/>
        </w:rPr>
        <w:t xml:space="preserve"> </w:t>
      </w:r>
      <w:r w:rsidRPr="00674054">
        <w:rPr>
          <w:rFonts w:ascii="Times New Roman" w:eastAsia="Times New Roman" w:hAnsi="Times New Roman"/>
          <w:sz w:val="24"/>
          <w:szCs w:val="24"/>
        </w:rPr>
        <w:t xml:space="preserve">Финансово-экономические условия реализации основной образовательной программы основного общего образования: </w:t>
      </w:r>
    </w:p>
    <w:p w14:paraId="739B0292" w14:textId="77777777" w:rsidR="006267E4" w:rsidRPr="00674054" w:rsidRDefault="006267E4" w:rsidP="004B2A94">
      <w:pPr>
        <w:numPr>
          <w:ilvl w:val="0"/>
          <w:numId w:val="174"/>
        </w:numPr>
        <w:spacing w:after="0"/>
        <w:contextualSpacing/>
        <w:jc w:val="both"/>
        <w:rPr>
          <w:rFonts w:ascii="Times New Roman" w:eastAsia="Times New Roman" w:hAnsi="Times New Roman"/>
          <w:sz w:val="24"/>
          <w:szCs w:val="24"/>
          <w:lang w:val="x-none"/>
        </w:rPr>
      </w:pPr>
      <w:r w:rsidRPr="00674054">
        <w:rPr>
          <w:rFonts w:ascii="Times New Roman" w:eastAsia="Times New Roman" w:hAnsi="Times New Roman"/>
          <w:sz w:val="24"/>
          <w:szCs w:val="24"/>
          <w:lang w:val="x-none"/>
        </w:rPr>
        <w:t xml:space="preserve">обеспечивают государственные гарантии прав граждан на получение бесплатного общедоступного основного общего образования; </w:t>
      </w:r>
    </w:p>
    <w:p w14:paraId="1CBE9E2B" w14:textId="77777777" w:rsidR="006267E4" w:rsidRPr="00674054" w:rsidRDefault="006267E4" w:rsidP="004B2A94">
      <w:pPr>
        <w:numPr>
          <w:ilvl w:val="0"/>
          <w:numId w:val="174"/>
        </w:numPr>
        <w:spacing w:after="0"/>
        <w:contextualSpacing/>
        <w:jc w:val="both"/>
        <w:rPr>
          <w:rFonts w:ascii="Times New Roman" w:eastAsia="Times New Roman" w:hAnsi="Times New Roman"/>
          <w:sz w:val="24"/>
          <w:szCs w:val="24"/>
          <w:lang w:val="x-none"/>
        </w:rPr>
      </w:pPr>
      <w:r w:rsidRPr="00674054">
        <w:rPr>
          <w:rFonts w:ascii="Times New Roman" w:eastAsia="Times New Roman" w:hAnsi="Times New Roman"/>
          <w:sz w:val="24"/>
          <w:szCs w:val="24"/>
          <w:lang w:val="x-none"/>
        </w:rPr>
        <w:t xml:space="preserve">обеспечивают школе возможность исполнения требований Стандарта; </w:t>
      </w:r>
    </w:p>
    <w:p w14:paraId="57C6864D" w14:textId="77777777" w:rsidR="006267E4" w:rsidRPr="00674054" w:rsidRDefault="006267E4" w:rsidP="004B2A94">
      <w:pPr>
        <w:numPr>
          <w:ilvl w:val="0"/>
          <w:numId w:val="174"/>
        </w:numPr>
        <w:spacing w:after="0"/>
        <w:contextualSpacing/>
        <w:jc w:val="both"/>
        <w:rPr>
          <w:rFonts w:ascii="Times New Roman" w:eastAsia="Times New Roman" w:hAnsi="Times New Roman"/>
          <w:sz w:val="24"/>
          <w:szCs w:val="24"/>
          <w:lang w:val="x-none"/>
        </w:rPr>
      </w:pPr>
      <w:r w:rsidRPr="00674054">
        <w:rPr>
          <w:rFonts w:ascii="Times New Roman" w:eastAsia="Times New Roman" w:hAnsi="Times New Roman"/>
          <w:sz w:val="24"/>
          <w:szCs w:val="24"/>
          <w:lang w:val="x-none"/>
        </w:rPr>
        <w:t xml:space="preserve">обеспечивают реализацию обязательной части основной образовательной программы основного общего образования и части, формируемой участниками образовательных отношений, включая внеурочную деятельность; </w:t>
      </w:r>
    </w:p>
    <w:p w14:paraId="761B1807" w14:textId="77777777" w:rsidR="006267E4" w:rsidRPr="00674054" w:rsidRDefault="006267E4" w:rsidP="004B2A94">
      <w:pPr>
        <w:numPr>
          <w:ilvl w:val="0"/>
          <w:numId w:val="174"/>
        </w:numPr>
        <w:spacing w:after="0"/>
        <w:contextualSpacing/>
        <w:jc w:val="both"/>
        <w:rPr>
          <w:rFonts w:ascii="Times New Roman" w:eastAsia="Times New Roman" w:hAnsi="Times New Roman"/>
          <w:sz w:val="24"/>
          <w:szCs w:val="24"/>
          <w:lang w:val="x-none"/>
        </w:rPr>
      </w:pPr>
      <w:r w:rsidRPr="00674054">
        <w:rPr>
          <w:rFonts w:ascii="Times New Roman" w:eastAsia="Times New Roman" w:hAnsi="Times New Roman"/>
          <w:sz w:val="24"/>
          <w:szCs w:val="24"/>
          <w:lang w:val="x-none"/>
        </w:rPr>
        <w:t xml:space="preserve">отражают структуру и объем расходов, необходимых для реализации основной образовательной программы основного общего образования, а также механизм их формирования. </w:t>
      </w:r>
    </w:p>
    <w:p w14:paraId="0875BF81" w14:textId="77777777" w:rsidR="006267E4" w:rsidRPr="00674054" w:rsidRDefault="006267E4" w:rsidP="006267E4">
      <w:pPr>
        <w:tabs>
          <w:tab w:val="left" w:pos="-142"/>
        </w:tabs>
        <w:spacing w:after="0"/>
        <w:contextualSpacing/>
        <w:jc w:val="both"/>
        <w:rPr>
          <w:rFonts w:ascii="Times New Roman" w:eastAsia="Times New Roman" w:hAnsi="Times New Roman"/>
          <w:sz w:val="24"/>
          <w:szCs w:val="24"/>
        </w:rPr>
      </w:pPr>
      <w:r w:rsidRPr="00674054">
        <w:rPr>
          <w:rFonts w:ascii="Times New Roman" w:eastAsia="Times New Roman" w:hAnsi="Times New Roman"/>
          <w:sz w:val="24"/>
          <w:szCs w:val="24"/>
        </w:rPr>
        <w:lastRenderedPageBreak/>
        <w:t xml:space="preserve">    Объём действующих расходных обязательств отражается в государственном (муниципальном) задании по оказанию образовательных услуг в соответствии с требованиями федеральных государственных образовательных стандартов общего образования. </w:t>
      </w:r>
    </w:p>
    <w:p w14:paraId="28406E30" w14:textId="77777777" w:rsidR="006267E4" w:rsidRPr="00674054" w:rsidRDefault="006267E4" w:rsidP="006267E4">
      <w:pPr>
        <w:spacing w:after="0"/>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674054">
        <w:rPr>
          <w:rFonts w:ascii="Times New Roman" w:eastAsia="Times New Roman" w:hAnsi="Times New Roman"/>
          <w:sz w:val="24"/>
          <w:szCs w:val="24"/>
        </w:rPr>
        <w:t xml:space="preserve"> Нормативное подушевое финансирование определяет механизм формирования расходов и доведения средств на реализацию государственных гарантий прав граждан на получение общедоступного и бесплатного общего образования в соответствии с требованиями Стандарта. </w:t>
      </w:r>
    </w:p>
    <w:p w14:paraId="4ACFF55D" w14:textId="77777777" w:rsidR="006267E4" w:rsidRPr="00674054" w:rsidRDefault="006267E4" w:rsidP="006267E4">
      <w:pPr>
        <w:spacing w:after="0"/>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674054">
        <w:rPr>
          <w:rFonts w:ascii="Times New Roman" w:eastAsia="Times New Roman" w:hAnsi="Times New Roman"/>
          <w:sz w:val="24"/>
          <w:szCs w:val="24"/>
        </w:rPr>
        <w:t xml:space="preserve">Применение принципа нормативного подушевого финансирования на уровне образовательного учреждения заключается в определении стоимости стандартной (базовой) бюджетной образовательной услуги в образовательном учреждении не ниже уровня фактически сложившейся стоимости в предыдущем финансовом году. </w:t>
      </w:r>
      <w:r w:rsidRPr="00674054">
        <w:rPr>
          <w:rFonts w:ascii="Times New Roman" w:eastAsia="Times New Roman" w:hAnsi="Times New Roman"/>
          <w:sz w:val="24"/>
          <w:szCs w:val="24"/>
        </w:rPr>
        <w:tab/>
      </w:r>
    </w:p>
    <w:p w14:paraId="2704C708" w14:textId="77777777" w:rsidR="006267E4" w:rsidRPr="00674054" w:rsidRDefault="006267E4" w:rsidP="006267E4">
      <w:pPr>
        <w:spacing w:after="0"/>
        <w:contextualSpacing/>
        <w:jc w:val="both"/>
        <w:rPr>
          <w:rFonts w:ascii="Times New Roman" w:eastAsia="Times New Roman" w:hAnsi="Times New Roman"/>
          <w:sz w:val="24"/>
          <w:szCs w:val="24"/>
        </w:rPr>
      </w:pPr>
      <w:r w:rsidRPr="00674054">
        <w:rPr>
          <w:rFonts w:ascii="Times New Roman" w:hAnsi="Times New Roman"/>
          <w:sz w:val="24"/>
          <w:szCs w:val="24"/>
        </w:rPr>
        <w:t>Обеспечение государственных гарантий реализации прав на получение общедоступного и бесплатного основного общего образования осуществляется в соответствии с нормативами, определяемыми органами государственной власти Республики Карелия.</w:t>
      </w:r>
    </w:p>
    <w:p w14:paraId="7D543400" w14:textId="77777777" w:rsidR="006267E4" w:rsidRPr="00674054" w:rsidRDefault="006267E4" w:rsidP="006267E4">
      <w:pPr>
        <w:spacing w:after="0"/>
        <w:ind w:left="20" w:right="20"/>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674054">
        <w:rPr>
          <w:rFonts w:ascii="Times New Roman" w:eastAsia="Times New Roman" w:hAnsi="Times New Roman"/>
          <w:sz w:val="24"/>
          <w:szCs w:val="24"/>
        </w:rPr>
        <w:t>Норматив затрат на реализацию образовательной программы основного общего образования - гарантированный минимально допустимый объем финансовых средств в год в расчете на одного обучающегося, необходимый для реализации образовательной программы основного общего образования, включая:</w:t>
      </w:r>
    </w:p>
    <w:p w14:paraId="225BE9C0" w14:textId="77777777" w:rsidR="006267E4" w:rsidRPr="00674054" w:rsidRDefault="006267E4" w:rsidP="006267E4">
      <w:pPr>
        <w:spacing w:after="0"/>
        <w:ind w:left="20" w:right="20"/>
        <w:contextualSpacing/>
        <w:jc w:val="both"/>
        <w:rPr>
          <w:rFonts w:ascii="Times New Roman" w:eastAsia="Times New Roman" w:hAnsi="Times New Roman"/>
          <w:sz w:val="24"/>
          <w:szCs w:val="24"/>
        </w:rPr>
      </w:pPr>
      <w:r w:rsidRPr="00674054">
        <w:rPr>
          <w:rFonts w:ascii="Times New Roman" w:eastAsia="Times New Roman" w:hAnsi="Times New Roman"/>
          <w:sz w:val="24"/>
          <w:szCs w:val="24"/>
        </w:rPr>
        <w:t>расходы на оплату труда педагогических работников с учетом обеспечения уровня средней заработной платы педагогических работников за выполняемую ими учебную (преподавательскую) работу, внеурочную деятельность и</w:t>
      </w:r>
      <w:r w:rsidRPr="00674054">
        <w:rPr>
          <w:rFonts w:ascii="Tahoma" w:eastAsia="Times New Roman" w:hAnsi="Tahoma"/>
          <w:b/>
          <w:sz w:val="24"/>
          <w:szCs w:val="24"/>
        </w:rPr>
        <w:t xml:space="preserve"> </w:t>
      </w:r>
      <w:r w:rsidRPr="00674054">
        <w:rPr>
          <w:rFonts w:ascii="Times New Roman" w:eastAsia="Times New Roman" w:hAnsi="Times New Roman"/>
          <w:sz w:val="24"/>
          <w:szCs w:val="24"/>
        </w:rPr>
        <w:t>другую работу, определяемого в соответствии с Указами Президента Российской Федерации, нормативно-правовыми актами Правительства Российской Федерации, органов государственной власти Республики Карелия, органов местного самоуправления, а также их отчисления;</w:t>
      </w:r>
    </w:p>
    <w:p w14:paraId="3B232711" w14:textId="77777777" w:rsidR="006267E4" w:rsidRPr="00674054" w:rsidRDefault="006267E4" w:rsidP="004B2A94">
      <w:pPr>
        <w:numPr>
          <w:ilvl w:val="0"/>
          <w:numId w:val="179"/>
        </w:numPr>
        <w:spacing w:after="0"/>
        <w:contextualSpacing/>
        <w:jc w:val="both"/>
        <w:rPr>
          <w:rFonts w:ascii="Times New Roman" w:eastAsia="Times New Roman" w:hAnsi="Times New Roman"/>
          <w:sz w:val="24"/>
          <w:szCs w:val="24"/>
          <w:lang w:val="x-none"/>
        </w:rPr>
      </w:pPr>
      <w:r w:rsidRPr="00674054">
        <w:rPr>
          <w:rFonts w:ascii="Times New Roman" w:eastAsia="Times New Roman" w:hAnsi="Times New Roman"/>
          <w:sz w:val="24"/>
          <w:szCs w:val="24"/>
          <w:lang w:val="x-none"/>
        </w:rPr>
        <w:t xml:space="preserve">расходы, непосредственно связанные с обеспечением образовательного процесса </w:t>
      </w:r>
    </w:p>
    <w:p w14:paraId="4E9E997B" w14:textId="77777777" w:rsidR="006267E4" w:rsidRPr="009D01FB" w:rsidRDefault="006267E4" w:rsidP="004B2A94">
      <w:pPr>
        <w:pStyle w:val="a4"/>
        <w:numPr>
          <w:ilvl w:val="0"/>
          <w:numId w:val="179"/>
        </w:numPr>
        <w:spacing w:after="0"/>
        <w:jc w:val="both"/>
        <w:rPr>
          <w:rFonts w:ascii="Times New Roman" w:eastAsia="Times New Roman" w:hAnsi="Times New Roman"/>
          <w:sz w:val="24"/>
          <w:szCs w:val="24"/>
        </w:rPr>
      </w:pPr>
      <w:r w:rsidRPr="009D01FB">
        <w:rPr>
          <w:rFonts w:ascii="Times New Roman" w:eastAsia="Times New Roman" w:hAnsi="Times New Roman"/>
          <w:sz w:val="24"/>
          <w:szCs w:val="24"/>
        </w:rPr>
        <w:t xml:space="preserve">(приобретение учебно-наглядных пособий, технических средств обучения, расходных материалов, канцелярских товаров, оплату услуг связи в части расходов, связанных с подключением к информационной сети Интернет и платой за пользование этой сетью); </w:t>
      </w:r>
    </w:p>
    <w:p w14:paraId="3572E983" w14:textId="77777777" w:rsidR="006267E4" w:rsidRPr="009D01FB" w:rsidRDefault="006267E4" w:rsidP="004B2A94">
      <w:pPr>
        <w:numPr>
          <w:ilvl w:val="0"/>
          <w:numId w:val="179"/>
        </w:numPr>
        <w:spacing w:after="0"/>
        <w:contextualSpacing/>
        <w:jc w:val="both"/>
        <w:rPr>
          <w:rFonts w:ascii="Times New Roman" w:eastAsia="Times New Roman" w:hAnsi="Times New Roman"/>
          <w:sz w:val="24"/>
          <w:szCs w:val="24"/>
          <w:lang w:val="x-none"/>
        </w:rPr>
      </w:pPr>
      <w:r w:rsidRPr="00674054">
        <w:rPr>
          <w:rFonts w:ascii="Times New Roman" w:eastAsia="Times New Roman" w:hAnsi="Times New Roman"/>
          <w:sz w:val="24"/>
          <w:szCs w:val="24"/>
          <w:lang w:val="x-none"/>
        </w:rPr>
        <w:t xml:space="preserve">иные хозяйственные нужды и другие расходы, связанные с обеспечением </w:t>
      </w:r>
      <w:r w:rsidRPr="009D01FB">
        <w:rPr>
          <w:rFonts w:ascii="Times New Roman" w:eastAsia="Times New Roman" w:hAnsi="Times New Roman"/>
          <w:sz w:val="24"/>
          <w:szCs w:val="24"/>
        </w:rPr>
        <w:t>образовательного процесса (обучение, повышение квалификации педагогического и административно-управленческого персонала образовательного учреждения, командировочные расходы и др.)</w:t>
      </w:r>
      <w:r>
        <w:rPr>
          <w:rFonts w:ascii="Times New Roman" w:eastAsia="Times New Roman" w:hAnsi="Times New Roman"/>
          <w:sz w:val="24"/>
          <w:szCs w:val="24"/>
        </w:rPr>
        <w:t>;</w:t>
      </w:r>
    </w:p>
    <w:p w14:paraId="14751AAA" w14:textId="77777777" w:rsidR="006267E4" w:rsidRPr="00674054" w:rsidRDefault="006267E4" w:rsidP="004B2A94">
      <w:pPr>
        <w:numPr>
          <w:ilvl w:val="0"/>
          <w:numId w:val="179"/>
        </w:numPr>
        <w:spacing w:after="0"/>
        <w:contextualSpacing/>
        <w:jc w:val="both"/>
        <w:rPr>
          <w:rFonts w:ascii="Times New Roman" w:eastAsia="Times New Roman" w:hAnsi="Times New Roman"/>
          <w:sz w:val="24"/>
          <w:szCs w:val="24"/>
        </w:rPr>
      </w:pPr>
      <w:r w:rsidRPr="00674054">
        <w:rPr>
          <w:rFonts w:ascii="Times New Roman" w:eastAsia="Times New Roman" w:hAnsi="Times New Roman"/>
          <w:sz w:val="24"/>
          <w:szCs w:val="24"/>
        </w:rPr>
        <w:t>прочие расходы (за исключением расходов на содержание зданий и оплату коммунальных услуг, осуществляемых из местных бюджетов).</w:t>
      </w:r>
    </w:p>
    <w:p w14:paraId="6B8C9797" w14:textId="77777777" w:rsidR="006267E4" w:rsidRPr="00674054" w:rsidRDefault="006267E4" w:rsidP="006267E4">
      <w:pPr>
        <w:spacing w:after="0"/>
        <w:ind w:left="20" w:right="20"/>
        <w:contextualSpacing/>
        <w:jc w:val="both"/>
        <w:rPr>
          <w:rFonts w:ascii="Times New Roman" w:eastAsia="Times New Roman" w:hAnsi="Times New Roman"/>
          <w:sz w:val="24"/>
          <w:szCs w:val="24"/>
        </w:rPr>
      </w:pPr>
      <w:r w:rsidRPr="00674054">
        <w:rPr>
          <w:rFonts w:ascii="Times New Roman" w:eastAsia="Times New Roman" w:hAnsi="Times New Roman"/>
          <w:sz w:val="24"/>
          <w:szCs w:val="24"/>
        </w:rPr>
        <w:t xml:space="preserve">  Формирование фонда оплаты труда  осуществляется в пределах объема средств МБОУ КГО «СОШ №1 им. Я.В. </w:t>
      </w:r>
      <w:proofErr w:type="spellStart"/>
      <w:r w:rsidRPr="00674054">
        <w:rPr>
          <w:rFonts w:ascii="Times New Roman" w:eastAsia="Times New Roman" w:hAnsi="Times New Roman"/>
          <w:sz w:val="24"/>
          <w:szCs w:val="24"/>
        </w:rPr>
        <w:t>Ругоева</w:t>
      </w:r>
      <w:proofErr w:type="spellEnd"/>
      <w:r w:rsidRPr="00674054">
        <w:rPr>
          <w:rFonts w:ascii="Times New Roman" w:eastAsia="Times New Roman" w:hAnsi="Times New Roman"/>
          <w:sz w:val="24"/>
          <w:szCs w:val="24"/>
        </w:rPr>
        <w:t>» на текущий финансовый год, установленного в соответствии с нормативами финансового обеспечения, определенными органами государственной власти Республики Карелия,  количеством обучающихся, соответствующими поправочными коэффициентами (при их наличии) и локальным нормативным актом образовательной организации, устанавливающим положение об оплате труда работников образовательной организации.</w:t>
      </w:r>
    </w:p>
    <w:p w14:paraId="0BA05FAA" w14:textId="77777777" w:rsidR="006267E4" w:rsidRPr="00674054" w:rsidRDefault="006267E4" w:rsidP="006267E4">
      <w:pPr>
        <w:spacing w:after="0"/>
        <w:contextualSpacing/>
        <w:jc w:val="both"/>
        <w:rPr>
          <w:rFonts w:ascii="Times New Roman" w:eastAsia="Times New Roman" w:hAnsi="Times New Roman"/>
          <w:sz w:val="24"/>
          <w:szCs w:val="24"/>
        </w:rPr>
      </w:pPr>
      <w:r w:rsidRPr="00674054">
        <w:rPr>
          <w:rFonts w:ascii="Times New Roman" w:eastAsia="Times New Roman" w:hAnsi="Times New Roman"/>
          <w:sz w:val="24"/>
          <w:szCs w:val="24"/>
        </w:rPr>
        <w:t xml:space="preserve">  В соответствии с установленным порядком финансирования оплаты труда работников школы: </w:t>
      </w:r>
    </w:p>
    <w:p w14:paraId="2282AE23" w14:textId="77777777" w:rsidR="006267E4" w:rsidRPr="00D668A9" w:rsidRDefault="006267E4" w:rsidP="004B2A94">
      <w:pPr>
        <w:numPr>
          <w:ilvl w:val="0"/>
          <w:numId w:val="180"/>
        </w:numPr>
        <w:spacing w:after="0"/>
        <w:contextualSpacing/>
        <w:jc w:val="both"/>
        <w:rPr>
          <w:rFonts w:ascii="Times New Roman" w:eastAsia="Times New Roman" w:hAnsi="Times New Roman"/>
          <w:sz w:val="24"/>
          <w:szCs w:val="24"/>
        </w:rPr>
      </w:pPr>
      <w:r w:rsidRPr="00674054">
        <w:rPr>
          <w:rFonts w:ascii="Times New Roman" w:eastAsia="Times New Roman" w:hAnsi="Times New Roman"/>
          <w:sz w:val="24"/>
          <w:szCs w:val="24"/>
        </w:rPr>
        <w:lastRenderedPageBreak/>
        <w:t xml:space="preserve">фонд оплаты труда школы состоит из базовой части – 70% и стимулирующей части – </w:t>
      </w:r>
      <w:r w:rsidRPr="00D668A9">
        <w:rPr>
          <w:rFonts w:ascii="Times New Roman" w:eastAsia="Times New Roman" w:hAnsi="Times New Roman"/>
          <w:sz w:val="24"/>
          <w:szCs w:val="24"/>
        </w:rPr>
        <w:t xml:space="preserve">30%; </w:t>
      </w:r>
    </w:p>
    <w:p w14:paraId="0A5F4318" w14:textId="77777777" w:rsidR="006267E4" w:rsidRPr="00D668A9" w:rsidRDefault="006267E4" w:rsidP="004B2A94">
      <w:pPr>
        <w:numPr>
          <w:ilvl w:val="0"/>
          <w:numId w:val="180"/>
        </w:numPr>
        <w:spacing w:after="0"/>
        <w:contextualSpacing/>
        <w:jc w:val="both"/>
        <w:rPr>
          <w:rFonts w:ascii="Times New Roman" w:eastAsia="Times New Roman" w:hAnsi="Times New Roman"/>
          <w:sz w:val="24"/>
          <w:szCs w:val="24"/>
        </w:rPr>
      </w:pPr>
      <w:r w:rsidRPr="00674054">
        <w:rPr>
          <w:rFonts w:ascii="Times New Roman" w:eastAsia="Times New Roman" w:hAnsi="Times New Roman"/>
          <w:sz w:val="24"/>
          <w:szCs w:val="24"/>
        </w:rPr>
        <w:t xml:space="preserve">базовая часть фонда оплаты труда обеспечивает гарантированную заработную плату </w:t>
      </w:r>
      <w:r w:rsidRPr="00D668A9">
        <w:rPr>
          <w:rFonts w:ascii="Times New Roman" w:eastAsia="Times New Roman" w:hAnsi="Times New Roman"/>
          <w:sz w:val="24"/>
          <w:szCs w:val="24"/>
        </w:rPr>
        <w:t xml:space="preserve">руководителей, педагогических работников, непосредственно осуществляющих образовательный процесс, учебно-вспомогательного и обслуживающего персонала МБОУ КГО «СОШ №1 им. Я.В. </w:t>
      </w:r>
      <w:proofErr w:type="spellStart"/>
      <w:r w:rsidRPr="00D668A9">
        <w:rPr>
          <w:rFonts w:ascii="Times New Roman" w:eastAsia="Times New Roman" w:hAnsi="Times New Roman"/>
          <w:sz w:val="24"/>
          <w:szCs w:val="24"/>
        </w:rPr>
        <w:t>Ругоева</w:t>
      </w:r>
      <w:proofErr w:type="spellEnd"/>
      <w:r w:rsidRPr="00D668A9">
        <w:rPr>
          <w:rFonts w:ascii="Times New Roman" w:eastAsia="Times New Roman" w:hAnsi="Times New Roman"/>
          <w:sz w:val="24"/>
          <w:szCs w:val="24"/>
        </w:rPr>
        <w:t>»;</w:t>
      </w:r>
    </w:p>
    <w:p w14:paraId="039DA30C" w14:textId="77777777" w:rsidR="006267E4" w:rsidRPr="00D668A9" w:rsidRDefault="006267E4" w:rsidP="004B2A94">
      <w:pPr>
        <w:numPr>
          <w:ilvl w:val="0"/>
          <w:numId w:val="180"/>
        </w:numPr>
        <w:spacing w:after="0"/>
        <w:contextualSpacing/>
        <w:jc w:val="both"/>
        <w:rPr>
          <w:rFonts w:ascii="Times New Roman" w:eastAsia="Times New Roman" w:hAnsi="Times New Roman"/>
          <w:sz w:val="24"/>
          <w:szCs w:val="24"/>
        </w:rPr>
      </w:pPr>
      <w:r w:rsidRPr="00674054">
        <w:rPr>
          <w:rFonts w:ascii="Times New Roman" w:eastAsia="Times New Roman" w:hAnsi="Times New Roman"/>
          <w:sz w:val="24"/>
          <w:szCs w:val="24"/>
        </w:rPr>
        <w:t xml:space="preserve">общая часть фонда оплаты труда обеспечивает гарантированную оплату труда </w:t>
      </w:r>
      <w:r w:rsidRPr="00D668A9">
        <w:rPr>
          <w:rFonts w:ascii="Times New Roman" w:eastAsia="Times New Roman" w:hAnsi="Times New Roman"/>
          <w:sz w:val="24"/>
          <w:szCs w:val="24"/>
        </w:rPr>
        <w:t xml:space="preserve">педагогического работника исходя из количества проведённых им учебных часов. </w:t>
      </w:r>
    </w:p>
    <w:p w14:paraId="5184C718" w14:textId="77777777" w:rsidR="006267E4" w:rsidRPr="00674054" w:rsidRDefault="006267E4" w:rsidP="006267E4">
      <w:pPr>
        <w:spacing w:after="0"/>
        <w:contextualSpacing/>
        <w:jc w:val="both"/>
        <w:rPr>
          <w:rFonts w:ascii="Times New Roman" w:eastAsia="Times New Roman" w:hAnsi="Times New Roman"/>
          <w:sz w:val="24"/>
          <w:szCs w:val="24"/>
        </w:rPr>
      </w:pPr>
      <w:r w:rsidRPr="00674054">
        <w:rPr>
          <w:rFonts w:ascii="Times New Roman" w:eastAsia="Times New Roman" w:hAnsi="Times New Roman"/>
          <w:sz w:val="24"/>
          <w:szCs w:val="24"/>
        </w:rPr>
        <w:t xml:space="preserve">  Размеры, порядок и условия осуществления стимулирующих выплат определяется за качество выполняемых работ, на основе Положения   о системе оплаты труда работников  муниципального бюджетного общеобразовательного учреждения </w:t>
      </w:r>
      <w:proofErr w:type="spellStart"/>
      <w:r w:rsidRPr="00674054">
        <w:rPr>
          <w:rFonts w:ascii="Times New Roman" w:eastAsia="Times New Roman" w:hAnsi="Times New Roman"/>
          <w:sz w:val="24"/>
          <w:szCs w:val="24"/>
        </w:rPr>
        <w:t>Костомукшского</w:t>
      </w:r>
      <w:proofErr w:type="spellEnd"/>
      <w:r w:rsidRPr="00674054">
        <w:rPr>
          <w:rFonts w:ascii="Times New Roman" w:eastAsia="Times New Roman" w:hAnsi="Times New Roman"/>
          <w:sz w:val="24"/>
          <w:szCs w:val="24"/>
        </w:rPr>
        <w:t xml:space="preserve"> городского округа «Средняя общеобразовательная школа № 1 с углубленным изучением иностранного языка имени </w:t>
      </w:r>
      <w:proofErr w:type="spellStart"/>
      <w:r w:rsidRPr="00674054">
        <w:rPr>
          <w:rFonts w:ascii="Times New Roman" w:eastAsia="Times New Roman" w:hAnsi="Times New Roman"/>
          <w:sz w:val="24"/>
          <w:szCs w:val="24"/>
        </w:rPr>
        <w:t>Я.В.Ругоева</w:t>
      </w:r>
      <w:proofErr w:type="spellEnd"/>
      <w:r w:rsidRPr="00674054">
        <w:rPr>
          <w:rFonts w:ascii="Times New Roman" w:eastAsia="Times New Roman" w:hAnsi="Times New Roman"/>
          <w:sz w:val="24"/>
          <w:szCs w:val="24"/>
        </w:rPr>
        <w:t xml:space="preserve">», Положения о порядке  установления  компенсационных и   стимулирующих выплат работникам  муниципального бюджетного общеобразовательного учреждения </w:t>
      </w:r>
      <w:proofErr w:type="spellStart"/>
      <w:r w:rsidRPr="00674054">
        <w:rPr>
          <w:rFonts w:ascii="Times New Roman" w:eastAsia="Times New Roman" w:hAnsi="Times New Roman"/>
          <w:sz w:val="24"/>
          <w:szCs w:val="24"/>
        </w:rPr>
        <w:t>Костомукшского</w:t>
      </w:r>
      <w:proofErr w:type="spellEnd"/>
      <w:r w:rsidRPr="00674054">
        <w:rPr>
          <w:rFonts w:ascii="Times New Roman" w:eastAsia="Times New Roman" w:hAnsi="Times New Roman"/>
          <w:sz w:val="24"/>
          <w:szCs w:val="24"/>
        </w:rPr>
        <w:t xml:space="preserve"> городского округа «Средняя общеобразовательная школа № 1 с углубленным изучением иностранного языка имени </w:t>
      </w:r>
      <w:proofErr w:type="spellStart"/>
      <w:r w:rsidRPr="00674054">
        <w:rPr>
          <w:rFonts w:ascii="Times New Roman" w:eastAsia="Times New Roman" w:hAnsi="Times New Roman"/>
          <w:sz w:val="24"/>
          <w:szCs w:val="24"/>
        </w:rPr>
        <w:t>Я.В.Ругоева</w:t>
      </w:r>
      <w:proofErr w:type="spellEnd"/>
      <w:r w:rsidRPr="00674054">
        <w:rPr>
          <w:rFonts w:ascii="Times New Roman" w:eastAsia="Times New Roman" w:hAnsi="Times New Roman"/>
          <w:b/>
          <w:sz w:val="24"/>
          <w:szCs w:val="24"/>
        </w:rPr>
        <w:t>».</w:t>
      </w:r>
    </w:p>
    <w:p w14:paraId="6DD6C559" w14:textId="77777777" w:rsidR="006267E4" w:rsidRPr="00674054" w:rsidRDefault="006267E4" w:rsidP="006267E4">
      <w:pPr>
        <w:contextualSpacing/>
        <w:jc w:val="both"/>
        <w:rPr>
          <w:rFonts w:ascii="Times New Roman" w:eastAsia="Times New Roman" w:hAnsi="Times New Roman"/>
          <w:sz w:val="24"/>
          <w:szCs w:val="24"/>
        </w:rPr>
      </w:pPr>
      <w:r w:rsidRPr="00674054">
        <w:rPr>
          <w:rFonts w:ascii="Times New Roman" w:eastAsia="Times New Roman" w:hAnsi="Times New Roman"/>
          <w:sz w:val="24"/>
          <w:szCs w:val="24"/>
        </w:rPr>
        <w:t xml:space="preserve">  В распределении стимулирующей части фонда оплаты труда учитывается мнение</w:t>
      </w:r>
      <w:r w:rsidRPr="00674054">
        <w:rPr>
          <w:rFonts w:ascii="Times New Roman" w:eastAsia="Times New Roman" w:hAnsi="Times New Roman"/>
          <w:sz w:val="24"/>
          <w:szCs w:val="24"/>
        </w:rPr>
        <w:br/>
        <w:t xml:space="preserve">коллегиального органа управления МБОУ КГО «СОШ №1 им. Я.В. </w:t>
      </w:r>
      <w:proofErr w:type="spellStart"/>
      <w:r w:rsidRPr="00674054">
        <w:rPr>
          <w:rFonts w:ascii="Times New Roman" w:eastAsia="Times New Roman" w:hAnsi="Times New Roman"/>
          <w:sz w:val="24"/>
          <w:szCs w:val="24"/>
        </w:rPr>
        <w:t>Ругоева</w:t>
      </w:r>
      <w:proofErr w:type="spellEnd"/>
      <w:r w:rsidRPr="00674054">
        <w:rPr>
          <w:rFonts w:ascii="Times New Roman" w:eastAsia="Times New Roman" w:hAnsi="Times New Roman"/>
          <w:sz w:val="24"/>
          <w:szCs w:val="24"/>
        </w:rPr>
        <w:t>» (Управляющего совета).</w:t>
      </w:r>
    </w:p>
    <w:p w14:paraId="635DDB2B" w14:textId="77777777" w:rsidR="006267E4" w:rsidRPr="00674054" w:rsidRDefault="006267E4" w:rsidP="006267E4">
      <w:pPr>
        <w:spacing w:after="0"/>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674054">
        <w:rPr>
          <w:rFonts w:ascii="Times New Roman" w:eastAsia="Times New Roman" w:hAnsi="Times New Roman"/>
          <w:sz w:val="24"/>
          <w:szCs w:val="24"/>
        </w:rPr>
        <w:t>Для обеспечения требований ФГОС на основе проведенного анализа материально-</w:t>
      </w:r>
      <w:r w:rsidRPr="00674054">
        <w:rPr>
          <w:rFonts w:ascii="Times New Roman" w:eastAsia="Times New Roman" w:hAnsi="Times New Roman"/>
          <w:sz w:val="24"/>
          <w:szCs w:val="24"/>
        </w:rPr>
        <w:br/>
        <w:t>технических условий реализации образовательной программы основного общего</w:t>
      </w:r>
      <w:r w:rsidRPr="00674054">
        <w:rPr>
          <w:rFonts w:ascii="Times New Roman" w:eastAsia="Times New Roman" w:hAnsi="Times New Roman"/>
          <w:sz w:val="24"/>
          <w:szCs w:val="24"/>
        </w:rPr>
        <w:br/>
        <w:t xml:space="preserve">образования МБОУ КГО «СОШ №1 им. Я.В. </w:t>
      </w:r>
      <w:proofErr w:type="spellStart"/>
      <w:r w:rsidRPr="00674054">
        <w:rPr>
          <w:rFonts w:ascii="Times New Roman" w:eastAsia="Times New Roman" w:hAnsi="Times New Roman"/>
          <w:sz w:val="24"/>
          <w:szCs w:val="24"/>
        </w:rPr>
        <w:t>Ругоева</w:t>
      </w:r>
      <w:proofErr w:type="spellEnd"/>
      <w:r w:rsidRPr="00674054">
        <w:rPr>
          <w:rFonts w:ascii="Times New Roman" w:eastAsia="Times New Roman" w:hAnsi="Times New Roman"/>
          <w:sz w:val="24"/>
          <w:szCs w:val="24"/>
        </w:rPr>
        <w:t>»:</w:t>
      </w:r>
    </w:p>
    <w:p w14:paraId="22ADF9EF" w14:textId="77777777" w:rsidR="006267E4" w:rsidRPr="00674054" w:rsidRDefault="006267E4" w:rsidP="006267E4">
      <w:pPr>
        <w:spacing w:after="0"/>
        <w:contextualSpacing/>
        <w:jc w:val="both"/>
        <w:rPr>
          <w:rFonts w:ascii="Times New Roman" w:eastAsia="Times New Roman" w:hAnsi="Times New Roman"/>
          <w:sz w:val="24"/>
          <w:szCs w:val="24"/>
        </w:rPr>
      </w:pPr>
      <w:r w:rsidRPr="00674054">
        <w:rPr>
          <w:rFonts w:ascii="Times New Roman" w:eastAsia="Times New Roman" w:hAnsi="Times New Roman"/>
          <w:sz w:val="24"/>
          <w:szCs w:val="24"/>
        </w:rPr>
        <w:t>1) проводит экономический расчет стоимости обеспечения требований ФГОС;</w:t>
      </w:r>
    </w:p>
    <w:p w14:paraId="0759FC3A" w14:textId="77777777" w:rsidR="006267E4" w:rsidRPr="00674054" w:rsidRDefault="006267E4" w:rsidP="006267E4">
      <w:pPr>
        <w:spacing w:after="0"/>
        <w:contextualSpacing/>
        <w:jc w:val="both"/>
        <w:rPr>
          <w:rFonts w:ascii="Times New Roman" w:eastAsia="Times New Roman" w:hAnsi="Times New Roman"/>
          <w:sz w:val="24"/>
          <w:szCs w:val="24"/>
        </w:rPr>
      </w:pPr>
      <w:r w:rsidRPr="00674054">
        <w:rPr>
          <w:rFonts w:ascii="Times New Roman" w:eastAsia="Times New Roman" w:hAnsi="Times New Roman"/>
          <w:sz w:val="24"/>
          <w:szCs w:val="24"/>
        </w:rPr>
        <w:t>2) устанавливает предмет закупок, количество и стоимость пополняемого</w:t>
      </w:r>
      <w:r w:rsidRPr="00674054">
        <w:rPr>
          <w:rFonts w:ascii="Times New Roman" w:eastAsia="Times New Roman" w:hAnsi="Times New Roman"/>
          <w:sz w:val="24"/>
          <w:szCs w:val="24"/>
        </w:rPr>
        <w:br/>
        <w:t>оборудования, а также работ для обеспечения требований к условиям реализации</w:t>
      </w:r>
      <w:r w:rsidRPr="00674054">
        <w:rPr>
          <w:rFonts w:ascii="Times New Roman" w:eastAsia="Times New Roman" w:hAnsi="Times New Roman"/>
          <w:sz w:val="24"/>
          <w:szCs w:val="24"/>
        </w:rPr>
        <w:br/>
        <w:t>образовательной программы основного общего образования;</w:t>
      </w:r>
    </w:p>
    <w:p w14:paraId="222DEB9A" w14:textId="77777777" w:rsidR="006267E4" w:rsidRPr="00674054" w:rsidRDefault="006267E4" w:rsidP="006267E4">
      <w:pPr>
        <w:spacing w:after="0"/>
        <w:contextualSpacing/>
        <w:jc w:val="both"/>
        <w:rPr>
          <w:rFonts w:ascii="Times New Roman" w:eastAsia="Times New Roman" w:hAnsi="Times New Roman"/>
          <w:sz w:val="24"/>
          <w:szCs w:val="24"/>
        </w:rPr>
      </w:pPr>
      <w:r w:rsidRPr="00674054">
        <w:rPr>
          <w:rFonts w:ascii="Times New Roman" w:eastAsia="Times New Roman" w:hAnsi="Times New Roman"/>
          <w:sz w:val="24"/>
          <w:szCs w:val="24"/>
        </w:rPr>
        <w:t>3) определяет величину затрат на обеспечение требований к условиям реализации</w:t>
      </w:r>
      <w:r w:rsidRPr="00674054">
        <w:rPr>
          <w:rFonts w:ascii="Times New Roman" w:eastAsia="Times New Roman" w:hAnsi="Times New Roman"/>
          <w:sz w:val="24"/>
          <w:szCs w:val="24"/>
        </w:rPr>
        <w:br/>
        <w:t>образовательной программы основного общего образования;</w:t>
      </w:r>
    </w:p>
    <w:p w14:paraId="56B44511" w14:textId="77777777" w:rsidR="006267E4" w:rsidRPr="00674054" w:rsidRDefault="006267E4" w:rsidP="006267E4">
      <w:pPr>
        <w:spacing w:after="0"/>
        <w:contextualSpacing/>
        <w:jc w:val="both"/>
        <w:rPr>
          <w:rFonts w:ascii="Times New Roman" w:eastAsia="Times New Roman" w:hAnsi="Times New Roman"/>
          <w:sz w:val="24"/>
          <w:szCs w:val="24"/>
        </w:rPr>
      </w:pPr>
      <w:r w:rsidRPr="00674054">
        <w:rPr>
          <w:rFonts w:ascii="Times New Roman" w:eastAsia="Times New Roman" w:hAnsi="Times New Roman"/>
          <w:sz w:val="24"/>
          <w:szCs w:val="24"/>
        </w:rPr>
        <w:t>4) соотносит необходимые затраты с региональным (муниципальным) графиком</w:t>
      </w:r>
      <w:r w:rsidRPr="00674054">
        <w:rPr>
          <w:rFonts w:ascii="Times New Roman" w:eastAsia="Times New Roman" w:hAnsi="Times New Roman"/>
          <w:sz w:val="24"/>
          <w:szCs w:val="24"/>
        </w:rPr>
        <w:br/>
        <w:t>внедрения ФГОС ООО и определяет распределение по годам освоения средств на</w:t>
      </w:r>
      <w:r w:rsidRPr="00674054">
        <w:rPr>
          <w:rFonts w:ascii="Times New Roman" w:eastAsia="Times New Roman" w:hAnsi="Times New Roman"/>
          <w:sz w:val="24"/>
          <w:szCs w:val="24"/>
        </w:rPr>
        <w:br/>
        <w:t>обеспечение требований к условиям реализации образовательной программы основного</w:t>
      </w:r>
      <w:r w:rsidRPr="00674054">
        <w:rPr>
          <w:rFonts w:ascii="Times New Roman" w:eastAsia="Times New Roman" w:hAnsi="Times New Roman"/>
          <w:sz w:val="24"/>
          <w:szCs w:val="24"/>
        </w:rPr>
        <w:br/>
        <w:t>общего образования;</w:t>
      </w:r>
    </w:p>
    <w:p w14:paraId="5CCA7A03" w14:textId="77777777" w:rsidR="006267E4" w:rsidRDefault="006267E4" w:rsidP="006267E4">
      <w:pPr>
        <w:spacing w:after="0"/>
        <w:contextualSpacing/>
        <w:jc w:val="both"/>
        <w:rPr>
          <w:rFonts w:ascii="Times New Roman" w:eastAsia="Times New Roman" w:hAnsi="Times New Roman"/>
          <w:sz w:val="24"/>
          <w:szCs w:val="24"/>
        </w:rPr>
      </w:pPr>
      <w:r w:rsidRPr="00674054">
        <w:rPr>
          <w:rFonts w:ascii="Times New Roman" w:eastAsia="Times New Roman" w:hAnsi="Times New Roman"/>
          <w:sz w:val="24"/>
          <w:szCs w:val="24"/>
        </w:rPr>
        <w:t xml:space="preserve">5) разрабатывает финансовый механизм взаимодействия между МБОУ КГО «СОШ №1 им. Я.В. </w:t>
      </w:r>
      <w:proofErr w:type="spellStart"/>
      <w:r w:rsidRPr="00674054">
        <w:rPr>
          <w:rFonts w:ascii="Times New Roman" w:eastAsia="Times New Roman" w:hAnsi="Times New Roman"/>
          <w:sz w:val="24"/>
          <w:szCs w:val="24"/>
        </w:rPr>
        <w:t>Ругоева</w:t>
      </w:r>
      <w:proofErr w:type="spellEnd"/>
      <w:r w:rsidRPr="00674054">
        <w:rPr>
          <w:rFonts w:ascii="Times New Roman" w:eastAsia="Times New Roman" w:hAnsi="Times New Roman"/>
          <w:sz w:val="24"/>
          <w:szCs w:val="24"/>
        </w:rPr>
        <w:t xml:space="preserve">» и организациями дополнительного образования детей, а также другими социальными партнерами, организующими внеурочную деятельность обучающихся, и отражает его в своих локальных нормативных актах. При этом учитывается, что взаимодействие может осуществляться: </w:t>
      </w:r>
    </w:p>
    <w:p w14:paraId="5EB7A0F3" w14:textId="77777777" w:rsidR="006267E4" w:rsidRPr="009175EC" w:rsidRDefault="006267E4" w:rsidP="004B2A94">
      <w:pPr>
        <w:pStyle w:val="a4"/>
        <w:numPr>
          <w:ilvl w:val="0"/>
          <w:numId w:val="175"/>
        </w:numPr>
        <w:spacing w:after="0"/>
        <w:jc w:val="both"/>
        <w:rPr>
          <w:rFonts w:ascii="Times New Roman" w:eastAsiaTheme="minorHAnsi" w:hAnsi="Times New Roman" w:cs="Times New Roman"/>
          <w:b/>
          <w:bCs/>
          <w:sz w:val="24"/>
          <w:szCs w:val="24"/>
          <w:lang w:eastAsia="en-US"/>
        </w:rPr>
      </w:pPr>
      <w:r w:rsidRPr="009175EC">
        <w:rPr>
          <w:rFonts w:ascii="Times New Roman" w:eastAsia="Times New Roman" w:hAnsi="Times New Roman"/>
          <w:sz w:val="24"/>
          <w:szCs w:val="24"/>
        </w:rPr>
        <w:t xml:space="preserve">на основе договоров о сетевой форме реализации образовательных программ на проведение занятий в рамках кружков, секций, клубов и др. по различным направлениям внеурочной деятельности на базе образовательной организации (организации дополнительного образования, клуба, детской спортивной школы); </w:t>
      </w:r>
    </w:p>
    <w:p w14:paraId="45A67EA4" w14:textId="77777777" w:rsidR="006267E4" w:rsidRDefault="006267E4" w:rsidP="004B2A94">
      <w:pPr>
        <w:pStyle w:val="a4"/>
        <w:numPr>
          <w:ilvl w:val="0"/>
          <w:numId w:val="175"/>
        </w:numPr>
        <w:spacing w:after="0"/>
        <w:jc w:val="both"/>
        <w:rPr>
          <w:rFonts w:ascii="Times New Roman" w:eastAsiaTheme="minorHAnsi" w:hAnsi="Times New Roman" w:cs="Times New Roman"/>
          <w:b/>
          <w:bCs/>
          <w:sz w:val="24"/>
          <w:szCs w:val="24"/>
          <w:lang w:eastAsia="en-US"/>
        </w:rPr>
      </w:pPr>
      <w:r w:rsidRPr="009175EC">
        <w:rPr>
          <w:rFonts w:ascii="Times New Roman" w:eastAsia="Times New Roman" w:hAnsi="Times New Roman"/>
          <w:sz w:val="24"/>
          <w:szCs w:val="24"/>
        </w:rPr>
        <w:t>за счет выделения ставок педагогов дополнительного образования, которые</w:t>
      </w:r>
      <w:r w:rsidRPr="009175EC">
        <w:rPr>
          <w:rFonts w:ascii="Times New Roman" w:eastAsia="Times New Roman" w:hAnsi="Times New Roman"/>
          <w:sz w:val="24"/>
          <w:szCs w:val="24"/>
        </w:rPr>
        <w:br/>
        <w:t>обеспечивают реализацию для обучающихся образовательной организации широкого</w:t>
      </w:r>
      <w:r>
        <w:rPr>
          <w:rFonts w:ascii="Times New Roman" w:eastAsia="Times New Roman" w:hAnsi="Times New Roman"/>
          <w:sz w:val="24"/>
          <w:szCs w:val="24"/>
        </w:rPr>
        <w:t xml:space="preserve"> </w:t>
      </w:r>
      <w:r w:rsidRPr="009175EC">
        <w:rPr>
          <w:rFonts w:ascii="Times New Roman" w:eastAsia="Times New Roman" w:hAnsi="Times New Roman"/>
          <w:sz w:val="24"/>
          <w:szCs w:val="24"/>
        </w:rPr>
        <w:t>спектра программ внеурочной деятельности</w:t>
      </w:r>
      <w:r w:rsidRPr="009175EC">
        <w:rPr>
          <w:rFonts w:ascii="Times New Roman" w:eastAsiaTheme="minorHAnsi" w:hAnsi="Times New Roman" w:cs="Times New Roman"/>
          <w:b/>
          <w:bCs/>
          <w:sz w:val="24"/>
          <w:szCs w:val="24"/>
          <w:lang w:eastAsia="en-US"/>
        </w:rPr>
        <w:t>.</w:t>
      </w:r>
    </w:p>
    <w:p w14:paraId="1F5536CB" w14:textId="77777777" w:rsidR="006267E4" w:rsidRPr="009175EC" w:rsidRDefault="006267E4" w:rsidP="006267E4">
      <w:pPr>
        <w:pStyle w:val="a4"/>
        <w:spacing w:after="0"/>
        <w:jc w:val="both"/>
        <w:rPr>
          <w:rFonts w:ascii="Times New Roman" w:eastAsiaTheme="minorHAnsi" w:hAnsi="Times New Roman" w:cs="Times New Roman"/>
          <w:b/>
          <w:bCs/>
          <w:sz w:val="24"/>
          <w:szCs w:val="24"/>
          <w:lang w:eastAsia="en-US"/>
        </w:rPr>
      </w:pPr>
    </w:p>
    <w:p w14:paraId="2323BBBA" w14:textId="5A305736" w:rsidR="006267E4" w:rsidRPr="009D01FB" w:rsidRDefault="006267E4" w:rsidP="006267E4">
      <w:pPr>
        <w:spacing w:after="0"/>
        <w:contextualSpacing/>
        <w:jc w:val="both"/>
        <w:rPr>
          <w:rFonts w:ascii="Times New Roman" w:hAnsi="Times New Roman" w:cs="Times New Roman"/>
          <w:b/>
          <w:bCs/>
          <w:sz w:val="24"/>
          <w:szCs w:val="24"/>
          <w:highlight w:val="yellow"/>
        </w:rPr>
      </w:pPr>
      <w:r>
        <w:rPr>
          <w:rFonts w:ascii="Times New Roman" w:hAnsi="Times New Roman" w:cs="Times New Roman"/>
          <w:b/>
          <w:bCs/>
          <w:sz w:val="24"/>
          <w:szCs w:val="24"/>
        </w:rPr>
        <w:t xml:space="preserve">3.5.4. </w:t>
      </w:r>
      <w:r w:rsidRPr="009D01FB">
        <w:rPr>
          <w:rFonts w:ascii="Times New Roman" w:hAnsi="Times New Roman" w:cs="Times New Roman"/>
          <w:b/>
          <w:bCs/>
          <w:sz w:val="24"/>
          <w:szCs w:val="24"/>
        </w:rPr>
        <w:t xml:space="preserve">Материально-технические условия реализации основной образовательной программы </w:t>
      </w:r>
      <w:r>
        <w:rPr>
          <w:rFonts w:ascii="Times New Roman" w:hAnsi="Times New Roman" w:cs="Times New Roman"/>
          <w:b/>
          <w:bCs/>
          <w:sz w:val="24"/>
          <w:szCs w:val="24"/>
        </w:rPr>
        <w:t>основного</w:t>
      </w:r>
      <w:r w:rsidRPr="009D01FB">
        <w:rPr>
          <w:rFonts w:ascii="Times New Roman" w:hAnsi="Times New Roman" w:cs="Times New Roman"/>
          <w:b/>
          <w:bCs/>
          <w:sz w:val="24"/>
          <w:szCs w:val="24"/>
        </w:rPr>
        <w:t xml:space="preserve"> общего образования.</w:t>
      </w:r>
    </w:p>
    <w:p w14:paraId="2CE587F8" w14:textId="77777777" w:rsidR="006267E4" w:rsidRPr="00A17B55" w:rsidRDefault="006267E4" w:rsidP="006267E4">
      <w:pPr>
        <w:spacing w:after="0"/>
        <w:ind w:firstLine="708"/>
        <w:jc w:val="both"/>
        <w:outlineLvl w:val="2"/>
        <w:rPr>
          <w:rFonts w:ascii="Times New Roman" w:eastAsia="Times New Roman" w:hAnsi="Times New Roman" w:cs="Times New Roman"/>
          <w:b/>
          <w:bCs/>
          <w:sz w:val="24"/>
          <w:szCs w:val="24"/>
        </w:rPr>
      </w:pPr>
      <w:r w:rsidRPr="009D01FB">
        <w:rPr>
          <w:rFonts w:ascii="Times New Roman" w:eastAsia="Times New Roman" w:hAnsi="Times New Roman" w:cs="Times New Roman"/>
          <w:bCs/>
          <w:sz w:val="24"/>
          <w:szCs w:val="24"/>
        </w:rPr>
        <w:t xml:space="preserve">МБОУ КГО «СОШ №1 </w:t>
      </w:r>
      <w:proofErr w:type="spellStart"/>
      <w:r w:rsidRPr="009D01FB">
        <w:rPr>
          <w:rFonts w:ascii="Times New Roman" w:eastAsia="Times New Roman" w:hAnsi="Times New Roman" w:cs="Times New Roman"/>
          <w:bCs/>
          <w:sz w:val="24"/>
          <w:szCs w:val="24"/>
        </w:rPr>
        <w:t>им.Я.В.Ругоева</w:t>
      </w:r>
      <w:proofErr w:type="spellEnd"/>
      <w:r w:rsidRPr="009D01FB">
        <w:rPr>
          <w:rFonts w:ascii="Times New Roman" w:eastAsia="Times New Roman" w:hAnsi="Times New Roman" w:cs="Times New Roman"/>
          <w:bCs/>
          <w:sz w:val="24"/>
          <w:szCs w:val="24"/>
        </w:rPr>
        <w:t xml:space="preserve">» </w:t>
      </w:r>
      <w:r w:rsidRPr="009D01FB">
        <w:rPr>
          <w:rFonts w:ascii="Times New Roman" w:eastAsia="Calibri" w:hAnsi="Times New Roman" w:cs="Times New Roman"/>
          <w:sz w:val="24"/>
          <w:szCs w:val="24"/>
        </w:rPr>
        <w:t xml:space="preserve">размещена в типовом здании, построенном в 1980 году, общей площадью 6562 </w:t>
      </w:r>
      <w:proofErr w:type="spellStart"/>
      <w:r w:rsidRPr="009D01FB">
        <w:rPr>
          <w:rFonts w:ascii="Times New Roman" w:eastAsia="Calibri" w:hAnsi="Times New Roman" w:cs="Times New Roman"/>
          <w:sz w:val="24"/>
          <w:szCs w:val="24"/>
        </w:rPr>
        <w:t>кв.м</w:t>
      </w:r>
      <w:proofErr w:type="spellEnd"/>
      <w:r w:rsidRPr="009D01FB">
        <w:rPr>
          <w:rFonts w:ascii="Times New Roman" w:eastAsia="Calibri" w:hAnsi="Times New Roman" w:cs="Times New Roman"/>
          <w:sz w:val="24"/>
          <w:szCs w:val="24"/>
        </w:rPr>
        <w:t>.</w:t>
      </w:r>
      <w:r w:rsidRPr="00A17B55">
        <w:rPr>
          <w:rFonts w:ascii="Times New Roman" w:eastAsia="Calibri" w:hAnsi="Times New Roman" w:cs="Times New Roman"/>
          <w:sz w:val="24"/>
          <w:szCs w:val="24"/>
        </w:rPr>
        <w:t xml:space="preserve"> Совершенствование материально-технического обеспечения современным учебным и спортивным оборудованием, информационно-техническими средствами являются современными требованиями к осуществлению образовательной деятельности (</w:t>
      </w:r>
      <w:r w:rsidRPr="00A17B55">
        <w:rPr>
          <w:rFonts w:ascii="Times New Roman" w:eastAsia="Times New Roman" w:hAnsi="Times New Roman" w:cs="Times New Roman"/>
          <w:bCs/>
          <w:sz w:val="24"/>
          <w:szCs w:val="24"/>
        </w:rPr>
        <w:t>приказ Министерства просвещения Российской Федерации</w:t>
      </w:r>
      <w:r w:rsidRPr="00A17B55">
        <w:rPr>
          <w:sz w:val="24"/>
          <w:szCs w:val="24"/>
        </w:rPr>
        <w:t xml:space="preserve"> </w:t>
      </w:r>
      <w:r w:rsidRPr="00A17B55">
        <w:rPr>
          <w:rFonts w:ascii="Times New Roman" w:hAnsi="Times New Roman" w:cs="Times New Roman"/>
          <w:sz w:val="24"/>
          <w:szCs w:val="24"/>
        </w:rPr>
        <w:t>от 6 сентября 2022 г. № 804 "Об утверждении перечня средств обучения и воспитания, соответствующих современным условиям обучения, необходимых при оснащении общеобразовательных организаций в целях реализации мероприятий государственной программы Российской Федерации "Развитие образования", направленных на содействие созданию (создание) в субъектах Российской Федерации новых (дополнительных) мест в общеобразовательных организациях, модернизацию инфраструктуры общего образования, школьных систем образования, критериев его формирования и требований к функциональному оснащению общеобразовательных организаций, а также определении норматива стоимости оснащения одного места обучающегося указанными средствами обучения и воспитания</w:t>
      </w:r>
      <w:r w:rsidRPr="00A17B55">
        <w:rPr>
          <w:rFonts w:ascii="Times New Roman" w:eastAsia="Times New Roman" w:hAnsi="Times New Roman" w:cs="Times New Roman"/>
          <w:bCs/>
          <w:sz w:val="24"/>
          <w:szCs w:val="24"/>
        </w:rPr>
        <w:t xml:space="preserve">”).  </w:t>
      </w:r>
    </w:p>
    <w:p w14:paraId="7C9DEDD0" w14:textId="77777777" w:rsidR="006267E4" w:rsidRPr="00A17B55" w:rsidRDefault="006267E4" w:rsidP="006267E4">
      <w:pPr>
        <w:spacing w:after="0"/>
        <w:ind w:firstLine="708"/>
        <w:jc w:val="both"/>
        <w:rPr>
          <w:rFonts w:ascii="Times New Roman" w:eastAsia="Times New Roman" w:hAnsi="Times New Roman" w:cs="Times New Roman"/>
          <w:sz w:val="24"/>
          <w:szCs w:val="24"/>
        </w:rPr>
      </w:pPr>
      <w:r w:rsidRPr="00A17B55">
        <w:rPr>
          <w:rFonts w:ascii="Times New Roman" w:eastAsia="Times New Roman" w:hAnsi="Times New Roman" w:cs="Times New Roman"/>
          <w:bCs/>
          <w:i/>
          <w:sz w:val="24"/>
          <w:szCs w:val="24"/>
        </w:rPr>
        <w:t>Материально-технические условия реализации основной образовательной программы основного общего образования должны обеспечивать</w:t>
      </w:r>
      <w:r w:rsidRPr="00A17B55">
        <w:rPr>
          <w:rFonts w:ascii="Times New Roman" w:eastAsia="Times New Roman" w:hAnsi="Times New Roman" w:cs="Times New Roman"/>
          <w:b/>
          <w:bCs/>
          <w:sz w:val="24"/>
          <w:szCs w:val="24"/>
        </w:rPr>
        <w:t>:</w:t>
      </w:r>
    </w:p>
    <w:p w14:paraId="51B931A8" w14:textId="77777777" w:rsidR="006267E4" w:rsidRPr="00A17B55" w:rsidRDefault="006267E4" w:rsidP="006267E4">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 возможность достижения обучающимися установленных Стандартом требований к результатам освоения основной образовательной программы основного общего образования;</w:t>
      </w:r>
    </w:p>
    <w:p w14:paraId="48B2E5DA" w14:textId="77777777" w:rsidR="006267E4" w:rsidRPr="00A17B55" w:rsidRDefault="006267E4" w:rsidP="006267E4">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2) соблюдение:</w:t>
      </w:r>
    </w:p>
    <w:p w14:paraId="1228C4A6" w14:textId="77777777" w:rsidR="006267E4" w:rsidRPr="00A17B55" w:rsidRDefault="006267E4" w:rsidP="004B2A94">
      <w:pPr>
        <w:pStyle w:val="a4"/>
        <w:numPr>
          <w:ilvl w:val="0"/>
          <w:numId w:val="176"/>
        </w:num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санитарно-гигиенических норм образовательного процесса (требования к водоснабжению, канализации, освещению, воздушно-тепловому режиму, размещению и архитектурным особенностям здания образовательного учреждения, его территории, отдельным помещениям, средствам обучения, учебному оборудованию;</w:t>
      </w:r>
    </w:p>
    <w:p w14:paraId="410CCFB9" w14:textId="77777777" w:rsidR="006267E4" w:rsidRPr="00A17B55" w:rsidRDefault="006267E4" w:rsidP="004B2A94">
      <w:pPr>
        <w:pStyle w:val="a4"/>
        <w:numPr>
          <w:ilvl w:val="0"/>
          <w:numId w:val="176"/>
        </w:num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требований к санитарно-бытовым условиям (оборудование гардеробов, санузлов, мест личной гигиены);</w:t>
      </w:r>
    </w:p>
    <w:p w14:paraId="2389C79F" w14:textId="77777777" w:rsidR="006267E4" w:rsidRPr="00A17B55" w:rsidRDefault="006267E4" w:rsidP="004B2A94">
      <w:pPr>
        <w:pStyle w:val="a4"/>
        <w:numPr>
          <w:ilvl w:val="0"/>
          <w:numId w:val="176"/>
        </w:num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требований к социально-бытовым условиям (оборудование в учебных кабинетах и , лабораториях рабочих мест учителя и каждого обучающегося; учительской с рабочей зоной и местами для отдыха; кабинета психолога; административных кабинетов (помещений); помещений для питания обучающихся, хранения и приготовления пищи);</w:t>
      </w:r>
    </w:p>
    <w:p w14:paraId="77BBE950" w14:textId="77777777" w:rsidR="006267E4" w:rsidRPr="00A17B55" w:rsidRDefault="006267E4" w:rsidP="004B2A94">
      <w:pPr>
        <w:pStyle w:val="a4"/>
        <w:numPr>
          <w:ilvl w:val="0"/>
          <w:numId w:val="176"/>
        </w:num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строительных норм и правил;</w:t>
      </w:r>
    </w:p>
    <w:p w14:paraId="7EF297FF" w14:textId="77777777" w:rsidR="006267E4" w:rsidRPr="00A17B55" w:rsidRDefault="006267E4" w:rsidP="004B2A94">
      <w:pPr>
        <w:pStyle w:val="a4"/>
        <w:numPr>
          <w:ilvl w:val="0"/>
          <w:numId w:val="176"/>
        </w:num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требований пожарной и электробезопасности;</w:t>
      </w:r>
    </w:p>
    <w:p w14:paraId="3BBE0E3E" w14:textId="77777777" w:rsidR="006267E4" w:rsidRPr="00A17B55" w:rsidRDefault="006267E4" w:rsidP="004B2A94">
      <w:pPr>
        <w:pStyle w:val="a4"/>
        <w:numPr>
          <w:ilvl w:val="0"/>
          <w:numId w:val="176"/>
        </w:num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требований охраны здоровья обучающихся и охраны труда работников образовательной организации;</w:t>
      </w:r>
    </w:p>
    <w:p w14:paraId="05353D10" w14:textId="77777777" w:rsidR="006267E4" w:rsidRPr="00A17B55" w:rsidRDefault="006267E4" w:rsidP="004B2A94">
      <w:pPr>
        <w:pStyle w:val="a4"/>
        <w:numPr>
          <w:ilvl w:val="0"/>
          <w:numId w:val="176"/>
        </w:num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требований к организации безопасной эксплуатации спортивных сооружений, спортивного инвентаря и оборудования, используемого в общеобразовательных учреждениях;</w:t>
      </w:r>
    </w:p>
    <w:p w14:paraId="66744ECD" w14:textId="77777777" w:rsidR="006267E4" w:rsidRPr="00A17B55" w:rsidRDefault="006267E4" w:rsidP="004B2A94">
      <w:pPr>
        <w:pStyle w:val="a4"/>
        <w:numPr>
          <w:ilvl w:val="0"/>
          <w:numId w:val="176"/>
        </w:num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 xml:space="preserve"> своевременных сроков и необходимых объемов текущего и капитального ремонта;</w:t>
      </w:r>
    </w:p>
    <w:p w14:paraId="16FFECF6" w14:textId="77777777" w:rsidR="006267E4" w:rsidRPr="00A17B55" w:rsidRDefault="006267E4" w:rsidP="006267E4">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lastRenderedPageBreak/>
        <w:t>3) архитектурную доступность (возможность для беспрепятственного доступа обучающихся с ограниченными возможностями здоровья и инвалидов к объектам инфраструктуры образовательной организации).</w:t>
      </w:r>
    </w:p>
    <w:p w14:paraId="73324EB7" w14:textId="77777777" w:rsidR="006267E4" w:rsidRPr="00A17B55" w:rsidRDefault="006267E4" w:rsidP="006267E4">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 xml:space="preserve">       Здание МБОУ КГО «СОШ №1 </w:t>
      </w:r>
      <w:proofErr w:type="spellStart"/>
      <w:r w:rsidRPr="00A17B55">
        <w:rPr>
          <w:rFonts w:ascii="Times New Roman" w:eastAsia="Times New Roman" w:hAnsi="Times New Roman" w:cs="Times New Roman"/>
          <w:sz w:val="24"/>
          <w:szCs w:val="24"/>
        </w:rPr>
        <w:t>им</w:t>
      </w:r>
      <w:r>
        <w:rPr>
          <w:rFonts w:ascii="Times New Roman" w:eastAsia="Times New Roman" w:hAnsi="Times New Roman" w:cs="Times New Roman"/>
          <w:sz w:val="24"/>
          <w:szCs w:val="24"/>
        </w:rPr>
        <w:t>.</w:t>
      </w:r>
      <w:r w:rsidRPr="00A17B55">
        <w:rPr>
          <w:rFonts w:ascii="Times New Roman" w:eastAsia="Times New Roman" w:hAnsi="Times New Roman" w:cs="Times New Roman"/>
          <w:sz w:val="24"/>
          <w:szCs w:val="24"/>
        </w:rPr>
        <w:t>Я.В.Ругоева</w:t>
      </w:r>
      <w:proofErr w:type="spellEnd"/>
      <w:r w:rsidRPr="00A17B55">
        <w:rPr>
          <w:rFonts w:ascii="Times New Roman" w:eastAsia="Times New Roman" w:hAnsi="Times New Roman" w:cs="Times New Roman"/>
          <w:sz w:val="24"/>
          <w:szCs w:val="24"/>
        </w:rPr>
        <w:t>», набор и размещение помещений для осуществления образовательного процесса, активной деятельности, отдыха, питания и медицинского обслуживания обучающихся, их площадь, освещенность и воздушно-тепловой режим, расположение и размеры рабочих, учебных зон и зон для индивидуальных занятий обеспечивают возможность безопасной и комфортной организации всех видов учебной и внеурочной деятельности для всех участников образовательного процесса</w:t>
      </w:r>
      <w:r>
        <w:rPr>
          <w:rFonts w:ascii="Times New Roman" w:eastAsia="Times New Roman" w:hAnsi="Times New Roman" w:cs="Times New Roman"/>
          <w:sz w:val="24"/>
          <w:szCs w:val="24"/>
        </w:rPr>
        <w:t>.</w:t>
      </w:r>
    </w:p>
    <w:p w14:paraId="6C02A8E8" w14:textId="77777777" w:rsidR="006267E4" w:rsidRPr="00A17B55" w:rsidRDefault="006267E4" w:rsidP="006267E4">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 xml:space="preserve"> МБОУ КГО «СОШ №1 </w:t>
      </w:r>
      <w:proofErr w:type="spellStart"/>
      <w:r w:rsidRPr="00A17B55">
        <w:rPr>
          <w:rFonts w:ascii="Times New Roman" w:eastAsia="Times New Roman" w:hAnsi="Times New Roman" w:cs="Times New Roman"/>
          <w:sz w:val="24"/>
          <w:szCs w:val="24"/>
        </w:rPr>
        <w:t>им</w:t>
      </w:r>
      <w:r>
        <w:rPr>
          <w:rFonts w:ascii="Times New Roman" w:eastAsia="Times New Roman" w:hAnsi="Times New Roman" w:cs="Times New Roman"/>
          <w:sz w:val="24"/>
          <w:szCs w:val="24"/>
        </w:rPr>
        <w:t>.</w:t>
      </w:r>
      <w:r w:rsidRPr="00A17B55">
        <w:rPr>
          <w:rFonts w:ascii="Times New Roman" w:eastAsia="Times New Roman" w:hAnsi="Times New Roman" w:cs="Times New Roman"/>
          <w:sz w:val="24"/>
          <w:szCs w:val="24"/>
        </w:rPr>
        <w:t>Я.В.Ругоева</w:t>
      </w:r>
      <w:proofErr w:type="spellEnd"/>
      <w:r w:rsidRPr="00A17B55">
        <w:rPr>
          <w:rFonts w:ascii="Times New Roman" w:eastAsia="Times New Roman" w:hAnsi="Times New Roman" w:cs="Times New Roman"/>
          <w:sz w:val="24"/>
          <w:szCs w:val="24"/>
        </w:rPr>
        <w:t xml:space="preserve">», реализующее основную образовательную программу основного общего образования, имеет </w:t>
      </w:r>
      <w:r w:rsidRPr="00A17B55">
        <w:rPr>
          <w:rFonts w:ascii="Times New Roman" w:eastAsia="Times New Roman" w:hAnsi="Times New Roman" w:cs="Times New Roman"/>
          <w:bCs/>
          <w:sz w:val="24"/>
          <w:szCs w:val="24"/>
        </w:rPr>
        <w:t>необходимые для обеспечения образовательной (в том числе детей-инвалидов и детей с ограниченными возможностями здоровья), административной и хозяйственной деятельности:</w:t>
      </w:r>
    </w:p>
    <w:p w14:paraId="3D16B1CF" w14:textId="77777777" w:rsidR="006267E4" w:rsidRPr="00A17B55" w:rsidRDefault="006267E4" w:rsidP="004B2A94">
      <w:pPr>
        <w:pStyle w:val="a4"/>
        <w:numPr>
          <w:ilvl w:val="0"/>
          <w:numId w:val="177"/>
        </w:num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учебные кабинеты с автоматизированными рабочими местами обучающихся и педагогических работников, лекционные аудитории;</w:t>
      </w:r>
    </w:p>
    <w:p w14:paraId="2AB030D6" w14:textId="77777777" w:rsidR="006267E4" w:rsidRPr="00A17B55" w:rsidRDefault="006267E4" w:rsidP="004B2A94">
      <w:pPr>
        <w:pStyle w:val="a4"/>
        <w:numPr>
          <w:ilvl w:val="0"/>
          <w:numId w:val="177"/>
        </w:num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 xml:space="preserve"> помещения для занятий учебно-исследовательской и проектной деятельностью, моделированием и техническим творчеством;</w:t>
      </w:r>
    </w:p>
    <w:p w14:paraId="444E4507" w14:textId="77777777" w:rsidR="006267E4" w:rsidRPr="00A17B55" w:rsidRDefault="006267E4" w:rsidP="004B2A94">
      <w:pPr>
        <w:pStyle w:val="a4"/>
        <w:numPr>
          <w:ilvl w:val="0"/>
          <w:numId w:val="177"/>
        </w:num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информационно-библиотечный центр с рабочей зоной, книгохранилище, обеспечивающими сохранность книжного фонда, медиатекой;</w:t>
      </w:r>
    </w:p>
    <w:p w14:paraId="09BAFBBB" w14:textId="77777777" w:rsidR="006267E4" w:rsidRPr="00A17B55" w:rsidRDefault="006267E4" w:rsidP="004B2A94">
      <w:pPr>
        <w:pStyle w:val="a4"/>
        <w:numPr>
          <w:ilvl w:val="0"/>
          <w:numId w:val="177"/>
        </w:num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помещения для питания обучающихся, а также для хранения и приготовления пищи, обеспечивающие возможность организации качественного горячего питания, в том числе горячих завтраков;</w:t>
      </w:r>
    </w:p>
    <w:p w14:paraId="6557F4C5" w14:textId="77777777" w:rsidR="006267E4" w:rsidRPr="00A17B55" w:rsidRDefault="006267E4" w:rsidP="004B2A94">
      <w:pPr>
        <w:pStyle w:val="a4"/>
        <w:numPr>
          <w:ilvl w:val="0"/>
          <w:numId w:val="177"/>
        </w:num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помещения для медицинского персонала;</w:t>
      </w:r>
    </w:p>
    <w:p w14:paraId="7A562079" w14:textId="77777777" w:rsidR="006267E4" w:rsidRPr="00A17B55" w:rsidRDefault="006267E4" w:rsidP="004B2A94">
      <w:pPr>
        <w:pStyle w:val="a4"/>
        <w:numPr>
          <w:ilvl w:val="0"/>
          <w:numId w:val="177"/>
        </w:num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административные и иные помещения, оснащенные необходимым оборудованием, в том числе для организации учебного процесса с детьми-инвалидами и детьми с ограниченными возможностями здоровья;</w:t>
      </w:r>
    </w:p>
    <w:p w14:paraId="5528CC46" w14:textId="77777777" w:rsidR="006267E4" w:rsidRPr="00A17B55" w:rsidRDefault="006267E4" w:rsidP="004B2A94">
      <w:pPr>
        <w:pStyle w:val="a4"/>
        <w:numPr>
          <w:ilvl w:val="0"/>
          <w:numId w:val="177"/>
        </w:num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 xml:space="preserve"> гардеробы, санузлы, места личной гигиены;</w:t>
      </w:r>
    </w:p>
    <w:p w14:paraId="19317F43" w14:textId="77777777" w:rsidR="006267E4" w:rsidRPr="00A17B55" w:rsidRDefault="006267E4" w:rsidP="004B2A94">
      <w:pPr>
        <w:pStyle w:val="a4"/>
        <w:numPr>
          <w:ilvl w:val="0"/>
          <w:numId w:val="177"/>
        </w:num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 xml:space="preserve"> участок (территорию) с необходимым набором оборудованных зон;</w:t>
      </w:r>
    </w:p>
    <w:p w14:paraId="1AEBDB0C" w14:textId="77777777" w:rsidR="006267E4" w:rsidRPr="00A17B55" w:rsidRDefault="006267E4" w:rsidP="004B2A94">
      <w:pPr>
        <w:pStyle w:val="a4"/>
        <w:numPr>
          <w:ilvl w:val="0"/>
          <w:numId w:val="177"/>
        </w:num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 xml:space="preserve"> полные комплекты технического оснащения и оборудования всех предметных областей и внеурочной деятельности, включая расходные материалы и канцелярские принадлежности (бумага для ручного и машинного письма, картриджи, инструменты письма (в тетрадях и на доске), изобразительного искусства, технологической обработки и конструирования, химические реактивы, носители цифровой информации);</w:t>
      </w:r>
    </w:p>
    <w:p w14:paraId="653F2D8E" w14:textId="77777777" w:rsidR="006267E4" w:rsidRPr="00A17B55" w:rsidRDefault="006267E4" w:rsidP="004B2A94">
      <w:pPr>
        <w:pStyle w:val="a4"/>
        <w:numPr>
          <w:ilvl w:val="0"/>
          <w:numId w:val="177"/>
        </w:num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мебель, офисное оснащение и хозяйственный инвентарь.</w:t>
      </w:r>
    </w:p>
    <w:p w14:paraId="43C38464" w14:textId="77777777" w:rsidR="006267E4" w:rsidRPr="00A17B55" w:rsidRDefault="006267E4" w:rsidP="006267E4">
      <w:pPr>
        <w:spacing w:after="0"/>
        <w:jc w:val="both"/>
        <w:rPr>
          <w:rFonts w:ascii="Times New Roman" w:eastAsia="Times New Roman" w:hAnsi="Times New Roman" w:cs="Times New Roman"/>
          <w:b/>
          <w:bCs/>
          <w:sz w:val="24"/>
          <w:szCs w:val="24"/>
        </w:rPr>
      </w:pPr>
      <w:r w:rsidRPr="00A17B55">
        <w:rPr>
          <w:rFonts w:ascii="Times New Roman" w:eastAsia="Times New Roman" w:hAnsi="Times New Roman" w:cs="Times New Roman"/>
          <w:sz w:val="24"/>
          <w:szCs w:val="24"/>
        </w:rPr>
        <w:t xml:space="preserve">      </w:t>
      </w:r>
      <w:r w:rsidRPr="00A17B55">
        <w:rPr>
          <w:rFonts w:ascii="Times New Roman" w:eastAsia="Times New Roman" w:hAnsi="Times New Roman" w:cs="Times New Roman"/>
          <w:bCs/>
          <w:i/>
          <w:sz w:val="24"/>
          <w:szCs w:val="24"/>
        </w:rPr>
        <w:t>Материально-техническое оснащение образовательного процесса обеспечивает возможность</w:t>
      </w:r>
      <w:r w:rsidRPr="00A17B55">
        <w:rPr>
          <w:rFonts w:ascii="Times New Roman" w:eastAsia="Times New Roman" w:hAnsi="Times New Roman" w:cs="Times New Roman"/>
          <w:b/>
          <w:bCs/>
          <w:sz w:val="24"/>
          <w:szCs w:val="24"/>
        </w:rPr>
        <w:t>:</w:t>
      </w:r>
    </w:p>
    <w:p w14:paraId="3EBAC812" w14:textId="77777777" w:rsidR="006267E4" w:rsidRPr="00A17B55" w:rsidRDefault="006267E4" w:rsidP="004B2A94">
      <w:pPr>
        <w:pStyle w:val="a4"/>
        <w:numPr>
          <w:ilvl w:val="0"/>
          <w:numId w:val="178"/>
        </w:num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реализации индивидуальных образовательных планов обучающихся, осуществления их самостоятельной образовательной деятельности;</w:t>
      </w:r>
    </w:p>
    <w:p w14:paraId="1E9A28EB" w14:textId="77777777" w:rsidR="006267E4" w:rsidRPr="00A17B55" w:rsidRDefault="006267E4" w:rsidP="004B2A94">
      <w:pPr>
        <w:pStyle w:val="a4"/>
        <w:numPr>
          <w:ilvl w:val="0"/>
          <w:numId w:val="178"/>
        </w:num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 xml:space="preserve">включения обучающихся в проектную и учебно-исследовательскую деятельность, проведения наблюдений и экспериментов, в том числе с использованием: учебного лабораторного оборудования; цифрового (электронного) и традиционного измерения, включая определение местонахождения; виртуальных лабораторий, </w:t>
      </w:r>
      <w:r w:rsidRPr="00A17B55">
        <w:rPr>
          <w:rFonts w:ascii="Times New Roman" w:eastAsia="Times New Roman" w:hAnsi="Times New Roman" w:cs="Times New Roman"/>
          <w:sz w:val="24"/>
          <w:szCs w:val="24"/>
        </w:rPr>
        <w:lastRenderedPageBreak/>
        <w:t>вещественных и виртуально-наглядных моделей и коллекций основных математических и естественнонаучных объектов и явлений. </w:t>
      </w:r>
    </w:p>
    <w:p w14:paraId="1B2072B3" w14:textId="77777777" w:rsidR="006267E4" w:rsidRDefault="006267E4" w:rsidP="006267E4">
      <w:pPr>
        <w:spacing w:after="0"/>
        <w:ind w:firstLine="360"/>
        <w:jc w:val="both"/>
        <w:rPr>
          <w:rFonts w:ascii="Times New Roman" w:eastAsia="Times New Roman" w:hAnsi="Times New Roman" w:cs="Times New Roman"/>
          <w:color w:val="0000FF"/>
          <w:sz w:val="24"/>
          <w:szCs w:val="24"/>
          <w:u w:val="single"/>
        </w:rPr>
      </w:pPr>
      <w:r w:rsidRPr="00A17B55">
        <w:rPr>
          <w:rFonts w:ascii="Times New Roman" w:eastAsia="Times New Roman" w:hAnsi="Times New Roman" w:cs="Times New Roman"/>
          <w:sz w:val="24"/>
          <w:szCs w:val="24"/>
        </w:rPr>
        <w:t xml:space="preserve">Укомплектованность  материально- технической базы представлена  в таблице 1.3.2 и сайте МБОУ КГО «СОШ №1 </w:t>
      </w:r>
      <w:proofErr w:type="spellStart"/>
      <w:r w:rsidRPr="00A17B55">
        <w:rPr>
          <w:rFonts w:ascii="Times New Roman" w:eastAsia="Times New Roman" w:hAnsi="Times New Roman" w:cs="Times New Roman"/>
          <w:sz w:val="24"/>
          <w:szCs w:val="24"/>
        </w:rPr>
        <w:t>им.Я.В.Ругоева</w:t>
      </w:r>
      <w:proofErr w:type="spellEnd"/>
      <w:r w:rsidRPr="00A17B55">
        <w:rPr>
          <w:rFonts w:ascii="Times New Roman" w:eastAsia="Times New Roman" w:hAnsi="Times New Roman" w:cs="Times New Roman"/>
          <w:sz w:val="24"/>
          <w:szCs w:val="24"/>
        </w:rPr>
        <w:t xml:space="preserve">» в разделе </w:t>
      </w:r>
      <w:r w:rsidRPr="00A17B55">
        <w:rPr>
          <w:rFonts w:ascii="Times New Roman" w:eastAsia="Times New Roman" w:hAnsi="Times New Roman" w:cs="Times New Roman"/>
          <w:i/>
          <w:sz w:val="24"/>
          <w:szCs w:val="24"/>
        </w:rPr>
        <w:t>«Материально- техническое обеспечение»</w:t>
      </w:r>
      <w:r w:rsidRPr="00A17B55">
        <w:rPr>
          <w:rFonts w:ascii="Times New Roman" w:eastAsia="Times New Roman" w:hAnsi="Times New Roman" w:cs="Times New Roman"/>
          <w:sz w:val="24"/>
          <w:szCs w:val="24"/>
        </w:rPr>
        <w:t xml:space="preserve"> </w:t>
      </w:r>
      <w:hyperlink r:id="rId20" w:history="1">
        <w:r w:rsidRPr="00A17B55">
          <w:rPr>
            <w:rFonts w:ascii="Times New Roman" w:eastAsia="Times New Roman" w:hAnsi="Times New Roman" w:cs="Times New Roman"/>
            <w:color w:val="0000FF"/>
            <w:sz w:val="24"/>
            <w:szCs w:val="24"/>
            <w:u w:val="single"/>
          </w:rPr>
          <w:t>http://kostaschool1.ru/documents/Material%20support/</w:t>
        </w:r>
      </w:hyperlink>
      <w:r w:rsidRPr="00A17B55">
        <w:rPr>
          <w:rFonts w:ascii="Times New Roman" w:eastAsia="Times New Roman" w:hAnsi="Times New Roman" w:cs="Times New Roman"/>
          <w:color w:val="0000FF"/>
          <w:sz w:val="24"/>
          <w:szCs w:val="24"/>
          <w:u w:val="single"/>
        </w:rPr>
        <w:t xml:space="preserve">  </w:t>
      </w:r>
    </w:p>
    <w:p w14:paraId="46DD00C3" w14:textId="77777777" w:rsidR="006267E4" w:rsidRPr="00A17B55" w:rsidRDefault="006267E4" w:rsidP="006267E4">
      <w:pPr>
        <w:spacing w:after="0"/>
        <w:ind w:firstLine="360"/>
        <w:jc w:val="both"/>
        <w:rPr>
          <w:rFonts w:ascii="Times New Roman" w:eastAsia="Times New Roman" w:hAnsi="Times New Roman" w:cs="Times New Roman"/>
          <w:sz w:val="24"/>
          <w:szCs w:val="24"/>
        </w:rPr>
      </w:pPr>
    </w:p>
    <w:p w14:paraId="27731A79" w14:textId="201D13DC" w:rsidR="006267E4" w:rsidRDefault="006267E4" w:rsidP="006267E4">
      <w:pPr>
        <w:spacing w:after="0"/>
        <w:jc w:val="both"/>
        <w:rPr>
          <w:rFonts w:ascii="Times New Roman" w:eastAsia="Times New Roman" w:hAnsi="Times New Roman" w:cs="Times New Roman"/>
          <w:bCs/>
          <w:i/>
          <w:sz w:val="24"/>
          <w:szCs w:val="24"/>
        </w:rPr>
      </w:pPr>
      <w:r w:rsidRPr="00A17B55">
        <w:rPr>
          <w:rFonts w:ascii="Times New Roman" w:eastAsia="Times New Roman" w:hAnsi="Times New Roman" w:cs="Times New Roman"/>
          <w:bCs/>
          <w:i/>
          <w:sz w:val="24"/>
          <w:szCs w:val="24"/>
        </w:rPr>
        <w:t xml:space="preserve">Оценка материально-технических условий реализации основной образовательной программы основного общего образования МБОУ КГО «СОШ №1 </w:t>
      </w:r>
      <w:proofErr w:type="spellStart"/>
      <w:r w:rsidRPr="00A17B55">
        <w:rPr>
          <w:rFonts w:ascii="Times New Roman" w:eastAsia="Times New Roman" w:hAnsi="Times New Roman" w:cs="Times New Roman"/>
          <w:bCs/>
          <w:i/>
          <w:sz w:val="24"/>
          <w:szCs w:val="24"/>
        </w:rPr>
        <w:t>им.Я.В.Ругоева</w:t>
      </w:r>
      <w:proofErr w:type="spellEnd"/>
      <w:r w:rsidRPr="00A17B55">
        <w:rPr>
          <w:rFonts w:ascii="Times New Roman" w:eastAsia="Times New Roman" w:hAnsi="Times New Roman" w:cs="Times New Roman"/>
          <w:bCs/>
          <w:i/>
          <w:sz w:val="24"/>
          <w:szCs w:val="24"/>
        </w:rPr>
        <w:t>»</w:t>
      </w:r>
    </w:p>
    <w:tbl>
      <w:tblPr>
        <w:tblStyle w:val="aff"/>
        <w:tblW w:w="9637" w:type="dxa"/>
        <w:tblLayout w:type="fixed"/>
        <w:tblLook w:val="04A0" w:firstRow="1" w:lastRow="0" w:firstColumn="1" w:lastColumn="0" w:noHBand="0" w:noVBand="1"/>
      </w:tblPr>
      <w:tblGrid>
        <w:gridCol w:w="518"/>
        <w:gridCol w:w="7841"/>
        <w:gridCol w:w="1278"/>
      </w:tblGrid>
      <w:tr w:rsidR="006267E4" w:rsidRPr="00A17B55" w14:paraId="036BA2A2" w14:textId="77777777" w:rsidTr="00843C4A">
        <w:trPr>
          <w:trHeight w:val="525"/>
        </w:trPr>
        <w:tc>
          <w:tcPr>
            <w:tcW w:w="518" w:type="dxa"/>
            <w:hideMark/>
          </w:tcPr>
          <w:p w14:paraId="218D8F93" w14:textId="77777777" w:rsidR="006267E4" w:rsidRPr="00A17B55" w:rsidRDefault="006267E4" w:rsidP="00843C4A">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 </w:t>
            </w:r>
            <w:r w:rsidRPr="00A17B55">
              <w:rPr>
                <w:rFonts w:ascii="Times New Roman" w:eastAsia="Times New Roman" w:hAnsi="Times New Roman"/>
                <w:b/>
                <w:bCs/>
                <w:sz w:val="24"/>
                <w:szCs w:val="24"/>
                <w:lang w:eastAsia="ru-RU"/>
              </w:rPr>
              <w:t>№</w:t>
            </w:r>
          </w:p>
        </w:tc>
        <w:tc>
          <w:tcPr>
            <w:tcW w:w="7841" w:type="dxa"/>
            <w:hideMark/>
          </w:tcPr>
          <w:p w14:paraId="4EC9CE06" w14:textId="77777777" w:rsidR="006267E4" w:rsidRPr="00A17B55" w:rsidRDefault="006267E4" w:rsidP="00843C4A">
            <w:pPr>
              <w:spacing w:line="276" w:lineRule="auto"/>
              <w:ind w:left="175"/>
              <w:jc w:val="both"/>
              <w:rPr>
                <w:rFonts w:ascii="Times New Roman" w:eastAsia="Times New Roman" w:hAnsi="Times New Roman"/>
                <w:i/>
                <w:sz w:val="24"/>
                <w:szCs w:val="24"/>
                <w:lang w:eastAsia="ru-RU"/>
              </w:rPr>
            </w:pPr>
            <w:r w:rsidRPr="00A17B55">
              <w:rPr>
                <w:rFonts w:ascii="Times New Roman" w:eastAsia="Times New Roman" w:hAnsi="Times New Roman"/>
                <w:bCs/>
                <w:i/>
                <w:sz w:val="24"/>
                <w:szCs w:val="24"/>
                <w:lang w:eastAsia="ru-RU"/>
              </w:rPr>
              <w:t>   Материально-техническое обеспечение  образовательного учреждения в условиях    введения  ФОП и ФГОС</w:t>
            </w:r>
          </w:p>
        </w:tc>
        <w:tc>
          <w:tcPr>
            <w:tcW w:w="1278" w:type="dxa"/>
            <w:hideMark/>
          </w:tcPr>
          <w:p w14:paraId="2EF18AEE" w14:textId="77777777" w:rsidR="006267E4" w:rsidRPr="00A17B55" w:rsidRDefault="006267E4" w:rsidP="00843C4A">
            <w:pPr>
              <w:spacing w:line="276" w:lineRule="auto"/>
              <w:jc w:val="both"/>
              <w:rPr>
                <w:rFonts w:ascii="Times New Roman" w:eastAsia="Times New Roman" w:hAnsi="Times New Roman"/>
                <w:i/>
                <w:sz w:val="24"/>
                <w:szCs w:val="24"/>
                <w:lang w:eastAsia="ru-RU"/>
              </w:rPr>
            </w:pPr>
            <w:r w:rsidRPr="00A17B55">
              <w:rPr>
                <w:rFonts w:ascii="Times New Roman" w:eastAsia="Times New Roman" w:hAnsi="Times New Roman"/>
                <w:bCs/>
                <w:i/>
                <w:sz w:val="24"/>
                <w:szCs w:val="24"/>
                <w:lang w:eastAsia="ru-RU"/>
              </w:rPr>
              <w:t>Да/нет</w:t>
            </w:r>
          </w:p>
        </w:tc>
      </w:tr>
      <w:tr w:rsidR="006267E4" w:rsidRPr="00A17B55" w14:paraId="1E76D58F" w14:textId="77777777" w:rsidTr="00843C4A">
        <w:tc>
          <w:tcPr>
            <w:tcW w:w="518" w:type="dxa"/>
            <w:hideMark/>
          </w:tcPr>
          <w:p w14:paraId="534ACFFB" w14:textId="77777777" w:rsidR="006267E4" w:rsidRPr="00A17B55" w:rsidRDefault="006267E4" w:rsidP="00843C4A">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1</w:t>
            </w:r>
          </w:p>
        </w:tc>
        <w:tc>
          <w:tcPr>
            <w:tcW w:w="7841" w:type="dxa"/>
            <w:hideMark/>
          </w:tcPr>
          <w:p w14:paraId="7819B3AF" w14:textId="77777777" w:rsidR="006267E4" w:rsidRPr="00A17B55" w:rsidRDefault="006267E4" w:rsidP="00843C4A">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Санитарно-гигиенические требования к водоснабжению, канализации, освещению, воздушно-тепловому режиму соответствуют нормам СанПиН.</w:t>
            </w:r>
          </w:p>
        </w:tc>
        <w:tc>
          <w:tcPr>
            <w:tcW w:w="1278" w:type="dxa"/>
            <w:hideMark/>
          </w:tcPr>
          <w:p w14:paraId="0D0F492C" w14:textId="77777777" w:rsidR="006267E4" w:rsidRPr="00A17B55" w:rsidRDefault="006267E4" w:rsidP="00843C4A">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Да</w:t>
            </w:r>
          </w:p>
        </w:tc>
      </w:tr>
      <w:tr w:rsidR="006267E4" w:rsidRPr="00A17B55" w14:paraId="35A12E25" w14:textId="77777777" w:rsidTr="00843C4A">
        <w:tc>
          <w:tcPr>
            <w:tcW w:w="518" w:type="dxa"/>
            <w:hideMark/>
          </w:tcPr>
          <w:p w14:paraId="4FEB87BF" w14:textId="77777777" w:rsidR="006267E4" w:rsidRPr="00A17B55" w:rsidRDefault="006267E4" w:rsidP="00843C4A">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2.</w:t>
            </w:r>
          </w:p>
        </w:tc>
        <w:tc>
          <w:tcPr>
            <w:tcW w:w="7841" w:type="dxa"/>
            <w:hideMark/>
          </w:tcPr>
          <w:p w14:paraId="19C37817" w14:textId="77777777" w:rsidR="006267E4" w:rsidRPr="00A17B55" w:rsidRDefault="006267E4" w:rsidP="00843C4A">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Санитарно-бытовые условия:</w:t>
            </w:r>
          </w:p>
          <w:p w14:paraId="7AE2CBB1" w14:textId="77777777" w:rsidR="006267E4" w:rsidRPr="00A17B55" w:rsidRDefault="006267E4" w:rsidP="00843C4A">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 гардероб в отдельной секции (1-2) корпуса</w:t>
            </w:r>
          </w:p>
          <w:p w14:paraId="69AD2E20" w14:textId="77777777" w:rsidR="006267E4" w:rsidRPr="00A17B55" w:rsidRDefault="006267E4" w:rsidP="00843C4A">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 туалет (1-3 корпуса), спортзал (2 шт.)</w:t>
            </w:r>
          </w:p>
        </w:tc>
        <w:tc>
          <w:tcPr>
            <w:tcW w:w="1278" w:type="dxa"/>
            <w:hideMark/>
          </w:tcPr>
          <w:p w14:paraId="33CF5FF6" w14:textId="77777777" w:rsidR="006267E4" w:rsidRPr="00A17B55" w:rsidRDefault="006267E4" w:rsidP="00843C4A">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да</w:t>
            </w:r>
          </w:p>
        </w:tc>
      </w:tr>
      <w:tr w:rsidR="006267E4" w:rsidRPr="00A17B55" w14:paraId="7958EEA0" w14:textId="77777777" w:rsidTr="00843C4A">
        <w:tc>
          <w:tcPr>
            <w:tcW w:w="518" w:type="dxa"/>
            <w:hideMark/>
          </w:tcPr>
          <w:p w14:paraId="037409C0" w14:textId="77777777" w:rsidR="006267E4" w:rsidRPr="00A17B55" w:rsidRDefault="006267E4" w:rsidP="00843C4A">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3.</w:t>
            </w:r>
          </w:p>
        </w:tc>
        <w:tc>
          <w:tcPr>
            <w:tcW w:w="7841" w:type="dxa"/>
            <w:hideMark/>
          </w:tcPr>
          <w:p w14:paraId="15A6C918" w14:textId="77777777" w:rsidR="006267E4" w:rsidRPr="00A17B55" w:rsidRDefault="006267E4" w:rsidP="00843C4A">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Обеспечение пожарной и электробезопасности — соответствуют нормам «О пожарной безопасности».</w:t>
            </w:r>
          </w:p>
          <w:p w14:paraId="3A7D55FE" w14:textId="77777777" w:rsidR="006267E4" w:rsidRPr="00A17B55" w:rsidRDefault="006267E4" w:rsidP="00843C4A">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Система пожарной сигнализации установлена</w:t>
            </w:r>
          </w:p>
        </w:tc>
        <w:tc>
          <w:tcPr>
            <w:tcW w:w="1278" w:type="dxa"/>
            <w:hideMark/>
          </w:tcPr>
          <w:p w14:paraId="7558B48E" w14:textId="77777777" w:rsidR="006267E4" w:rsidRPr="00A17B55" w:rsidRDefault="006267E4" w:rsidP="00843C4A">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Да</w:t>
            </w:r>
          </w:p>
          <w:p w14:paraId="6713B022" w14:textId="77777777" w:rsidR="006267E4" w:rsidRPr="00A17B55" w:rsidRDefault="006267E4" w:rsidP="00843C4A">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 </w:t>
            </w:r>
          </w:p>
        </w:tc>
      </w:tr>
      <w:tr w:rsidR="006267E4" w:rsidRPr="00A17B55" w14:paraId="37D2571B" w14:textId="77777777" w:rsidTr="00843C4A">
        <w:tc>
          <w:tcPr>
            <w:tcW w:w="518" w:type="dxa"/>
            <w:hideMark/>
          </w:tcPr>
          <w:p w14:paraId="63C76E01" w14:textId="77777777" w:rsidR="006267E4" w:rsidRPr="00A17B55" w:rsidRDefault="006267E4" w:rsidP="00843C4A">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4.</w:t>
            </w:r>
          </w:p>
        </w:tc>
        <w:tc>
          <w:tcPr>
            <w:tcW w:w="7841" w:type="dxa"/>
            <w:hideMark/>
          </w:tcPr>
          <w:p w14:paraId="74D3FC32" w14:textId="77777777" w:rsidR="006267E4" w:rsidRPr="00A17B55" w:rsidRDefault="006267E4" w:rsidP="00843C4A">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Соблюдение требований охраны труда </w:t>
            </w:r>
          </w:p>
        </w:tc>
        <w:tc>
          <w:tcPr>
            <w:tcW w:w="1278" w:type="dxa"/>
            <w:hideMark/>
          </w:tcPr>
          <w:p w14:paraId="037EF038" w14:textId="77777777" w:rsidR="006267E4" w:rsidRPr="00A17B55" w:rsidRDefault="006267E4" w:rsidP="00843C4A">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Да</w:t>
            </w:r>
          </w:p>
        </w:tc>
      </w:tr>
      <w:tr w:rsidR="006267E4" w:rsidRPr="00A17B55" w14:paraId="2DD7ABF2" w14:textId="77777777" w:rsidTr="00843C4A">
        <w:tc>
          <w:tcPr>
            <w:tcW w:w="518" w:type="dxa"/>
            <w:hideMark/>
          </w:tcPr>
          <w:p w14:paraId="1B647A95" w14:textId="77777777" w:rsidR="006267E4" w:rsidRPr="00A17B55" w:rsidRDefault="006267E4" w:rsidP="00843C4A">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5.</w:t>
            </w:r>
          </w:p>
        </w:tc>
        <w:tc>
          <w:tcPr>
            <w:tcW w:w="7841" w:type="dxa"/>
            <w:hideMark/>
          </w:tcPr>
          <w:p w14:paraId="78BF5C73" w14:textId="77777777" w:rsidR="006267E4" w:rsidRPr="00A17B55" w:rsidRDefault="006267E4" w:rsidP="00843C4A">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Соблюдение сроков и необходимых объёмов ремонта:</w:t>
            </w:r>
          </w:p>
          <w:p w14:paraId="604A9C10" w14:textId="77777777" w:rsidR="006267E4" w:rsidRPr="00A17B55" w:rsidRDefault="006267E4" w:rsidP="00843C4A">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  капитальный ремонт проведен частично, подготовлена проектно-сметная документация, прошла государственный контроль (по мере включения в федеральную программу «Модернизация системы образования»   </w:t>
            </w:r>
          </w:p>
          <w:p w14:paraId="29520E6C" w14:textId="77777777" w:rsidR="006267E4" w:rsidRPr="00A17B55" w:rsidRDefault="006267E4" w:rsidP="00843C4A">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 косметический ремонт проводится по мере финансирования</w:t>
            </w:r>
          </w:p>
        </w:tc>
        <w:tc>
          <w:tcPr>
            <w:tcW w:w="1278" w:type="dxa"/>
            <w:hideMark/>
          </w:tcPr>
          <w:p w14:paraId="4BFFFB55" w14:textId="77777777" w:rsidR="006267E4" w:rsidRPr="00A17B55" w:rsidRDefault="006267E4" w:rsidP="00843C4A">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 </w:t>
            </w:r>
          </w:p>
          <w:p w14:paraId="3659CB43" w14:textId="77777777" w:rsidR="006267E4" w:rsidRPr="00A17B55" w:rsidRDefault="006267E4" w:rsidP="00843C4A">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ежегодно</w:t>
            </w:r>
          </w:p>
        </w:tc>
      </w:tr>
      <w:tr w:rsidR="006267E4" w:rsidRPr="00A17B55" w14:paraId="6B25CA2E" w14:textId="77777777" w:rsidTr="00843C4A">
        <w:tc>
          <w:tcPr>
            <w:tcW w:w="518" w:type="dxa"/>
            <w:hideMark/>
          </w:tcPr>
          <w:p w14:paraId="45EC3E40" w14:textId="77777777" w:rsidR="006267E4" w:rsidRPr="00A17B55" w:rsidRDefault="006267E4" w:rsidP="00843C4A">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6.</w:t>
            </w:r>
          </w:p>
        </w:tc>
        <w:tc>
          <w:tcPr>
            <w:tcW w:w="7841" w:type="dxa"/>
            <w:hideMark/>
          </w:tcPr>
          <w:p w14:paraId="131D0734" w14:textId="77777777" w:rsidR="006267E4" w:rsidRPr="00A17B55" w:rsidRDefault="006267E4" w:rsidP="00843C4A">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Соответствие требованиям к участку общеобразовательного учреждения — площадь помещения здания  </w:t>
            </w:r>
          </w:p>
          <w:p w14:paraId="5BAA0339" w14:textId="77777777" w:rsidR="006267E4" w:rsidRPr="00A17B55" w:rsidRDefault="006267E4" w:rsidP="00843C4A">
            <w:pPr>
              <w:spacing w:line="276" w:lineRule="auto"/>
              <w:jc w:val="both"/>
              <w:rPr>
                <w:rFonts w:ascii="Times New Roman" w:eastAsia="Times New Roman" w:hAnsi="Times New Roman"/>
                <w:sz w:val="24"/>
                <w:szCs w:val="24"/>
                <w:lang w:eastAsia="ru-RU"/>
              </w:rPr>
            </w:pPr>
          </w:p>
        </w:tc>
        <w:tc>
          <w:tcPr>
            <w:tcW w:w="1278" w:type="dxa"/>
            <w:hideMark/>
          </w:tcPr>
          <w:p w14:paraId="244A776D" w14:textId="77777777" w:rsidR="006267E4" w:rsidRPr="00A17B55" w:rsidRDefault="006267E4" w:rsidP="00843C4A">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 </w:t>
            </w:r>
          </w:p>
          <w:p w14:paraId="57D462A5" w14:textId="77777777" w:rsidR="006267E4" w:rsidRPr="00A17B55" w:rsidRDefault="006267E4" w:rsidP="00843C4A">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да</w:t>
            </w:r>
          </w:p>
          <w:p w14:paraId="09D929D0" w14:textId="77777777" w:rsidR="006267E4" w:rsidRPr="00A17B55" w:rsidRDefault="006267E4" w:rsidP="00843C4A">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 </w:t>
            </w:r>
          </w:p>
        </w:tc>
      </w:tr>
      <w:tr w:rsidR="006267E4" w:rsidRPr="00A17B55" w14:paraId="61CE5D1E" w14:textId="77777777" w:rsidTr="00843C4A">
        <w:tc>
          <w:tcPr>
            <w:tcW w:w="518" w:type="dxa"/>
            <w:hideMark/>
          </w:tcPr>
          <w:p w14:paraId="23CA3AB4" w14:textId="77777777" w:rsidR="006267E4" w:rsidRPr="00A17B55" w:rsidRDefault="006267E4" w:rsidP="00843C4A">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7</w:t>
            </w:r>
          </w:p>
        </w:tc>
        <w:tc>
          <w:tcPr>
            <w:tcW w:w="7841" w:type="dxa"/>
            <w:hideMark/>
          </w:tcPr>
          <w:p w14:paraId="203AC5C3" w14:textId="77777777" w:rsidR="006267E4" w:rsidRPr="00A17B55" w:rsidRDefault="006267E4" w:rsidP="00843C4A">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Соответствие требованиям к расходным материалам — достаточное количество бумаги, инструментов письма. Имеются цифровые носители.</w:t>
            </w:r>
          </w:p>
        </w:tc>
        <w:tc>
          <w:tcPr>
            <w:tcW w:w="1278" w:type="dxa"/>
            <w:hideMark/>
          </w:tcPr>
          <w:p w14:paraId="09C1906D" w14:textId="77777777" w:rsidR="006267E4" w:rsidRPr="00A17B55" w:rsidRDefault="006267E4" w:rsidP="00843C4A">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да</w:t>
            </w:r>
          </w:p>
        </w:tc>
      </w:tr>
      <w:tr w:rsidR="006267E4" w:rsidRPr="00A17B55" w14:paraId="596F1A22" w14:textId="77777777" w:rsidTr="00843C4A">
        <w:tc>
          <w:tcPr>
            <w:tcW w:w="518" w:type="dxa"/>
            <w:hideMark/>
          </w:tcPr>
          <w:p w14:paraId="44D73897" w14:textId="77777777" w:rsidR="006267E4" w:rsidRPr="00A17B55" w:rsidRDefault="006267E4" w:rsidP="00843C4A">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8.</w:t>
            </w:r>
          </w:p>
        </w:tc>
        <w:tc>
          <w:tcPr>
            <w:tcW w:w="7841" w:type="dxa"/>
            <w:hideMark/>
          </w:tcPr>
          <w:p w14:paraId="0FA2D9E4" w14:textId="77777777" w:rsidR="006267E4" w:rsidRPr="00A17B55" w:rsidRDefault="006267E4" w:rsidP="00843C4A">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Наличие лицензированного медицинского кабинета </w:t>
            </w:r>
          </w:p>
        </w:tc>
        <w:tc>
          <w:tcPr>
            <w:tcW w:w="1278" w:type="dxa"/>
            <w:hideMark/>
          </w:tcPr>
          <w:p w14:paraId="758DBBEB" w14:textId="77777777" w:rsidR="006267E4" w:rsidRPr="00A17B55" w:rsidRDefault="006267E4" w:rsidP="00843C4A">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Да</w:t>
            </w:r>
          </w:p>
        </w:tc>
      </w:tr>
      <w:tr w:rsidR="006267E4" w:rsidRPr="00A17B55" w14:paraId="77789AA8" w14:textId="77777777" w:rsidTr="00843C4A">
        <w:tc>
          <w:tcPr>
            <w:tcW w:w="518" w:type="dxa"/>
            <w:hideMark/>
          </w:tcPr>
          <w:p w14:paraId="164A7C9F" w14:textId="77777777" w:rsidR="006267E4" w:rsidRPr="00A17B55" w:rsidRDefault="006267E4" w:rsidP="00843C4A">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9</w:t>
            </w:r>
          </w:p>
        </w:tc>
        <w:tc>
          <w:tcPr>
            <w:tcW w:w="7841" w:type="dxa"/>
            <w:hideMark/>
          </w:tcPr>
          <w:p w14:paraId="429B9350" w14:textId="77777777" w:rsidR="006267E4" w:rsidRPr="00A17B55" w:rsidRDefault="006267E4" w:rsidP="00843C4A">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 Мебель во всех учебных кабинетах</w:t>
            </w:r>
          </w:p>
        </w:tc>
        <w:tc>
          <w:tcPr>
            <w:tcW w:w="1278" w:type="dxa"/>
            <w:hideMark/>
          </w:tcPr>
          <w:p w14:paraId="656F3CB3" w14:textId="77777777" w:rsidR="006267E4" w:rsidRPr="00A17B55" w:rsidRDefault="006267E4" w:rsidP="00843C4A">
            <w:pPr>
              <w:spacing w:line="276" w:lineRule="auto"/>
              <w:jc w:val="both"/>
              <w:rPr>
                <w:rFonts w:ascii="Times New Roman" w:eastAsia="Times New Roman" w:hAnsi="Times New Roman"/>
                <w:sz w:val="24"/>
                <w:szCs w:val="24"/>
                <w:lang w:eastAsia="ru-RU"/>
              </w:rPr>
            </w:pPr>
            <w:r w:rsidRPr="00A17B55">
              <w:rPr>
                <w:rFonts w:ascii="Times New Roman" w:eastAsia="Times New Roman" w:hAnsi="Times New Roman"/>
                <w:sz w:val="24"/>
                <w:szCs w:val="24"/>
                <w:lang w:eastAsia="ru-RU"/>
              </w:rPr>
              <w:t>Соответствует нормам СанПин</w:t>
            </w:r>
          </w:p>
        </w:tc>
      </w:tr>
    </w:tbl>
    <w:p w14:paraId="168FB132" w14:textId="77777777" w:rsidR="006267E4" w:rsidRPr="00A17B55" w:rsidRDefault="006267E4" w:rsidP="006267E4">
      <w:pPr>
        <w:spacing w:after="0"/>
        <w:jc w:val="both"/>
        <w:rPr>
          <w:rFonts w:ascii="Times New Roman" w:eastAsia="Times New Roman" w:hAnsi="Times New Roman" w:cs="Times New Roman"/>
          <w:i/>
          <w:sz w:val="24"/>
          <w:szCs w:val="24"/>
        </w:rPr>
      </w:pPr>
    </w:p>
    <w:p w14:paraId="701B31BD" w14:textId="5FCE6FA4" w:rsidR="006267E4" w:rsidRDefault="006267E4" w:rsidP="006267E4">
      <w:pPr>
        <w:spacing w:after="0"/>
        <w:jc w:val="both"/>
        <w:rPr>
          <w:rFonts w:ascii="Times New Roman" w:eastAsia="Times New Roman" w:hAnsi="Times New Roman" w:cs="Times New Roman"/>
          <w:bCs/>
          <w:i/>
          <w:sz w:val="24"/>
          <w:szCs w:val="24"/>
        </w:rPr>
      </w:pPr>
      <w:r w:rsidRPr="00A17B55">
        <w:rPr>
          <w:rFonts w:ascii="Times New Roman" w:eastAsia="Times New Roman" w:hAnsi="Times New Roman" w:cs="Times New Roman"/>
          <w:bCs/>
          <w:i/>
          <w:sz w:val="24"/>
          <w:szCs w:val="24"/>
        </w:rPr>
        <w:t xml:space="preserve">Оценка оснащения учебных кабинетов при реализации основной образовательной программы </w:t>
      </w:r>
      <w:r>
        <w:rPr>
          <w:rFonts w:ascii="Times New Roman" w:eastAsia="Times New Roman" w:hAnsi="Times New Roman" w:cs="Times New Roman"/>
          <w:bCs/>
          <w:i/>
          <w:sz w:val="24"/>
          <w:szCs w:val="24"/>
        </w:rPr>
        <w:t xml:space="preserve">основного </w:t>
      </w:r>
      <w:r w:rsidRPr="00A17B55">
        <w:rPr>
          <w:rFonts w:ascii="Times New Roman" w:eastAsia="Times New Roman" w:hAnsi="Times New Roman" w:cs="Times New Roman"/>
          <w:bCs/>
          <w:i/>
          <w:sz w:val="24"/>
          <w:szCs w:val="24"/>
        </w:rPr>
        <w:t xml:space="preserve">общего образования МБОУ КГО «СОШ №1 </w:t>
      </w:r>
      <w:proofErr w:type="spellStart"/>
      <w:r w:rsidRPr="00A17B55">
        <w:rPr>
          <w:rFonts w:ascii="Times New Roman" w:eastAsia="Times New Roman" w:hAnsi="Times New Roman" w:cs="Times New Roman"/>
          <w:bCs/>
          <w:i/>
          <w:sz w:val="24"/>
          <w:szCs w:val="24"/>
        </w:rPr>
        <w:t>им.Я.В.Ругоева</w:t>
      </w:r>
      <w:proofErr w:type="spellEnd"/>
      <w:r w:rsidRPr="00A17B55">
        <w:rPr>
          <w:rFonts w:ascii="Times New Roman" w:eastAsia="Times New Roman" w:hAnsi="Times New Roman" w:cs="Times New Roman"/>
          <w:bCs/>
          <w:i/>
          <w:sz w:val="24"/>
          <w:szCs w:val="24"/>
        </w:rPr>
        <w:t>»</w:t>
      </w:r>
    </w:p>
    <w:tbl>
      <w:tblPr>
        <w:tblpPr w:leftFromText="180" w:rightFromText="180" w:vertAnchor="text" w:tblpY="1"/>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48"/>
        <w:gridCol w:w="1849"/>
        <w:gridCol w:w="1508"/>
        <w:gridCol w:w="2171"/>
      </w:tblGrid>
      <w:tr w:rsidR="006267E4" w:rsidRPr="00A17B55" w14:paraId="2690604E" w14:textId="77777777" w:rsidTr="00843C4A">
        <w:trPr>
          <w:trHeight w:val="148"/>
        </w:trPr>
        <w:tc>
          <w:tcPr>
            <w:tcW w:w="4248" w:type="dxa"/>
            <w:shd w:val="clear" w:color="auto" w:fill="auto"/>
          </w:tcPr>
          <w:p w14:paraId="7B32F4C7" w14:textId="77777777" w:rsidR="006267E4" w:rsidRPr="00A17B55" w:rsidRDefault="006267E4" w:rsidP="00843C4A">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Назначение помещения</w:t>
            </w:r>
          </w:p>
        </w:tc>
        <w:tc>
          <w:tcPr>
            <w:tcW w:w="1849" w:type="dxa"/>
            <w:shd w:val="clear" w:color="auto" w:fill="auto"/>
          </w:tcPr>
          <w:p w14:paraId="6CE567F5" w14:textId="77777777" w:rsidR="006267E4" w:rsidRPr="00A17B55" w:rsidRDefault="006267E4" w:rsidP="00843C4A">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 xml:space="preserve">Оснащение </w:t>
            </w:r>
          </w:p>
          <w:p w14:paraId="37D210F9" w14:textId="77777777" w:rsidR="006267E4" w:rsidRPr="00A17B55" w:rsidRDefault="006267E4" w:rsidP="00843C4A">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Оборудованием (столы, доски и др. мебель)</w:t>
            </w:r>
          </w:p>
        </w:tc>
        <w:tc>
          <w:tcPr>
            <w:tcW w:w="1508" w:type="dxa"/>
            <w:shd w:val="clear" w:color="auto" w:fill="auto"/>
          </w:tcPr>
          <w:p w14:paraId="10E1FAC0" w14:textId="77777777" w:rsidR="006267E4" w:rsidRPr="00A17B55" w:rsidRDefault="006267E4" w:rsidP="00843C4A">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Оснащение ИКТ и</w:t>
            </w:r>
          </w:p>
          <w:p w14:paraId="485D4681" w14:textId="77777777" w:rsidR="006267E4" w:rsidRPr="00A17B55" w:rsidRDefault="006267E4" w:rsidP="00843C4A">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 xml:space="preserve"> оргтехникой</w:t>
            </w:r>
          </w:p>
        </w:tc>
        <w:tc>
          <w:tcPr>
            <w:tcW w:w="2171" w:type="dxa"/>
            <w:shd w:val="clear" w:color="auto" w:fill="auto"/>
          </w:tcPr>
          <w:p w14:paraId="3D66A9E4" w14:textId="77777777" w:rsidR="006267E4" w:rsidRPr="00A17B55" w:rsidRDefault="006267E4" w:rsidP="00843C4A">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 xml:space="preserve">Процентное соотношение учебно-лабораторного оборудования от необходимого </w:t>
            </w:r>
            <w:r w:rsidRPr="00A17B55">
              <w:rPr>
                <w:rFonts w:ascii="Times New Roman" w:eastAsia="Times New Roman" w:hAnsi="Times New Roman" w:cs="Times New Roman"/>
                <w:sz w:val="24"/>
                <w:szCs w:val="24"/>
              </w:rPr>
              <w:lastRenderedPageBreak/>
              <w:t xml:space="preserve">количества (в соответствии с перечнями ФГОС </w:t>
            </w:r>
          </w:p>
        </w:tc>
      </w:tr>
      <w:tr w:rsidR="006267E4" w:rsidRPr="00A17B55" w14:paraId="01F2B103" w14:textId="77777777" w:rsidTr="00843C4A">
        <w:trPr>
          <w:trHeight w:val="148"/>
        </w:trPr>
        <w:tc>
          <w:tcPr>
            <w:tcW w:w="4248" w:type="dxa"/>
            <w:shd w:val="clear" w:color="auto" w:fill="auto"/>
          </w:tcPr>
          <w:p w14:paraId="0BCB46F6" w14:textId="77777777" w:rsidR="006267E4" w:rsidRPr="00A17B55" w:rsidRDefault="006267E4" w:rsidP="00843C4A">
            <w:pPr>
              <w:autoSpaceDE w:val="0"/>
              <w:autoSpaceDN w:val="0"/>
              <w:adjustRightInd w:val="0"/>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lastRenderedPageBreak/>
              <w:t xml:space="preserve">Кабинет  ИЗО  </w:t>
            </w:r>
          </w:p>
        </w:tc>
        <w:tc>
          <w:tcPr>
            <w:tcW w:w="1849" w:type="dxa"/>
            <w:shd w:val="clear" w:color="auto" w:fill="auto"/>
          </w:tcPr>
          <w:p w14:paraId="106E0ECE"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1508" w:type="dxa"/>
            <w:shd w:val="clear" w:color="auto" w:fill="auto"/>
          </w:tcPr>
          <w:p w14:paraId="693ABA98"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50 %</w:t>
            </w:r>
          </w:p>
        </w:tc>
        <w:tc>
          <w:tcPr>
            <w:tcW w:w="2171" w:type="dxa"/>
            <w:shd w:val="clear" w:color="auto" w:fill="auto"/>
          </w:tcPr>
          <w:p w14:paraId="0D15372F" w14:textId="77777777" w:rsidR="006267E4" w:rsidRPr="00A17B55" w:rsidRDefault="006267E4" w:rsidP="00843C4A">
            <w:pPr>
              <w:autoSpaceDE w:val="0"/>
              <w:autoSpaceDN w:val="0"/>
              <w:adjustRightInd w:val="0"/>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91 %</w:t>
            </w:r>
          </w:p>
        </w:tc>
      </w:tr>
      <w:tr w:rsidR="006267E4" w:rsidRPr="00A17B55" w14:paraId="571279A3" w14:textId="77777777" w:rsidTr="00843C4A">
        <w:trPr>
          <w:trHeight w:val="148"/>
        </w:trPr>
        <w:tc>
          <w:tcPr>
            <w:tcW w:w="4248" w:type="dxa"/>
            <w:shd w:val="clear" w:color="auto" w:fill="auto"/>
          </w:tcPr>
          <w:p w14:paraId="567D76A3" w14:textId="77777777" w:rsidR="006267E4" w:rsidRPr="00A17B55" w:rsidRDefault="006267E4" w:rsidP="00843C4A">
            <w:pPr>
              <w:autoSpaceDE w:val="0"/>
              <w:autoSpaceDN w:val="0"/>
              <w:adjustRightInd w:val="0"/>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Кабинет музыки</w:t>
            </w:r>
          </w:p>
        </w:tc>
        <w:tc>
          <w:tcPr>
            <w:tcW w:w="1849" w:type="dxa"/>
            <w:shd w:val="clear" w:color="auto" w:fill="auto"/>
          </w:tcPr>
          <w:p w14:paraId="263D2E0D"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1508" w:type="dxa"/>
            <w:shd w:val="clear" w:color="auto" w:fill="auto"/>
          </w:tcPr>
          <w:p w14:paraId="141C633F"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2171" w:type="dxa"/>
            <w:shd w:val="clear" w:color="auto" w:fill="auto"/>
          </w:tcPr>
          <w:p w14:paraId="2018160B" w14:textId="77777777" w:rsidR="006267E4" w:rsidRPr="00A17B55" w:rsidRDefault="006267E4" w:rsidP="00843C4A">
            <w:pPr>
              <w:autoSpaceDE w:val="0"/>
              <w:autoSpaceDN w:val="0"/>
              <w:adjustRightInd w:val="0"/>
              <w:spacing w:after="0"/>
              <w:jc w:val="center"/>
              <w:rPr>
                <w:rFonts w:ascii="Times New Roman" w:eastAsia="Times New Roman" w:hAnsi="Times New Roman" w:cs="Times New Roman"/>
                <w:i/>
                <w:sz w:val="24"/>
                <w:szCs w:val="24"/>
              </w:rPr>
            </w:pPr>
            <w:r w:rsidRPr="00A17B55">
              <w:rPr>
                <w:rFonts w:ascii="Times New Roman" w:eastAsia="Times New Roman" w:hAnsi="Times New Roman" w:cs="Times New Roman"/>
                <w:sz w:val="24"/>
                <w:szCs w:val="24"/>
              </w:rPr>
              <w:t>91 %</w:t>
            </w:r>
          </w:p>
        </w:tc>
      </w:tr>
      <w:tr w:rsidR="006267E4" w:rsidRPr="00A17B55" w14:paraId="033F6342" w14:textId="77777777" w:rsidTr="00843C4A">
        <w:trPr>
          <w:trHeight w:val="148"/>
        </w:trPr>
        <w:tc>
          <w:tcPr>
            <w:tcW w:w="4248" w:type="dxa"/>
          </w:tcPr>
          <w:p w14:paraId="7AD153A7" w14:textId="77777777" w:rsidR="006267E4" w:rsidRPr="00A17B55" w:rsidRDefault="006267E4" w:rsidP="00843C4A">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Кабинет физики/ лаборантская</w:t>
            </w:r>
          </w:p>
        </w:tc>
        <w:tc>
          <w:tcPr>
            <w:tcW w:w="1849" w:type="dxa"/>
          </w:tcPr>
          <w:p w14:paraId="4B832E05"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1508" w:type="dxa"/>
          </w:tcPr>
          <w:p w14:paraId="02895581"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2171" w:type="dxa"/>
          </w:tcPr>
          <w:p w14:paraId="69A1E79D"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r>
      <w:tr w:rsidR="006267E4" w:rsidRPr="00A17B55" w14:paraId="3AE297E8" w14:textId="77777777" w:rsidTr="00843C4A">
        <w:trPr>
          <w:trHeight w:val="148"/>
        </w:trPr>
        <w:tc>
          <w:tcPr>
            <w:tcW w:w="4248" w:type="dxa"/>
          </w:tcPr>
          <w:p w14:paraId="31CF90B4" w14:textId="77777777" w:rsidR="006267E4" w:rsidRPr="00A17B55" w:rsidRDefault="006267E4" w:rsidP="00843C4A">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Кабинет химии /лаборатория/ лаборантская</w:t>
            </w:r>
          </w:p>
        </w:tc>
        <w:tc>
          <w:tcPr>
            <w:tcW w:w="1849" w:type="dxa"/>
          </w:tcPr>
          <w:p w14:paraId="02EF05F0"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1508" w:type="dxa"/>
          </w:tcPr>
          <w:p w14:paraId="26C389AD"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2171" w:type="dxa"/>
          </w:tcPr>
          <w:p w14:paraId="36858240"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97,0</w:t>
            </w:r>
          </w:p>
        </w:tc>
      </w:tr>
      <w:tr w:rsidR="006267E4" w:rsidRPr="00A17B55" w14:paraId="11385541" w14:textId="77777777" w:rsidTr="00843C4A">
        <w:trPr>
          <w:trHeight w:val="148"/>
        </w:trPr>
        <w:tc>
          <w:tcPr>
            <w:tcW w:w="4248" w:type="dxa"/>
          </w:tcPr>
          <w:p w14:paraId="21EA8423" w14:textId="77777777" w:rsidR="006267E4" w:rsidRPr="00A17B55" w:rsidRDefault="006267E4" w:rsidP="00843C4A">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Кабинет биологии/ лаборантская</w:t>
            </w:r>
          </w:p>
        </w:tc>
        <w:tc>
          <w:tcPr>
            <w:tcW w:w="1849" w:type="dxa"/>
          </w:tcPr>
          <w:p w14:paraId="3CDBF8EC"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1508" w:type="dxa"/>
          </w:tcPr>
          <w:p w14:paraId="5DE95724"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2171" w:type="dxa"/>
          </w:tcPr>
          <w:p w14:paraId="5BC0DF03"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98,0</w:t>
            </w:r>
          </w:p>
        </w:tc>
      </w:tr>
      <w:tr w:rsidR="006267E4" w:rsidRPr="00A17B55" w14:paraId="7F514AB2" w14:textId="77777777" w:rsidTr="00843C4A">
        <w:trPr>
          <w:trHeight w:val="148"/>
        </w:trPr>
        <w:tc>
          <w:tcPr>
            <w:tcW w:w="4248" w:type="dxa"/>
          </w:tcPr>
          <w:p w14:paraId="392B45F4" w14:textId="77777777" w:rsidR="006267E4" w:rsidRPr="00A17B55" w:rsidRDefault="006267E4" w:rsidP="00843C4A">
            <w:pPr>
              <w:autoSpaceDE w:val="0"/>
              <w:autoSpaceDN w:val="0"/>
              <w:adjustRightInd w:val="0"/>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Кабинет русского языка и литературы   № 324</w:t>
            </w:r>
          </w:p>
        </w:tc>
        <w:tc>
          <w:tcPr>
            <w:tcW w:w="1849" w:type="dxa"/>
          </w:tcPr>
          <w:p w14:paraId="4C2762FA"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1508" w:type="dxa"/>
          </w:tcPr>
          <w:p w14:paraId="1E0CF9A6"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2171" w:type="dxa"/>
          </w:tcPr>
          <w:p w14:paraId="72D20D33"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80,0</w:t>
            </w:r>
          </w:p>
        </w:tc>
      </w:tr>
      <w:tr w:rsidR="006267E4" w:rsidRPr="00A17B55" w14:paraId="4F5C3E5A" w14:textId="77777777" w:rsidTr="00843C4A">
        <w:trPr>
          <w:trHeight w:val="148"/>
        </w:trPr>
        <w:tc>
          <w:tcPr>
            <w:tcW w:w="4248" w:type="dxa"/>
          </w:tcPr>
          <w:p w14:paraId="6CAB8187" w14:textId="77777777" w:rsidR="006267E4" w:rsidRPr="00A17B55" w:rsidRDefault="006267E4" w:rsidP="00843C4A">
            <w:pPr>
              <w:autoSpaceDE w:val="0"/>
              <w:autoSpaceDN w:val="0"/>
              <w:adjustRightInd w:val="0"/>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Кабинет русского языка и литературы    № 217</w:t>
            </w:r>
          </w:p>
        </w:tc>
        <w:tc>
          <w:tcPr>
            <w:tcW w:w="1849" w:type="dxa"/>
          </w:tcPr>
          <w:p w14:paraId="0A95036B"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1508" w:type="dxa"/>
          </w:tcPr>
          <w:p w14:paraId="11B0DE97"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2171" w:type="dxa"/>
          </w:tcPr>
          <w:p w14:paraId="4957FB9B"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80,0</w:t>
            </w:r>
          </w:p>
        </w:tc>
      </w:tr>
      <w:tr w:rsidR="006267E4" w:rsidRPr="00A17B55" w14:paraId="47594D2C" w14:textId="77777777" w:rsidTr="00843C4A">
        <w:trPr>
          <w:trHeight w:val="148"/>
        </w:trPr>
        <w:tc>
          <w:tcPr>
            <w:tcW w:w="4248" w:type="dxa"/>
          </w:tcPr>
          <w:p w14:paraId="20D0E2C1" w14:textId="77777777" w:rsidR="006267E4" w:rsidRPr="00A17B55" w:rsidRDefault="006267E4" w:rsidP="00843C4A">
            <w:pPr>
              <w:autoSpaceDE w:val="0"/>
              <w:autoSpaceDN w:val="0"/>
              <w:adjustRightInd w:val="0"/>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Кабинет русского языка   и литературы № 222</w:t>
            </w:r>
          </w:p>
        </w:tc>
        <w:tc>
          <w:tcPr>
            <w:tcW w:w="1849" w:type="dxa"/>
          </w:tcPr>
          <w:p w14:paraId="0897DAB6"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1508" w:type="dxa"/>
          </w:tcPr>
          <w:p w14:paraId="44AE2E5E"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2171" w:type="dxa"/>
          </w:tcPr>
          <w:p w14:paraId="6935931A"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97,0</w:t>
            </w:r>
          </w:p>
        </w:tc>
      </w:tr>
      <w:tr w:rsidR="006267E4" w:rsidRPr="00A17B55" w14:paraId="38F1A708" w14:textId="77777777" w:rsidTr="00843C4A">
        <w:trPr>
          <w:trHeight w:val="148"/>
        </w:trPr>
        <w:tc>
          <w:tcPr>
            <w:tcW w:w="4248" w:type="dxa"/>
          </w:tcPr>
          <w:p w14:paraId="47F26D12" w14:textId="77777777" w:rsidR="006267E4" w:rsidRPr="00A17B55" w:rsidRDefault="006267E4" w:rsidP="00843C4A">
            <w:pPr>
              <w:autoSpaceDE w:val="0"/>
              <w:autoSpaceDN w:val="0"/>
              <w:adjustRightInd w:val="0"/>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Кабинет русского языка   и литературы № 226</w:t>
            </w:r>
          </w:p>
        </w:tc>
        <w:tc>
          <w:tcPr>
            <w:tcW w:w="1849" w:type="dxa"/>
          </w:tcPr>
          <w:p w14:paraId="3A4F2E72"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1508" w:type="dxa"/>
          </w:tcPr>
          <w:p w14:paraId="0AB59C44"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2171" w:type="dxa"/>
          </w:tcPr>
          <w:p w14:paraId="74388FCD"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97,0</w:t>
            </w:r>
          </w:p>
        </w:tc>
      </w:tr>
      <w:tr w:rsidR="006267E4" w:rsidRPr="00A17B55" w14:paraId="299D937C" w14:textId="77777777" w:rsidTr="00843C4A">
        <w:trPr>
          <w:trHeight w:val="148"/>
        </w:trPr>
        <w:tc>
          <w:tcPr>
            <w:tcW w:w="4248" w:type="dxa"/>
          </w:tcPr>
          <w:p w14:paraId="29A1A59D" w14:textId="77777777" w:rsidR="006267E4" w:rsidRPr="00A17B55" w:rsidRDefault="006267E4" w:rsidP="00843C4A">
            <w:pPr>
              <w:autoSpaceDE w:val="0"/>
              <w:autoSpaceDN w:val="0"/>
              <w:adjustRightInd w:val="0"/>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 xml:space="preserve">Кабинет истории и обществознания    № 221    </w:t>
            </w:r>
          </w:p>
        </w:tc>
        <w:tc>
          <w:tcPr>
            <w:tcW w:w="1849" w:type="dxa"/>
          </w:tcPr>
          <w:p w14:paraId="395B4B5B"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1508" w:type="dxa"/>
          </w:tcPr>
          <w:p w14:paraId="7E66BB4B"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2171" w:type="dxa"/>
          </w:tcPr>
          <w:p w14:paraId="462C3943"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85,0</w:t>
            </w:r>
          </w:p>
        </w:tc>
      </w:tr>
      <w:tr w:rsidR="006267E4" w:rsidRPr="00A17B55" w14:paraId="6DA8AFB3" w14:textId="77777777" w:rsidTr="00843C4A">
        <w:trPr>
          <w:trHeight w:val="148"/>
        </w:trPr>
        <w:tc>
          <w:tcPr>
            <w:tcW w:w="4248" w:type="dxa"/>
          </w:tcPr>
          <w:p w14:paraId="1D2FD537" w14:textId="77777777" w:rsidR="006267E4" w:rsidRPr="00A17B55" w:rsidRDefault="006267E4" w:rsidP="00843C4A">
            <w:pPr>
              <w:autoSpaceDE w:val="0"/>
              <w:autoSpaceDN w:val="0"/>
              <w:adjustRightInd w:val="0"/>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Кабинет истории и обществознания    № 214</w:t>
            </w:r>
          </w:p>
        </w:tc>
        <w:tc>
          <w:tcPr>
            <w:tcW w:w="1849" w:type="dxa"/>
          </w:tcPr>
          <w:p w14:paraId="4F13584D"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1508" w:type="dxa"/>
          </w:tcPr>
          <w:p w14:paraId="342F5A17"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2171" w:type="dxa"/>
          </w:tcPr>
          <w:p w14:paraId="179FEF36"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90,0</w:t>
            </w:r>
          </w:p>
        </w:tc>
      </w:tr>
      <w:tr w:rsidR="006267E4" w:rsidRPr="00A17B55" w14:paraId="2A521655" w14:textId="77777777" w:rsidTr="00843C4A">
        <w:trPr>
          <w:trHeight w:val="148"/>
        </w:trPr>
        <w:tc>
          <w:tcPr>
            <w:tcW w:w="4248" w:type="dxa"/>
          </w:tcPr>
          <w:p w14:paraId="7B6951FF" w14:textId="77777777" w:rsidR="006267E4" w:rsidRPr="00A17B55" w:rsidRDefault="006267E4" w:rsidP="00843C4A">
            <w:pPr>
              <w:autoSpaceDE w:val="0"/>
              <w:autoSpaceDN w:val="0"/>
              <w:adjustRightInd w:val="0"/>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 xml:space="preserve">Кабинет математики    № 212                               </w:t>
            </w:r>
          </w:p>
        </w:tc>
        <w:tc>
          <w:tcPr>
            <w:tcW w:w="1849" w:type="dxa"/>
          </w:tcPr>
          <w:p w14:paraId="127B9A1A"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1508" w:type="dxa"/>
          </w:tcPr>
          <w:p w14:paraId="2AD391AB"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2171" w:type="dxa"/>
          </w:tcPr>
          <w:p w14:paraId="118805C5"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96,0</w:t>
            </w:r>
          </w:p>
        </w:tc>
      </w:tr>
      <w:tr w:rsidR="006267E4" w:rsidRPr="00A17B55" w14:paraId="4AAC31D8" w14:textId="77777777" w:rsidTr="00843C4A">
        <w:trPr>
          <w:trHeight w:val="148"/>
        </w:trPr>
        <w:tc>
          <w:tcPr>
            <w:tcW w:w="4248" w:type="dxa"/>
          </w:tcPr>
          <w:p w14:paraId="2A2F8476" w14:textId="77777777" w:rsidR="006267E4" w:rsidRPr="00A17B55" w:rsidRDefault="006267E4" w:rsidP="00843C4A">
            <w:pPr>
              <w:autoSpaceDE w:val="0"/>
              <w:autoSpaceDN w:val="0"/>
              <w:adjustRightInd w:val="0"/>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 xml:space="preserve">Кабинет математики    №213                             </w:t>
            </w:r>
          </w:p>
        </w:tc>
        <w:tc>
          <w:tcPr>
            <w:tcW w:w="1849" w:type="dxa"/>
          </w:tcPr>
          <w:p w14:paraId="7BF96493"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1508" w:type="dxa"/>
          </w:tcPr>
          <w:p w14:paraId="29946712"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2171" w:type="dxa"/>
          </w:tcPr>
          <w:p w14:paraId="3D42E732"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96,0</w:t>
            </w:r>
          </w:p>
        </w:tc>
      </w:tr>
      <w:tr w:rsidR="006267E4" w:rsidRPr="00A17B55" w14:paraId="083EF65D" w14:textId="77777777" w:rsidTr="00843C4A">
        <w:trPr>
          <w:trHeight w:val="148"/>
        </w:trPr>
        <w:tc>
          <w:tcPr>
            <w:tcW w:w="4248" w:type="dxa"/>
            <w:shd w:val="clear" w:color="auto" w:fill="auto"/>
          </w:tcPr>
          <w:p w14:paraId="4B010CA7" w14:textId="77777777" w:rsidR="006267E4" w:rsidRPr="00A17B55" w:rsidRDefault="006267E4" w:rsidP="00843C4A">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Кабинет географии / лаборантская</w:t>
            </w:r>
          </w:p>
        </w:tc>
        <w:tc>
          <w:tcPr>
            <w:tcW w:w="1849" w:type="dxa"/>
            <w:shd w:val="clear" w:color="auto" w:fill="auto"/>
          </w:tcPr>
          <w:p w14:paraId="024F2CB4"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1508" w:type="dxa"/>
            <w:shd w:val="clear" w:color="auto" w:fill="auto"/>
          </w:tcPr>
          <w:p w14:paraId="32729430"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2171" w:type="dxa"/>
            <w:shd w:val="clear" w:color="auto" w:fill="auto"/>
          </w:tcPr>
          <w:p w14:paraId="70ABC204"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97 %</w:t>
            </w:r>
          </w:p>
        </w:tc>
      </w:tr>
      <w:tr w:rsidR="006267E4" w:rsidRPr="00A17B55" w14:paraId="1EBD2AE7" w14:textId="77777777" w:rsidTr="00843C4A">
        <w:trPr>
          <w:trHeight w:val="148"/>
        </w:trPr>
        <w:tc>
          <w:tcPr>
            <w:tcW w:w="4248" w:type="dxa"/>
          </w:tcPr>
          <w:p w14:paraId="727DF844" w14:textId="77777777" w:rsidR="006267E4" w:rsidRPr="00A17B55" w:rsidRDefault="006267E4" w:rsidP="00843C4A">
            <w:pPr>
              <w:autoSpaceDE w:val="0"/>
              <w:autoSpaceDN w:val="0"/>
              <w:adjustRightInd w:val="0"/>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 xml:space="preserve">Кабинет английского языка    № 223                  </w:t>
            </w:r>
          </w:p>
        </w:tc>
        <w:tc>
          <w:tcPr>
            <w:tcW w:w="1849" w:type="dxa"/>
          </w:tcPr>
          <w:p w14:paraId="65AA4887"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1508" w:type="dxa"/>
          </w:tcPr>
          <w:p w14:paraId="50AD5EC0"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2171" w:type="dxa"/>
          </w:tcPr>
          <w:p w14:paraId="2618C152"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97,0%</w:t>
            </w:r>
          </w:p>
        </w:tc>
      </w:tr>
      <w:tr w:rsidR="006267E4" w:rsidRPr="00A17B55" w14:paraId="189D3B31" w14:textId="77777777" w:rsidTr="00843C4A">
        <w:trPr>
          <w:trHeight w:val="148"/>
        </w:trPr>
        <w:tc>
          <w:tcPr>
            <w:tcW w:w="4248" w:type="dxa"/>
          </w:tcPr>
          <w:p w14:paraId="5A2397AA" w14:textId="77777777" w:rsidR="006267E4" w:rsidRPr="00A17B55" w:rsidRDefault="006267E4" w:rsidP="00843C4A">
            <w:pPr>
              <w:autoSpaceDE w:val="0"/>
              <w:autoSpaceDN w:val="0"/>
              <w:adjustRightInd w:val="0"/>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 xml:space="preserve">Кабинет английского языка № 224                    </w:t>
            </w:r>
          </w:p>
        </w:tc>
        <w:tc>
          <w:tcPr>
            <w:tcW w:w="1849" w:type="dxa"/>
          </w:tcPr>
          <w:p w14:paraId="227E33FE"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1508" w:type="dxa"/>
          </w:tcPr>
          <w:p w14:paraId="5E9D6BF1"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2171" w:type="dxa"/>
          </w:tcPr>
          <w:p w14:paraId="5842E021"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95,0%</w:t>
            </w:r>
          </w:p>
        </w:tc>
      </w:tr>
      <w:tr w:rsidR="006267E4" w:rsidRPr="00A17B55" w14:paraId="2B08CC18" w14:textId="77777777" w:rsidTr="00843C4A">
        <w:trPr>
          <w:trHeight w:val="148"/>
        </w:trPr>
        <w:tc>
          <w:tcPr>
            <w:tcW w:w="4248" w:type="dxa"/>
          </w:tcPr>
          <w:p w14:paraId="62F47B2D" w14:textId="77777777" w:rsidR="006267E4" w:rsidRPr="00A17B55" w:rsidRDefault="006267E4" w:rsidP="00843C4A">
            <w:pPr>
              <w:autoSpaceDE w:val="0"/>
              <w:autoSpaceDN w:val="0"/>
              <w:adjustRightInd w:val="0"/>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 xml:space="preserve">Кабинет финского языка   № 311                   </w:t>
            </w:r>
          </w:p>
        </w:tc>
        <w:tc>
          <w:tcPr>
            <w:tcW w:w="1849" w:type="dxa"/>
          </w:tcPr>
          <w:p w14:paraId="582645E9"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1508" w:type="dxa"/>
          </w:tcPr>
          <w:p w14:paraId="4F54F04F"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2171" w:type="dxa"/>
          </w:tcPr>
          <w:p w14:paraId="0893D96C"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97,0%</w:t>
            </w:r>
          </w:p>
        </w:tc>
      </w:tr>
      <w:tr w:rsidR="006267E4" w:rsidRPr="00A17B55" w14:paraId="1BB2C720" w14:textId="77777777" w:rsidTr="00843C4A">
        <w:trPr>
          <w:trHeight w:val="148"/>
        </w:trPr>
        <w:tc>
          <w:tcPr>
            <w:tcW w:w="4248" w:type="dxa"/>
          </w:tcPr>
          <w:p w14:paraId="0B8A6F9E" w14:textId="77777777" w:rsidR="006267E4" w:rsidRPr="00A17B55" w:rsidRDefault="006267E4" w:rsidP="00843C4A">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Компьютерный класс / серверная</w:t>
            </w:r>
          </w:p>
        </w:tc>
        <w:tc>
          <w:tcPr>
            <w:tcW w:w="1849" w:type="dxa"/>
          </w:tcPr>
          <w:p w14:paraId="58E8AB08"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1508" w:type="dxa"/>
          </w:tcPr>
          <w:p w14:paraId="70F6394E"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2171" w:type="dxa"/>
          </w:tcPr>
          <w:p w14:paraId="310158A7"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98,0%</w:t>
            </w:r>
          </w:p>
        </w:tc>
      </w:tr>
      <w:tr w:rsidR="006267E4" w:rsidRPr="00A17B55" w14:paraId="669D3B0F" w14:textId="77777777" w:rsidTr="00843C4A">
        <w:trPr>
          <w:trHeight w:val="277"/>
        </w:trPr>
        <w:tc>
          <w:tcPr>
            <w:tcW w:w="4248" w:type="dxa"/>
          </w:tcPr>
          <w:p w14:paraId="348DE2E7" w14:textId="77777777" w:rsidR="006267E4" w:rsidRPr="00A17B55" w:rsidRDefault="006267E4" w:rsidP="00843C4A">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Кабинет музыки</w:t>
            </w:r>
          </w:p>
        </w:tc>
        <w:tc>
          <w:tcPr>
            <w:tcW w:w="1849" w:type="dxa"/>
          </w:tcPr>
          <w:p w14:paraId="42468E4F"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1508" w:type="dxa"/>
          </w:tcPr>
          <w:p w14:paraId="27CE5719"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2171" w:type="dxa"/>
          </w:tcPr>
          <w:p w14:paraId="31F0313A"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97,0%</w:t>
            </w:r>
          </w:p>
        </w:tc>
      </w:tr>
      <w:tr w:rsidR="006267E4" w:rsidRPr="00A17B55" w14:paraId="7128D4BB" w14:textId="77777777" w:rsidTr="00843C4A">
        <w:trPr>
          <w:trHeight w:val="148"/>
        </w:trPr>
        <w:tc>
          <w:tcPr>
            <w:tcW w:w="4248" w:type="dxa"/>
          </w:tcPr>
          <w:p w14:paraId="38EFA91C" w14:textId="77777777" w:rsidR="006267E4" w:rsidRPr="00A17B55" w:rsidRDefault="006267E4" w:rsidP="00843C4A">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Мастерские</w:t>
            </w:r>
          </w:p>
        </w:tc>
        <w:tc>
          <w:tcPr>
            <w:tcW w:w="1849" w:type="dxa"/>
          </w:tcPr>
          <w:p w14:paraId="5D3757E9"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1508" w:type="dxa"/>
          </w:tcPr>
          <w:p w14:paraId="2F345D16"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2171" w:type="dxa"/>
          </w:tcPr>
          <w:p w14:paraId="06E3EDDC"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98,0%</w:t>
            </w:r>
          </w:p>
        </w:tc>
      </w:tr>
      <w:tr w:rsidR="006267E4" w:rsidRPr="00A17B55" w14:paraId="1ABDA90A" w14:textId="77777777" w:rsidTr="00843C4A">
        <w:trPr>
          <w:trHeight w:val="148"/>
        </w:trPr>
        <w:tc>
          <w:tcPr>
            <w:tcW w:w="4248" w:type="dxa"/>
          </w:tcPr>
          <w:p w14:paraId="4675F289" w14:textId="77777777" w:rsidR="006267E4" w:rsidRPr="00A17B55" w:rsidRDefault="006267E4" w:rsidP="00843C4A">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Библиотека, медиатека/ книгохранилище</w:t>
            </w:r>
          </w:p>
        </w:tc>
        <w:tc>
          <w:tcPr>
            <w:tcW w:w="1849" w:type="dxa"/>
          </w:tcPr>
          <w:p w14:paraId="35E63B20"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w:t>
            </w:r>
          </w:p>
        </w:tc>
        <w:tc>
          <w:tcPr>
            <w:tcW w:w="1508" w:type="dxa"/>
          </w:tcPr>
          <w:p w14:paraId="5C770DCB"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w:t>
            </w:r>
          </w:p>
        </w:tc>
        <w:tc>
          <w:tcPr>
            <w:tcW w:w="2171" w:type="dxa"/>
          </w:tcPr>
          <w:p w14:paraId="5E591669"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w:t>
            </w:r>
          </w:p>
        </w:tc>
      </w:tr>
      <w:tr w:rsidR="006267E4" w:rsidRPr="00A17B55" w14:paraId="3D9F49CB" w14:textId="77777777" w:rsidTr="00843C4A">
        <w:trPr>
          <w:trHeight w:val="315"/>
        </w:trPr>
        <w:tc>
          <w:tcPr>
            <w:tcW w:w="4248" w:type="dxa"/>
          </w:tcPr>
          <w:p w14:paraId="790AB7E0" w14:textId="77777777" w:rsidR="006267E4" w:rsidRPr="00A17B55" w:rsidRDefault="006267E4" w:rsidP="00843C4A">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Медицинский кабинет</w:t>
            </w:r>
          </w:p>
        </w:tc>
        <w:tc>
          <w:tcPr>
            <w:tcW w:w="1849" w:type="dxa"/>
          </w:tcPr>
          <w:p w14:paraId="2B3D0503"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w:t>
            </w:r>
          </w:p>
        </w:tc>
        <w:tc>
          <w:tcPr>
            <w:tcW w:w="1508" w:type="dxa"/>
          </w:tcPr>
          <w:p w14:paraId="5EF608A6"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w:t>
            </w:r>
          </w:p>
        </w:tc>
        <w:tc>
          <w:tcPr>
            <w:tcW w:w="2171" w:type="dxa"/>
          </w:tcPr>
          <w:p w14:paraId="1FB6A9DD"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w:t>
            </w:r>
          </w:p>
        </w:tc>
      </w:tr>
      <w:tr w:rsidR="006267E4" w:rsidRPr="00A17B55" w14:paraId="66F93DD7" w14:textId="77777777" w:rsidTr="00843C4A">
        <w:trPr>
          <w:trHeight w:val="277"/>
        </w:trPr>
        <w:tc>
          <w:tcPr>
            <w:tcW w:w="4248" w:type="dxa"/>
          </w:tcPr>
          <w:p w14:paraId="22DEC7AA" w14:textId="77777777" w:rsidR="006267E4" w:rsidRPr="00A17B55" w:rsidRDefault="006267E4" w:rsidP="00843C4A">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Стоматологический кабинет</w:t>
            </w:r>
          </w:p>
        </w:tc>
        <w:tc>
          <w:tcPr>
            <w:tcW w:w="1849" w:type="dxa"/>
          </w:tcPr>
          <w:p w14:paraId="579E9335"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w:t>
            </w:r>
          </w:p>
        </w:tc>
        <w:tc>
          <w:tcPr>
            <w:tcW w:w="1508" w:type="dxa"/>
          </w:tcPr>
          <w:p w14:paraId="798238E9"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w:t>
            </w:r>
          </w:p>
        </w:tc>
        <w:tc>
          <w:tcPr>
            <w:tcW w:w="2171" w:type="dxa"/>
          </w:tcPr>
          <w:p w14:paraId="13CE28A0"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w:t>
            </w:r>
          </w:p>
        </w:tc>
      </w:tr>
      <w:tr w:rsidR="006267E4" w:rsidRPr="00A17B55" w14:paraId="5D7EE494" w14:textId="77777777" w:rsidTr="00843C4A">
        <w:trPr>
          <w:trHeight w:val="298"/>
        </w:trPr>
        <w:tc>
          <w:tcPr>
            <w:tcW w:w="4248" w:type="dxa"/>
            <w:shd w:val="clear" w:color="auto" w:fill="auto"/>
          </w:tcPr>
          <w:p w14:paraId="02C65865" w14:textId="77777777" w:rsidR="006267E4" w:rsidRPr="00A17B55" w:rsidRDefault="006267E4" w:rsidP="00843C4A">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Спортивный зал / подсобные помещения</w:t>
            </w:r>
          </w:p>
        </w:tc>
        <w:tc>
          <w:tcPr>
            <w:tcW w:w="1849" w:type="dxa"/>
            <w:shd w:val="clear" w:color="auto" w:fill="auto"/>
            <w:vAlign w:val="center"/>
          </w:tcPr>
          <w:p w14:paraId="0E39D4C4"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97 %</w:t>
            </w:r>
          </w:p>
        </w:tc>
        <w:tc>
          <w:tcPr>
            <w:tcW w:w="1508" w:type="dxa"/>
            <w:shd w:val="clear" w:color="auto" w:fill="auto"/>
            <w:vAlign w:val="center"/>
          </w:tcPr>
          <w:p w14:paraId="5BA40DEA"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50 %</w:t>
            </w:r>
          </w:p>
        </w:tc>
        <w:tc>
          <w:tcPr>
            <w:tcW w:w="2171" w:type="dxa"/>
            <w:shd w:val="clear" w:color="auto" w:fill="auto"/>
            <w:vAlign w:val="center"/>
          </w:tcPr>
          <w:p w14:paraId="3FB6A904" w14:textId="77777777" w:rsidR="006267E4" w:rsidRPr="00A17B55" w:rsidRDefault="006267E4" w:rsidP="00843C4A">
            <w:pPr>
              <w:autoSpaceDE w:val="0"/>
              <w:autoSpaceDN w:val="0"/>
              <w:adjustRightInd w:val="0"/>
              <w:spacing w:after="0"/>
              <w:jc w:val="center"/>
              <w:rPr>
                <w:rFonts w:ascii="Times New Roman" w:eastAsia="Times New Roman" w:hAnsi="Times New Roman" w:cs="Times New Roman"/>
                <w:i/>
                <w:sz w:val="24"/>
                <w:szCs w:val="24"/>
              </w:rPr>
            </w:pPr>
            <w:r w:rsidRPr="00A17B55">
              <w:rPr>
                <w:rFonts w:ascii="Times New Roman" w:eastAsia="Times New Roman" w:hAnsi="Times New Roman" w:cs="Times New Roman"/>
                <w:sz w:val="24"/>
                <w:szCs w:val="24"/>
              </w:rPr>
              <w:t>97 %</w:t>
            </w:r>
          </w:p>
        </w:tc>
      </w:tr>
      <w:tr w:rsidR="006267E4" w:rsidRPr="00A17B55" w14:paraId="021E2319" w14:textId="77777777" w:rsidTr="00843C4A">
        <w:trPr>
          <w:trHeight w:val="261"/>
        </w:trPr>
        <w:tc>
          <w:tcPr>
            <w:tcW w:w="4248" w:type="dxa"/>
            <w:shd w:val="clear" w:color="auto" w:fill="auto"/>
          </w:tcPr>
          <w:p w14:paraId="6813F1B5" w14:textId="77777777" w:rsidR="006267E4" w:rsidRPr="00A17B55" w:rsidRDefault="006267E4" w:rsidP="00843C4A">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Малый спортзал / подсобное помещения</w:t>
            </w:r>
          </w:p>
        </w:tc>
        <w:tc>
          <w:tcPr>
            <w:tcW w:w="1849" w:type="dxa"/>
            <w:shd w:val="clear" w:color="auto" w:fill="auto"/>
            <w:vAlign w:val="center"/>
          </w:tcPr>
          <w:p w14:paraId="602C94D4"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97 %</w:t>
            </w:r>
          </w:p>
        </w:tc>
        <w:tc>
          <w:tcPr>
            <w:tcW w:w="1508" w:type="dxa"/>
            <w:shd w:val="clear" w:color="auto" w:fill="auto"/>
            <w:vAlign w:val="center"/>
          </w:tcPr>
          <w:p w14:paraId="29566E52"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50 %</w:t>
            </w:r>
          </w:p>
        </w:tc>
        <w:tc>
          <w:tcPr>
            <w:tcW w:w="2171" w:type="dxa"/>
            <w:shd w:val="clear" w:color="auto" w:fill="auto"/>
            <w:vAlign w:val="center"/>
          </w:tcPr>
          <w:p w14:paraId="73D30971" w14:textId="77777777" w:rsidR="006267E4" w:rsidRPr="00A17B55" w:rsidRDefault="006267E4" w:rsidP="00843C4A">
            <w:pPr>
              <w:autoSpaceDE w:val="0"/>
              <w:autoSpaceDN w:val="0"/>
              <w:adjustRightInd w:val="0"/>
              <w:spacing w:after="0"/>
              <w:jc w:val="center"/>
              <w:rPr>
                <w:rFonts w:ascii="Times New Roman" w:eastAsia="Times New Roman" w:hAnsi="Times New Roman" w:cs="Times New Roman"/>
                <w:i/>
                <w:sz w:val="24"/>
                <w:szCs w:val="24"/>
              </w:rPr>
            </w:pPr>
            <w:r w:rsidRPr="00A17B55">
              <w:rPr>
                <w:rFonts w:ascii="Times New Roman" w:eastAsia="Times New Roman" w:hAnsi="Times New Roman" w:cs="Times New Roman"/>
                <w:sz w:val="24"/>
                <w:szCs w:val="24"/>
              </w:rPr>
              <w:t>97 %</w:t>
            </w:r>
          </w:p>
        </w:tc>
      </w:tr>
      <w:tr w:rsidR="006267E4" w:rsidRPr="00A17B55" w14:paraId="0F18E2C8" w14:textId="77777777" w:rsidTr="00843C4A">
        <w:trPr>
          <w:trHeight w:val="277"/>
        </w:trPr>
        <w:tc>
          <w:tcPr>
            <w:tcW w:w="4248" w:type="dxa"/>
          </w:tcPr>
          <w:p w14:paraId="5935310D" w14:textId="77777777" w:rsidR="006267E4" w:rsidRPr="00A17B55" w:rsidRDefault="006267E4" w:rsidP="00843C4A">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Музей</w:t>
            </w:r>
          </w:p>
        </w:tc>
        <w:tc>
          <w:tcPr>
            <w:tcW w:w="1849" w:type="dxa"/>
            <w:vAlign w:val="center"/>
          </w:tcPr>
          <w:p w14:paraId="68A797B0"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90%</w:t>
            </w:r>
          </w:p>
        </w:tc>
        <w:tc>
          <w:tcPr>
            <w:tcW w:w="1508" w:type="dxa"/>
            <w:vAlign w:val="center"/>
          </w:tcPr>
          <w:p w14:paraId="0073353A"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w:t>
            </w:r>
          </w:p>
        </w:tc>
        <w:tc>
          <w:tcPr>
            <w:tcW w:w="2171" w:type="dxa"/>
            <w:vAlign w:val="center"/>
          </w:tcPr>
          <w:p w14:paraId="5ECD8FF7"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w:t>
            </w:r>
          </w:p>
        </w:tc>
      </w:tr>
      <w:tr w:rsidR="006267E4" w:rsidRPr="00A17B55" w14:paraId="14EE7DE5" w14:textId="77777777" w:rsidTr="00843C4A">
        <w:trPr>
          <w:trHeight w:val="269"/>
        </w:trPr>
        <w:tc>
          <w:tcPr>
            <w:tcW w:w="4248" w:type="dxa"/>
          </w:tcPr>
          <w:p w14:paraId="48C0CEC0" w14:textId="77777777" w:rsidR="006267E4" w:rsidRPr="00A17B55" w:rsidRDefault="006267E4" w:rsidP="00843C4A">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Актовый зал / подсобные помещения</w:t>
            </w:r>
          </w:p>
        </w:tc>
        <w:tc>
          <w:tcPr>
            <w:tcW w:w="1849" w:type="dxa"/>
            <w:vAlign w:val="center"/>
          </w:tcPr>
          <w:p w14:paraId="27C86927"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w:t>
            </w:r>
          </w:p>
        </w:tc>
        <w:tc>
          <w:tcPr>
            <w:tcW w:w="1508" w:type="dxa"/>
            <w:vAlign w:val="center"/>
          </w:tcPr>
          <w:p w14:paraId="4E76C8FF"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w:t>
            </w:r>
          </w:p>
        </w:tc>
        <w:tc>
          <w:tcPr>
            <w:tcW w:w="2171" w:type="dxa"/>
            <w:vAlign w:val="center"/>
          </w:tcPr>
          <w:p w14:paraId="3E09B195"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w:t>
            </w:r>
          </w:p>
        </w:tc>
      </w:tr>
      <w:tr w:rsidR="006267E4" w:rsidRPr="00A17B55" w14:paraId="3E07D07D" w14:textId="77777777" w:rsidTr="00843C4A">
        <w:trPr>
          <w:trHeight w:val="555"/>
        </w:trPr>
        <w:tc>
          <w:tcPr>
            <w:tcW w:w="4248" w:type="dxa"/>
            <w:shd w:val="clear" w:color="auto" w:fill="auto"/>
          </w:tcPr>
          <w:p w14:paraId="1C6068B9" w14:textId="77777777" w:rsidR="006267E4" w:rsidRPr="00A17B55" w:rsidRDefault="006267E4" w:rsidP="00843C4A">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 xml:space="preserve">Кабинет социального педагога, </w:t>
            </w:r>
          </w:p>
          <w:p w14:paraId="399E5354" w14:textId="77777777" w:rsidR="006267E4" w:rsidRPr="00A17B55" w:rsidRDefault="006267E4" w:rsidP="00843C4A">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педагога-психолога</w:t>
            </w:r>
          </w:p>
        </w:tc>
        <w:tc>
          <w:tcPr>
            <w:tcW w:w="1849" w:type="dxa"/>
            <w:shd w:val="clear" w:color="auto" w:fill="auto"/>
            <w:vAlign w:val="center"/>
          </w:tcPr>
          <w:p w14:paraId="09EF9A5B"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1508" w:type="dxa"/>
            <w:shd w:val="clear" w:color="auto" w:fill="auto"/>
            <w:vAlign w:val="center"/>
          </w:tcPr>
          <w:p w14:paraId="48014A8F"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2171" w:type="dxa"/>
            <w:shd w:val="clear" w:color="auto" w:fill="auto"/>
            <w:vAlign w:val="center"/>
          </w:tcPr>
          <w:p w14:paraId="74961DF2"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97 %</w:t>
            </w:r>
          </w:p>
        </w:tc>
      </w:tr>
      <w:tr w:rsidR="006267E4" w:rsidRPr="00A17B55" w14:paraId="4794A491" w14:textId="77777777" w:rsidTr="00843C4A">
        <w:trPr>
          <w:trHeight w:val="277"/>
        </w:trPr>
        <w:tc>
          <w:tcPr>
            <w:tcW w:w="4248" w:type="dxa"/>
          </w:tcPr>
          <w:p w14:paraId="4CD623C0" w14:textId="77777777" w:rsidR="006267E4" w:rsidRPr="00A17B55" w:rsidRDefault="006267E4" w:rsidP="00843C4A">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 xml:space="preserve"> Методический кабинет</w:t>
            </w:r>
          </w:p>
        </w:tc>
        <w:tc>
          <w:tcPr>
            <w:tcW w:w="1849" w:type="dxa"/>
          </w:tcPr>
          <w:p w14:paraId="4E265C82"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w:t>
            </w:r>
          </w:p>
        </w:tc>
        <w:tc>
          <w:tcPr>
            <w:tcW w:w="1508" w:type="dxa"/>
          </w:tcPr>
          <w:p w14:paraId="30B7C650"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w:t>
            </w:r>
          </w:p>
        </w:tc>
        <w:tc>
          <w:tcPr>
            <w:tcW w:w="2171" w:type="dxa"/>
          </w:tcPr>
          <w:p w14:paraId="153FB1CC" w14:textId="77777777" w:rsidR="006267E4" w:rsidRPr="00A17B55" w:rsidRDefault="006267E4" w:rsidP="00843C4A">
            <w:pPr>
              <w:tabs>
                <w:tab w:val="left" w:pos="855"/>
                <w:tab w:val="center" w:pos="2411"/>
              </w:tabs>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w:t>
            </w:r>
          </w:p>
        </w:tc>
      </w:tr>
      <w:tr w:rsidR="006267E4" w:rsidRPr="00A17B55" w14:paraId="55608B6B" w14:textId="77777777" w:rsidTr="00843C4A">
        <w:trPr>
          <w:trHeight w:val="277"/>
        </w:trPr>
        <w:tc>
          <w:tcPr>
            <w:tcW w:w="4248" w:type="dxa"/>
          </w:tcPr>
          <w:p w14:paraId="2C7A3721" w14:textId="77777777" w:rsidR="006267E4" w:rsidRPr="00A17B55" w:rsidRDefault="006267E4" w:rsidP="00843C4A">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Кабинет директора</w:t>
            </w:r>
          </w:p>
        </w:tc>
        <w:tc>
          <w:tcPr>
            <w:tcW w:w="1849" w:type="dxa"/>
          </w:tcPr>
          <w:p w14:paraId="67A1A868"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w:t>
            </w:r>
          </w:p>
        </w:tc>
        <w:tc>
          <w:tcPr>
            <w:tcW w:w="1508" w:type="dxa"/>
          </w:tcPr>
          <w:p w14:paraId="3FC67932"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w:t>
            </w:r>
          </w:p>
        </w:tc>
        <w:tc>
          <w:tcPr>
            <w:tcW w:w="2171" w:type="dxa"/>
          </w:tcPr>
          <w:p w14:paraId="3C243DB8"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w:t>
            </w:r>
          </w:p>
        </w:tc>
      </w:tr>
      <w:tr w:rsidR="006267E4" w:rsidRPr="00A17B55" w14:paraId="42EB3DD6" w14:textId="77777777" w:rsidTr="00843C4A">
        <w:trPr>
          <w:trHeight w:val="288"/>
        </w:trPr>
        <w:tc>
          <w:tcPr>
            <w:tcW w:w="4248" w:type="dxa"/>
          </w:tcPr>
          <w:p w14:paraId="73D15DF6" w14:textId="77777777" w:rsidR="006267E4" w:rsidRPr="00A17B55" w:rsidRDefault="006267E4" w:rsidP="00843C4A">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lastRenderedPageBreak/>
              <w:t>Кабинет     заместителя директора по УВР, ВР</w:t>
            </w:r>
          </w:p>
        </w:tc>
        <w:tc>
          <w:tcPr>
            <w:tcW w:w="1849" w:type="dxa"/>
            <w:vAlign w:val="center"/>
          </w:tcPr>
          <w:p w14:paraId="420E9B41"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1508" w:type="dxa"/>
            <w:vAlign w:val="center"/>
          </w:tcPr>
          <w:p w14:paraId="4566F43D"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100 %</w:t>
            </w:r>
          </w:p>
        </w:tc>
        <w:tc>
          <w:tcPr>
            <w:tcW w:w="2171" w:type="dxa"/>
          </w:tcPr>
          <w:p w14:paraId="19B4AA05"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w:t>
            </w:r>
          </w:p>
        </w:tc>
      </w:tr>
      <w:tr w:rsidR="006267E4" w:rsidRPr="00A17B55" w14:paraId="0DC32AC7" w14:textId="77777777" w:rsidTr="00843C4A">
        <w:trPr>
          <w:trHeight w:val="277"/>
        </w:trPr>
        <w:tc>
          <w:tcPr>
            <w:tcW w:w="4248" w:type="dxa"/>
          </w:tcPr>
          <w:p w14:paraId="55B0012C" w14:textId="77777777" w:rsidR="006267E4" w:rsidRPr="00A17B55" w:rsidRDefault="006267E4" w:rsidP="00843C4A">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Учительская</w:t>
            </w:r>
          </w:p>
        </w:tc>
        <w:tc>
          <w:tcPr>
            <w:tcW w:w="1849" w:type="dxa"/>
          </w:tcPr>
          <w:p w14:paraId="5C29EB4B" w14:textId="77777777" w:rsidR="006267E4" w:rsidRPr="00A17B55" w:rsidRDefault="006267E4" w:rsidP="00843C4A">
            <w:pPr>
              <w:spacing w:after="0"/>
              <w:ind w:left="72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w:t>
            </w:r>
          </w:p>
        </w:tc>
        <w:tc>
          <w:tcPr>
            <w:tcW w:w="1508" w:type="dxa"/>
          </w:tcPr>
          <w:p w14:paraId="4F34952E"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100%</w:t>
            </w:r>
          </w:p>
        </w:tc>
        <w:tc>
          <w:tcPr>
            <w:tcW w:w="2171" w:type="dxa"/>
          </w:tcPr>
          <w:p w14:paraId="2F4BE5FF" w14:textId="77777777" w:rsidR="006267E4" w:rsidRPr="00A17B55" w:rsidRDefault="006267E4" w:rsidP="00843C4A">
            <w:pPr>
              <w:spacing w:after="0"/>
              <w:jc w:val="center"/>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w:t>
            </w:r>
          </w:p>
        </w:tc>
      </w:tr>
    </w:tbl>
    <w:p w14:paraId="268B6A06" w14:textId="77777777" w:rsidR="006267E4" w:rsidRPr="00A17B55" w:rsidRDefault="006267E4" w:rsidP="006267E4">
      <w:pPr>
        <w:autoSpaceDE w:val="0"/>
        <w:autoSpaceDN w:val="0"/>
        <w:adjustRightInd w:val="0"/>
        <w:spacing w:after="0"/>
        <w:ind w:firstLine="288"/>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 xml:space="preserve">МБОУ КГО «СОШ №1 им. </w:t>
      </w:r>
      <w:proofErr w:type="spellStart"/>
      <w:r w:rsidRPr="00A17B55">
        <w:rPr>
          <w:rFonts w:ascii="Times New Roman" w:eastAsia="Times New Roman" w:hAnsi="Times New Roman" w:cs="Times New Roman"/>
          <w:sz w:val="24"/>
          <w:szCs w:val="24"/>
        </w:rPr>
        <w:t>Я.В.Ругоева</w:t>
      </w:r>
      <w:proofErr w:type="spellEnd"/>
      <w:r w:rsidRPr="00A17B55">
        <w:rPr>
          <w:rFonts w:ascii="Times New Roman" w:eastAsia="Times New Roman" w:hAnsi="Times New Roman" w:cs="Times New Roman"/>
          <w:sz w:val="24"/>
          <w:szCs w:val="24"/>
        </w:rPr>
        <w:t>» обладает достаточным «парком» компьютерной, мультимедийной, интерактивной и множительной техники, позволяющей реализовывать различные образовательные задачи.</w:t>
      </w:r>
    </w:p>
    <w:p w14:paraId="4D6F2505" w14:textId="77777777" w:rsidR="006267E4" w:rsidRPr="00A17B55" w:rsidRDefault="006267E4" w:rsidP="006267E4">
      <w:pPr>
        <w:shd w:val="clear" w:color="auto" w:fill="FFFFFF"/>
        <w:spacing w:after="0"/>
        <w:ind w:firstLine="288"/>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 xml:space="preserve">В организации образовательной деятельности в работе задействовано- 35 интерактивных досок, 49 проекторов, 64 монитора,  5 систем тестирования и голосования, 34 документ-камеры, 81 компьютер, 3 мобильных компьютерных класса на 45 мест, в том числе оборудование </w:t>
      </w:r>
      <w:r w:rsidRPr="00A17B55">
        <w:rPr>
          <w:rFonts w:ascii="Times New Roman" w:eastAsia="Times New Roman" w:hAnsi="Times New Roman" w:cs="Times New Roman"/>
          <w:i/>
          <w:sz w:val="24"/>
          <w:szCs w:val="24"/>
        </w:rPr>
        <w:t>для дистанционной работы детей- инвалидов и лиц  с ОВЗ (</w:t>
      </w:r>
      <w:r w:rsidRPr="00A17B55">
        <w:rPr>
          <w:rFonts w:ascii="Times New Roman" w:eastAsia="Times New Roman" w:hAnsi="Times New Roman" w:cs="Times New Roman"/>
          <w:sz w:val="24"/>
          <w:szCs w:val="24"/>
        </w:rPr>
        <w:t xml:space="preserve"> комплекты включают в себя: ноутбук, колонки, микрофон, наушники, веб- камеру, цифровой микроскоп, МФУ- устройство для копирования и печати, цифровая измерительная лаборатория, фотокамера, электронные учебные пособия).В рамках национального проекта «Образование» в 2020 году по федеральной программе «Современная школа» поступило 3 интерактивных комплекса </w:t>
      </w:r>
      <w:r w:rsidRPr="00A17B55">
        <w:rPr>
          <w:rFonts w:ascii="Times New Roman" w:eastAsia="Times New Roman" w:hAnsi="Times New Roman" w:cs="Times New Roman"/>
          <w:sz w:val="24"/>
          <w:szCs w:val="24"/>
          <w:lang w:val="en-US"/>
        </w:rPr>
        <w:t>Promethean</w:t>
      </w:r>
      <w:r w:rsidRPr="00A17B55">
        <w:rPr>
          <w:rFonts w:ascii="Times New Roman" w:eastAsia="Times New Roman" w:hAnsi="Times New Roman" w:cs="Times New Roman"/>
          <w:sz w:val="24"/>
          <w:szCs w:val="24"/>
        </w:rPr>
        <w:t xml:space="preserve"> с вычислительным блоком, 3 ноутбука педагога </w:t>
      </w:r>
      <w:r w:rsidRPr="00A17B55">
        <w:rPr>
          <w:rFonts w:ascii="Times New Roman" w:eastAsia="Times New Roman" w:hAnsi="Times New Roman" w:cs="Times New Roman"/>
          <w:sz w:val="24"/>
          <w:szCs w:val="24"/>
          <w:lang w:val="en-US"/>
        </w:rPr>
        <w:t>Lenovo</w:t>
      </w:r>
      <w:r w:rsidRPr="00A17B55">
        <w:rPr>
          <w:rFonts w:ascii="Times New Roman" w:eastAsia="Times New Roman" w:hAnsi="Times New Roman" w:cs="Times New Roman"/>
          <w:sz w:val="24"/>
          <w:szCs w:val="24"/>
        </w:rPr>
        <w:t xml:space="preserve"> </w:t>
      </w:r>
      <w:r w:rsidRPr="00A17B55">
        <w:rPr>
          <w:rFonts w:ascii="Times New Roman" w:eastAsia="Times New Roman" w:hAnsi="Times New Roman" w:cs="Times New Roman"/>
          <w:sz w:val="24"/>
          <w:szCs w:val="24"/>
          <w:lang w:val="en-US"/>
        </w:rPr>
        <w:t>IdeaPad</w:t>
      </w:r>
      <w:r w:rsidRPr="00A17B55">
        <w:rPr>
          <w:rFonts w:ascii="Times New Roman" w:eastAsia="Times New Roman" w:hAnsi="Times New Roman" w:cs="Times New Roman"/>
          <w:sz w:val="24"/>
          <w:szCs w:val="24"/>
        </w:rPr>
        <w:t xml:space="preserve">, 45 ноутбуков мобильного класса </w:t>
      </w:r>
      <w:r w:rsidRPr="00A17B55">
        <w:rPr>
          <w:rFonts w:ascii="Times New Roman" w:eastAsia="Times New Roman" w:hAnsi="Times New Roman" w:cs="Times New Roman"/>
          <w:sz w:val="24"/>
          <w:szCs w:val="24"/>
          <w:lang w:val="en-US"/>
        </w:rPr>
        <w:t>HP</w:t>
      </w:r>
      <w:r w:rsidRPr="00A17B55">
        <w:rPr>
          <w:rFonts w:ascii="Times New Roman" w:eastAsia="Times New Roman" w:hAnsi="Times New Roman" w:cs="Times New Roman"/>
          <w:sz w:val="24"/>
          <w:szCs w:val="24"/>
        </w:rPr>
        <w:t xml:space="preserve"> </w:t>
      </w:r>
      <w:proofErr w:type="spellStart"/>
      <w:r w:rsidRPr="00A17B55">
        <w:rPr>
          <w:rFonts w:ascii="Times New Roman" w:eastAsia="Times New Roman" w:hAnsi="Times New Roman" w:cs="Times New Roman"/>
          <w:sz w:val="24"/>
          <w:szCs w:val="24"/>
          <w:lang w:val="en-US"/>
        </w:rPr>
        <w:t>ProBookx</w:t>
      </w:r>
      <w:proofErr w:type="spellEnd"/>
      <w:r w:rsidRPr="00A17B55">
        <w:rPr>
          <w:rFonts w:ascii="Times New Roman" w:eastAsia="Times New Roman" w:hAnsi="Times New Roman" w:cs="Times New Roman"/>
          <w:sz w:val="24"/>
          <w:szCs w:val="24"/>
        </w:rPr>
        <w:t xml:space="preserve">360 11, 6 ноутбуков для управления персонала </w:t>
      </w:r>
      <w:r w:rsidRPr="00A17B55">
        <w:rPr>
          <w:rFonts w:ascii="Times New Roman" w:eastAsia="Times New Roman" w:hAnsi="Times New Roman" w:cs="Times New Roman"/>
          <w:sz w:val="24"/>
          <w:szCs w:val="24"/>
          <w:lang w:val="en-US"/>
        </w:rPr>
        <w:t>HP</w:t>
      </w:r>
      <w:r w:rsidRPr="00A17B55">
        <w:rPr>
          <w:rFonts w:ascii="Times New Roman" w:eastAsia="Times New Roman" w:hAnsi="Times New Roman" w:cs="Times New Roman"/>
          <w:sz w:val="24"/>
          <w:szCs w:val="24"/>
        </w:rPr>
        <w:t xml:space="preserve"> </w:t>
      </w:r>
      <w:r w:rsidRPr="00A17B55">
        <w:rPr>
          <w:rFonts w:ascii="Times New Roman" w:eastAsia="Times New Roman" w:hAnsi="Times New Roman" w:cs="Times New Roman"/>
          <w:sz w:val="24"/>
          <w:szCs w:val="24"/>
          <w:lang w:val="en-US"/>
        </w:rPr>
        <w:t>ProBook</w:t>
      </w:r>
      <w:r w:rsidRPr="00A17B55">
        <w:rPr>
          <w:rFonts w:ascii="Times New Roman" w:eastAsia="Times New Roman" w:hAnsi="Times New Roman" w:cs="Times New Roman"/>
          <w:sz w:val="24"/>
          <w:szCs w:val="24"/>
        </w:rPr>
        <w:t xml:space="preserve"> 440</w:t>
      </w:r>
      <w:r w:rsidRPr="00A17B55">
        <w:rPr>
          <w:rFonts w:ascii="Times New Roman" w:eastAsia="Times New Roman" w:hAnsi="Times New Roman" w:cs="Times New Roman"/>
          <w:sz w:val="24"/>
          <w:szCs w:val="24"/>
          <w:lang w:val="en-US"/>
        </w:rPr>
        <w:t>G</w:t>
      </w:r>
      <w:r w:rsidRPr="00A17B55">
        <w:rPr>
          <w:rFonts w:ascii="Times New Roman" w:eastAsia="Times New Roman" w:hAnsi="Times New Roman" w:cs="Times New Roman"/>
          <w:sz w:val="24"/>
          <w:szCs w:val="24"/>
        </w:rPr>
        <w:t>7, 50 МФУ.</w:t>
      </w:r>
    </w:p>
    <w:p w14:paraId="3BEC1D8A" w14:textId="77777777" w:rsidR="006267E4" w:rsidRPr="00A17B55" w:rsidRDefault="006267E4" w:rsidP="006267E4">
      <w:pPr>
        <w:shd w:val="clear" w:color="auto" w:fill="FFFFFF"/>
        <w:spacing w:after="0"/>
        <w:ind w:firstLine="288"/>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 xml:space="preserve"> В сентябре 2022 года в рамках проекта «Успех каждого ребенка» с целью создания центра образования естественно-научного и технологического профилей «Точка роста» поступило:</w:t>
      </w:r>
    </w:p>
    <w:p w14:paraId="6C36001C" w14:textId="77777777" w:rsidR="006267E4" w:rsidRPr="00A17B55" w:rsidRDefault="006267E4" w:rsidP="006267E4">
      <w:pPr>
        <w:shd w:val="clear" w:color="auto" w:fill="FFFFFF"/>
        <w:spacing w:after="0"/>
        <w:jc w:val="both"/>
        <w:rPr>
          <w:rFonts w:ascii="Times New Roman" w:eastAsia="Times New Roman" w:hAnsi="Times New Roman" w:cs="Times New Roman"/>
          <w:sz w:val="24"/>
          <w:szCs w:val="24"/>
          <w:u w:val="single"/>
        </w:rPr>
      </w:pPr>
      <w:r w:rsidRPr="00A17B55">
        <w:rPr>
          <w:rFonts w:ascii="Times New Roman" w:eastAsia="Times New Roman" w:hAnsi="Times New Roman" w:cs="Times New Roman"/>
          <w:sz w:val="24"/>
          <w:szCs w:val="24"/>
          <w:u w:val="single"/>
        </w:rPr>
        <w:t>Наличие электронных интерактивных лабораторий:</w:t>
      </w:r>
    </w:p>
    <w:p w14:paraId="6EAF2F3A" w14:textId="77777777" w:rsidR="006267E4" w:rsidRPr="00A17B55" w:rsidRDefault="006267E4" w:rsidP="006267E4">
      <w:pPr>
        <w:spacing w:after="0"/>
        <w:jc w:val="both"/>
        <w:rPr>
          <w:rFonts w:ascii="Times New Roman" w:eastAsia="Times New Roman" w:hAnsi="Times New Roman" w:cs="Times New Roman"/>
          <w:sz w:val="24"/>
          <w:szCs w:val="24"/>
          <w:u w:val="single"/>
        </w:rPr>
      </w:pPr>
      <w:r w:rsidRPr="00A17B55">
        <w:rPr>
          <w:rFonts w:ascii="Times New Roman" w:eastAsia="Times New Roman" w:hAnsi="Times New Roman" w:cs="Times New Roman"/>
          <w:sz w:val="24"/>
          <w:szCs w:val="24"/>
        </w:rPr>
        <w:t xml:space="preserve">1.Биологическая </w:t>
      </w:r>
      <w:proofErr w:type="spellStart"/>
      <w:r w:rsidRPr="00A17B55">
        <w:rPr>
          <w:rFonts w:ascii="Times New Roman" w:eastAsia="Times New Roman" w:hAnsi="Times New Roman" w:cs="Times New Roman"/>
          <w:sz w:val="24"/>
          <w:szCs w:val="24"/>
        </w:rPr>
        <w:t>микролаборатория</w:t>
      </w:r>
      <w:proofErr w:type="spellEnd"/>
      <w:r w:rsidRPr="00A17B55">
        <w:rPr>
          <w:rFonts w:ascii="Times New Roman" w:eastAsia="Times New Roman" w:hAnsi="Times New Roman" w:cs="Times New Roman"/>
          <w:sz w:val="24"/>
          <w:szCs w:val="24"/>
        </w:rPr>
        <w:t xml:space="preserve"> «Здоровый ребенок»- 1.</w:t>
      </w:r>
    </w:p>
    <w:p w14:paraId="51B3A40D" w14:textId="77777777" w:rsidR="006267E4" w:rsidRPr="00A17B55" w:rsidRDefault="006267E4" w:rsidP="006267E4">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2.Измерительная  лаборатория по физике и окружающему миру в составе оборудования для дистанционной работы детей с ОВЗ.</w:t>
      </w:r>
    </w:p>
    <w:p w14:paraId="73A97AC9" w14:textId="77777777" w:rsidR="006267E4" w:rsidRPr="00A17B55" w:rsidRDefault="006267E4" w:rsidP="006267E4">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3. Цифровой электронный микроскоп, используется по биологии.</w:t>
      </w:r>
    </w:p>
    <w:p w14:paraId="47D858B8" w14:textId="77777777" w:rsidR="006267E4" w:rsidRPr="00A17B55" w:rsidRDefault="006267E4" w:rsidP="006267E4">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4.Комплект, предназначенный для измерений микроклимата школы.</w:t>
      </w:r>
    </w:p>
    <w:p w14:paraId="51D073AB" w14:textId="77777777" w:rsidR="006267E4" w:rsidRPr="00A17B55" w:rsidRDefault="006267E4" w:rsidP="006267E4">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 xml:space="preserve">5. </w:t>
      </w:r>
      <w:hyperlink r:id="rId21" w:history="1">
        <w:r w:rsidRPr="00A17B55">
          <w:rPr>
            <w:rFonts w:ascii="Times New Roman" w:eastAsia="Times New Roman" w:hAnsi="Times New Roman" w:cs="Times New Roman"/>
            <w:sz w:val="24"/>
            <w:szCs w:val="24"/>
            <w:u w:val="single"/>
          </w:rPr>
          <w:t>"</w:t>
        </w:r>
        <w:proofErr w:type="spellStart"/>
        <w:r w:rsidRPr="00A17B55">
          <w:rPr>
            <w:rFonts w:ascii="Times New Roman" w:eastAsia="Times New Roman" w:hAnsi="Times New Roman" w:cs="Times New Roman"/>
            <w:sz w:val="24"/>
            <w:szCs w:val="24"/>
            <w:u w:val="single"/>
          </w:rPr>
          <w:t>Видеоруки</w:t>
        </w:r>
        <w:proofErr w:type="spellEnd"/>
        <w:r w:rsidRPr="00A17B55">
          <w:rPr>
            <w:rFonts w:ascii="Times New Roman" w:eastAsia="Times New Roman" w:hAnsi="Times New Roman" w:cs="Times New Roman"/>
            <w:sz w:val="24"/>
            <w:szCs w:val="24"/>
            <w:u w:val="single"/>
          </w:rPr>
          <w:t>. Раздел "цифровая лаборатория"</w:t>
        </w:r>
      </w:hyperlink>
      <w:r w:rsidRPr="00A17B55">
        <w:rPr>
          <w:rFonts w:ascii="Times New Roman" w:eastAsia="Times New Roman" w:hAnsi="Times New Roman" w:cs="Times New Roman"/>
          <w:sz w:val="24"/>
          <w:szCs w:val="24"/>
        </w:rPr>
        <w:t>.</w:t>
      </w:r>
    </w:p>
    <w:p w14:paraId="44F24562" w14:textId="77777777" w:rsidR="006267E4" w:rsidRPr="00A17B55" w:rsidRDefault="006267E4" w:rsidP="006267E4">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 xml:space="preserve">6. </w:t>
      </w:r>
      <w:proofErr w:type="spellStart"/>
      <w:r w:rsidRPr="00A17B55">
        <w:rPr>
          <w:rFonts w:ascii="Times New Roman" w:eastAsia="Times New Roman" w:hAnsi="Times New Roman" w:cs="Times New Roman"/>
          <w:sz w:val="24"/>
          <w:szCs w:val="24"/>
        </w:rPr>
        <w:t>Микролаборатории</w:t>
      </w:r>
      <w:proofErr w:type="spellEnd"/>
      <w:r w:rsidRPr="00A17B55">
        <w:rPr>
          <w:rFonts w:ascii="Times New Roman" w:eastAsia="Times New Roman" w:hAnsi="Times New Roman" w:cs="Times New Roman"/>
          <w:sz w:val="24"/>
          <w:szCs w:val="24"/>
        </w:rPr>
        <w:t xml:space="preserve"> по биологии -15 шт.</w:t>
      </w:r>
    </w:p>
    <w:p w14:paraId="1D5C8769" w14:textId="77777777" w:rsidR="006267E4" w:rsidRPr="00A17B55" w:rsidRDefault="006267E4" w:rsidP="006267E4">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7.Цифровая лаборатория по химии для учителя-5 шт.</w:t>
      </w:r>
    </w:p>
    <w:p w14:paraId="01C39393" w14:textId="77777777" w:rsidR="006267E4" w:rsidRPr="00A17B55" w:rsidRDefault="006267E4" w:rsidP="006267E4">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8.Цифровая лаборатория по химии для ученика -2 шт.</w:t>
      </w:r>
    </w:p>
    <w:p w14:paraId="47012C5E" w14:textId="77777777" w:rsidR="006267E4" w:rsidRPr="00A17B55" w:rsidRDefault="006267E4" w:rsidP="006267E4">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 xml:space="preserve">9. Цифровая </w:t>
      </w:r>
      <w:proofErr w:type="spellStart"/>
      <w:r w:rsidRPr="00A17B55">
        <w:rPr>
          <w:rFonts w:ascii="Times New Roman" w:eastAsia="Times New Roman" w:hAnsi="Times New Roman" w:cs="Times New Roman"/>
          <w:sz w:val="24"/>
          <w:szCs w:val="24"/>
        </w:rPr>
        <w:t>микролаборатория</w:t>
      </w:r>
      <w:proofErr w:type="spellEnd"/>
      <w:r w:rsidRPr="00A17B55">
        <w:rPr>
          <w:rFonts w:ascii="Times New Roman" w:eastAsia="Times New Roman" w:hAnsi="Times New Roman" w:cs="Times New Roman"/>
          <w:sz w:val="24"/>
          <w:szCs w:val="24"/>
        </w:rPr>
        <w:t xml:space="preserve"> по физике -4 шт.</w:t>
      </w:r>
    </w:p>
    <w:p w14:paraId="130FF44F" w14:textId="77777777" w:rsidR="006267E4" w:rsidRPr="00A17B55" w:rsidRDefault="006267E4" w:rsidP="006267E4">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 xml:space="preserve">10. Цифровая </w:t>
      </w:r>
      <w:proofErr w:type="spellStart"/>
      <w:r w:rsidRPr="00A17B55">
        <w:rPr>
          <w:rFonts w:ascii="Times New Roman" w:eastAsia="Times New Roman" w:hAnsi="Times New Roman" w:cs="Times New Roman"/>
          <w:sz w:val="24"/>
          <w:szCs w:val="24"/>
        </w:rPr>
        <w:t>микролаборатория</w:t>
      </w:r>
      <w:proofErr w:type="spellEnd"/>
      <w:r w:rsidRPr="00A17B55">
        <w:rPr>
          <w:rFonts w:ascii="Times New Roman" w:eastAsia="Times New Roman" w:hAnsi="Times New Roman" w:cs="Times New Roman"/>
          <w:sz w:val="24"/>
          <w:szCs w:val="24"/>
        </w:rPr>
        <w:t xml:space="preserve"> по физиологии- 1 шт.</w:t>
      </w:r>
    </w:p>
    <w:p w14:paraId="661C433A" w14:textId="77777777" w:rsidR="006267E4" w:rsidRPr="00A17B55" w:rsidRDefault="006267E4" w:rsidP="006267E4">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 xml:space="preserve">11. Цифровая </w:t>
      </w:r>
      <w:proofErr w:type="spellStart"/>
      <w:r w:rsidRPr="00A17B55">
        <w:rPr>
          <w:rFonts w:ascii="Times New Roman" w:eastAsia="Times New Roman" w:hAnsi="Times New Roman" w:cs="Times New Roman"/>
          <w:sz w:val="24"/>
          <w:szCs w:val="24"/>
        </w:rPr>
        <w:t>микролаборатория</w:t>
      </w:r>
      <w:proofErr w:type="spellEnd"/>
      <w:r w:rsidRPr="00A17B55">
        <w:rPr>
          <w:rFonts w:ascii="Times New Roman" w:eastAsia="Times New Roman" w:hAnsi="Times New Roman" w:cs="Times New Roman"/>
          <w:sz w:val="24"/>
          <w:szCs w:val="24"/>
        </w:rPr>
        <w:t xml:space="preserve"> по биологии- 4 шт.</w:t>
      </w:r>
    </w:p>
    <w:p w14:paraId="654C01AD" w14:textId="77777777" w:rsidR="006267E4" w:rsidRPr="00A17B55" w:rsidRDefault="006267E4" w:rsidP="006267E4">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 xml:space="preserve">12. Цифровая </w:t>
      </w:r>
      <w:proofErr w:type="spellStart"/>
      <w:r w:rsidRPr="00A17B55">
        <w:rPr>
          <w:rFonts w:ascii="Times New Roman" w:eastAsia="Times New Roman" w:hAnsi="Times New Roman" w:cs="Times New Roman"/>
          <w:sz w:val="24"/>
          <w:szCs w:val="24"/>
        </w:rPr>
        <w:t>микролаборатория</w:t>
      </w:r>
      <w:proofErr w:type="spellEnd"/>
      <w:r w:rsidRPr="00A17B55">
        <w:rPr>
          <w:rFonts w:ascii="Times New Roman" w:eastAsia="Times New Roman" w:hAnsi="Times New Roman" w:cs="Times New Roman"/>
          <w:sz w:val="24"/>
          <w:szCs w:val="24"/>
        </w:rPr>
        <w:t xml:space="preserve"> по экологии – 1шт.</w:t>
      </w:r>
    </w:p>
    <w:p w14:paraId="2FE9427C" w14:textId="77777777" w:rsidR="006267E4" w:rsidRPr="00A17B55" w:rsidRDefault="006267E4" w:rsidP="006267E4">
      <w:pPr>
        <w:spacing w:after="0"/>
        <w:jc w:val="both"/>
        <w:rPr>
          <w:rFonts w:ascii="Times New Roman" w:hAnsi="Times New Roman"/>
          <w:b/>
          <w:bCs/>
          <w:i/>
          <w:sz w:val="24"/>
          <w:szCs w:val="24"/>
        </w:rPr>
      </w:pPr>
      <w:r w:rsidRPr="00A17B55">
        <w:rPr>
          <w:rFonts w:ascii="Times New Roman" w:hAnsi="Times New Roman"/>
          <w:b/>
          <w:bCs/>
          <w:i/>
          <w:sz w:val="24"/>
          <w:szCs w:val="24"/>
        </w:rPr>
        <w:t>Обеспечение безопасности.</w:t>
      </w:r>
    </w:p>
    <w:p w14:paraId="22A85375" w14:textId="77777777" w:rsidR="006267E4" w:rsidRPr="00A17B55" w:rsidRDefault="006267E4" w:rsidP="006267E4">
      <w:pPr>
        <w:spacing w:after="0"/>
        <w:jc w:val="both"/>
        <w:rPr>
          <w:rFonts w:ascii="Times New Roman" w:eastAsia="Times New Roman" w:hAnsi="Times New Roman"/>
          <w:sz w:val="24"/>
          <w:szCs w:val="24"/>
        </w:rPr>
      </w:pPr>
      <w:r w:rsidRPr="00A17B55">
        <w:rPr>
          <w:rFonts w:ascii="Times New Roman" w:eastAsia="Times New Roman" w:hAnsi="Times New Roman"/>
          <w:sz w:val="24"/>
          <w:szCs w:val="24"/>
        </w:rPr>
        <w:t xml:space="preserve">       В МБОУ КГО «СОШ №1 </w:t>
      </w:r>
      <w:proofErr w:type="spellStart"/>
      <w:r w:rsidRPr="00A17B55">
        <w:rPr>
          <w:rFonts w:ascii="Times New Roman" w:eastAsia="Times New Roman" w:hAnsi="Times New Roman"/>
          <w:sz w:val="24"/>
          <w:szCs w:val="24"/>
        </w:rPr>
        <w:t>им.Я.В.Ругоева</w:t>
      </w:r>
      <w:proofErr w:type="spellEnd"/>
      <w:r w:rsidRPr="00A17B55">
        <w:rPr>
          <w:rFonts w:ascii="Times New Roman" w:eastAsia="Times New Roman" w:hAnsi="Times New Roman"/>
          <w:sz w:val="24"/>
          <w:szCs w:val="24"/>
        </w:rPr>
        <w:t>» организован контрольно-пропускной режим, работают основные системы жизнеобеспечения, система противопожарной безопасности, имеется «тревожная» кнопка». Все системы жизнеобеспечения испытываются к началу учебного года. Результаты испытаний заносятся в протоколы. В целях обеспечения безопасности обучающихся во время учебного процесса организованы вахтовая служба и дежурство учителей, В каждом корпусе образовательной организации расположены схемы эвакуации детей в случае возникновения пожара. Первичными средствами тушения пожара обеспечены все классы образовательной организации.</w:t>
      </w:r>
    </w:p>
    <w:p w14:paraId="2E968320" w14:textId="77777777" w:rsidR="006267E4" w:rsidRPr="00A17B55" w:rsidRDefault="006267E4" w:rsidP="006267E4">
      <w:pPr>
        <w:spacing w:after="0"/>
        <w:jc w:val="both"/>
        <w:rPr>
          <w:rFonts w:ascii="Times New Roman" w:eastAsia="Times New Roman" w:hAnsi="Times New Roman"/>
          <w:sz w:val="24"/>
          <w:szCs w:val="24"/>
        </w:rPr>
      </w:pPr>
      <w:r w:rsidRPr="00A17B55">
        <w:rPr>
          <w:rFonts w:ascii="Times New Roman" w:eastAsia="Times New Roman" w:hAnsi="Times New Roman"/>
          <w:sz w:val="24"/>
          <w:szCs w:val="24"/>
        </w:rPr>
        <w:lastRenderedPageBreak/>
        <w:t xml:space="preserve">       Нормативно - правовая основа безопасности жизнедеятельности и основных систем жизнеобеспечения образовательной организации определяется локальными актами и приказами директора.</w:t>
      </w:r>
    </w:p>
    <w:p w14:paraId="5F313160" w14:textId="77777777" w:rsidR="006267E4" w:rsidRPr="00A17B55" w:rsidRDefault="006267E4" w:rsidP="006267E4">
      <w:pPr>
        <w:spacing w:after="0"/>
        <w:jc w:val="both"/>
        <w:rPr>
          <w:rFonts w:ascii="Times New Roman" w:eastAsia="Times New Roman" w:hAnsi="Times New Roman"/>
          <w:sz w:val="24"/>
          <w:szCs w:val="24"/>
        </w:rPr>
      </w:pPr>
      <w:r w:rsidRPr="00A17B55">
        <w:rPr>
          <w:rFonts w:ascii="Times New Roman" w:eastAsia="Times New Roman" w:hAnsi="Times New Roman"/>
          <w:sz w:val="24"/>
          <w:szCs w:val="24"/>
        </w:rPr>
        <w:t xml:space="preserve">              В соответствии с приказом разработаны: «План действий по предупреждению и ликвидации чрезвычайных ситуаций природного и техногенного характера»; «План гражданской обороны школы»; «План мероприятий по повышению уровня пожарной безопасности»; «План противопожарных мероприятий».</w:t>
      </w:r>
    </w:p>
    <w:p w14:paraId="7D40060A" w14:textId="77777777" w:rsidR="006267E4" w:rsidRPr="00A17B55" w:rsidRDefault="006267E4" w:rsidP="006267E4">
      <w:pPr>
        <w:spacing w:after="0"/>
        <w:jc w:val="both"/>
        <w:rPr>
          <w:rFonts w:ascii="Times New Roman" w:eastAsia="Times New Roman" w:hAnsi="Times New Roman"/>
          <w:sz w:val="24"/>
          <w:szCs w:val="24"/>
        </w:rPr>
      </w:pPr>
      <w:r w:rsidRPr="00A17B55">
        <w:rPr>
          <w:rFonts w:ascii="Times New Roman" w:eastAsia="Times New Roman" w:hAnsi="Times New Roman"/>
          <w:sz w:val="24"/>
          <w:szCs w:val="24"/>
        </w:rPr>
        <w:t xml:space="preserve">       Все планы разработаны на определенный срок и корректируются ежегодно.</w:t>
      </w:r>
    </w:p>
    <w:p w14:paraId="1C34A97E" w14:textId="77777777" w:rsidR="006267E4" w:rsidRPr="00A17B55" w:rsidRDefault="006267E4" w:rsidP="006267E4">
      <w:pPr>
        <w:spacing w:after="0"/>
        <w:jc w:val="both"/>
        <w:rPr>
          <w:rFonts w:ascii="Times New Roman" w:eastAsia="Times New Roman" w:hAnsi="Times New Roman"/>
          <w:sz w:val="24"/>
          <w:szCs w:val="24"/>
        </w:rPr>
      </w:pPr>
      <w:r w:rsidRPr="00A17B55">
        <w:rPr>
          <w:rFonts w:ascii="Times New Roman" w:eastAsia="Times New Roman" w:hAnsi="Times New Roman"/>
          <w:sz w:val="24"/>
          <w:szCs w:val="24"/>
        </w:rPr>
        <w:t xml:space="preserve">       По охране труда и технике безопасности проводится регулярный инструктаж, как вводный, так и повторный. Ведётся журнал по охране труда и технике безопасности. Заключен договор на техническое обслуживание автоматической пожарной безопасности. </w:t>
      </w:r>
    </w:p>
    <w:p w14:paraId="2B5703FE" w14:textId="77777777" w:rsidR="006267E4" w:rsidRPr="00A17B55" w:rsidRDefault="006267E4" w:rsidP="006267E4">
      <w:pPr>
        <w:spacing w:after="0"/>
        <w:jc w:val="both"/>
        <w:rPr>
          <w:rFonts w:ascii="Times New Roman" w:eastAsia="Times New Roman" w:hAnsi="Times New Roman"/>
          <w:sz w:val="24"/>
          <w:szCs w:val="24"/>
        </w:rPr>
      </w:pPr>
      <w:r w:rsidRPr="00A17B55">
        <w:rPr>
          <w:rFonts w:ascii="Times New Roman" w:eastAsia="Times New Roman" w:hAnsi="Times New Roman"/>
          <w:sz w:val="24"/>
          <w:szCs w:val="24"/>
        </w:rPr>
        <w:t>Наличие устройств обеспечения безопасности и средства охраны объекта:</w:t>
      </w:r>
    </w:p>
    <w:p w14:paraId="4440EA1C" w14:textId="77777777" w:rsidR="006267E4" w:rsidRPr="00A17B55" w:rsidRDefault="006267E4" w:rsidP="004B2A94">
      <w:pPr>
        <w:widowControl w:val="0"/>
        <w:numPr>
          <w:ilvl w:val="0"/>
          <w:numId w:val="181"/>
        </w:numPr>
        <w:spacing w:after="0"/>
        <w:jc w:val="both"/>
        <w:rPr>
          <w:rFonts w:ascii="Times New Roman" w:hAnsi="Times New Roman"/>
          <w:sz w:val="24"/>
          <w:szCs w:val="24"/>
        </w:rPr>
      </w:pPr>
      <w:r w:rsidRPr="00A17B55">
        <w:rPr>
          <w:rFonts w:ascii="Times New Roman" w:eastAsia="Times New Roman" w:hAnsi="Times New Roman"/>
          <w:sz w:val="24"/>
          <w:szCs w:val="24"/>
        </w:rPr>
        <w:t>Кнопка тревожной сигнализации</w:t>
      </w:r>
    </w:p>
    <w:p w14:paraId="09620EEA" w14:textId="77777777" w:rsidR="006267E4" w:rsidRPr="00A17B55" w:rsidRDefault="006267E4" w:rsidP="004B2A94">
      <w:pPr>
        <w:widowControl w:val="0"/>
        <w:numPr>
          <w:ilvl w:val="0"/>
          <w:numId w:val="181"/>
        </w:numPr>
        <w:spacing w:after="0"/>
        <w:jc w:val="both"/>
        <w:rPr>
          <w:rFonts w:ascii="Times New Roman" w:hAnsi="Times New Roman"/>
          <w:sz w:val="24"/>
          <w:szCs w:val="24"/>
        </w:rPr>
      </w:pPr>
      <w:r w:rsidRPr="00A17B55">
        <w:rPr>
          <w:rFonts w:ascii="Times New Roman" w:eastAsia="Times New Roman" w:hAnsi="Times New Roman"/>
          <w:sz w:val="24"/>
          <w:szCs w:val="24"/>
        </w:rPr>
        <w:t>Автоматизированная пожарная сигнализация</w:t>
      </w:r>
    </w:p>
    <w:p w14:paraId="11E2D937" w14:textId="77777777" w:rsidR="006267E4" w:rsidRPr="00A17B55" w:rsidRDefault="006267E4" w:rsidP="004B2A94">
      <w:pPr>
        <w:widowControl w:val="0"/>
        <w:numPr>
          <w:ilvl w:val="0"/>
          <w:numId w:val="181"/>
        </w:numPr>
        <w:spacing w:after="0"/>
        <w:jc w:val="both"/>
        <w:rPr>
          <w:rFonts w:ascii="Times New Roman" w:hAnsi="Times New Roman"/>
          <w:sz w:val="24"/>
          <w:szCs w:val="24"/>
        </w:rPr>
      </w:pPr>
      <w:r w:rsidRPr="00A17B55">
        <w:rPr>
          <w:rFonts w:ascii="Times New Roman" w:eastAsia="Times New Roman" w:hAnsi="Times New Roman"/>
          <w:sz w:val="24"/>
          <w:szCs w:val="24"/>
        </w:rPr>
        <w:t xml:space="preserve">Организация связи - стандартная телефонная и мобильная связь. </w:t>
      </w:r>
      <w:r>
        <w:rPr>
          <w:rFonts w:ascii="Times New Roman" w:eastAsia="Times New Roman" w:hAnsi="Times New Roman"/>
          <w:sz w:val="24"/>
          <w:szCs w:val="24"/>
        </w:rPr>
        <w:t xml:space="preserve"> </w:t>
      </w:r>
    </w:p>
    <w:tbl>
      <w:tblPr>
        <w:tblW w:w="1003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4"/>
        <w:gridCol w:w="4933"/>
      </w:tblGrid>
      <w:tr w:rsidR="006267E4" w:rsidRPr="00A17B55" w14:paraId="4C419B3E" w14:textId="77777777" w:rsidTr="00843C4A">
        <w:trPr>
          <w:trHeight w:val="100"/>
        </w:trPr>
        <w:tc>
          <w:tcPr>
            <w:tcW w:w="5104" w:type="dxa"/>
            <w:shd w:val="clear" w:color="auto" w:fill="auto"/>
          </w:tcPr>
          <w:p w14:paraId="1570651A" w14:textId="77777777" w:rsidR="006267E4" w:rsidRPr="00A17B55" w:rsidRDefault="006267E4" w:rsidP="00843C4A">
            <w:pPr>
              <w:autoSpaceDE w:val="0"/>
              <w:autoSpaceDN w:val="0"/>
              <w:adjustRightInd w:val="0"/>
              <w:spacing w:after="0"/>
              <w:jc w:val="center"/>
              <w:rPr>
                <w:rFonts w:ascii="Times New Roman" w:hAnsi="Times New Roman"/>
                <w:color w:val="000000"/>
                <w:sz w:val="24"/>
                <w:szCs w:val="24"/>
              </w:rPr>
            </w:pPr>
            <w:r w:rsidRPr="00A17B55">
              <w:rPr>
                <w:rFonts w:ascii="Times New Roman" w:hAnsi="Times New Roman"/>
                <w:color w:val="000000"/>
                <w:sz w:val="24"/>
                <w:szCs w:val="24"/>
              </w:rPr>
              <w:t>Создание безопасных условий при организации образовательного процесса</w:t>
            </w:r>
          </w:p>
          <w:p w14:paraId="13E35FCE" w14:textId="77777777" w:rsidR="006267E4" w:rsidRPr="00A17B55" w:rsidRDefault="006267E4" w:rsidP="00843C4A">
            <w:pPr>
              <w:autoSpaceDE w:val="0"/>
              <w:autoSpaceDN w:val="0"/>
              <w:adjustRightInd w:val="0"/>
              <w:spacing w:after="0"/>
              <w:jc w:val="center"/>
              <w:rPr>
                <w:rFonts w:ascii="Times New Roman" w:hAnsi="Times New Roman"/>
                <w:color w:val="000000"/>
                <w:sz w:val="24"/>
                <w:szCs w:val="24"/>
              </w:rPr>
            </w:pPr>
            <w:r w:rsidRPr="00A17B55">
              <w:rPr>
                <w:rFonts w:ascii="Times New Roman" w:hAnsi="Times New Roman"/>
                <w:color w:val="000000"/>
                <w:sz w:val="24"/>
                <w:szCs w:val="24"/>
              </w:rPr>
              <w:t>Показатели</w:t>
            </w:r>
          </w:p>
        </w:tc>
        <w:tc>
          <w:tcPr>
            <w:tcW w:w="4933" w:type="dxa"/>
            <w:shd w:val="clear" w:color="auto" w:fill="auto"/>
          </w:tcPr>
          <w:p w14:paraId="14DF0EA5" w14:textId="77777777" w:rsidR="006267E4" w:rsidRPr="00A17B55" w:rsidRDefault="006267E4" w:rsidP="00843C4A">
            <w:pPr>
              <w:autoSpaceDE w:val="0"/>
              <w:autoSpaceDN w:val="0"/>
              <w:adjustRightInd w:val="0"/>
              <w:spacing w:after="0"/>
              <w:jc w:val="center"/>
              <w:rPr>
                <w:rFonts w:ascii="Times New Roman" w:hAnsi="Times New Roman"/>
                <w:color w:val="000000"/>
                <w:sz w:val="24"/>
                <w:szCs w:val="24"/>
              </w:rPr>
            </w:pPr>
            <w:r w:rsidRPr="00A17B55">
              <w:rPr>
                <w:rFonts w:ascii="Times New Roman" w:hAnsi="Times New Roman"/>
                <w:color w:val="000000"/>
                <w:sz w:val="24"/>
                <w:szCs w:val="24"/>
              </w:rPr>
              <w:t>Единицы измерения</w:t>
            </w:r>
          </w:p>
        </w:tc>
      </w:tr>
      <w:tr w:rsidR="006267E4" w:rsidRPr="00A17B55" w14:paraId="701D052B" w14:textId="77777777" w:rsidTr="00843C4A">
        <w:trPr>
          <w:trHeight w:val="100"/>
        </w:trPr>
        <w:tc>
          <w:tcPr>
            <w:tcW w:w="5104" w:type="dxa"/>
            <w:shd w:val="clear" w:color="auto" w:fill="auto"/>
          </w:tcPr>
          <w:p w14:paraId="0BED886C" w14:textId="77777777" w:rsidR="006267E4" w:rsidRPr="00A17B55" w:rsidRDefault="006267E4" w:rsidP="00843C4A">
            <w:pPr>
              <w:autoSpaceDE w:val="0"/>
              <w:autoSpaceDN w:val="0"/>
              <w:adjustRightInd w:val="0"/>
              <w:spacing w:after="0"/>
              <w:jc w:val="both"/>
              <w:rPr>
                <w:rFonts w:ascii="Times New Roman" w:hAnsi="Times New Roman"/>
                <w:color w:val="000000"/>
                <w:sz w:val="24"/>
                <w:szCs w:val="24"/>
              </w:rPr>
            </w:pPr>
            <w:r w:rsidRPr="00A17B55">
              <w:rPr>
                <w:rFonts w:ascii="Times New Roman" w:hAnsi="Times New Roman"/>
                <w:color w:val="000000"/>
                <w:sz w:val="24"/>
                <w:szCs w:val="24"/>
              </w:rPr>
              <w:t xml:space="preserve">Противопожарный режим </w:t>
            </w:r>
          </w:p>
        </w:tc>
        <w:tc>
          <w:tcPr>
            <w:tcW w:w="4933" w:type="dxa"/>
            <w:shd w:val="clear" w:color="auto" w:fill="auto"/>
          </w:tcPr>
          <w:p w14:paraId="3297441E" w14:textId="77777777" w:rsidR="006267E4" w:rsidRPr="00A17B55" w:rsidRDefault="006267E4" w:rsidP="00843C4A">
            <w:pPr>
              <w:autoSpaceDE w:val="0"/>
              <w:autoSpaceDN w:val="0"/>
              <w:adjustRightInd w:val="0"/>
              <w:spacing w:after="0"/>
              <w:jc w:val="both"/>
              <w:rPr>
                <w:rFonts w:ascii="Times New Roman" w:hAnsi="Times New Roman"/>
                <w:color w:val="000000"/>
                <w:sz w:val="24"/>
                <w:szCs w:val="24"/>
              </w:rPr>
            </w:pPr>
            <w:r w:rsidRPr="00A17B55">
              <w:rPr>
                <w:rFonts w:ascii="Times New Roman" w:hAnsi="Times New Roman"/>
                <w:color w:val="000000"/>
                <w:sz w:val="24"/>
                <w:szCs w:val="24"/>
              </w:rPr>
              <w:t xml:space="preserve">соблюдаются </w:t>
            </w:r>
          </w:p>
        </w:tc>
      </w:tr>
      <w:tr w:rsidR="006267E4" w:rsidRPr="00A17B55" w14:paraId="47605EAF" w14:textId="77777777" w:rsidTr="00843C4A">
        <w:trPr>
          <w:trHeight w:val="100"/>
        </w:trPr>
        <w:tc>
          <w:tcPr>
            <w:tcW w:w="5104" w:type="dxa"/>
            <w:shd w:val="clear" w:color="auto" w:fill="auto"/>
          </w:tcPr>
          <w:p w14:paraId="245C2D65" w14:textId="77777777" w:rsidR="006267E4" w:rsidRPr="00A17B55" w:rsidRDefault="006267E4" w:rsidP="00843C4A">
            <w:pPr>
              <w:autoSpaceDE w:val="0"/>
              <w:autoSpaceDN w:val="0"/>
              <w:adjustRightInd w:val="0"/>
              <w:spacing w:after="0"/>
              <w:jc w:val="both"/>
              <w:rPr>
                <w:rFonts w:ascii="Times New Roman" w:hAnsi="Times New Roman"/>
                <w:color w:val="000000"/>
                <w:sz w:val="24"/>
                <w:szCs w:val="24"/>
              </w:rPr>
            </w:pPr>
            <w:r w:rsidRPr="00A17B55">
              <w:rPr>
                <w:rFonts w:ascii="Times New Roman" w:hAnsi="Times New Roman"/>
                <w:color w:val="000000"/>
                <w:sz w:val="24"/>
                <w:szCs w:val="24"/>
              </w:rPr>
              <w:t xml:space="preserve">Наличие системы оповещения </w:t>
            </w:r>
          </w:p>
        </w:tc>
        <w:tc>
          <w:tcPr>
            <w:tcW w:w="4933" w:type="dxa"/>
            <w:shd w:val="clear" w:color="auto" w:fill="auto"/>
          </w:tcPr>
          <w:p w14:paraId="7F464F62" w14:textId="77777777" w:rsidR="006267E4" w:rsidRPr="00A17B55" w:rsidRDefault="006267E4" w:rsidP="00843C4A">
            <w:pPr>
              <w:autoSpaceDE w:val="0"/>
              <w:autoSpaceDN w:val="0"/>
              <w:adjustRightInd w:val="0"/>
              <w:spacing w:after="0"/>
              <w:jc w:val="both"/>
              <w:rPr>
                <w:rFonts w:ascii="Times New Roman" w:hAnsi="Times New Roman"/>
                <w:color w:val="000000"/>
                <w:sz w:val="24"/>
                <w:szCs w:val="24"/>
              </w:rPr>
            </w:pPr>
            <w:r w:rsidRPr="00A17B55">
              <w:rPr>
                <w:rFonts w:ascii="Times New Roman" w:hAnsi="Times New Roman"/>
                <w:color w:val="000000"/>
                <w:sz w:val="24"/>
                <w:szCs w:val="24"/>
              </w:rPr>
              <w:t xml:space="preserve">да, с выводом на пульт пожарной охраны </w:t>
            </w:r>
          </w:p>
        </w:tc>
      </w:tr>
      <w:tr w:rsidR="006267E4" w:rsidRPr="00A17B55" w14:paraId="6AA4DE78" w14:textId="77777777" w:rsidTr="00843C4A">
        <w:trPr>
          <w:trHeight w:val="100"/>
        </w:trPr>
        <w:tc>
          <w:tcPr>
            <w:tcW w:w="5104" w:type="dxa"/>
            <w:shd w:val="clear" w:color="auto" w:fill="auto"/>
          </w:tcPr>
          <w:p w14:paraId="571D319F" w14:textId="77777777" w:rsidR="006267E4" w:rsidRPr="00A17B55" w:rsidRDefault="006267E4" w:rsidP="00843C4A">
            <w:pPr>
              <w:autoSpaceDE w:val="0"/>
              <w:autoSpaceDN w:val="0"/>
              <w:adjustRightInd w:val="0"/>
              <w:spacing w:after="0"/>
              <w:jc w:val="both"/>
              <w:rPr>
                <w:rFonts w:ascii="Times New Roman" w:hAnsi="Times New Roman"/>
                <w:color w:val="000000"/>
                <w:sz w:val="24"/>
                <w:szCs w:val="24"/>
              </w:rPr>
            </w:pPr>
            <w:r w:rsidRPr="00A17B55">
              <w:rPr>
                <w:rFonts w:ascii="Times New Roman" w:hAnsi="Times New Roman"/>
                <w:color w:val="000000"/>
                <w:sz w:val="24"/>
                <w:szCs w:val="24"/>
              </w:rPr>
              <w:t xml:space="preserve">Наличие пожарных кранов и рукавов </w:t>
            </w:r>
          </w:p>
        </w:tc>
        <w:tc>
          <w:tcPr>
            <w:tcW w:w="4933" w:type="dxa"/>
            <w:shd w:val="clear" w:color="auto" w:fill="auto"/>
          </w:tcPr>
          <w:p w14:paraId="160576A2" w14:textId="77777777" w:rsidR="006267E4" w:rsidRPr="00A17B55" w:rsidRDefault="006267E4" w:rsidP="00843C4A">
            <w:pPr>
              <w:autoSpaceDE w:val="0"/>
              <w:autoSpaceDN w:val="0"/>
              <w:adjustRightInd w:val="0"/>
              <w:spacing w:after="0"/>
              <w:jc w:val="both"/>
              <w:rPr>
                <w:rFonts w:ascii="Times New Roman" w:hAnsi="Times New Roman"/>
                <w:color w:val="000000"/>
                <w:sz w:val="24"/>
                <w:szCs w:val="24"/>
              </w:rPr>
            </w:pPr>
            <w:r w:rsidRPr="00A17B55">
              <w:rPr>
                <w:rFonts w:ascii="Times New Roman" w:hAnsi="Times New Roman"/>
                <w:color w:val="000000"/>
                <w:sz w:val="24"/>
                <w:szCs w:val="24"/>
              </w:rPr>
              <w:t>имеются</w:t>
            </w:r>
          </w:p>
        </w:tc>
      </w:tr>
      <w:tr w:rsidR="006267E4" w:rsidRPr="00A17B55" w14:paraId="0014C5DF" w14:textId="77777777" w:rsidTr="00843C4A">
        <w:trPr>
          <w:trHeight w:val="100"/>
        </w:trPr>
        <w:tc>
          <w:tcPr>
            <w:tcW w:w="5104" w:type="dxa"/>
            <w:shd w:val="clear" w:color="auto" w:fill="auto"/>
          </w:tcPr>
          <w:p w14:paraId="51F79595" w14:textId="77777777" w:rsidR="006267E4" w:rsidRPr="00A17B55" w:rsidRDefault="006267E4" w:rsidP="00843C4A">
            <w:pPr>
              <w:autoSpaceDE w:val="0"/>
              <w:autoSpaceDN w:val="0"/>
              <w:adjustRightInd w:val="0"/>
              <w:spacing w:after="0"/>
              <w:jc w:val="both"/>
              <w:rPr>
                <w:rFonts w:ascii="Times New Roman" w:hAnsi="Times New Roman"/>
                <w:color w:val="000000"/>
                <w:sz w:val="24"/>
                <w:szCs w:val="24"/>
              </w:rPr>
            </w:pPr>
            <w:r w:rsidRPr="00A17B55">
              <w:rPr>
                <w:rFonts w:ascii="Times New Roman" w:hAnsi="Times New Roman"/>
                <w:color w:val="000000"/>
                <w:sz w:val="24"/>
                <w:szCs w:val="24"/>
              </w:rPr>
              <w:t xml:space="preserve">Наличие дымовые извещателей </w:t>
            </w:r>
          </w:p>
        </w:tc>
        <w:tc>
          <w:tcPr>
            <w:tcW w:w="4933" w:type="dxa"/>
            <w:shd w:val="clear" w:color="auto" w:fill="auto"/>
          </w:tcPr>
          <w:p w14:paraId="223255DD" w14:textId="77777777" w:rsidR="006267E4" w:rsidRPr="00A17B55" w:rsidRDefault="006267E4" w:rsidP="00843C4A">
            <w:pPr>
              <w:autoSpaceDE w:val="0"/>
              <w:autoSpaceDN w:val="0"/>
              <w:adjustRightInd w:val="0"/>
              <w:spacing w:after="0"/>
              <w:jc w:val="both"/>
              <w:rPr>
                <w:rFonts w:ascii="Times New Roman" w:hAnsi="Times New Roman"/>
                <w:color w:val="000000"/>
                <w:sz w:val="24"/>
                <w:szCs w:val="24"/>
              </w:rPr>
            </w:pPr>
            <w:r w:rsidRPr="00A17B55">
              <w:rPr>
                <w:rFonts w:ascii="Times New Roman" w:hAnsi="Times New Roman"/>
                <w:color w:val="000000"/>
                <w:sz w:val="24"/>
                <w:szCs w:val="24"/>
              </w:rPr>
              <w:t xml:space="preserve">да </w:t>
            </w:r>
          </w:p>
        </w:tc>
      </w:tr>
      <w:tr w:rsidR="006267E4" w:rsidRPr="00A17B55" w14:paraId="45FA02C0" w14:textId="77777777" w:rsidTr="00843C4A">
        <w:trPr>
          <w:trHeight w:val="100"/>
        </w:trPr>
        <w:tc>
          <w:tcPr>
            <w:tcW w:w="5104" w:type="dxa"/>
            <w:shd w:val="clear" w:color="auto" w:fill="auto"/>
          </w:tcPr>
          <w:p w14:paraId="37F7B389" w14:textId="77777777" w:rsidR="006267E4" w:rsidRPr="00A17B55" w:rsidRDefault="006267E4" w:rsidP="00843C4A">
            <w:pPr>
              <w:autoSpaceDE w:val="0"/>
              <w:autoSpaceDN w:val="0"/>
              <w:adjustRightInd w:val="0"/>
              <w:spacing w:after="0"/>
              <w:jc w:val="both"/>
              <w:rPr>
                <w:rFonts w:ascii="Times New Roman" w:hAnsi="Times New Roman"/>
                <w:color w:val="000000"/>
                <w:sz w:val="24"/>
                <w:szCs w:val="24"/>
              </w:rPr>
            </w:pPr>
            <w:r w:rsidRPr="00A17B55">
              <w:rPr>
                <w:rFonts w:ascii="Times New Roman" w:hAnsi="Times New Roman"/>
                <w:color w:val="000000"/>
                <w:sz w:val="24"/>
                <w:szCs w:val="24"/>
              </w:rPr>
              <w:t xml:space="preserve">Наличие пожарного гидранта </w:t>
            </w:r>
          </w:p>
        </w:tc>
        <w:tc>
          <w:tcPr>
            <w:tcW w:w="4933" w:type="dxa"/>
            <w:shd w:val="clear" w:color="auto" w:fill="auto"/>
          </w:tcPr>
          <w:p w14:paraId="34AF591A" w14:textId="77777777" w:rsidR="006267E4" w:rsidRPr="00A17B55" w:rsidRDefault="006267E4" w:rsidP="00843C4A">
            <w:pPr>
              <w:autoSpaceDE w:val="0"/>
              <w:autoSpaceDN w:val="0"/>
              <w:adjustRightInd w:val="0"/>
              <w:spacing w:after="0"/>
              <w:jc w:val="both"/>
              <w:rPr>
                <w:rFonts w:ascii="Times New Roman" w:hAnsi="Times New Roman"/>
                <w:color w:val="000000"/>
                <w:sz w:val="24"/>
                <w:szCs w:val="24"/>
              </w:rPr>
            </w:pPr>
            <w:r w:rsidRPr="00A17B55">
              <w:rPr>
                <w:rFonts w:ascii="Times New Roman" w:hAnsi="Times New Roman"/>
                <w:color w:val="000000"/>
                <w:sz w:val="24"/>
                <w:szCs w:val="24"/>
              </w:rPr>
              <w:t xml:space="preserve">да </w:t>
            </w:r>
          </w:p>
        </w:tc>
      </w:tr>
      <w:tr w:rsidR="006267E4" w:rsidRPr="00A17B55" w14:paraId="34525994" w14:textId="77777777" w:rsidTr="00843C4A">
        <w:trPr>
          <w:trHeight w:val="100"/>
        </w:trPr>
        <w:tc>
          <w:tcPr>
            <w:tcW w:w="5104" w:type="dxa"/>
            <w:shd w:val="clear" w:color="auto" w:fill="auto"/>
          </w:tcPr>
          <w:p w14:paraId="23486475" w14:textId="77777777" w:rsidR="006267E4" w:rsidRPr="00A17B55" w:rsidRDefault="006267E4" w:rsidP="00843C4A">
            <w:pPr>
              <w:autoSpaceDE w:val="0"/>
              <w:autoSpaceDN w:val="0"/>
              <w:adjustRightInd w:val="0"/>
              <w:spacing w:after="0"/>
              <w:jc w:val="both"/>
              <w:rPr>
                <w:rFonts w:ascii="Times New Roman" w:hAnsi="Times New Roman"/>
                <w:color w:val="000000"/>
                <w:sz w:val="24"/>
                <w:szCs w:val="24"/>
              </w:rPr>
            </w:pPr>
            <w:r w:rsidRPr="00A17B55">
              <w:rPr>
                <w:rFonts w:ascii="Times New Roman" w:hAnsi="Times New Roman"/>
                <w:color w:val="000000"/>
                <w:sz w:val="24"/>
                <w:szCs w:val="24"/>
              </w:rPr>
              <w:t xml:space="preserve">Средства пожаротушения </w:t>
            </w:r>
          </w:p>
        </w:tc>
        <w:tc>
          <w:tcPr>
            <w:tcW w:w="4933" w:type="dxa"/>
            <w:shd w:val="clear" w:color="auto" w:fill="auto"/>
          </w:tcPr>
          <w:p w14:paraId="2B4294C7" w14:textId="77777777" w:rsidR="006267E4" w:rsidRPr="00A17B55" w:rsidRDefault="006267E4" w:rsidP="00843C4A">
            <w:pPr>
              <w:autoSpaceDE w:val="0"/>
              <w:autoSpaceDN w:val="0"/>
              <w:adjustRightInd w:val="0"/>
              <w:spacing w:after="0"/>
              <w:jc w:val="both"/>
              <w:rPr>
                <w:rFonts w:ascii="Times New Roman" w:hAnsi="Times New Roman"/>
                <w:color w:val="000000"/>
                <w:sz w:val="24"/>
                <w:szCs w:val="24"/>
              </w:rPr>
            </w:pPr>
            <w:r w:rsidRPr="00A17B55">
              <w:rPr>
                <w:rFonts w:ascii="Times New Roman" w:hAnsi="Times New Roman"/>
                <w:color w:val="000000"/>
                <w:sz w:val="24"/>
                <w:szCs w:val="24"/>
              </w:rPr>
              <w:t xml:space="preserve">укомплектованы </w:t>
            </w:r>
          </w:p>
        </w:tc>
      </w:tr>
      <w:tr w:rsidR="006267E4" w:rsidRPr="00A17B55" w14:paraId="66AFAF3B" w14:textId="77777777" w:rsidTr="00843C4A">
        <w:trPr>
          <w:trHeight w:val="100"/>
        </w:trPr>
        <w:tc>
          <w:tcPr>
            <w:tcW w:w="5104" w:type="dxa"/>
            <w:shd w:val="clear" w:color="auto" w:fill="auto"/>
          </w:tcPr>
          <w:p w14:paraId="564360F3" w14:textId="77777777" w:rsidR="006267E4" w:rsidRPr="00A17B55" w:rsidRDefault="006267E4" w:rsidP="00843C4A">
            <w:pPr>
              <w:autoSpaceDE w:val="0"/>
              <w:autoSpaceDN w:val="0"/>
              <w:adjustRightInd w:val="0"/>
              <w:spacing w:after="0"/>
              <w:jc w:val="both"/>
              <w:rPr>
                <w:rFonts w:ascii="Times New Roman" w:hAnsi="Times New Roman"/>
                <w:color w:val="000000"/>
                <w:sz w:val="24"/>
                <w:szCs w:val="24"/>
              </w:rPr>
            </w:pPr>
            <w:r w:rsidRPr="00A17B55">
              <w:rPr>
                <w:rFonts w:ascii="Times New Roman" w:hAnsi="Times New Roman"/>
                <w:color w:val="000000"/>
                <w:sz w:val="24"/>
                <w:szCs w:val="24"/>
              </w:rPr>
              <w:t xml:space="preserve"> Меры электробезопасности </w:t>
            </w:r>
          </w:p>
        </w:tc>
        <w:tc>
          <w:tcPr>
            <w:tcW w:w="4933" w:type="dxa"/>
            <w:shd w:val="clear" w:color="auto" w:fill="auto"/>
          </w:tcPr>
          <w:p w14:paraId="71EB307A" w14:textId="77777777" w:rsidR="006267E4" w:rsidRPr="00A17B55" w:rsidRDefault="006267E4" w:rsidP="00843C4A">
            <w:pPr>
              <w:autoSpaceDE w:val="0"/>
              <w:autoSpaceDN w:val="0"/>
              <w:adjustRightInd w:val="0"/>
              <w:spacing w:after="0"/>
              <w:jc w:val="both"/>
              <w:rPr>
                <w:rFonts w:ascii="Times New Roman" w:hAnsi="Times New Roman"/>
                <w:color w:val="000000"/>
                <w:sz w:val="24"/>
                <w:szCs w:val="24"/>
              </w:rPr>
            </w:pPr>
            <w:r w:rsidRPr="00A17B55">
              <w:rPr>
                <w:rFonts w:ascii="Times New Roman" w:hAnsi="Times New Roman"/>
                <w:color w:val="000000"/>
                <w:sz w:val="24"/>
                <w:szCs w:val="24"/>
              </w:rPr>
              <w:t xml:space="preserve">соблюдаются </w:t>
            </w:r>
          </w:p>
        </w:tc>
      </w:tr>
      <w:tr w:rsidR="006267E4" w:rsidRPr="00A17B55" w14:paraId="5386171D" w14:textId="77777777" w:rsidTr="00843C4A">
        <w:trPr>
          <w:trHeight w:val="100"/>
        </w:trPr>
        <w:tc>
          <w:tcPr>
            <w:tcW w:w="5104" w:type="dxa"/>
            <w:shd w:val="clear" w:color="auto" w:fill="auto"/>
          </w:tcPr>
          <w:p w14:paraId="7CE24E76" w14:textId="77777777" w:rsidR="006267E4" w:rsidRPr="00A17B55" w:rsidRDefault="006267E4" w:rsidP="00843C4A">
            <w:pPr>
              <w:autoSpaceDE w:val="0"/>
              <w:autoSpaceDN w:val="0"/>
              <w:adjustRightInd w:val="0"/>
              <w:spacing w:after="0"/>
              <w:jc w:val="both"/>
              <w:rPr>
                <w:rFonts w:ascii="Times New Roman" w:hAnsi="Times New Roman"/>
                <w:color w:val="000000"/>
                <w:sz w:val="24"/>
                <w:szCs w:val="24"/>
              </w:rPr>
            </w:pPr>
            <w:r w:rsidRPr="00A17B55">
              <w:rPr>
                <w:rFonts w:ascii="Times New Roman" w:hAnsi="Times New Roman"/>
                <w:color w:val="000000"/>
                <w:sz w:val="24"/>
                <w:szCs w:val="24"/>
              </w:rPr>
              <w:t xml:space="preserve">Меры антитеррористической защиты </w:t>
            </w:r>
          </w:p>
        </w:tc>
        <w:tc>
          <w:tcPr>
            <w:tcW w:w="4933" w:type="dxa"/>
            <w:shd w:val="clear" w:color="auto" w:fill="auto"/>
          </w:tcPr>
          <w:p w14:paraId="10E8F184" w14:textId="77777777" w:rsidR="006267E4" w:rsidRPr="00A17B55" w:rsidRDefault="006267E4" w:rsidP="00843C4A">
            <w:pPr>
              <w:autoSpaceDE w:val="0"/>
              <w:autoSpaceDN w:val="0"/>
              <w:adjustRightInd w:val="0"/>
              <w:spacing w:after="0"/>
              <w:jc w:val="both"/>
              <w:rPr>
                <w:rFonts w:ascii="Times New Roman" w:hAnsi="Times New Roman"/>
                <w:color w:val="000000"/>
                <w:sz w:val="24"/>
                <w:szCs w:val="24"/>
              </w:rPr>
            </w:pPr>
            <w:r w:rsidRPr="00A17B55">
              <w:rPr>
                <w:rFonts w:ascii="Times New Roman" w:hAnsi="Times New Roman"/>
                <w:color w:val="000000"/>
                <w:sz w:val="24"/>
                <w:szCs w:val="24"/>
              </w:rPr>
              <w:t>соблюдаются,</w:t>
            </w:r>
            <w:r w:rsidRPr="00A17B55">
              <w:rPr>
                <w:rFonts w:ascii="Times New Roman" w:eastAsia="Times New Roman" w:hAnsi="Times New Roman"/>
                <w:sz w:val="24"/>
                <w:szCs w:val="24"/>
              </w:rPr>
              <w:t xml:space="preserve"> реализуется система мероприятий для учителей и обучающихся по вопросам личной и коллективной безопасности</w:t>
            </w:r>
          </w:p>
        </w:tc>
      </w:tr>
      <w:tr w:rsidR="006267E4" w:rsidRPr="00A17B55" w14:paraId="4F78BD7D" w14:textId="77777777" w:rsidTr="00843C4A">
        <w:trPr>
          <w:trHeight w:val="100"/>
        </w:trPr>
        <w:tc>
          <w:tcPr>
            <w:tcW w:w="5104" w:type="dxa"/>
            <w:shd w:val="clear" w:color="auto" w:fill="auto"/>
          </w:tcPr>
          <w:p w14:paraId="5A319C49" w14:textId="77777777" w:rsidR="006267E4" w:rsidRPr="00A17B55" w:rsidRDefault="006267E4" w:rsidP="00843C4A">
            <w:pPr>
              <w:autoSpaceDE w:val="0"/>
              <w:autoSpaceDN w:val="0"/>
              <w:adjustRightInd w:val="0"/>
              <w:spacing w:after="0"/>
              <w:jc w:val="both"/>
              <w:rPr>
                <w:rFonts w:ascii="Times New Roman" w:hAnsi="Times New Roman"/>
                <w:color w:val="000000"/>
                <w:sz w:val="24"/>
                <w:szCs w:val="24"/>
              </w:rPr>
            </w:pPr>
            <w:r w:rsidRPr="00A17B55">
              <w:rPr>
                <w:rFonts w:ascii="Times New Roman" w:hAnsi="Times New Roman"/>
                <w:color w:val="000000"/>
                <w:sz w:val="24"/>
                <w:szCs w:val="24"/>
              </w:rPr>
              <w:t xml:space="preserve">Наличие «тревожной кнопки» </w:t>
            </w:r>
          </w:p>
        </w:tc>
        <w:tc>
          <w:tcPr>
            <w:tcW w:w="4933" w:type="dxa"/>
            <w:shd w:val="clear" w:color="auto" w:fill="auto"/>
          </w:tcPr>
          <w:p w14:paraId="3C4573D0" w14:textId="77777777" w:rsidR="006267E4" w:rsidRPr="00A17B55" w:rsidRDefault="006267E4" w:rsidP="00843C4A">
            <w:pPr>
              <w:autoSpaceDE w:val="0"/>
              <w:autoSpaceDN w:val="0"/>
              <w:adjustRightInd w:val="0"/>
              <w:spacing w:after="0"/>
              <w:jc w:val="both"/>
              <w:rPr>
                <w:rFonts w:ascii="Times New Roman" w:hAnsi="Times New Roman"/>
                <w:color w:val="000000"/>
                <w:sz w:val="24"/>
                <w:szCs w:val="24"/>
              </w:rPr>
            </w:pPr>
            <w:r w:rsidRPr="00A17B55">
              <w:rPr>
                <w:rFonts w:ascii="Times New Roman" w:hAnsi="Times New Roman"/>
                <w:color w:val="000000"/>
                <w:sz w:val="24"/>
                <w:szCs w:val="24"/>
              </w:rPr>
              <w:t xml:space="preserve">да </w:t>
            </w:r>
          </w:p>
        </w:tc>
      </w:tr>
      <w:tr w:rsidR="006267E4" w:rsidRPr="00A17B55" w14:paraId="7FCC5942" w14:textId="77777777" w:rsidTr="00843C4A">
        <w:trPr>
          <w:trHeight w:val="100"/>
        </w:trPr>
        <w:tc>
          <w:tcPr>
            <w:tcW w:w="5104" w:type="dxa"/>
            <w:shd w:val="clear" w:color="auto" w:fill="auto"/>
          </w:tcPr>
          <w:p w14:paraId="660A56D3" w14:textId="77777777" w:rsidR="006267E4" w:rsidRPr="00A17B55" w:rsidRDefault="006267E4" w:rsidP="00843C4A">
            <w:pPr>
              <w:autoSpaceDE w:val="0"/>
              <w:autoSpaceDN w:val="0"/>
              <w:adjustRightInd w:val="0"/>
              <w:spacing w:after="0"/>
              <w:jc w:val="both"/>
              <w:rPr>
                <w:rFonts w:ascii="Times New Roman" w:hAnsi="Times New Roman"/>
                <w:color w:val="000000"/>
                <w:sz w:val="24"/>
                <w:szCs w:val="24"/>
              </w:rPr>
            </w:pPr>
            <w:r w:rsidRPr="00A17B55">
              <w:rPr>
                <w:rFonts w:ascii="Times New Roman" w:hAnsi="Times New Roman"/>
                <w:color w:val="000000"/>
                <w:sz w:val="24"/>
                <w:szCs w:val="24"/>
              </w:rPr>
              <w:t xml:space="preserve">Ограждение территории </w:t>
            </w:r>
          </w:p>
        </w:tc>
        <w:tc>
          <w:tcPr>
            <w:tcW w:w="4933" w:type="dxa"/>
            <w:shd w:val="clear" w:color="auto" w:fill="auto"/>
          </w:tcPr>
          <w:p w14:paraId="35B1C481" w14:textId="77777777" w:rsidR="006267E4" w:rsidRPr="00A17B55" w:rsidRDefault="006267E4" w:rsidP="00843C4A">
            <w:pPr>
              <w:autoSpaceDE w:val="0"/>
              <w:autoSpaceDN w:val="0"/>
              <w:adjustRightInd w:val="0"/>
              <w:spacing w:after="0"/>
              <w:jc w:val="both"/>
              <w:rPr>
                <w:rFonts w:ascii="Times New Roman" w:hAnsi="Times New Roman"/>
                <w:color w:val="000000"/>
                <w:sz w:val="24"/>
                <w:szCs w:val="24"/>
              </w:rPr>
            </w:pPr>
            <w:r w:rsidRPr="00A17B55">
              <w:rPr>
                <w:rFonts w:ascii="Times New Roman" w:hAnsi="Times New Roman"/>
                <w:color w:val="000000"/>
                <w:sz w:val="24"/>
                <w:szCs w:val="24"/>
              </w:rPr>
              <w:t>установлено периметральное ограждение</w:t>
            </w:r>
          </w:p>
        </w:tc>
      </w:tr>
      <w:tr w:rsidR="006267E4" w:rsidRPr="00A17B55" w14:paraId="2D144F92" w14:textId="77777777" w:rsidTr="00843C4A">
        <w:trPr>
          <w:trHeight w:val="100"/>
        </w:trPr>
        <w:tc>
          <w:tcPr>
            <w:tcW w:w="5104" w:type="dxa"/>
            <w:shd w:val="clear" w:color="auto" w:fill="auto"/>
          </w:tcPr>
          <w:p w14:paraId="5D89355B" w14:textId="77777777" w:rsidR="006267E4" w:rsidRPr="00A17B55" w:rsidRDefault="006267E4" w:rsidP="00843C4A">
            <w:pPr>
              <w:autoSpaceDE w:val="0"/>
              <w:autoSpaceDN w:val="0"/>
              <w:adjustRightInd w:val="0"/>
              <w:spacing w:after="0"/>
              <w:jc w:val="both"/>
              <w:rPr>
                <w:rFonts w:ascii="Times New Roman" w:hAnsi="Times New Roman"/>
                <w:color w:val="000000"/>
                <w:sz w:val="24"/>
                <w:szCs w:val="24"/>
              </w:rPr>
            </w:pPr>
            <w:r w:rsidRPr="00A17B55">
              <w:rPr>
                <w:rFonts w:ascii="Times New Roman" w:hAnsi="Times New Roman"/>
                <w:color w:val="000000"/>
                <w:sz w:val="24"/>
                <w:szCs w:val="24"/>
              </w:rPr>
              <w:t xml:space="preserve">Охранная сигнализация </w:t>
            </w:r>
          </w:p>
        </w:tc>
        <w:tc>
          <w:tcPr>
            <w:tcW w:w="4933" w:type="dxa"/>
            <w:shd w:val="clear" w:color="auto" w:fill="auto"/>
          </w:tcPr>
          <w:p w14:paraId="73D0D1FA" w14:textId="77777777" w:rsidR="006267E4" w:rsidRPr="00A17B55" w:rsidRDefault="006267E4" w:rsidP="00843C4A">
            <w:pPr>
              <w:autoSpaceDE w:val="0"/>
              <w:autoSpaceDN w:val="0"/>
              <w:adjustRightInd w:val="0"/>
              <w:spacing w:after="0"/>
              <w:jc w:val="both"/>
              <w:rPr>
                <w:rFonts w:ascii="Times New Roman" w:hAnsi="Times New Roman"/>
                <w:color w:val="000000"/>
                <w:sz w:val="24"/>
                <w:szCs w:val="24"/>
              </w:rPr>
            </w:pPr>
            <w:r w:rsidRPr="00A17B55">
              <w:rPr>
                <w:rFonts w:ascii="Times New Roman" w:hAnsi="Times New Roman"/>
                <w:color w:val="000000"/>
                <w:sz w:val="24"/>
                <w:szCs w:val="24"/>
              </w:rPr>
              <w:t xml:space="preserve">тревожная кнопка </w:t>
            </w:r>
          </w:p>
        </w:tc>
      </w:tr>
      <w:tr w:rsidR="006267E4" w:rsidRPr="00A17B55" w14:paraId="36D52C4B" w14:textId="77777777" w:rsidTr="00843C4A">
        <w:trPr>
          <w:trHeight w:val="100"/>
        </w:trPr>
        <w:tc>
          <w:tcPr>
            <w:tcW w:w="5104" w:type="dxa"/>
            <w:shd w:val="clear" w:color="auto" w:fill="auto"/>
          </w:tcPr>
          <w:p w14:paraId="7F3D4F4E" w14:textId="77777777" w:rsidR="006267E4" w:rsidRPr="00A17B55" w:rsidRDefault="006267E4" w:rsidP="00843C4A">
            <w:pPr>
              <w:autoSpaceDE w:val="0"/>
              <w:autoSpaceDN w:val="0"/>
              <w:adjustRightInd w:val="0"/>
              <w:spacing w:after="0"/>
              <w:jc w:val="both"/>
              <w:rPr>
                <w:rFonts w:ascii="Times New Roman" w:hAnsi="Times New Roman"/>
                <w:color w:val="000000"/>
                <w:sz w:val="24"/>
                <w:szCs w:val="24"/>
              </w:rPr>
            </w:pPr>
            <w:r w:rsidRPr="00A17B55">
              <w:rPr>
                <w:rFonts w:ascii="Times New Roman" w:hAnsi="Times New Roman"/>
                <w:color w:val="000000"/>
                <w:sz w:val="24"/>
                <w:szCs w:val="24"/>
              </w:rPr>
              <w:t xml:space="preserve">Наличие охраны </w:t>
            </w:r>
          </w:p>
        </w:tc>
        <w:tc>
          <w:tcPr>
            <w:tcW w:w="4933" w:type="dxa"/>
            <w:shd w:val="clear" w:color="auto" w:fill="auto"/>
          </w:tcPr>
          <w:p w14:paraId="6E18572C" w14:textId="77777777" w:rsidR="006267E4" w:rsidRPr="00A17B55" w:rsidRDefault="006267E4" w:rsidP="00843C4A">
            <w:pPr>
              <w:autoSpaceDE w:val="0"/>
              <w:autoSpaceDN w:val="0"/>
              <w:adjustRightInd w:val="0"/>
              <w:spacing w:after="0"/>
              <w:jc w:val="both"/>
              <w:rPr>
                <w:rFonts w:ascii="Times New Roman" w:hAnsi="Times New Roman"/>
                <w:color w:val="000000"/>
                <w:sz w:val="24"/>
                <w:szCs w:val="24"/>
              </w:rPr>
            </w:pPr>
            <w:r w:rsidRPr="00A17B55">
              <w:rPr>
                <w:rFonts w:ascii="Times New Roman" w:hAnsi="Times New Roman"/>
                <w:color w:val="000000"/>
                <w:sz w:val="24"/>
                <w:szCs w:val="24"/>
              </w:rPr>
              <w:t xml:space="preserve"> днём силами дежурных работников, с 20.30-07.20 ООО «Беркут», вневедомственная охрана. </w:t>
            </w:r>
          </w:p>
        </w:tc>
      </w:tr>
      <w:tr w:rsidR="006267E4" w:rsidRPr="00A17B55" w14:paraId="27BE52C7" w14:textId="77777777" w:rsidTr="00843C4A">
        <w:trPr>
          <w:trHeight w:val="100"/>
        </w:trPr>
        <w:tc>
          <w:tcPr>
            <w:tcW w:w="5104" w:type="dxa"/>
            <w:shd w:val="clear" w:color="auto" w:fill="auto"/>
          </w:tcPr>
          <w:p w14:paraId="2B111615" w14:textId="77777777" w:rsidR="006267E4" w:rsidRPr="00A17B55" w:rsidRDefault="006267E4" w:rsidP="00843C4A">
            <w:pPr>
              <w:autoSpaceDE w:val="0"/>
              <w:autoSpaceDN w:val="0"/>
              <w:adjustRightInd w:val="0"/>
              <w:spacing w:after="0"/>
              <w:jc w:val="both"/>
              <w:rPr>
                <w:rFonts w:ascii="Times New Roman" w:hAnsi="Times New Roman"/>
                <w:color w:val="000000"/>
                <w:sz w:val="24"/>
                <w:szCs w:val="24"/>
              </w:rPr>
            </w:pPr>
            <w:r w:rsidRPr="00A17B55">
              <w:rPr>
                <w:rFonts w:ascii="Times New Roman" w:hAnsi="Times New Roman"/>
                <w:color w:val="000000"/>
                <w:sz w:val="24"/>
                <w:szCs w:val="24"/>
              </w:rPr>
              <w:t>Система видеонаблюдения</w:t>
            </w:r>
          </w:p>
        </w:tc>
        <w:tc>
          <w:tcPr>
            <w:tcW w:w="4933" w:type="dxa"/>
            <w:shd w:val="clear" w:color="auto" w:fill="auto"/>
          </w:tcPr>
          <w:p w14:paraId="4988FF7E" w14:textId="77777777" w:rsidR="006267E4" w:rsidRPr="00A17B55" w:rsidRDefault="006267E4" w:rsidP="00843C4A">
            <w:pPr>
              <w:autoSpaceDE w:val="0"/>
              <w:autoSpaceDN w:val="0"/>
              <w:adjustRightInd w:val="0"/>
              <w:spacing w:after="0"/>
              <w:jc w:val="both"/>
              <w:rPr>
                <w:rFonts w:ascii="Times New Roman" w:hAnsi="Times New Roman"/>
                <w:color w:val="000000"/>
                <w:sz w:val="24"/>
                <w:szCs w:val="24"/>
              </w:rPr>
            </w:pPr>
            <w:r w:rsidRPr="00A17B55">
              <w:rPr>
                <w:rFonts w:ascii="Times New Roman" w:hAnsi="Times New Roman"/>
                <w:color w:val="000000"/>
                <w:sz w:val="24"/>
                <w:szCs w:val="24"/>
              </w:rPr>
              <w:t>имеется</w:t>
            </w:r>
          </w:p>
        </w:tc>
      </w:tr>
    </w:tbl>
    <w:p w14:paraId="6DABCB92" w14:textId="17F7E80B" w:rsidR="006267E4" w:rsidRDefault="006267E4" w:rsidP="006267E4">
      <w:pPr>
        <w:spacing w:after="0"/>
        <w:jc w:val="both"/>
        <w:rPr>
          <w:rFonts w:ascii="Times New Roman" w:eastAsia="Times New Roman" w:hAnsi="Times New Roman" w:cs="Times New Roman"/>
          <w:sz w:val="24"/>
          <w:szCs w:val="24"/>
        </w:rPr>
      </w:pPr>
      <w:r w:rsidRPr="00A17B55">
        <w:rPr>
          <w:rFonts w:ascii="Times New Roman" w:eastAsia="Times New Roman" w:hAnsi="Times New Roman" w:cs="Times New Roman"/>
          <w:sz w:val="24"/>
          <w:szCs w:val="24"/>
        </w:rPr>
        <w:t xml:space="preserve">Таким образом, материально-техническая база МБОУ КГО «СОШ №1 </w:t>
      </w:r>
      <w:proofErr w:type="spellStart"/>
      <w:r w:rsidRPr="00A17B55">
        <w:rPr>
          <w:rFonts w:ascii="Times New Roman" w:eastAsia="Times New Roman" w:hAnsi="Times New Roman" w:cs="Times New Roman"/>
          <w:sz w:val="24"/>
          <w:szCs w:val="24"/>
        </w:rPr>
        <w:t>им.Я.В.Ругоева</w:t>
      </w:r>
      <w:proofErr w:type="spellEnd"/>
      <w:r w:rsidRPr="00A17B55">
        <w:rPr>
          <w:rFonts w:ascii="Times New Roman" w:eastAsia="Times New Roman" w:hAnsi="Times New Roman" w:cs="Times New Roman"/>
          <w:sz w:val="24"/>
          <w:szCs w:val="24"/>
        </w:rPr>
        <w:t>» соответствует санитарно-гигиеническим нормам и требованиям пожарной безопасности.  Охрана труда работников образовательной организации соответствует нормам.</w:t>
      </w:r>
    </w:p>
    <w:p w14:paraId="027C696B" w14:textId="77777777" w:rsidR="006267E4" w:rsidRDefault="006267E4" w:rsidP="006267E4">
      <w:pPr>
        <w:spacing w:after="0"/>
        <w:jc w:val="both"/>
        <w:rPr>
          <w:b/>
          <w:bCs/>
          <w:sz w:val="24"/>
          <w:szCs w:val="24"/>
        </w:rPr>
      </w:pPr>
      <w:r w:rsidRPr="009D01FB">
        <w:rPr>
          <w:rFonts w:ascii="Times New Roman" w:hAnsi="Times New Roman" w:cs="Times New Roman"/>
          <w:b/>
          <w:bCs/>
          <w:sz w:val="24"/>
          <w:szCs w:val="24"/>
        </w:rPr>
        <w:t>3.5.5. Информационно-методические условия реализации основной образовательной программы среднего общего образования.</w:t>
      </w:r>
    </w:p>
    <w:p w14:paraId="79E4E940" w14:textId="77777777" w:rsidR="006267E4" w:rsidRPr="00B0256E" w:rsidRDefault="006267E4" w:rsidP="006267E4">
      <w:pPr>
        <w:spacing w:after="0"/>
        <w:jc w:val="both"/>
        <w:rPr>
          <w:b/>
          <w:bCs/>
          <w:sz w:val="24"/>
          <w:szCs w:val="24"/>
        </w:rPr>
      </w:pPr>
      <w:r>
        <w:rPr>
          <w:rFonts w:ascii="Times New Roman" w:eastAsiaTheme="minorHAnsi" w:hAnsi="Times New Roman" w:cs="Times New Roman"/>
          <w:b/>
          <w:bCs/>
          <w:sz w:val="24"/>
          <w:szCs w:val="24"/>
          <w:lang w:eastAsia="en-US"/>
        </w:rPr>
        <w:t xml:space="preserve"> </w:t>
      </w:r>
      <w:r w:rsidRPr="00495F19">
        <w:rPr>
          <w:rFonts w:ascii="Times New Roman" w:hAnsi="Times New Roman" w:cs="Times New Roman"/>
          <w:sz w:val="24"/>
          <w:szCs w:val="24"/>
        </w:rPr>
        <w:t>Информационно-методические условия реализации основной образовательной программы обеспечиваются современной информационно-образовательной средой (ИОС), включающей:</w:t>
      </w:r>
    </w:p>
    <w:p w14:paraId="5DD5275C" w14:textId="77777777" w:rsidR="006267E4" w:rsidRPr="00495F19" w:rsidRDefault="006267E4" w:rsidP="004B2A94">
      <w:pPr>
        <w:pStyle w:val="a4"/>
        <w:numPr>
          <w:ilvl w:val="0"/>
          <w:numId w:val="184"/>
        </w:numPr>
        <w:spacing w:after="0"/>
        <w:jc w:val="both"/>
        <w:rPr>
          <w:rFonts w:ascii="Times New Roman" w:hAnsi="Times New Roman" w:cs="Times New Roman"/>
          <w:sz w:val="24"/>
          <w:szCs w:val="24"/>
        </w:rPr>
      </w:pPr>
      <w:r w:rsidRPr="00495F19">
        <w:rPr>
          <w:rFonts w:ascii="Times New Roman" w:hAnsi="Times New Roman" w:cs="Times New Roman"/>
          <w:sz w:val="24"/>
          <w:szCs w:val="24"/>
        </w:rPr>
        <w:lastRenderedPageBreak/>
        <w:t>комплекс информационных образовательных ресурсов, в том числе цифровые образовательные ресурсы;</w:t>
      </w:r>
    </w:p>
    <w:p w14:paraId="5553EB55" w14:textId="77777777" w:rsidR="006267E4" w:rsidRPr="00495F19" w:rsidRDefault="006267E4" w:rsidP="004B2A94">
      <w:pPr>
        <w:pStyle w:val="a"/>
        <w:numPr>
          <w:ilvl w:val="0"/>
          <w:numId w:val="184"/>
        </w:numPr>
        <w:tabs>
          <w:tab w:val="left" w:pos="993"/>
        </w:tabs>
        <w:spacing w:line="276" w:lineRule="auto"/>
        <w:rPr>
          <w:sz w:val="24"/>
          <w:szCs w:val="24"/>
        </w:rPr>
      </w:pPr>
      <w:r w:rsidRPr="00495F19">
        <w:rPr>
          <w:sz w:val="24"/>
          <w:szCs w:val="24"/>
        </w:rPr>
        <w:t>совокупность технологических средств ИКТ: компьютеры, иное информационное оборудование;</w:t>
      </w:r>
    </w:p>
    <w:p w14:paraId="0F77FFD6" w14:textId="77777777" w:rsidR="006267E4" w:rsidRDefault="006267E4" w:rsidP="004B2A94">
      <w:pPr>
        <w:pStyle w:val="a"/>
        <w:numPr>
          <w:ilvl w:val="0"/>
          <w:numId w:val="184"/>
        </w:numPr>
        <w:tabs>
          <w:tab w:val="left" w:pos="993"/>
        </w:tabs>
        <w:spacing w:line="276" w:lineRule="auto"/>
        <w:rPr>
          <w:sz w:val="24"/>
          <w:szCs w:val="24"/>
        </w:rPr>
      </w:pPr>
      <w:r w:rsidRPr="00495F19">
        <w:rPr>
          <w:sz w:val="24"/>
          <w:szCs w:val="24"/>
        </w:rPr>
        <w:t>систему современных педагогических технологий, обеспечивающих обучение в современной информационно-образовательной среде.</w:t>
      </w:r>
    </w:p>
    <w:p w14:paraId="099E740F" w14:textId="77777777" w:rsidR="006267E4" w:rsidRPr="00B0256E" w:rsidRDefault="006267E4" w:rsidP="006267E4">
      <w:pPr>
        <w:pStyle w:val="a"/>
        <w:numPr>
          <w:ilvl w:val="0"/>
          <w:numId w:val="0"/>
        </w:numPr>
        <w:tabs>
          <w:tab w:val="left" w:pos="993"/>
        </w:tabs>
        <w:spacing w:line="276" w:lineRule="auto"/>
        <w:ind w:left="360"/>
        <w:rPr>
          <w:sz w:val="24"/>
          <w:szCs w:val="24"/>
        </w:rPr>
      </w:pPr>
      <w:r w:rsidRPr="00B0256E">
        <w:rPr>
          <w:sz w:val="24"/>
          <w:szCs w:val="24"/>
        </w:rPr>
        <w:t xml:space="preserve">Функционирование информационной образовательной среды образовательной организации обеспечивается средствами </w:t>
      </w:r>
      <w:r w:rsidRPr="00B0256E">
        <w:rPr>
          <w:bCs/>
          <w:sz w:val="24"/>
          <w:szCs w:val="24"/>
        </w:rPr>
        <w:t xml:space="preserve">информационно-коммуникационных технологий </w:t>
      </w:r>
      <w:r w:rsidRPr="00B0256E">
        <w:rPr>
          <w:sz w:val="24"/>
          <w:szCs w:val="24"/>
        </w:rPr>
        <w:t>и квалификацией работников, ее использующих и поддерживающих.</w:t>
      </w:r>
    </w:p>
    <w:p w14:paraId="1ED72996" w14:textId="77777777" w:rsidR="006267E4" w:rsidRPr="00B0256E" w:rsidRDefault="006267E4" w:rsidP="006267E4">
      <w:pPr>
        <w:spacing w:after="0"/>
        <w:ind w:left="371" w:right="10"/>
        <w:jc w:val="both"/>
        <w:rPr>
          <w:rFonts w:ascii="Times New Roman" w:hAnsi="Times New Roman" w:cs="Times New Roman"/>
          <w:sz w:val="24"/>
          <w:szCs w:val="24"/>
        </w:rPr>
      </w:pPr>
      <w:r w:rsidRPr="00B0256E">
        <w:rPr>
          <w:rFonts w:ascii="Times New Roman" w:hAnsi="Times New Roman" w:cs="Times New Roman"/>
          <w:sz w:val="24"/>
          <w:szCs w:val="24"/>
        </w:rPr>
        <w:t xml:space="preserve">Основными компонентами ИОС образовательной организации являются: </w:t>
      </w:r>
    </w:p>
    <w:p w14:paraId="3F631391" w14:textId="77777777" w:rsidR="006267E4" w:rsidRPr="00B0256E" w:rsidRDefault="006267E4" w:rsidP="004B2A94">
      <w:pPr>
        <w:numPr>
          <w:ilvl w:val="0"/>
          <w:numId w:val="185"/>
        </w:numPr>
        <w:spacing w:after="0"/>
        <w:ind w:right="10" w:hanging="360"/>
        <w:jc w:val="both"/>
        <w:rPr>
          <w:rFonts w:ascii="Times New Roman" w:hAnsi="Times New Roman" w:cs="Times New Roman"/>
          <w:sz w:val="24"/>
          <w:szCs w:val="24"/>
        </w:rPr>
      </w:pPr>
      <w:r w:rsidRPr="00B0256E">
        <w:rPr>
          <w:rFonts w:ascii="Times New Roman" w:hAnsi="Times New Roman" w:cs="Times New Roman"/>
          <w:sz w:val="24"/>
          <w:szCs w:val="24"/>
        </w:rPr>
        <w:t xml:space="preserve">учебно-методические комплекты по всем учебным предметам на государственном языке Российской Федерации (языке реализации основной образовательной программы основного общего образования – русском языке), из расчета не менее одного учебника по учебному предмету обязательной части учебного плана на одного обучающегося; </w:t>
      </w:r>
    </w:p>
    <w:p w14:paraId="56F284BB" w14:textId="77777777" w:rsidR="006267E4" w:rsidRPr="00B0256E" w:rsidRDefault="006267E4" w:rsidP="004B2A94">
      <w:pPr>
        <w:numPr>
          <w:ilvl w:val="0"/>
          <w:numId w:val="185"/>
        </w:numPr>
        <w:spacing w:after="0"/>
        <w:ind w:right="10" w:hanging="360"/>
        <w:jc w:val="both"/>
        <w:rPr>
          <w:rFonts w:ascii="Times New Roman" w:hAnsi="Times New Roman" w:cs="Times New Roman"/>
          <w:sz w:val="24"/>
          <w:szCs w:val="24"/>
        </w:rPr>
      </w:pPr>
      <w:r w:rsidRPr="00B0256E">
        <w:rPr>
          <w:rFonts w:ascii="Times New Roman" w:hAnsi="Times New Roman" w:cs="Times New Roman"/>
          <w:sz w:val="24"/>
          <w:szCs w:val="24"/>
        </w:rPr>
        <w:t xml:space="preserve">фонд дополнительной литературы (художественная и научно-популярная литература, справочно-библиографические и периодические издания); </w:t>
      </w:r>
    </w:p>
    <w:p w14:paraId="30DAD8B8" w14:textId="77777777" w:rsidR="006267E4" w:rsidRPr="00B0256E" w:rsidRDefault="006267E4" w:rsidP="004B2A94">
      <w:pPr>
        <w:numPr>
          <w:ilvl w:val="0"/>
          <w:numId w:val="185"/>
        </w:numPr>
        <w:spacing w:after="0"/>
        <w:ind w:right="10" w:hanging="360"/>
        <w:jc w:val="both"/>
        <w:rPr>
          <w:rFonts w:ascii="Times New Roman" w:hAnsi="Times New Roman" w:cs="Times New Roman"/>
          <w:sz w:val="24"/>
          <w:szCs w:val="24"/>
        </w:rPr>
      </w:pPr>
      <w:r w:rsidRPr="00B0256E">
        <w:rPr>
          <w:rFonts w:ascii="Times New Roman" w:hAnsi="Times New Roman" w:cs="Times New Roman"/>
          <w:sz w:val="24"/>
          <w:szCs w:val="24"/>
        </w:rPr>
        <w:t xml:space="preserve">учебно-наглядные пособия (средства натурного фонда, модели, печатные, экранно-звуковые средства, мультимедийные средства); </w:t>
      </w:r>
    </w:p>
    <w:p w14:paraId="56B8DC11" w14:textId="77777777" w:rsidR="006267E4" w:rsidRPr="00B0256E" w:rsidRDefault="006267E4" w:rsidP="004B2A94">
      <w:pPr>
        <w:numPr>
          <w:ilvl w:val="0"/>
          <w:numId w:val="185"/>
        </w:numPr>
        <w:spacing w:after="0"/>
        <w:ind w:right="10" w:hanging="360"/>
        <w:jc w:val="both"/>
        <w:rPr>
          <w:rFonts w:ascii="Times New Roman" w:hAnsi="Times New Roman" w:cs="Times New Roman"/>
          <w:sz w:val="24"/>
          <w:szCs w:val="24"/>
        </w:rPr>
      </w:pPr>
      <w:r w:rsidRPr="00B0256E">
        <w:rPr>
          <w:rFonts w:ascii="Times New Roman" w:hAnsi="Times New Roman" w:cs="Times New Roman"/>
          <w:sz w:val="24"/>
          <w:szCs w:val="24"/>
        </w:rPr>
        <w:t xml:space="preserve">информационно-образовательные ресурсы Интернета, прошедшие в установленном порядке процедуру верификации и обеспечивающие доступ обучающихся к учебным материалам, в т. ч. к наследию отечественного кинематографа; </w:t>
      </w:r>
    </w:p>
    <w:p w14:paraId="0CDF4E1F" w14:textId="77777777" w:rsidR="006267E4" w:rsidRPr="00B0256E" w:rsidRDefault="006267E4" w:rsidP="004B2A94">
      <w:pPr>
        <w:numPr>
          <w:ilvl w:val="0"/>
          <w:numId w:val="185"/>
        </w:numPr>
        <w:spacing w:after="0"/>
        <w:ind w:right="10" w:hanging="360"/>
        <w:jc w:val="both"/>
        <w:rPr>
          <w:rFonts w:ascii="Times New Roman" w:hAnsi="Times New Roman" w:cs="Times New Roman"/>
          <w:sz w:val="24"/>
          <w:szCs w:val="24"/>
        </w:rPr>
      </w:pPr>
      <w:r w:rsidRPr="00B0256E">
        <w:rPr>
          <w:rFonts w:ascii="Times New Roman" w:hAnsi="Times New Roman" w:cs="Times New Roman"/>
          <w:sz w:val="24"/>
          <w:szCs w:val="24"/>
        </w:rPr>
        <w:t xml:space="preserve">информационно-телекоммуникационная инфраструктура; </w:t>
      </w:r>
    </w:p>
    <w:p w14:paraId="6DC4BBD9" w14:textId="77777777" w:rsidR="006267E4" w:rsidRPr="00B0256E" w:rsidRDefault="006267E4" w:rsidP="004B2A94">
      <w:pPr>
        <w:numPr>
          <w:ilvl w:val="0"/>
          <w:numId w:val="185"/>
        </w:numPr>
        <w:spacing w:after="0"/>
        <w:ind w:right="10" w:hanging="360"/>
        <w:jc w:val="both"/>
        <w:rPr>
          <w:rFonts w:ascii="Times New Roman" w:hAnsi="Times New Roman" w:cs="Times New Roman"/>
          <w:sz w:val="24"/>
          <w:szCs w:val="24"/>
        </w:rPr>
      </w:pPr>
      <w:r w:rsidRPr="00B0256E">
        <w:rPr>
          <w:rFonts w:ascii="Times New Roman" w:hAnsi="Times New Roman" w:cs="Times New Roman"/>
          <w:sz w:val="24"/>
          <w:szCs w:val="24"/>
        </w:rPr>
        <w:t xml:space="preserve">технические средства, обеспечивающие функционирование информационно-образовательной среды; </w:t>
      </w:r>
    </w:p>
    <w:p w14:paraId="2F6763B4" w14:textId="77777777" w:rsidR="006267E4" w:rsidRPr="00B0256E" w:rsidRDefault="006267E4" w:rsidP="004B2A94">
      <w:pPr>
        <w:numPr>
          <w:ilvl w:val="0"/>
          <w:numId w:val="185"/>
        </w:numPr>
        <w:spacing w:after="0"/>
        <w:ind w:right="10" w:hanging="360"/>
        <w:jc w:val="both"/>
        <w:rPr>
          <w:rFonts w:ascii="Times New Roman" w:hAnsi="Times New Roman" w:cs="Times New Roman"/>
          <w:sz w:val="24"/>
          <w:szCs w:val="24"/>
        </w:rPr>
      </w:pPr>
      <w:r w:rsidRPr="00B0256E">
        <w:rPr>
          <w:rFonts w:ascii="Times New Roman" w:hAnsi="Times New Roman" w:cs="Times New Roman"/>
          <w:sz w:val="24"/>
          <w:szCs w:val="24"/>
        </w:rPr>
        <w:t xml:space="preserve">программные инструменты, обеспечивающие функционирование информационно-образовательной среды; </w:t>
      </w:r>
    </w:p>
    <w:p w14:paraId="2C68AB36" w14:textId="77777777" w:rsidR="006267E4" w:rsidRDefault="006267E4" w:rsidP="004B2A94">
      <w:pPr>
        <w:numPr>
          <w:ilvl w:val="0"/>
          <w:numId w:val="185"/>
        </w:numPr>
        <w:spacing w:after="0"/>
        <w:ind w:right="10" w:hanging="360"/>
        <w:jc w:val="both"/>
        <w:rPr>
          <w:rFonts w:ascii="Times New Roman" w:hAnsi="Times New Roman" w:cs="Times New Roman"/>
          <w:sz w:val="24"/>
          <w:szCs w:val="24"/>
        </w:rPr>
      </w:pPr>
      <w:r w:rsidRPr="00B0256E">
        <w:rPr>
          <w:rFonts w:ascii="Times New Roman" w:hAnsi="Times New Roman" w:cs="Times New Roman"/>
          <w:sz w:val="24"/>
          <w:szCs w:val="24"/>
        </w:rPr>
        <w:t xml:space="preserve">служба технической поддержки функционирования информационно-образовательной среды. </w:t>
      </w:r>
    </w:p>
    <w:p w14:paraId="467D00A5" w14:textId="77777777" w:rsidR="006267E4" w:rsidRPr="00530671" w:rsidRDefault="006267E4" w:rsidP="006267E4">
      <w:pPr>
        <w:spacing w:after="0"/>
        <w:jc w:val="both"/>
        <w:rPr>
          <w:rFonts w:ascii="Times New Roman" w:eastAsia="Times New Roman" w:hAnsi="Times New Roman" w:cs="Times New Roman"/>
          <w:bCs/>
          <w:sz w:val="24"/>
          <w:szCs w:val="24"/>
        </w:rPr>
      </w:pPr>
      <w:r w:rsidRPr="00530671">
        <w:rPr>
          <w:rFonts w:ascii="Times New Roman" w:eastAsia="Times New Roman" w:hAnsi="Times New Roman" w:cs="Times New Roman"/>
          <w:bCs/>
          <w:sz w:val="24"/>
          <w:szCs w:val="24"/>
        </w:rPr>
        <w:t>Инфраструктура информационной среды школы:</w:t>
      </w:r>
    </w:p>
    <w:p w14:paraId="448EA577" w14:textId="77777777" w:rsidR="006267E4" w:rsidRPr="00530671" w:rsidRDefault="006267E4" w:rsidP="004B2A94">
      <w:pPr>
        <w:numPr>
          <w:ilvl w:val="0"/>
          <w:numId w:val="183"/>
        </w:numPr>
        <w:spacing w:after="0"/>
        <w:contextualSpacing/>
        <w:jc w:val="both"/>
        <w:rPr>
          <w:rFonts w:ascii="Times New Roman" w:eastAsia="Times New Roman" w:hAnsi="Times New Roman" w:cs="Times New Roman"/>
          <w:sz w:val="24"/>
          <w:szCs w:val="24"/>
          <w:lang w:val="x-none" w:eastAsia="x-none"/>
        </w:rPr>
      </w:pPr>
      <w:r w:rsidRPr="00495F19">
        <w:rPr>
          <w:rFonts w:ascii="Times New Roman" w:eastAsia="Times New Roman" w:hAnsi="Times New Roman" w:cs="Times New Roman"/>
          <w:sz w:val="24"/>
          <w:szCs w:val="24"/>
          <w:lang w:val="x-none" w:eastAsia="x-none"/>
        </w:rPr>
        <w:t xml:space="preserve">Компьютерная сеть </w:t>
      </w:r>
      <w:r w:rsidRPr="00495F19">
        <w:rPr>
          <w:rFonts w:ascii="Times New Roman" w:eastAsia="Times New Roman" w:hAnsi="Times New Roman" w:cs="Times New Roman"/>
          <w:sz w:val="24"/>
          <w:szCs w:val="24"/>
          <w:lang w:eastAsia="x-none"/>
        </w:rPr>
        <w:t>школы</w:t>
      </w:r>
    </w:p>
    <w:p w14:paraId="2F6E92CF" w14:textId="77777777" w:rsidR="006267E4" w:rsidRPr="00495F19" w:rsidRDefault="006267E4" w:rsidP="004B2A94">
      <w:pPr>
        <w:numPr>
          <w:ilvl w:val="0"/>
          <w:numId w:val="183"/>
        </w:numPr>
        <w:spacing w:after="0"/>
        <w:contextualSpacing/>
        <w:jc w:val="both"/>
        <w:rPr>
          <w:rFonts w:ascii="Times New Roman" w:eastAsia="Times New Roman" w:hAnsi="Times New Roman" w:cs="Times New Roman"/>
          <w:sz w:val="24"/>
          <w:szCs w:val="24"/>
          <w:lang w:val="x-none" w:eastAsia="x-none"/>
        </w:rPr>
      </w:pPr>
      <w:r w:rsidRPr="00495F19">
        <w:rPr>
          <w:rFonts w:ascii="Times New Roman" w:eastAsia="Times New Roman" w:hAnsi="Times New Roman" w:cs="Times New Roman"/>
          <w:sz w:val="24"/>
          <w:szCs w:val="24"/>
          <w:lang w:val="x-none" w:eastAsia="x-none"/>
        </w:rPr>
        <w:t>Выход в сеть Интернет в каждом кабинете</w:t>
      </w:r>
    </w:p>
    <w:p w14:paraId="4002DB1A" w14:textId="77777777" w:rsidR="006267E4" w:rsidRPr="00495F19" w:rsidRDefault="006267E4" w:rsidP="004B2A94">
      <w:pPr>
        <w:numPr>
          <w:ilvl w:val="0"/>
          <w:numId w:val="183"/>
        </w:numPr>
        <w:spacing w:after="0"/>
        <w:contextualSpacing/>
        <w:jc w:val="both"/>
        <w:rPr>
          <w:rFonts w:ascii="Times New Roman" w:eastAsia="Times New Roman" w:hAnsi="Times New Roman" w:cs="Times New Roman"/>
          <w:sz w:val="24"/>
          <w:szCs w:val="24"/>
          <w:lang w:val="x-none" w:eastAsia="x-none"/>
        </w:rPr>
      </w:pPr>
      <w:r w:rsidRPr="00495F19">
        <w:rPr>
          <w:rFonts w:ascii="Times New Roman" w:eastAsia="Times New Roman" w:hAnsi="Times New Roman" w:cs="Times New Roman"/>
          <w:sz w:val="24"/>
          <w:szCs w:val="24"/>
          <w:lang w:val="x-none" w:eastAsia="x-none"/>
        </w:rPr>
        <w:t>Кабинет информатики</w:t>
      </w:r>
    </w:p>
    <w:p w14:paraId="489C4E5C" w14:textId="77777777" w:rsidR="006267E4" w:rsidRPr="00495F19" w:rsidRDefault="006267E4" w:rsidP="004B2A94">
      <w:pPr>
        <w:numPr>
          <w:ilvl w:val="0"/>
          <w:numId w:val="183"/>
        </w:numPr>
        <w:spacing w:after="0"/>
        <w:contextualSpacing/>
        <w:jc w:val="both"/>
        <w:rPr>
          <w:rFonts w:ascii="Times New Roman" w:eastAsia="Times New Roman" w:hAnsi="Times New Roman" w:cs="Times New Roman"/>
          <w:sz w:val="24"/>
          <w:szCs w:val="24"/>
          <w:lang w:val="x-none" w:eastAsia="x-none"/>
        </w:rPr>
      </w:pPr>
      <w:r w:rsidRPr="00495F19">
        <w:rPr>
          <w:rFonts w:ascii="Times New Roman" w:eastAsia="Times New Roman" w:hAnsi="Times New Roman" w:cs="Times New Roman"/>
          <w:sz w:val="24"/>
          <w:szCs w:val="24"/>
          <w:lang w:val="x-none" w:eastAsia="x-none"/>
        </w:rPr>
        <w:t xml:space="preserve">Официальный сайт </w:t>
      </w:r>
      <w:r w:rsidRPr="00495F19">
        <w:rPr>
          <w:rFonts w:ascii="Times New Roman" w:eastAsia="Times New Roman" w:hAnsi="Times New Roman" w:cs="Times New Roman"/>
          <w:sz w:val="24"/>
          <w:szCs w:val="24"/>
          <w:lang w:eastAsia="x-none"/>
        </w:rPr>
        <w:t xml:space="preserve">МБОУ КГО «СОШ №1 им. Я.В. </w:t>
      </w:r>
      <w:proofErr w:type="spellStart"/>
      <w:r w:rsidRPr="00495F19">
        <w:rPr>
          <w:rFonts w:ascii="Times New Roman" w:eastAsia="Times New Roman" w:hAnsi="Times New Roman" w:cs="Times New Roman"/>
          <w:sz w:val="24"/>
          <w:szCs w:val="24"/>
          <w:lang w:eastAsia="x-none"/>
        </w:rPr>
        <w:t>Ругоева</w:t>
      </w:r>
      <w:proofErr w:type="spellEnd"/>
      <w:r w:rsidRPr="00495F19">
        <w:rPr>
          <w:rFonts w:ascii="Times New Roman" w:eastAsia="Times New Roman" w:hAnsi="Times New Roman" w:cs="Times New Roman"/>
          <w:sz w:val="24"/>
          <w:szCs w:val="24"/>
          <w:lang w:eastAsia="x-none"/>
        </w:rPr>
        <w:t>»</w:t>
      </w:r>
    </w:p>
    <w:p w14:paraId="2F76F810" w14:textId="77777777" w:rsidR="006267E4" w:rsidRPr="00495F19" w:rsidRDefault="006267E4" w:rsidP="004B2A94">
      <w:pPr>
        <w:numPr>
          <w:ilvl w:val="0"/>
          <w:numId w:val="183"/>
        </w:numPr>
        <w:spacing w:after="0"/>
        <w:contextualSpacing/>
        <w:jc w:val="both"/>
        <w:rPr>
          <w:rFonts w:ascii="Times New Roman" w:eastAsia="Times New Roman" w:hAnsi="Times New Roman" w:cs="Times New Roman"/>
          <w:sz w:val="24"/>
          <w:szCs w:val="24"/>
          <w:lang w:val="x-none" w:eastAsia="x-none"/>
        </w:rPr>
      </w:pPr>
      <w:r w:rsidRPr="00495F19">
        <w:rPr>
          <w:rFonts w:ascii="Times New Roman" w:eastAsia="Times New Roman" w:hAnsi="Times New Roman" w:cs="Times New Roman"/>
          <w:sz w:val="24"/>
          <w:szCs w:val="24"/>
          <w:lang w:eastAsia="x-none"/>
        </w:rPr>
        <w:t>Официальная группа школы «</w:t>
      </w:r>
      <w:proofErr w:type="spellStart"/>
      <w:r w:rsidRPr="00495F19">
        <w:rPr>
          <w:rFonts w:ascii="Times New Roman" w:eastAsia="Times New Roman" w:hAnsi="Times New Roman" w:cs="Times New Roman"/>
          <w:sz w:val="24"/>
          <w:szCs w:val="24"/>
          <w:lang w:eastAsia="x-none"/>
        </w:rPr>
        <w:t>ВКонтакте</w:t>
      </w:r>
      <w:proofErr w:type="spellEnd"/>
      <w:r w:rsidRPr="00495F19">
        <w:rPr>
          <w:rFonts w:ascii="Times New Roman" w:eastAsia="Times New Roman" w:hAnsi="Times New Roman" w:cs="Times New Roman"/>
          <w:sz w:val="24"/>
          <w:szCs w:val="24"/>
          <w:lang w:eastAsia="x-none"/>
        </w:rPr>
        <w:t>»</w:t>
      </w:r>
    </w:p>
    <w:p w14:paraId="02175316" w14:textId="77777777" w:rsidR="006267E4" w:rsidRPr="00530671" w:rsidRDefault="006267E4" w:rsidP="004B2A94">
      <w:pPr>
        <w:numPr>
          <w:ilvl w:val="0"/>
          <w:numId w:val="183"/>
        </w:numPr>
        <w:spacing w:after="0"/>
        <w:contextualSpacing/>
        <w:jc w:val="both"/>
        <w:rPr>
          <w:rFonts w:ascii="Times New Roman" w:eastAsia="Times New Roman" w:hAnsi="Times New Roman" w:cs="Times New Roman"/>
          <w:sz w:val="24"/>
          <w:szCs w:val="24"/>
          <w:lang w:val="x-none" w:eastAsia="x-none"/>
        </w:rPr>
      </w:pPr>
      <w:r w:rsidRPr="00495F19">
        <w:rPr>
          <w:rFonts w:ascii="Times New Roman" w:eastAsia="Times New Roman" w:hAnsi="Times New Roman" w:cs="Times New Roman"/>
          <w:sz w:val="24"/>
          <w:szCs w:val="24"/>
          <w:lang w:eastAsia="x-none"/>
        </w:rPr>
        <w:t>Информационная система АИС «Образование – электронная школа»</w:t>
      </w:r>
      <w:r>
        <w:rPr>
          <w:rFonts w:ascii="Times New Roman" w:eastAsia="Times New Roman" w:hAnsi="Times New Roman" w:cs="Times New Roman"/>
          <w:sz w:val="24"/>
          <w:szCs w:val="24"/>
          <w:lang w:eastAsia="x-none"/>
        </w:rPr>
        <w:t>.</w:t>
      </w:r>
      <w:r w:rsidRPr="00495F19">
        <w:rPr>
          <w:rFonts w:ascii="Times New Roman" w:eastAsia="Times New Roman" w:hAnsi="Times New Roman" w:cs="Times New Roman"/>
          <w:sz w:val="24"/>
          <w:szCs w:val="24"/>
          <w:lang w:eastAsia="x-none"/>
        </w:rPr>
        <w:t xml:space="preserve"> </w:t>
      </w:r>
      <w:r>
        <w:rPr>
          <w:rFonts w:ascii="Times New Roman" w:eastAsia="Times New Roman" w:hAnsi="Times New Roman" w:cs="Times New Roman"/>
          <w:sz w:val="24"/>
          <w:szCs w:val="24"/>
          <w:lang w:eastAsia="x-none"/>
        </w:rPr>
        <w:t xml:space="preserve"> </w:t>
      </w:r>
    </w:p>
    <w:p w14:paraId="53DB1B3A" w14:textId="77777777" w:rsidR="006267E4" w:rsidRDefault="006267E4" w:rsidP="006267E4">
      <w:pPr>
        <w:spacing w:after="0"/>
        <w:ind w:right="10"/>
        <w:jc w:val="both"/>
        <w:rPr>
          <w:rFonts w:ascii="Times New Roman" w:hAnsi="Times New Roman" w:cs="Times New Roman"/>
          <w:sz w:val="24"/>
          <w:szCs w:val="24"/>
        </w:rPr>
      </w:pPr>
      <w:r w:rsidRPr="00530671">
        <w:rPr>
          <w:rFonts w:ascii="Times New Roman" w:hAnsi="Times New Roman" w:cs="Times New Roman"/>
          <w:sz w:val="24"/>
          <w:szCs w:val="24"/>
        </w:rPr>
        <w:t xml:space="preserve">Информационно-образовательная среда организации обеспечивает: </w:t>
      </w:r>
    </w:p>
    <w:p w14:paraId="17B06EAB" w14:textId="77777777" w:rsidR="006267E4" w:rsidRPr="00530671" w:rsidRDefault="006267E4" w:rsidP="004B2A94">
      <w:pPr>
        <w:pStyle w:val="a4"/>
        <w:numPr>
          <w:ilvl w:val="0"/>
          <w:numId w:val="188"/>
        </w:numPr>
        <w:spacing w:after="0"/>
        <w:ind w:right="10"/>
        <w:jc w:val="both"/>
        <w:rPr>
          <w:rFonts w:ascii="Times New Roman" w:hAnsi="Times New Roman" w:cs="Times New Roman"/>
          <w:sz w:val="24"/>
          <w:szCs w:val="24"/>
        </w:rPr>
      </w:pPr>
      <w:r w:rsidRPr="00530671">
        <w:rPr>
          <w:rFonts w:ascii="Times New Roman" w:hAnsi="Times New Roman" w:cs="Times New Roman"/>
          <w:sz w:val="24"/>
          <w:szCs w:val="24"/>
        </w:rPr>
        <w:t xml:space="preserve">доступ к учебным планам, рабочим программам, электронным учебным изданиям и электронным образовательным ресурсам, указанным в рабочих программах посредством сайта   школы: </w:t>
      </w:r>
      <w:hyperlink r:id="rId22" w:history="1">
        <w:r w:rsidRPr="00530671">
          <w:rPr>
            <w:rStyle w:val="a9"/>
            <w:rFonts w:ascii="Times New Roman" w:hAnsi="Times New Roman" w:cs="Times New Roman"/>
            <w:sz w:val="24"/>
            <w:szCs w:val="24"/>
          </w:rPr>
          <w:t>http://kostaschool1.ru/</w:t>
        </w:r>
      </w:hyperlink>
      <w:r w:rsidRPr="00530671">
        <w:rPr>
          <w:rFonts w:ascii="Times New Roman" w:hAnsi="Times New Roman" w:cs="Times New Roman"/>
          <w:sz w:val="24"/>
          <w:szCs w:val="24"/>
        </w:rPr>
        <w:t xml:space="preserve"> </w:t>
      </w:r>
      <w:r w:rsidRPr="00530671">
        <w:rPr>
          <w:rFonts w:ascii="Times New Roman" w:hAnsi="Times New Roman" w:cs="Times New Roman"/>
          <w:color w:val="0563C1"/>
          <w:sz w:val="24"/>
          <w:szCs w:val="24"/>
          <w:u w:val="single" w:color="0563C1"/>
        </w:rPr>
        <w:t xml:space="preserve"> </w:t>
      </w:r>
    </w:p>
    <w:p w14:paraId="6692647E" w14:textId="77777777" w:rsidR="006267E4" w:rsidRDefault="006267E4" w:rsidP="004B2A94">
      <w:pPr>
        <w:pStyle w:val="a4"/>
        <w:numPr>
          <w:ilvl w:val="0"/>
          <w:numId w:val="188"/>
        </w:numPr>
        <w:spacing w:after="0"/>
        <w:ind w:right="10"/>
        <w:jc w:val="both"/>
        <w:rPr>
          <w:rFonts w:ascii="Times New Roman" w:hAnsi="Times New Roman" w:cs="Times New Roman"/>
          <w:sz w:val="24"/>
          <w:szCs w:val="24"/>
        </w:rPr>
      </w:pPr>
      <w:r w:rsidRPr="00530671">
        <w:rPr>
          <w:rFonts w:ascii="Times New Roman" w:hAnsi="Times New Roman" w:cs="Times New Roman"/>
          <w:sz w:val="24"/>
          <w:szCs w:val="24"/>
        </w:rPr>
        <w:t xml:space="preserve">формирование и хранение электронного портфолио обучающегося, в том числе его работ и оценок за эти работы; </w:t>
      </w:r>
    </w:p>
    <w:p w14:paraId="192635D4" w14:textId="77777777" w:rsidR="006267E4" w:rsidRDefault="006267E4" w:rsidP="004B2A94">
      <w:pPr>
        <w:pStyle w:val="a4"/>
        <w:numPr>
          <w:ilvl w:val="0"/>
          <w:numId w:val="188"/>
        </w:numPr>
        <w:spacing w:after="0"/>
        <w:ind w:right="10"/>
        <w:jc w:val="both"/>
        <w:rPr>
          <w:rFonts w:ascii="Times New Roman" w:hAnsi="Times New Roman" w:cs="Times New Roman"/>
          <w:sz w:val="24"/>
          <w:szCs w:val="24"/>
        </w:rPr>
      </w:pPr>
      <w:r w:rsidRPr="00530671">
        <w:rPr>
          <w:rFonts w:ascii="Times New Roman" w:hAnsi="Times New Roman" w:cs="Times New Roman"/>
          <w:sz w:val="24"/>
          <w:szCs w:val="24"/>
        </w:rPr>
        <w:t xml:space="preserve">фиксацию и хранение информации о ходе образовательного процесса, результатов промежуточной аттестации и результатов освоения программы основного общего образования; </w:t>
      </w:r>
    </w:p>
    <w:p w14:paraId="69EBC9C0" w14:textId="77777777" w:rsidR="006267E4" w:rsidRPr="00530671" w:rsidRDefault="006267E4" w:rsidP="004B2A94">
      <w:pPr>
        <w:pStyle w:val="a4"/>
        <w:numPr>
          <w:ilvl w:val="0"/>
          <w:numId w:val="188"/>
        </w:numPr>
        <w:spacing w:after="0"/>
        <w:ind w:right="10"/>
        <w:jc w:val="both"/>
        <w:rPr>
          <w:rFonts w:ascii="Times New Roman" w:hAnsi="Times New Roman" w:cs="Times New Roman"/>
          <w:sz w:val="24"/>
          <w:szCs w:val="24"/>
        </w:rPr>
      </w:pPr>
      <w:r w:rsidRPr="00530671">
        <w:rPr>
          <w:rFonts w:ascii="Times New Roman" w:hAnsi="Times New Roman" w:cs="Times New Roman"/>
          <w:sz w:val="24"/>
          <w:szCs w:val="24"/>
        </w:rPr>
        <w:lastRenderedPageBreak/>
        <w:t xml:space="preserve">проведение учебных занятий, процедуры оценки результатов обучения, реализация которых предусмотрена с применением электронного обучения, дистанционных образовательных технологий; </w:t>
      </w:r>
    </w:p>
    <w:p w14:paraId="15A7AC62" w14:textId="77777777" w:rsidR="006267E4" w:rsidRPr="00530671" w:rsidRDefault="006267E4" w:rsidP="004B2A94">
      <w:pPr>
        <w:numPr>
          <w:ilvl w:val="0"/>
          <w:numId w:val="186"/>
        </w:numPr>
        <w:spacing w:after="0"/>
        <w:ind w:right="10" w:hanging="360"/>
        <w:jc w:val="both"/>
        <w:rPr>
          <w:rFonts w:ascii="Times New Roman" w:hAnsi="Times New Roman" w:cs="Times New Roman"/>
          <w:sz w:val="24"/>
          <w:szCs w:val="24"/>
        </w:rPr>
      </w:pPr>
      <w:r w:rsidRPr="00530671">
        <w:rPr>
          <w:rFonts w:ascii="Times New Roman" w:hAnsi="Times New Roman" w:cs="Times New Roman"/>
          <w:sz w:val="24"/>
          <w:szCs w:val="24"/>
        </w:rPr>
        <w:t xml:space="preserve">взаимодействие между участниками образовательного процесса, в том числе синхронные и (или) асинхронные взаимодействия посредством Интернета. </w:t>
      </w:r>
    </w:p>
    <w:p w14:paraId="5C8CF913" w14:textId="77777777" w:rsidR="006267E4" w:rsidRPr="00530671" w:rsidRDefault="006267E4" w:rsidP="006267E4">
      <w:pPr>
        <w:spacing w:after="0"/>
        <w:ind w:right="10"/>
        <w:jc w:val="both"/>
        <w:rPr>
          <w:rFonts w:ascii="Times New Roman" w:hAnsi="Times New Roman" w:cs="Times New Roman"/>
          <w:sz w:val="24"/>
          <w:szCs w:val="24"/>
        </w:rPr>
      </w:pPr>
      <w:r w:rsidRPr="00530671">
        <w:rPr>
          <w:rFonts w:ascii="Times New Roman" w:hAnsi="Times New Roman" w:cs="Times New Roman"/>
          <w:sz w:val="24"/>
          <w:szCs w:val="24"/>
        </w:rPr>
        <w:t xml:space="preserve">Электронная информационно-образовательная среда позволяет обучающимся осуществить: </w:t>
      </w:r>
    </w:p>
    <w:p w14:paraId="273C4710" w14:textId="77777777" w:rsidR="006267E4" w:rsidRPr="00530671" w:rsidRDefault="006267E4" w:rsidP="004B2A94">
      <w:pPr>
        <w:numPr>
          <w:ilvl w:val="0"/>
          <w:numId w:val="187"/>
        </w:numPr>
        <w:spacing w:after="0"/>
        <w:ind w:right="10" w:hanging="360"/>
        <w:jc w:val="both"/>
        <w:rPr>
          <w:rFonts w:ascii="Times New Roman" w:hAnsi="Times New Roman" w:cs="Times New Roman"/>
          <w:sz w:val="24"/>
          <w:szCs w:val="24"/>
        </w:rPr>
      </w:pPr>
      <w:r w:rsidRPr="00530671">
        <w:rPr>
          <w:rFonts w:ascii="Times New Roman" w:hAnsi="Times New Roman" w:cs="Times New Roman"/>
          <w:sz w:val="24"/>
          <w:szCs w:val="24"/>
        </w:rPr>
        <w:t xml:space="preserve">поиск и получение информации в локальной сети организации и Глобальной сети — Интернете в соответствии с учебной задачей; </w:t>
      </w:r>
    </w:p>
    <w:p w14:paraId="4E7EFFA3" w14:textId="77777777" w:rsidR="006267E4" w:rsidRPr="00530671" w:rsidRDefault="006267E4" w:rsidP="004B2A94">
      <w:pPr>
        <w:numPr>
          <w:ilvl w:val="0"/>
          <w:numId w:val="187"/>
        </w:numPr>
        <w:spacing w:after="0"/>
        <w:ind w:right="10" w:hanging="360"/>
        <w:jc w:val="both"/>
        <w:rPr>
          <w:rFonts w:ascii="Times New Roman" w:hAnsi="Times New Roman" w:cs="Times New Roman"/>
          <w:sz w:val="24"/>
          <w:szCs w:val="24"/>
        </w:rPr>
      </w:pPr>
      <w:r w:rsidRPr="00530671">
        <w:rPr>
          <w:rFonts w:ascii="Times New Roman" w:hAnsi="Times New Roman" w:cs="Times New Roman"/>
          <w:sz w:val="24"/>
          <w:szCs w:val="24"/>
        </w:rPr>
        <w:t xml:space="preserve">обработку информации для выступления с аудио-, видео- и графическим сопровождением; </w:t>
      </w:r>
    </w:p>
    <w:p w14:paraId="7921ED59" w14:textId="77777777" w:rsidR="006267E4" w:rsidRPr="00530671" w:rsidRDefault="006267E4" w:rsidP="004B2A94">
      <w:pPr>
        <w:numPr>
          <w:ilvl w:val="0"/>
          <w:numId w:val="187"/>
        </w:numPr>
        <w:spacing w:after="0"/>
        <w:ind w:right="10" w:hanging="360"/>
        <w:jc w:val="both"/>
        <w:rPr>
          <w:rFonts w:ascii="Times New Roman" w:hAnsi="Times New Roman" w:cs="Times New Roman"/>
          <w:sz w:val="24"/>
          <w:szCs w:val="24"/>
        </w:rPr>
      </w:pPr>
      <w:r w:rsidRPr="00530671">
        <w:rPr>
          <w:rFonts w:ascii="Times New Roman" w:hAnsi="Times New Roman" w:cs="Times New Roman"/>
          <w:sz w:val="24"/>
          <w:szCs w:val="24"/>
        </w:rPr>
        <w:t xml:space="preserve">размещение продуктов познавательной, исследовательской и творческой деятельности в сети образовательной организации и Интернете; </w:t>
      </w:r>
    </w:p>
    <w:p w14:paraId="259B6712" w14:textId="77777777" w:rsidR="006267E4" w:rsidRPr="00530671" w:rsidRDefault="006267E4" w:rsidP="004B2A94">
      <w:pPr>
        <w:numPr>
          <w:ilvl w:val="0"/>
          <w:numId w:val="187"/>
        </w:numPr>
        <w:spacing w:after="0"/>
        <w:ind w:right="10" w:hanging="360"/>
        <w:jc w:val="both"/>
        <w:rPr>
          <w:rFonts w:ascii="Times New Roman" w:hAnsi="Times New Roman" w:cs="Times New Roman"/>
          <w:sz w:val="24"/>
          <w:szCs w:val="24"/>
        </w:rPr>
      </w:pPr>
      <w:r w:rsidRPr="00530671">
        <w:rPr>
          <w:rFonts w:ascii="Times New Roman" w:hAnsi="Times New Roman" w:cs="Times New Roman"/>
          <w:sz w:val="24"/>
          <w:szCs w:val="24"/>
        </w:rPr>
        <w:t xml:space="preserve">выпуск школьных печатных изданий, радиопередач; </w:t>
      </w:r>
    </w:p>
    <w:p w14:paraId="55CDDB34" w14:textId="77777777" w:rsidR="006267E4" w:rsidRPr="00530671" w:rsidRDefault="006267E4" w:rsidP="004B2A94">
      <w:pPr>
        <w:numPr>
          <w:ilvl w:val="0"/>
          <w:numId w:val="187"/>
        </w:numPr>
        <w:spacing w:after="0"/>
        <w:ind w:right="10" w:hanging="360"/>
        <w:jc w:val="both"/>
        <w:rPr>
          <w:rFonts w:ascii="Times New Roman" w:hAnsi="Times New Roman" w:cs="Times New Roman"/>
          <w:sz w:val="24"/>
          <w:szCs w:val="24"/>
        </w:rPr>
      </w:pPr>
      <w:r w:rsidRPr="00530671">
        <w:rPr>
          <w:rFonts w:ascii="Times New Roman" w:hAnsi="Times New Roman" w:cs="Times New Roman"/>
          <w:sz w:val="24"/>
          <w:szCs w:val="24"/>
        </w:rPr>
        <w:t xml:space="preserve">участие в массовых мероприятиях (конференциях, собраниях, представлениях, праздниках), обеспеченных озвучиванием, освещением и мультимедиа сопровождением. </w:t>
      </w:r>
    </w:p>
    <w:p w14:paraId="555F4689" w14:textId="77777777" w:rsidR="006267E4" w:rsidRPr="00CC25B4" w:rsidRDefault="006267E4" w:rsidP="006267E4">
      <w:pPr>
        <w:spacing w:after="0"/>
        <w:ind w:right="10" w:firstLine="140"/>
        <w:jc w:val="both"/>
        <w:rPr>
          <w:rFonts w:ascii="Times New Roman" w:hAnsi="Times New Roman" w:cs="Times New Roman"/>
          <w:sz w:val="24"/>
          <w:szCs w:val="24"/>
        </w:rPr>
      </w:pPr>
      <w:r w:rsidRPr="00530671">
        <w:rPr>
          <w:rFonts w:ascii="Times New Roman" w:hAnsi="Times New Roman" w:cs="Times New Roman"/>
          <w:sz w:val="24"/>
          <w:szCs w:val="24"/>
        </w:rPr>
        <w:t xml:space="preserve">В случае реализации программы среднего общего образования с применением электронного обучения, дистанционных образовательных технологий, каждый обучающийся в течение всего периода обучения обеспечен индивидуальным неограниченным доступом к электронной информационно-образовательной среде организации из любой точки, в которой имеется доступ к информационно-телекоммуникационной Сети как на территории организации, так и вне ее. </w:t>
      </w:r>
    </w:p>
    <w:p w14:paraId="4321DE25" w14:textId="77777777" w:rsidR="006267E4" w:rsidRPr="00495F19" w:rsidRDefault="006267E4" w:rsidP="006267E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495F19">
        <w:rPr>
          <w:rFonts w:ascii="Times New Roman" w:hAnsi="Times New Roman" w:cs="Times New Roman"/>
          <w:sz w:val="24"/>
          <w:szCs w:val="24"/>
        </w:rPr>
        <w:t xml:space="preserve">В целях обеспечения реализации образовательных программ сформирована библиотека, обеспечивающая доступ к информационным справочным и поисковым системам, а также иным информационным ресурсам. Библиотечный фонд укомплектован печатными и (или) электронными учебными изданиями (включая учебники и учебные пособия), методическими и периодическими изданиями по всем входящим в реализуемую основную образовательную программу среднего общего образования учебным предметам, курсам, дисциплинам (модулям) на определенных учредителем организации, осуществляющей образовательную деятельность, языках обучения и воспитания. </w:t>
      </w:r>
    </w:p>
    <w:p w14:paraId="05540C42" w14:textId="77777777" w:rsidR="006267E4" w:rsidRPr="00495F19" w:rsidRDefault="006267E4" w:rsidP="006267E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495F19">
        <w:rPr>
          <w:rFonts w:ascii="Times New Roman" w:hAnsi="Times New Roman" w:cs="Times New Roman"/>
          <w:sz w:val="24"/>
          <w:szCs w:val="24"/>
        </w:rPr>
        <w:t>Кроме учебной литературы библиотека содержит фонд дополнительной литературы: отечественная и зарубежная, классическая и современная художественная литература; научно-популярная и научно-техническая литература; издания по изобразительному искусству, музыке, физической культуре и спорту, экологии, правилам безопасного поведения на дорогах; справочно-библиографические и периодические издания; собрание словарей; литературу по социальному и профессиональному самоопределению обучающихся.</w:t>
      </w:r>
    </w:p>
    <w:p w14:paraId="6E8229B0" w14:textId="02CAD953" w:rsidR="006267E4" w:rsidRDefault="006267E4" w:rsidP="006267E4">
      <w:pPr>
        <w:spacing w:after="0"/>
        <w:jc w:val="both"/>
        <w:rPr>
          <w:rFonts w:ascii="Times New Roman" w:hAnsi="Times New Roman" w:cs="Times New Roman"/>
          <w:b/>
          <w:sz w:val="24"/>
          <w:szCs w:val="24"/>
        </w:rPr>
      </w:pPr>
      <w:r>
        <w:rPr>
          <w:rFonts w:ascii="Times New Roman" w:eastAsia="Times New Roman" w:hAnsi="Times New Roman" w:cs="Times New Roman"/>
          <w:b/>
          <w:sz w:val="24"/>
          <w:szCs w:val="24"/>
        </w:rPr>
        <w:t>3.5.6</w:t>
      </w:r>
      <w:r w:rsidRPr="00BC57DF">
        <w:rPr>
          <w:rFonts w:ascii="Times New Roman" w:eastAsia="Times New Roman" w:hAnsi="Times New Roman" w:cs="Times New Roman"/>
          <w:b/>
          <w:sz w:val="24"/>
          <w:szCs w:val="24"/>
        </w:rPr>
        <w:t xml:space="preserve">. </w:t>
      </w:r>
      <w:r w:rsidRPr="00BC57DF">
        <w:rPr>
          <w:rFonts w:ascii="Times New Roman" w:hAnsi="Times New Roman" w:cs="Times New Roman"/>
          <w:b/>
          <w:sz w:val="24"/>
          <w:szCs w:val="24"/>
        </w:rPr>
        <w:t xml:space="preserve">Обоснование необходимых изменений в имеющихся условиях в соответствии с ООП </w:t>
      </w:r>
      <w:r>
        <w:rPr>
          <w:rFonts w:ascii="Times New Roman" w:hAnsi="Times New Roman" w:cs="Times New Roman"/>
          <w:b/>
          <w:sz w:val="24"/>
          <w:szCs w:val="24"/>
        </w:rPr>
        <w:t>О</w:t>
      </w:r>
      <w:r w:rsidRPr="00BC57DF">
        <w:rPr>
          <w:rFonts w:ascii="Times New Roman" w:hAnsi="Times New Roman" w:cs="Times New Roman"/>
          <w:b/>
          <w:sz w:val="24"/>
          <w:szCs w:val="24"/>
        </w:rPr>
        <w:t>ОО.</w:t>
      </w:r>
      <w:bookmarkStart w:id="95" w:name="_Hlk147954111"/>
    </w:p>
    <w:bookmarkEnd w:id="95"/>
    <w:p w14:paraId="12862479" w14:textId="7ED6D6B6" w:rsidR="006267E4" w:rsidRPr="00AF34F6" w:rsidRDefault="006267E4" w:rsidP="006267E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AF34F6">
        <w:rPr>
          <w:rFonts w:ascii="Times New Roman" w:hAnsi="Times New Roman" w:cs="Times New Roman"/>
          <w:sz w:val="24"/>
          <w:szCs w:val="24"/>
        </w:rPr>
        <w:t xml:space="preserve">Ключевым изменением является переход на реализацию ФГОС </w:t>
      </w:r>
      <w:r>
        <w:rPr>
          <w:rFonts w:ascii="Times New Roman" w:hAnsi="Times New Roman" w:cs="Times New Roman"/>
          <w:sz w:val="24"/>
          <w:szCs w:val="24"/>
        </w:rPr>
        <w:t>О</w:t>
      </w:r>
      <w:r w:rsidRPr="00AF34F6">
        <w:rPr>
          <w:rFonts w:ascii="Times New Roman" w:hAnsi="Times New Roman" w:cs="Times New Roman"/>
          <w:sz w:val="24"/>
          <w:szCs w:val="24"/>
        </w:rPr>
        <w:t xml:space="preserve">ОО. ООП </w:t>
      </w:r>
      <w:r>
        <w:rPr>
          <w:rFonts w:ascii="Times New Roman" w:hAnsi="Times New Roman" w:cs="Times New Roman"/>
          <w:sz w:val="24"/>
          <w:szCs w:val="24"/>
        </w:rPr>
        <w:t xml:space="preserve">основного </w:t>
      </w:r>
      <w:r w:rsidRPr="00AF34F6">
        <w:rPr>
          <w:rFonts w:ascii="Times New Roman" w:hAnsi="Times New Roman" w:cs="Times New Roman"/>
          <w:sz w:val="24"/>
          <w:szCs w:val="24"/>
        </w:rPr>
        <w:t xml:space="preserve">общего образования является преемственной по отношению к ООП </w:t>
      </w:r>
      <w:r>
        <w:rPr>
          <w:rFonts w:ascii="Times New Roman" w:hAnsi="Times New Roman" w:cs="Times New Roman"/>
          <w:sz w:val="24"/>
          <w:szCs w:val="24"/>
        </w:rPr>
        <w:t>Н</w:t>
      </w:r>
      <w:r w:rsidRPr="00AF34F6">
        <w:rPr>
          <w:rFonts w:ascii="Times New Roman" w:hAnsi="Times New Roman" w:cs="Times New Roman"/>
          <w:sz w:val="24"/>
          <w:szCs w:val="24"/>
        </w:rPr>
        <w:t xml:space="preserve">ОО. Значимость уровня </w:t>
      </w:r>
      <w:r>
        <w:rPr>
          <w:rFonts w:ascii="Times New Roman" w:hAnsi="Times New Roman" w:cs="Times New Roman"/>
          <w:sz w:val="24"/>
          <w:szCs w:val="24"/>
        </w:rPr>
        <w:t>основного</w:t>
      </w:r>
      <w:r w:rsidRPr="00AF34F6">
        <w:rPr>
          <w:rFonts w:ascii="Times New Roman" w:hAnsi="Times New Roman" w:cs="Times New Roman"/>
          <w:sz w:val="24"/>
          <w:szCs w:val="24"/>
        </w:rPr>
        <w:t xml:space="preserve"> общего образования (</w:t>
      </w:r>
      <w:r>
        <w:rPr>
          <w:rFonts w:ascii="Times New Roman" w:hAnsi="Times New Roman" w:cs="Times New Roman"/>
          <w:sz w:val="24"/>
          <w:szCs w:val="24"/>
        </w:rPr>
        <w:t>5-9</w:t>
      </w:r>
      <w:r w:rsidRPr="00AF34F6">
        <w:rPr>
          <w:rFonts w:ascii="Times New Roman" w:hAnsi="Times New Roman" w:cs="Times New Roman"/>
          <w:sz w:val="24"/>
          <w:szCs w:val="24"/>
        </w:rPr>
        <w:t xml:space="preserve"> классы) заключается в том, что его содержание играет ведущую роль в продолжение </w:t>
      </w:r>
      <w:r w:rsidR="00A32486" w:rsidRPr="00AF34F6">
        <w:rPr>
          <w:rFonts w:ascii="Times New Roman" w:hAnsi="Times New Roman" w:cs="Times New Roman"/>
          <w:sz w:val="24"/>
          <w:szCs w:val="24"/>
        </w:rPr>
        <w:t xml:space="preserve">обучения </w:t>
      </w:r>
      <w:r w:rsidR="00A32486">
        <w:rPr>
          <w:rFonts w:ascii="Times New Roman" w:hAnsi="Times New Roman" w:cs="Times New Roman"/>
          <w:sz w:val="24"/>
          <w:szCs w:val="24"/>
        </w:rPr>
        <w:t xml:space="preserve"> по ООП</w:t>
      </w:r>
      <w:r>
        <w:rPr>
          <w:rFonts w:ascii="Times New Roman" w:hAnsi="Times New Roman" w:cs="Times New Roman"/>
          <w:sz w:val="24"/>
          <w:szCs w:val="24"/>
        </w:rPr>
        <w:t xml:space="preserve"> СОО, </w:t>
      </w:r>
      <w:r w:rsidRPr="00AF34F6">
        <w:rPr>
          <w:rFonts w:ascii="Times New Roman" w:hAnsi="Times New Roman" w:cs="Times New Roman"/>
          <w:sz w:val="24"/>
          <w:szCs w:val="24"/>
        </w:rPr>
        <w:t xml:space="preserve">в образовательных организациях профессионального образования и успешной социализации личности. </w:t>
      </w:r>
      <w:r w:rsidRPr="00AF34F6">
        <w:rPr>
          <w:rFonts w:ascii="Times New Roman" w:hAnsi="Times New Roman" w:cs="Times New Roman"/>
          <w:sz w:val="24"/>
          <w:szCs w:val="24"/>
        </w:rPr>
        <w:lastRenderedPageBreak/>
        <w:t>Одним из основных направлений в подготовке учителей к реализации требований ФГОС является практическое овладение ими современными образовательными технологиями, отвечающими возрастным особенностям учащихся и содержанию профильного обучения.</w:t>
      </w:r>
    </w:p>
    <w:p w14:paraId="3F320036" w14:textId="04D19BD4" w:rsidR="006267E4" w:rsidRPr="00AF34F6" w:rsidRDefault="006267E4" w:rsidP="006267E4">
      <w:pPr>
        <w:spacing w:after="0"/>
        <w:jc w:val="both"/>
        <w:rPr>
          <w:rFonts w:ascii="Times New Roman" w:hAnsi="Times New Roman" w:cs="Times New Roman"/>
          <w:sz w:val="24"/>
          <w:szCs w:val="24"/>
        </w:rPr>
      </w:pPr>
      <w:r w:rsidRPr="00AF34F6">
        <w:rPr>
          <w:rFonts w:ascii="Times New Roman" w:hAnsi="Times New Roman" w:cs="Times New Roman"/>
          <w:sz w:val="24"/>
          <w:szCs w:val="24"/>
        </w:rPr>
        <w:t xml:space="preserve">Для достижения задач перехода на ФГОС </w:t>
      </w:r>
      <w:r>
        <w:rPr>
          <w:rFonts w:ascii="Times New Roman" w:hAnsi="Times New Roman" w:cs="Times New Roman"/>
          <w:sz w:val="24"/>
          <w:szCs w:val="24"/>
        </w:rPr>
        <w:t>О</w:t>
      </w:r>
      <w:r w:rsidRPr="00AF34F6">
        <w:rPr>
          <w:rFonts w:ascii="Times New Roman" w:hAnsi="Times New Roman" w:cs="Times New Roman"/>
          <w:sz w:val="24"/>
          <w:szCs w:val="24"/>
        </w:rPr>
        <w:t>ОО должны быть реализованы следующие условия:</w:t>
      </w:r>
    </w:p>
    <w:p w14:paraId="4BF88351" w14:textId="1C98422A" w:rsidR="006267E4" w:rsidRPr="00AF34F6" w:rsidRDefault="006267E4" w:rsidP="00EA5504">
      <w:pPr>
        <w:spacing w:after="0"/>
        <w:jc w:val="both"/>
        <w:rPr>
          <w:rFonts w:ascii="Times New Roman" w:hAnsi="Times New Roman" w:cs="Times New Roman"/>
          <w:sz w:val="24"/>
          <w:szCs w:val="24"/>
        </w:rPr>
      </w:pPr>
      <w:r w:rsidRPr="00AF34F6">
        <w:rPr>
          <w:rFonts w:ascii="Times New Roman" w:hAnsi="Times New Roman" w:cs="Times New Roman"/>
          <w:sz w:val="24"/>
          <w:szCs w:val="24"/>
        </w:rPr>
        <w:t xml:space="preserve">1) </w:t>
      </w:r>
      <w:r w:rsidRPr="00EA5504">
        <w:rPr>
          <w:rFonts w:ascii="Times New Roman" w:hAnsi="Times New Roman" w:cs="Times New Roman"/>
          <w:sz w:val="24"/>
          <w:szCs w:val="24"/>
        </w:rPr>
        <w:t xml:space="preserve">Используются эффективные формы организации образовательной деятельности для учащихся </w:t>
      </w:r>
      <w:r w:rsidR="00A32486" w:rsidRPr="00EA5504">
        <w:rPr>
          <w:rFonts w:ascii="Times New Roman" w:hAnsi="Times New Roman" w:cs="Times New Roman"/>
          <w:sz w:val="24"/>
          <w:szCs w:val="24"/>
        </w:rPr>
        <w:t>5-9</w:t>
      </w:r>
      <w:r w:rsidRPr="00EA5504">
        <w:rPr>
          <w:rFonts w:ascii="Times New Roman" w:hAnsi="Times New Roman" w:cs="Times New Roman"/>
          <w:sz w:val="24"/>
          <w:szCs w:val="24"/>
        </w:rPr>
        <w:t xml:space="preserve"> классов</w:t>
      </w:r>
      <w:r w:rsidR="00EA5504" w:rsidRPr="00EA5504">
        <w:rPr>
          <w:rFonts w:ascii="Times New Roman" w:hAnsi="Times New Roman" w:cs="Times New Roman"/>
          <w:sz w:val="24"/>
          <w:szCs w:val="24"/>
        </w:rPr>
        <w:t>.</w:t>
      </w:r>
    </w:p>
    <w:p w14:paraId="17D2A461" w14:textId="71707C87" w:rsidR="006267E4" w:rsidRPr="00AF34F6" w:rsidRDefault="006267E4" w:rsidP="006267E4">
      <w:pPr>
        <w:spacing w:after="0"/>
        <w:jc w:val="both"/>
        <w:rPr>
          <w:rFonts w:ascii="Times New Roman" w:hAnsi="Times New Roman" w:cs="Times New Roman"/>
          <w:sz w:val="24"/>
          <w:szCs w:val="24"/>
        </w:rPr>
      </w:pPr>
      <w:r w:rsidRPr="00AF34F6">
        <w:rPr>
          <w:rFonts w:ascii="Times New Roman" w:hAnsi="Times New Roman" w:cs="Times New Roman"/>
          <w:sz w:val="24"/>
          <w:szCs w:val="24"/>
        </w:rPr>
        <w:t>2)</w:t>
      </w:r>
      <w:r>
        <w:rPr>
          <w:rFonts w:ascii="Times New Roman" w:hAnsi="Times New Roman" w:cs="Times New Roman"/>
          <w:sz w:val="24"/>
          <w:szCs w:val="24"/>
        </w:rPr>
        <w:t xml:space="preserve"> В</w:t>
      </w:r>
      <w:r w:rsidRPr="00AF34F6">
        <w:rPr>
          <w:rFonts w:ascii="Times New Roman" w:hAnsi="Times New Roman" w:cs="Times New Roman"/>
          <w:sz w:val="24"/>
          <w:szCs w:val="24"/>
        </w:rPr>
        <w:t xml:space="preserve"> образовательную </w:t>
      </w:r>
      <w:r w:rsidR="00EA5504" w:rsidRPr="00AF34F6">
        <w:rPr>
          <w:rFonts w:ascii="Times New Roman" w:hAnsi="Times New Roman" w:cs="Times New Roman"/>
          <w:sz w:val="24"/>
          <w:szCs w:val="24"/>
        </w:rPr>
        <w:t xml:space="preserve">деятельность </w:t>
      </w:r>
      <w:r w:rsidR="00EA5504">
        <w:rPr>
          <w:rFonts w:ascii="Times New Roman" w:hAnsi="Times New Roman" w:cs="Times New Roman"/>
          <w:sz w:val="24"/>
          <w:szCs w:val="24"/>
        </w:rPr>
        <w:t>встроена</w:t>
      </w:r>
      <w:r>
        <w:rPr>
          <w:rFonts w:ascii="Times New Roman" w:hAnsi="Times New Roman" w:cs="Times New Roman"/>
          <w:sz w:val="24"/>
          <w:szCs w:val="24"/>
        </w:rPr>
        <w:t xml:space="preserve"> </w:t>
      </w:r>
      <w:r w:rsidRPr="00AF34F6">
        <w:rPr>
          <w:rFonts w:ascii="Times New Roman" w:hAnsi="Times New Roman" w:cs="Times New Roman"/>
          <w:sz w:val="24"/>
          <w:szCs w:val="24"/>
        </w:rPr>
        <w:t>учебно-исследовательская и проектная деятельность как личностно значимая для учащихся реализуемая как на уроках, так и во внеурочной деятельности;</w:t>
      </w:r>
    </w:p>
    <w:p w14:paraId="06F8CA93" w14:textId="77777777" w:rsidR="006267E4" w:rsidRPr="00AF34F6" w:rsidRDefault="006267E4" w:rsidP="006267E4">
      <w:pPr>
        <w:spacing w:after="0"/>
        <w:jc w:val="both"/>
        <w:rPr>
          <w:rFonts w:ascii="Times New Roman" w:hAnsi="Times New Roman" w:cs="Times New Roman"/>
          <w:sz w:val="24"/>
          <w:szCs w:val="24"/>
        </w:rPr>
      </w:pPr>
      <w:r w:rsidRPr="00AF34F6">
        <w:rPr>
          <w:rFonts w:ascii="Times New Roman" w:hAnsi="Times New Roman" w:cs="Times New Roman"/>
          <w:sz w:val="24"/>
          <w:szCs w:val="24"/>
        </w:rPr>
        <w:t>3)</w:t>
      </w:r>
      <w:r>
        <w:rPr>
          <w:rFonts w:ascii="Times New Roman" w:hAnsi="Times New Roman" w:cs="Times New Roman"/>
          <w:sz w:val="24"/>
          <w:szCs w:val="24"/>
        </w:rPr>
        <w:t xml:space="preserve"> О</w:t>
      </w:r>
      <w:r w:rsidRPr="00AF34F6">
        <w:rPr>
          <w:rFonts w:ascii="Times New Roman" w:hAnsi="Times New Roman" w:cs="Times New Roman"/>
          <w:sz w:val="24"/>
          <w:szCs w:val="24"/>
        </w:rPr>
        <w:t>рганизована самостоятельная работа обучающихся как форма построения индивидуальных образовательных траекторий (маршрутов) в учении и контрольно-оценочная деятельность учащихся и учителя;</w:t>
      </w:r>
    </w:p>
    <w:p w14:paraId="118018C3" w14:textId="77777777" w:rsidR="006267E4" w:rsidRPr="00AF34F6" w:rsidRDefault="006267E4" w:rsidP="006267E4">
      <w:pPr>
        <w:spacing w:after="0"/>
        <w:jc w:val="both"/>
        <w:rPr>
          <w:rFonts w:ascii="Times New Roman" w:hAnsi="Times New Roman" w:cs="Times New Roman"/>
          <w:sz w:val="24"/>
          <w:szCs w:val="24"/>
        </w:rPr>
      </w:pPr>
      <w:r w:rsidRPr="00AF34F6">
        <w:rPr>
          <w:rFonts w:ascii="Times New Roman" w:hAnsi="Times New Roman" w:cs="Times New Roman"/>
          <w:sz w:val="24"/>
          <w:szCs w:val="24"/>
        </w:rPr>
        <w:t>4)</w:t>
      </w:r>
      <w:r>
        <w:rPr>
          <w:rFonts w:ascii="Times New Roman" w:hAnsi="Times New Roman" w:cs="Times New Roman"/>
          <w:sz w:val="24"/>
          <w:szCs w:val="24"/>
        </w:rPr>
        <w:t xml:space="preserve"> Р</w:t>
      </w:r>
      <w:r w:rsidRPr="00AF34F6">
        <w:rPr>
          <w:rFonts w:ascii="Times New Roman" w:hAnsi="Times New Roman" w:cs="Times New Roman"/>
          <w:sz w:val="24"/>
          <w:szCs w:val="24"/>
        </w:rPr>
        <w:t>азработана модель учебного плана, позволяющего чередовать урочные и внеурочные формы учебной деятельности, включать в образовательную деятельность внеучебные виды деятельности, реализовывать образовательную деятельность с использованием современных технологий и тем самым повышая эффективность и доступность образования подростков;</w:t>
      </w:r>
    </w:p>
    <w:p w14:paraId="7A429C85" w14:textId="77777777" w:rsidR="006267E4" w:rsidRPr="00AF34F6" w:rsidRDefault="006267E4" w:rsidP="006267E4">
      <w:pPr>
        <w:spacing w:after="0"/>
        <w:jc w:val="both"/>
        <w:rPr>
          <w:rFonts w:ascii="Times New Roman" w:hAnsi="Times New Roman" w:cs="Times New Roman"/>
          <w:sz w:val="24"/>
          <w:szCs w:val="24"/>
        </w:rPr>
      </w:pPr>
      <w:r w:rsidRPr="00AF34F6">
        <w:rPr>
          <w:rFonts w:ascii="Times New Roman" w:hAnsi="Times New Roman" w:cs="Times New Roman"/>
          <w:sz w:val="24"/>
          <w:szCs w:val="24"/>
        </w:rPr>
        <w:t xml:space="preserve">5) </w:t>
      </w:r>
      <w:r>
        <w:rPr>
          <w:rFonts w:ascii="Times New Roman" w:hAnsi="Times New Roman" w:cs="Times New Roman"/>
          <w:sz w:val="24"/>
          <w:szCs w:val="24"/>
        </w:rPr>
        <w:t>И</w:t>
      </w:r>
      <w:r w:rsidRPr="00AF34F6">
        <w:rPr>
          <w:rFonts w:ascii="Times New Roman" w:hAnsi="Times New Roman" w:cs="Times New Roman"/>
          <w:sz w:val="24"/>
          <w:szCs w:val="24"/>
        </w:rPr>
        <w:t xml:space="preserve">зменена идеология и технология контрольно-оценочной деятельности всех субъектов образовательных отношений, ориентированная на экспертный, диагностический и коррекционный характер взаимодействия между всеми участниками образования; </w:t>
      </w:r>
    </w:p>
    <w:p w14:paraId="687B968C" w14:textId="77777777" w:rsidR="006267E4" w:rsidRPr="00AF34F6" w:rsidRDefault="006267E4" w:rsidP="006267E4">
      <w:pPr>
        <w:spacing w:after="0"/>
        <w:jc w:val="both"/>
        <w:rPr>
          <w:rFonts w:ascii="Times New Roman" w:hAnsi="Times New Roman" w:cs="Times New Roman"/>
          <w:sz w:val="24"/>
          <w:szCs w:val="24"/>
        </w:rPr>
      </w:pPr>
      <w:r w:rsidRPr="00AF34F6">
        <w:rPr>
          <w:rFonts w:ascii="Times New Roman" w:hAnsi="Times New Roman" w:cs="Times New Roman"/>
          <w:sz w:val="24"/>
          <w:szCs w:val="24"/>
        </w:rPr>
        <w:t xml:space="preserve">6) </w:t>
      </w:r>
      <w:r>
        <w:rPr>
          <w:rFonts w:ascii="Times New Roman" w:hAnsi="Times New Roman" w:cs="Times New Roman"/>
          <w:sz w:val="24"/>
          <w:szCs w:val="24"/>
        </w:rPr>
        <w:t>С</w:t>
      </w:r>
      <w:r w:rsidRPr="00AF34F6">
        <w:rPr>
          <w:rFonts w:ascii="Times New Roman" w:hAnsi="Times New Roman" w:cs="Times New Roman"/>
          <w:sz w:val="24"/>
          <w:szCs w:val="24"/>
        </w:rPr>
        <w:t>оздана цифровая образовательная среда</w:t>
      </w:r>
      <w:r>
        <w:rPr>
          <w:rFonts w:ascii="Times New Roman" w:hAnsi="Times New Roman" w:cs="Times New Roman"/>
          <w:sz w:val="24"/>
          <w:szCs w:val="24"/>
        </w:rPr>
        <w:t>,</w:t>
      </w:r>
      <w:r w:rsidRPr="00AF34F6">
        <w:rPr>
          <w:rFonts w:ascii="Times New Roman" w:hAnsi="Times New Roman" w:cs="Times New Roman"/>
          <w:sz w:val="24"/>
          <w:szCs w:val="24"/>
        </w:rPr>
        <w:t xml:space="preserve"> которая позволит:</w:t>
      </w:r>
    </w:p>
    <w:p w14:paraId="684B58FE" w14:textId="77777777" w:rsidR="006267E4" w:rsidRDefault="006267E4" w:rsidP="004B2A94">
      <w:pPr>
        <w:pStyle w:val="a4"/>
        <w:numPr>
          <w:ilvl w:val="0"/>
          <w:numId w:val="189"/>
        </w:numPr>
        <w:tabs>
          <w:tab w:val="left" w:pos="851"/>
        </w:tabs>
        <w:suppressAutoHyphens/>
        <w:spacing w:after="0"/>
        <w:jc w:val="both"/>
        <w:rPr>
          <w:rFonts w:ascii="Times New Roman" w:hAnsi="Times New Roman" w:cs="Times New Roman"/>
          <w:sz w:val="24"/>
          <w:szCs w:val="24"/>
        </w:rPr>
      </w:pPr>
      <w:r w:rsidRPr="00AF34F6">
        <w:rPr>
          <w:rFonts w:ascii="Times New Roman" w:hAnsi="Times New Roman" w:cs="Times New Roman"/>
          <w:sz w:val="24"/>
          <w:szCs w:val="24"/>
        </w:rPr>
        <w:t xml:space="preserve">улучшить, облегчить деятельность педагогов (минимизировать отчетные материалы, помогать анализировать индивидуальные траектории учащихся и их прогресс, видеть основания для получения заработной платы); </w:t>
      </w:r>
    </w:p>
    <w:p w14:paraId="2DA1E3D6" w14:textId="77777777" w:rsidR="006267E4" w:rsidRDefault="006267E4" w:rsidP="004B2A94">
      <w:pPr>
        <w:pStyle w:val="a4"/>
        <w:numPr>
          <w:ilvl w:val="0"/>
          <w:numId w:val="189"/>
        </w:numPr>
        <w:tabs>
          <w:tab w:val="left" w:pos="851"/>
        </w:tabs>
        <w:suppressAutoHyphens/>
        <w:spacing w:after="0"/>
        <w:jc w:val="both"/>
        <w:rPr>
          <w:rFonts w:ascii="Times New Roman" w:hAnsi="Times New Roman" w:cs="Times New Roman"/>
          <w:sz w:val="24"/>
          <w:szCs w:val="24"/>
        </w:rPr>
      </w:pPr>
      <w:r w:rsidRPr="00AF34F6">
        <w:rPr>
          <w:rFonts w:ascii="Times New Roman" w:hAnsi="Times New Roman" w:cs="Times New Roman"/>
          <w:sz w:val="24"/>
          <w:szCs w:val="24"/>
        </w:rPr>
        <w:t>помочь и облегчить жизнь родителям (смогут видеть успехи учащегося онлайн, получать консультации педагога онлайн, оказывать влияние на жизнь ребенка в школе, через высказывание своих предложений, замечаний, пожеланий, возможность видеть все возможности, которые есть у ребенка в рамках данного образовательного учреждения, а также за его пределами);</w:t>
      </w:r>
    </w:p>
    <w:p w14:paraId="36AE613C" w14:textId="77777777" w:rsidR="006267E4" w:rsidRPr="00AF34F6" w:rsidRDefault="006267E4" w:rsidP="004B2A94">
      <w:pPr>
        <w:pStyle w:val="a4"/>
        <w:numPr>
          <w:ilvl w:val="0"/>
          <w:numId w:val="189"/>
        </w:numPr>
        <w:tabs>
          <w:tab w:val="left" w:pos="851"/>
        </w:tabs>
        <w:suppressAutoHyphens/>
        <w:spacing w:after="0"/>
        <w:jc w:val="both"/>
        <w:rPr>
          <w:rFonts w:ascii="Times New Roman" w:hAnsi="Times New Roman" w:cs="Times New Roman"/>
          <w:sz w:val="24"/>
          <w:szCs w:val="24"/>
        </w:rPr>
      </w:pPr>
      <w:r w:rsidRPr="00AF34F6">
        <w:rPr>
          <w:rFonts w:ascii="Times New Roman" w:hAnsi="Times New Roman" w:cs="Times New Roman"/>
          <w:sz w:val="24"/>
          <w:szCs w:val="24"/>
        </w:rPr>
        <w:t>создать возможность управлять проектами, понимать состояние системы в целом, генерировать и создавать отчеты в единой информационном поле.</w:t>
      </w:r>
    </w:p>
    <w:p w14:paraId="5AD50221" w14:textId="77777777" w:rsidR="006267E4" w:rsidRPr="00AF34F6" w:rsidRDefault="006267E4" w:rsidP="006267E4">
      <w:pPr>
        <w:spacing w:after="0"/>
        <w:jc w:val="both"/>
        <w:rPr>
          <w:rFonts w:ascii="Times New Roman" w:hAnsi="Times New Roman" w:cs="Times New Roman"/>
          <w:sz w:val="24"/>
          <w:szCs w:val="24"/>
        </w:rPr>
      </w:pPr>
      <w:r w:rsidRPr="00AF34F6">
        <w:rPr>
          <w:rFonts w:ascii="Times New Roman" w:hAnsi="Times New Roman" w:cs="Times New Roman"/>
          <w:sz w:val="24"/>
          <w:szCs w:val="24"/>
        </w:rPr>
        <w:t xml:space="preserve">6) Обновлено учебно-информационное обеспечение образовательной деятельности. </w:t>
      </w:r>
    </w:p>
    <w:p w14:paraId="38BF82D5" w14:textId="4685C188" w:rsidR="006267E4" w:rsidRPr="00AF34F6" w:rsidRDefault="006267E4" w:rsidP="006267E4">
      <w:pPr>
        <w:spacing w:after="0"/>
        <w:jc w:val="both"/>
        <w:rPr>
          <w:rFonts w:ascii="Times New Roman" w:hAnsi="Times New Roman" w:cs="Times New Roman"/>
          <w:b/>
          <w:bCs/>
          <w:sz w:val="24"/>
          <w:szCs w:val="24"/>
        </w:rPr>
      </w:pPr>
      <w:r>
        <w:rPr>
          <w:rFonts w:ascii="Times New Roman" w:hAnsi="Times New Roman" w:cs="Times New Roman"/>
          <w:b/>
          <w:sz w:val="24"/>
          <w:szCs w:val="24"/>
        </w:rPr>
        <w:t>3.5.7.</w:t>
      </w:r>
      <w:r w:rsidRPr="00BC57DF">
        <w:rPr>
          <w:rFonts w:ascii="Times New Roman" w:hAnsi="Times New Roman" w:cs="Times New Roman"/>
          <w:sz w:val="24"/>
          <w:szCs w:val="24"/>
        </w:rPr>
        <w:t xml:space="preserve"> </w:t>
      </w:r>
      <w:r w:rsidRPr="00BC57DF">
        <w:rPr>
          <w:rFonts w:ascii="Times New Roman" w:hAnsi="Times New Roman" w:cs="Times New Roman"/>
          <w:b/>
          <w:bCs/>
          <w:sz w:val="24"/>
          <w:szCs w:val="24"/>
        </w:rPr>
        <w:t xml:space="preserve">Механизм достижения целевых ориентиров в системе условий реализации ООП </w:t>
      </w:r>
      <w:r w:rsidR="00A32486">
        <w:rPr>
          <w:rFonts w:ascii="Times New Roman" w:hAnsi="Times New Roman" w:cs="Times New Roman"/>
          <w:b/>
          <w:bCs/>
          <w:sz w:val="24"/>
          <w:szCs w:val="24"/>
        </w:rPr>
        <w:t>О</w:t>
      </w:r>
      <w:r w:rsidRPr="00BC57DF">
        <w:rPr>
          <w:rFonts w:ascii="Times New Roman" w:hAnsi="Times New Roman" w:cs="Times New Roman"/>
          <w:b/>
          <w:bCs/>
          <w:sz w:val="24"/>
          <w:szCs w:val="24"/>
        </w:rPr>
        <w:t>ОО.</w:t>
      </w:r>
    </w:p>
    <w:p w14:paraId="260AECDD" w14:textId="77777777" w:rsidR="006267E4" w:rsidRPr="00AF34F6" w:rsidRDefault="006267E4" w:rsidP="006267E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AF34F6">
        <w:rPr>
          <w:rFonts w:ascii="Times New Roman" w:hAnsi="Times New Roman" w:cs="Times New Roman"/>
          <w:sz w:val="24"/>
          <w:szCs w:val="24"/>
        </w:rPr>
        <w:t>Интегративным результатом выполнения требований к условиям реализации основной образовательной программы школы является создание и поддержание комфортной развивающей образовательной среды, позволяющей формировать успешную, интеллектуально развитую, творческую личность, способную свободно адаптироваться к социальным условиям, ответственную за свое здоровье и жизнь.</w:t>
      </w:r>
    </w:p>
    <w:p w14:paraId="0C2D98B4" w14:textId="77777777" w:rsidR="006267E4" w:rsidRPr="00AF34F6" w:rsidRDefault="006267E4" w:rsidP="006267E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AF34F6">
        <w:rPr>
          <w:rFonts w:ascii="Times New Roman" w:hAnsi="Times New Roman" w:cs="Times New Roman"/>
          <w:sz w:val="24"/>
          <w:szCs w:val="24"/>
        </w:rPr>
        <w:t>Механизм реализации программы – система документов по стратегическому управлению в совокупности с организационными структурами и процедурами, задающими определенные, постоянно воспроизводимые схемы разработки, обсуждения, презентации реализованных задач и выявленных проблем; при необходимости, корректировка целевых ориентиров, выполняющих роль сигналов реальности и успешности их достижения</w:t>
      </w:r>
    </w:p>
    <w:p w14:paraId="4C47F0A1" w14:textId="5F3DEB05" w:rsidR="006267E4" w:rsidRPr="00AF34F6" w:rsidRDefault="006267E4" w:rsidP="006267E4">
      <w:pPr>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AF34F6">
        <w:rPr>
          <w:rFonts w:ascii="Times New Roman" w:hAnsi="Times New Roman" w:cs="Times New Roman"/>
          <w:sz w:val="24"/>
          <w:szCs w:val="24"/>
        </w:rPr>
        <w:t xml:space="preserve">Механизм реализации </w:t>
      </w:r>
      <w:r>
        <w:rPr>
          <w:rFonts w:ascii="Times New Roman" w:hAnsi="Times New Roman" w:cs="Times New Roman"/>
          <w:sz w:val="24"/>
          <w:szCs w:val="24"/>
        </w:rPr>
        <w:t>ООП ООО</w:t>
      </w:r>
      <w:r w:rsidRPr="00AF34F6">
        <w:rPr>
          <w:rFonts w:ascii="Times New Roman" w:hAnsi="Times New Roman" w:cs="Times New Roman"/>
          <w:sz w:val="24"/>
          <w:szCs w:val="24"/>
        </w:rPr>
        <w:t xml:space="preserve"> предполагает:</w:t>
      </w:r>
    </w:p>
    <w:p w14:paraId="7EE73603" w14:textId="77777777" w:rsidR="006267E4" w:rsidRPr="00AF34F6" w:rsidRDefault="006267E4" w:rsidP="006267E4">
      <w:pPr>
        <w:spacing w:after="0"/>
        <w:jc w:val="both"/>
        <w:rPr>
          <w:rFonts w:ascii="Times New Roman" w:hAnsi="Times New Roman" w:cs="Times New Roman"/>
          <w:sz w:val="24"/>
          <w:szCs w:val="24"/>
        </w:rPr>
      </w:pPr>
      <w:r w:rsidRPr="00AF34F6">
        <w:rPr>
          <w:rFonts w:ascii="Times New Roman" w:hAnsi="Times New Roman" w:cs="Times New Roman"/>
          <w:sz w:val="24"/>
          <w:szCs w:val="24"/>
        </w:rPr>
        <w:t>1) организацию рабочей группы, работающей в непрерывном режиме над реализацией программы, контролем реализации программы;</w:t>
      </w:r>
    </w:p>
    <w:p w14:paraId="07101604" w14:textId="77777777" w:rsidR="006267E4" w:rsidRPr="00AF34F6" w:rsidRDefault="006267E4" w:rsidP="006267E4">
      <w:pPr>
        <w:spacing w:after="0"/>
        <w:jc w:val="both"/>
        <w:rPr>
          <w:rFonts w:ascii="Times New Roman" w:hAnsi="Times New Roman" w:cs="Times New Roman"/>
          <w:sz w:val="24"/>
          <w:szCs w:val="24"/>
        </w:rPr>
      </w:pPr>
      <w:r w:rsidRPr="00AF34F6">
        <w:rPr>
          <w:rFonts w:ascii="Times New Roman" w:hAnsi="Times New Roman" w:cs="Times New Roman"/>
          <w:sz w:val="24"/>
          <w:szCs w:val="24"/>
        </w:rPr>
        <w:t>2) регулярное обновление и пополнение информации за счет официальной статистики и периодических обследований (мониторингов).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536"/>
        <w:gridCol w:w="4536"/>
      </w:tblGrid>
      <w:tr w:rsidR="006267E4" w:rsidRPr="00AB1634" w14:paraId="7B1CCC05" w14:textId="77777777" w:rsidTr="00843C4A">
        <w:trPr>
          <w:trHeight w:val="350"/>
          <w:jc w:val="center"/>
        </w:trPr>
        <w:tc>
          <w:tcPr>
            <w:tcW w:w="959" w:type="dxa"/>
          </w:tcPr>
          <w:p w14:paraId="0F2953EC" w14:textId="77777777" w:rsidR="006267E4" w:rsidRPr="00AB1634" w:rsidRDefault="006267E4" w:rsidP="00843C4A">
            <w:pPr>
              <w:autoSpaceDE w:val="0"/>
              <w:autoSpaceDN w:val="0"/>
              <w:adjustRightInd w:val="0"/>
              <w:spacing w:after="0" w:line="240" w:lineRule="auto"/>
              <w:jc w:val="center"/>
              <w:rPr>
                <w:rFonts w:ascii="Times New Roman" w:hAnsi="Times New Roman" w:cs="Times New Roman"/>
                <w:color w:val="000000"/>
                <w:sz w:val="24"/>
                <w:szCs w:val="24"/>
              </w:rPr>
            </w:pPr>
            <w:r w:rsidRPr="00AB1634">
              <w:rPr>
                <w:rFonts w:ascii="Times New Roman" w:hAnsi="Times New Roman" w:cs="Times New Roman"/>
                <w:b/>
                <w:bCs/>
                <w:color w:val="000000"/>
                <w:sz w:val="24"/>
                <w:szCs w:val="24"/>
              </w:rPr>
              <w:t>№ п/п</w:t>
            </w:r>
          </w:p>
        </w:tc>
        <w:tc>
          <w:tcPr>
            <w:tcW w:w="4536" w:type="dxa"/>
          </w:tcPr>
          <w:p w14:paraId="3F854E9D" w14:textId="77777777" w:rsidR="006267E4" w:rsidRPr="00AB1634" w:rsidRDefault="006267E4" w:rsidP="00843C4A">
            <w:pPr>
              <w:autoSpaceDE w:val="0"/>
              <w:autoSpaceDN w:val="0"/>
              <w:adjustRightInd w:val="0"/>
              <w:spacing w:after="0" w:line="240" w:lineRule="auto"/>
              <w:jc w:val="center"/>
              <w:rPr>
                <w:rFonts w:ascii="Times New Roman" w:hAnsi="Times New Roman" w:cs="Times New Roman"/>
                <w:color w:val="000000"/>
                <w:sz w:val="24"/>
                <w:szCs w:val="24"/>
              </w:rPr>
            </w:pPr>
            <w:r w:rsidRPr="00AB1634">
              <w:rPr>
                <w:rFonts w:ascii="Times New Roman" w:hAnsi="Times New Roman" w:cs="Times New Roman"/>
                <w:b/>
                <w:bCs/>
                <w:color w:val="000000"/>
                <w:sz w:val="24"/>
                <w:szCs w:val="24"/>
              </w:rPr>
              <w:t>Целевой ориентир</w:t>
            </w:r>
          </w:p>
          <w:p w14:paraId="7825BA9E" w14:textId="77777777" w:rsidR="006267E4" w:rsidRPr="00AB1634" w:rsidRDefault="006267E4" w:rsidP="00843C4A">
            <w:pPr>
              <w:autoSpaceDE w:val="0"/>
              <w:autoSpaceDN w:val="0"/>
              <w:adjustRightInd w:val="0"/>
              <w:spacing w:after="0" w:line="240" w:lineRule="auto"/>
              <w:jc w:val="center"/>
              <w:rPr>
                <w:rFonts w:ascii="Times New Roman" w:hAnsi="Times New Roman" w:cs="Times New Roman"/>
                <w:color w:val="000000"/>
                <w:sz w:val="24"/>
                <w:szCs w:val="24"/>
              </w:rPr>
            </w:pPr>
            <w:r w:rsidRPr="00AB1634">
              <w:rPr>
                <w:rFonts w:ascii="Times New Roman" w:hAnsi="Times New Roman" w:cs="Times New Roman"/>
                <w:b/>
                <w:bCs/>
                <w:color w:val="000000"/>
                <w:sz w:val="24"/>
                <w:szCs w:val="24"/>
              </w:rPr>
              <w:t>в системе условий</w:t>
            </w:r>
          </w:p>
        </w:tc>
        <w:tc>
          <w:tcPr>
            <w:tcW w:w="4536" w:type="dxa"/>
          </w:tcPr>
          <w:p w14:paraId="5A753A94" w14:textId="77777777" w:rsidR="006267E4" w:rsidRPr="00AB1634" w:rsidRDefault="006267E4" w:rsidP="00843C4A">
            <w:pPr>
              <w:autoSpaceDE w:val="0"/>
              <w:autoSpaceDN w:val="0"/>
              <w:adjustRightInd w:val="0"/>
              <w:spacing w:after="0" w:line="240" w:lineRule="auto"/>
              <w:jc w:val="center"/>
              <w:rPr>
                <w:rFonts w:ascii="Times New Roman" w:hAnsi="Times New Roman" w:cs="Times New Roman"/>
                <w:color w:val="000000"/>
                <w:sz w:val="24"/>
                <w:szCs w:val="24"/>
              </w:rPr>
            </w:pPr>
            <w:r w:rsidRPr="00AB1634">
              <w:rPr>
                <w:rFonts w:ascii="Times New Roman" w:hAnsi="Times New Roman" w:cs="Times New Roman"/>
                <w:b/>
                <w:bCs/>
                <w:color w:val="000000"/>
                <w:sz w:val="24"/>
                <w:szCs w:val="24"/>
              </w:rPr>
              <w:t>Механизмы достижения</w:t>
            </w:r>
          </w:p>
          <w:p w14:paraId="5E553148" w14:textId="77777777" w:rsidR="006267E4" w:rsidRPr="00AB1634" w:rsidRDefault="006267E4" w:rsidP="00843C4A">
            <w:pPr>
              <w:autoSpaceDE w:val="0"/>
              <w:autoSpaceDN w:val="0"/>
              <w:adjustRightInd w:val="0"/>
              <w:spacing w:after="0" w:line="240" w:lineRule="auto"/>
              <w:jc w:val="center"/>
              <w:rPr>
                <w:rFonts w:ascii="Times New Roman" w:hAnsi="Times New Roman" w:cs="Times New Roman"/>
                <w:color w:val="000000"/>
                <w:sz w:val="24"/>
                <w:szCs w:val="24"/>
              </w:rPr>
            </w:pPr>
            <w:r w:rsidRPr="00AB1634">
              <w:rPr>
                <w:rFonts w:ascii="Times New Roman" w:hAnsi="Times New Roman" w:cs="Times New Roman"/>
                <w:b/>
                <w:bCs/>
                <w:color w:val="000000"/>
                <w:sz w:val="24"/>
                <w:szCs w:val="24"/>
              </w:rPr>
              <w:t>целевых ориентиров в системе</w:t>
            </w:r>
          </w:p>
          <w:p w14:paraId="0550781E" w14:textId="77777777" w:rsidR="006267E4" w:rsidRPr="00AB1634" w:rsidRDefault="006267E4" w:rsidP="00843C4A">
            <w:pPr>
              <w:autoSpaceDE w:val="0"/>
              <w:autoSpaceDN w:val="0"/>
              <w:adjustRightInd w:val="0"/>
              <w:spacing w:after="0" w:line="240" w:lineRule="auto"/>
              <w:jc w:val="center"/>
              <w:rPr>
                <w:rFonts w:ascii="Times New Roman" w:hAnsi="Times New Roman" w:cs="Times New Roman"/>
                <w:color w:val="000000"/>
                <w:sz w:val="24"/>
                <w:szCs w:val="24"/>
              </w:rPr>
            </w:pPr>
            <w:r w:rsidRPr="00AB1634">
              <w:rPr>
                <w:rFonts w:ascii="Times New Roman" w:hAnsi="Times New Roman" w:cs="Times New Roman"/>
                <w:b/>
                <w:bCs/>
                <w:color w:val="000000"/>
                <w:sz w:val="24"/>
                <w:szCs w:val="24"/>
              </w:rPr>
              <w:t>условий</w:t>
            </w:r>
          </w:p>
        </w:tc>
      </w:tr>
      <w:tr w:rsidR="006267E4" w:rsidRPr="00AB1634" w14:paraId="4DB94F05" w14:textId="77777777" w:rsidTr="00843C4A">
        <w:trPr>
          <w:trHeight w:val="1172"/>
          <w:jc w:val="center"/>
        </w:trPr>
        <w:tc>
          <w:tcPr>
            <w:tcW w:w="959" w:type="dxa"/>
          </w:tcPr>
          <w:p w14:paraId="1ACBD3B4" w14:textId="77777777" w:rsidR="006267E4" w:rsidRPr="00AB1634" w:rsidRDefault="006267E4" w:rsidP="00843C4A">
            <w:pPr>
              <w:autoSpaceDE w:val="0"/>
              <w:autoSpaceDN w:val="0"/>
              <w:adjustRightInd w:val="0"/>
              <w:spacing w:after="0" w:line="240" w:lineRule="auto"/>
              <w:rPr>
                <w:rFonts w:ascii="Times New Roman" w:hAnsi="Times New Roman" w:cs="Times New Roman"/>
                <w:color w:val="000000"/>
                <w:sz w:val="24"/>
                <w:szCs w:val="24"/>
              </w:rPr>
            </w:pPr>
            <w:r w:rsidRPr="00AB1634">
              <w:rPr>
                <w:rFonts w:ascii="Times New Roman" w:hAnsi="Times New Roman" w:cs="Times New Roman"/>
                <w:color w:val="000000"/>
                <w:sz w:val="24"/>
                <w:szCs w:val="24"/>
              </w:rPr>
              <w:t xml:space="preserve">1 </w:t>
            </w:r>
          </w:p>
        </w:tc>
        <w:tc>
          <w:tcPr>
            <w:tcW w:w="4536" w:type="dxa"/>
          </w:tcPr>
          <w:p w14:paraId="18856BD9" w14:textId="77777777" w:rsidR="006267E4" w:rsidRPr="00AB1634" w:rsidRDefault="006267E4" w:rsidP="00843C4A">
            <w:pPr>
              <w:autoSpaceDE w:val="0"/>
              <w:autoSpaceDN w:val="0"/>
              <w:adjustRightInd w:val="0"/>
              <w:spacing w:after="0" w:line="240" w:lineRule="auto"/>
              <w:rPr>
                <w:rFonts w:ascii="Times New Roman" w:hAnsi="Times New Roman" w:cs="Times New Roman"/>
                <w:color w:val="000000"/>
                <w:sz w:val="24"/>
                <w:szCs w:val="24"/>
              </w:rPr>
            </w:pPr>
            <w:r w:rsidRPr="00AB1634">
              <w:rPr>
                <w:rFonts w:ascii="Times New Roman" w:hAnsi="Times New Roman" w:cs="Times New Roman"/>
                <w:color w:val="000000"/>
                <w:sz w:val="24"/>
                <w:szCs w:val="24"/>
              </w:rPr>
              <w:t xml:space="preserve">Наличие локальных нормативных правовых актов и их использование всеми субъектами образовательных отношений </w:t>
            </w:r>
          </w:p>
        </w:tc>
        <w:tc>
          <w:tcPr>
            <w:tcW w:w="4536" w:type="dxa"/>
          </w:tcPr>
          <w:p w14:paraId="518713EF" w14:textId="77777777" w:rsidR="006267E4" w:rsidRPr="00AB1634" w:rsidRDefault="006267E4" w:rsidP="00843C4A">
            <w:pPr>
              <w:autoSpaceDE w:val="0"/>
              <w:autoSpaceDN w:val="0"/>
              <w:adjustRightInd w:val="0"/>
              <w:spacing w:after="0" w:line="240" w:lineRule="auto"/>
              <w:rPr>
                <w:rFonts w:ascii="Times New Roman" w:hAnsi="Times New Roman" w:cs="Times New Roman"/>
                <w:color w:val="000000"/>
                <w:sz w:val="24"/>
                <w:szCs w:val="24"/>
              </w:rPr>
            </w:pPr>
            <w:r w:rsidRPr="00AB1634">
              <w:rPr>
                <w:rFonts w:ascii="Times New Roman" w:hAnsi="Times New Roman" w:cs="Times New Roman"/>
                <w:color w:val="000000"/>
                <w:sz w:val="24"/>
                <w:szCs w:val="24"/>
              </w:rPr>
              <w:t xml:space="preserve">разработка и утверждение локальных нормативных правовых актов в соответствии с Уставом школы; </w:t>
            </w:r>
          </w:p>
          <w:p w14:paraId="4614A931" w14:textId="77777777" w:rsidR="006267E4" w:rsidRPr="00AB1634" w:rsidRDefault="006267E4" w:rsidP="00843C4A">
            <w:pPr>
              <w:autoSpaceDE w:val="0"/>
              <w:autoSpaceDN w:val="0"/>
              <w:adjustRightInd w:val="0"/>
              <w:spacing w:after="0" w:line="240" w:lineRule="auto"/>
              <w:rPr>
                <w:rFonts w:ascii="Times New Roman" w:hAnsi="Times New Roman" w:cs="Times New Roman"/>
                <w:color w:val="000000"/>
                <w:sz w:val="24"/>
                <w:szCs w:val="24"/>
              </w:rPr>
            </w:pPr>
            <w:r w:rsidRPr="00AB1634">
              <w:rPr>
                <w:rFonts w:ascii="Times New Roman" w:hAnsi="Times New Roman" w:cs="Times New Roman"/>
                <w:color w:val="000000"/>
                <w:sz w:val="24"/>
                <w:szCs w:val="24"/>
              </w:rPr>
              <w:t xml:space="preserve"> внесение изменений в локальные нормативные правовые акты в соответствии с изменением действующего законодательства; </w:t>
            </w:r>
          </w:p>
          <w:p w14:paraId="21AB8FD3" w14:textId="77777777" w:rsidR="006267E4" w:rsidRPr="00AB1634" w:rsidRDefault="006267E4" w:rsidP="00843C4A">
            <w:pPr>
              <w:autoSpaceDE w:val="0"/>
              <w:autoSpaceDN w:val="0"/>
              <w:adjustRightInd w:val="0"/>
              <w:spacing w:after="0" w:line="240" w:lineRule="auto"/>
              <w:rPr>
                <w:rFonts w:ascii="Times New Roman" w:hAnsi="Times New Roman" w:cs="Times New Roman"/>
                <w:color w:val="000000"/>
                <w:sz w:val="24"/>
                <w:szCs w:val="24"/>
              </w:rPr>
            </w:pPr>
            <w:r w:rsidRPr="00AB1634">
              <w:rPr>
                <w:rFonts w:ascii="Times New Roman" w:hAnsi="Times New Roman" w:cs="Times New Roman"/>
                <w:color w:val="000000"/>
                <w:sz w:val="24"/>
                <w:szCs w:val="24"/>
              </w:rPr>
              <w:t xml:space="preserve"> качественное правовое обеспечение всех направлений деятельности в соответствии с ООП. </w:t>
            </w:r>
          </w:p>
        </w:tc>
      </w:tr>
      <w:tr w:rsidR="006267E4" w:rsidRPr="00AB1634" w14:paraId="77EDACDA" w14:textId="77777777" w:rsidTr="00843C4A">
        <w:trPr>
          <w:trHeight w:val="732"/>
          <w:jc w:val="center"/>
        </w:trPr>
        <w:tc>
          <w:tcPr>
            <w:tcW w:w="959" w:type="dxa"/>
          </w:tcPr>
          <w:p w14:paraId="59194397" w14:textId="77777777" w:rsidR="006267E4" w:rsidRPr="00AB1634" w:rsidRDefault="006267E4" w:rsidP="00843C4A">
            <w:pPr>
              <w:autoSpaceDE w:val="0"/>
              <w:autoSpaceDN w:val="0"/>
              <w:adjustRightInd w:val="0"/>
              <w:spacing w:after="0" w:line="240" w:lineRule="auto"/>
              <w:rPr>
                <w:rFonts w:ascii="Times New Roman" w:hAnsi="Times New Roman" w:cs="Times New Roman"/>
                <w:color w:val="000000"/>
                <w:sz w:val="24"/>
                <w:szCs w:val="24"/>
              </w:rPr>
            </w:pPr>
            <w:r w:rsidRPr="00AB1634">
              <w:rPr>
                <w:rFonts w:ascii="Times New Roman" w:hAnsi="Times New Roman" w:cs="Times New Roman"/>
                <w:color w:val="000000"/>
                <w:sz w:val="24"/>
                <w:szCs w:val="24"/>
              </w:rPr>
              <w:t xml:space="preserve">2 </w:t>
            </w:r>
          </w:p>
        </w:tc>
        <w:tc>
          <w:tcPr>
            <w:tcW w:w="4536" w:type="dxa"/>
          </w:tcPr>
          <w:p w14:paraId="3942CA5A" w14:textId="77777777" w:rsidR="006267E4" w:rsidRPr="00AB1634" w:rsidRDefault="006267E4" w:rsidP="00843C4A">
            <w:pPr>
              <w:autoSpaceDE w:val="0"/>
              <w:autoSpaceDN w:val="0"/>
              <w:adjustRightInd w:val="0"/>
              <w:spacing w:after="0" w:line="240" w:lineRule="auto"/>
              <w:rPr>
                <w:rFonts w:ascii="Times New Roman" w:hAnsi="Times New Roman" w:cs="Times New Roman"/>
                <w:color w:val="000000"/>
                <w:sz w:val="24"/>
                <w:szCs w:val="24"/>
              </w:rPr>
            </w:pPr>
            <w:r w:rsidRPr="00AB1634">
              <w:rPr>
                <w:rFonts w:ascii="Times New Roman" w:hAnsi="Times New Roman" w:cs="Times New Roman"/>
                <w:color w:val="000000"/>
                <w:sz w:val="24"/>
                <w:szCs w:val="24"/>
              </w:rPr>
              <w:t xml:space="preserve">Наличие учебного плана, учитывающего разные формы учебной деятельности и </w:t>
            </w:r>
            <w:proofErr w:type="spellStart"/>
            <w:r w:rsidRPr="00AB1634">
              <w:rPr>
                <w:rFonts w:ascii="Times New Roman" w:hAnsi="Times New Roman" w:cs="Times New Roman"/>
                <w:color w:val="000000"/>
                <w:sz w:val="24"/>
                <w:szCs w:val="24"/>
              </w:rPr>
              <w:t>полидеятельностное</w:t>
            </w:r>
            <w:proofErr w:type="spellEnd"/>
            <w:r w:rsidRPr="00AB1634">
              <w:rPr>
                <w:rFonts w:ascii="Times New Roman" w:hAnsi="Times New Roman" w:cs="Times New Roman"/>
                <w:color w:val="000000"/>
                <w:sz w:val="24"/>
                <w:szCs w:val="24"/>
              </w:rPr>
              <w:t xml:space="preserve"> пространство, динамического расписание учебных занятий </w:t>
            </w:r>
          </w:p>
        </w:tc>
        <w:tc>
          <w:tcPr>
            <w:tcW w:w="4536" w:type="dxa"/>
          </w:tcPr>
          <w:p w14:paraId="5259B802" w14:textId="77777777" w:rsidR="006267E4" w:rsidRPr="00AB1634" w:rsidRDefault="006267E4" w:rsidP="00843C4A">
            <w:pPr>
              <w:autoSpaceDE w:val="0"/>
              <w:autoSpaceDN w:val="0"/>
              <w:adjustRightInd w:val="0"/>
              <w:spacing w:after="0" w:line="240" w:lineRule="auto"/>
              <w:rPr>
                <w:rFonts w:ascii="Times New Roman" w:hAnsi="Times New Roman" w:cs="Times New Roman"/>
                <w:color w:val="000000"/>
                <w:sz w:val="24"/>
                <w:szCs w:val="24"/>
              </w:rPr>
            </w:pPr>
            <w:r w:rsidRPr="00AB1634">
              <w:rPr>
                <w:rFonts w:ascii="Times New Roman" w:hAnsi="Times New Roman" w:cs="Times New Roman"/>
                <w:color w:val="000000"/>
                <w:sz w:val="24"/>
                <w:szCs w:val="24"/>
              </w:rPr>
              <w:t xml:space="preserve"> эффективная система управленческой деятельности в школе; </w:t>
            </w:r>
          </w:p>
          <w:p w14:paraId="56F51258" w14:textId="77777777" w:rsidR="006267E4" w:rsidRPr="00AB1634" w:rsidRDefault="006267E4" w:rsidP="00843C4A">
            <w:pPr>
              <w:autoSpaceDE w:val="0"/>
              <w:autoSpaceDN w:val="0"/>
              <w:adjustRightInd w:val="0"/>
              <w:spacing w:after="0" w:line="240" w:lineRule="auto"/>
              <w:rPr>
                <w:rFonts w:ascii="Times New Roman" w:hAnsi="Times New Roman" w:cs="Times New Roman"/>
                <w:color w:val="000000"/>
                <w:sz w:val="24"/>
                <w:szCs w:val="24"/>
              </w:rPr>
            </w:pPr>
            <w:r w:rsidRPr="00AB1634">
              <w:rPr>
                <w:rFonts w:ascii="Times New Roman" w:hAnsi="Times New Roman" w:cs="Times New Roman"/>
                <w:color w:val="000000"/>
                <w:sz w:val="24"/>
                <w:szCs w:val="24"/>
              </w:rPr>
              <w:t xml:space="preserve"> реализация планов работы методических объединений, социально-психологической службы; </w:t>
            </w:r>
          </w:p>
          <w:p w14:paraId="12CDB035" w14:textId="77777777" w:rsidR="006267E4" w:rsidRPr="00AB1634" w:rsidRDefault="006267E4" w:rsidP="00843C4A">
            <w:pPr>
              <w:autoSpaceDE w:val="0"/>
              <w:autoSpaceDN w:val="0"/>
              <w:adjustRightInd w:val="0"/>
              <w:spacing w:after="0" w:line="240" w:lineRule="auto"/>
              <w:rPr>
                <w:rFonts w:ascii="Times New Roman" w:hAnsi="Times New Roman" w:cs="Times New Roman"/>
                <w:color w:val="000000"/>
                <w:sz w:val="24"/>
                <w:szCs w:val="24"/>
              </w:rPr>
            </w:pPr>
            <w:r w:rsidRPr="00AB1634">
              <w:rPr>
                <w:rFonts w:ascii="Times New Roman" w:hAnsi="Times New Roman" w:cs="Times New Roman"/>
                <w:color w:val="000000"/>
                <w:sz w:val="24"/>
                <w:szCs w:val="24"/>
              </w:rPr>
              <w:t xml:space="preserve"> реализация плана внутришкольного мониторинга. </w:t>
            </w:r>
          </w:p>
        </w:tc>
      </w:tr>
      <w:tr w:rsidR="006267E4" w:rsidRPr="00AB1634" w14:paraId="6E888BE3" w14:textId="77777777" w:rsidTr="00843C4A">
        <w:trPr>
          <w:trHeight w:val="732"/>
          <w:jc w:val="center"/>
        </w:trPr>
        <w:tc>
          <w:tcPr>
            <w:tcW w:w="959" w:type="dxa"/>
            <w:tcBorders>
              <w:top w:val="single" w:sz="4" w:space="0" w:color="auto"/>
              <w:left w:val="single" w:sz="4" w:space="0" w:color="auto"/>
              <w:bottom w:val="single" w:sz="4" w:space="0" w:color="auto"/>
              <w:right w:val="single" w:sz="4" w:space="0" w:color="auto"/>
            </w:tcBorders>
          </w:tcPr>
          <w:p w14:paraId="740D31F6" w14:textId="77777777" w:rsidR="006267E4" w:rsidRPr="00AB1634" w:rsidRDefault="006267E4" w:rsidP="00843C4A">
            <w:pPr>
              <w:autoSpaceDE w:val="0"/>
              <w:autoSpaceDN w:val="0"/>
              <w:adjustRightInd w:val="0"/>
              <w:spacing w:after="0" w:line="240" w:lineRule="auto"/>
              <w:rPr>
                <w:rFonts w:ascii="Times New Roman" w:hAnsi="Times New Roman" w:cs="Times New Roman"/>
                <w:color w:val="000000"/>
                <w:sz w:val="24"/>
                <w:szCs w:val="24"/>
              </w:rPr>
            </w:pPr>
            <w:r w:rsidRPr="00AB1634">
              <w:rPr>
                <w:rFonts w:ascii="Times New Roman" w:hAnsi="Times New Roman" w:cs="Times New Roman"/>
                <w:color w:val="000000"/>
                <w:sz w:val="24"/>
                <w:szCs w:val="24"/>
              </w:rPr>
              <w:t xml:space="preserve">3 </w:t>
            </w:r>
          </w:p>
        </w:tc>
        <w:tc>
          <w:tcPr>
            <w:tcW w:w="4536" w:type="dxa"/>
            <w:tcBorders>
              <w:top w:val="single" w:sz="4" w:space="0" w:color="auto"/>
              <w:left w:val="single" w:sz="4" w:space="0" w:color="auto"/>
              <w:bottom w:val="single" w:sz="4" w:space="0" w:color="auto"/>
              <w:right w:val="single" w:sz="4" w:space="0" w:color="auto"/>
            </w:tcBorders>
          </w:tcPr>
          <w:p w14:paraId="3942937E" w14:textId="77777777" w:rsidR="006267E4" w:rsidRPr="00AB1634" w:rsidRDefault="006267E4" w:rsidP="00843C4A">
            <w:pPr>
              <w:autoSpaceDE w:val="0"/>
              <w:autoSpaceDN w:val="0"/>
              <w:adjustRightInd w:val="0"/>
              <w:spacing w:after="0" w:line="240" w:lineRule="auto"/>
              <w:rPr>
                <w:rFonts w:ascii="Times New Roman" w:hAnsi="Times New Roman" w:cs="Times New Roman"/>
                <w:color w:val="000000"/>
                <w:sz w:val="24"/>
                <w:szCs w:val="24"/>
              </w:rPr>
            </w:pPr>
            <w:r w:rsidRPr="00AB1634">
              <w:rPr>
                <w:rFonts w:ascii="Times New Roman" w:hAnsi="Times New Roman" w:cs="Times New Roman"/>
                <w:color w:val="000000"/>
                <w:sz w:val="24"/>
                <w:szCs w:val="24"/>
              </w:rPr>
              <w:t xml:space="preserve">Наличие баланса между внешней и внутренней оценкой (самооценкой) деятельности всех субъектов образовательных отношений при реализации ООП; участие общественности (в том числе родительской) в управлении образовательной деятельностью </w:t>
            </w:r>
          </w:p>
        </w:tc>
        <w:tc>
          <w:tcPr>
            <w:tcW w:w="4536" w:type="dxa"/>
            <w:tcBorders>
              <w:top w:val="single" w:sz="4" w:space="0" w:color="auto"/>
              <w:left w:val="single" w:sz="4" w:space="0" w:color="auto"/>
              <w:bottom w:val="single" w:sz="4" w:space="0" w:color="auto"/>
              <w:right w:val="single" w:sz="4" w:space="0" w:color="auto"/>
            </w:tcBorders>
          </w:tcPr>
          <w:p w14:paraId="4A211C9E" w14:textId="77777777" w:rsidR="006267E4" w:rsidRPr="00AB1634" w:rsidRDefault="006267E4" w:rsidP="00843C4A">
            <w:pPr>
              <w:autoSpaceDE w:val="0"/>
              <w:autoSpaceDN w:val="0"/>
              <w:adjustRightInd w:val="0"/>
              <w:spacing w:after="0" w:line="240" w:lineRule="auto"/>
              <w:rPr>
                <w:rFonts w:ascii="Times New Roman" w:hAnsi="Times New Roman" w:cs="Times New Roman"/>
                <w:sz w:val="24"/>
                <w:szCs w:val="24"/>
              </w:rPr>
            </w:pPr>
            <w:r w:rsidRPr="00AB1634">
              <w:rPr>
                <w:rFonts w:ascii="Times New Roman" w:hAnsi="Times New Roman" w:cs="Times New Roman"/>
                <w:sz w:val="24"/>
                <w:szCs w:val="24"/>
              </w:rPr>
              <w:t xml:space="preserve"> соответствие лицензионным требованиям и аккредитационным нормам образовательной деятельности; </w:t>
            </w:r>
          </w:p>
          <w:p w14:paraId="7353BD0D" w14:textId="77777777" w:rsidR="006267E4" w:rsidRPr="00AB1634" w:rsidRDefault="006267E4" w:rsidP="00843C4A">
            <w:pPr>
              <w:autoSpaceDE w:val="0"/>
              <w:autoSpaceDN w:val="0"/>
              <w:adjustRightInd w:val="0"/>
              <w:spacing w:after="0" w:line="240" w:lineRule="auto"/>
              <w:rPr>
                <w:rFonts w:ascii="Times New Roman" w:hAnsi="Times New Roman" w:cs="Times New Roman"/>
                <w:sz w:val="24"/>
                <w:szCs w:val="24"/>
              </w:rPr>
            </w:pPr>
            <w:r w:rsidRPr="00AB1634">
              <w:rPr>
                <w:rFonts w:ascii="Times New Roman" w:hAnsi="Times New Roman" w:cs="Times New Roman"/>
                <w:sz w:val="24"/>
                <w:szCs w:val="24"/>
              </w:rPr>
              <w:t xml:space="preserve"> эффективная деятельность органов государственно-общественного управления в соответствии с нормативными документами школы. </w:t>
            </w:r>
          </w:p>
        </w:tc>
      </w:tr>
      <w:tr w:rsidR="006267E4" w:rsidRPr="00AB1634" w14:paraId="066620D2" w14:textId="77777777" w:rsidTr="00843C4A">
        <w:trPr>
          <w:trHeight w:val="732"/>
          <w:jc w:val="center"/>
        </w:trPr>
        <w:tc>
          <w:tcPr>
            <w:tcW w:w="959" w:type="dxa"/>
            <w:tcBorders>
              <w:top w:val="single" w:sz="4" w:space="0" w:color="auto"/>
              <w:left w:val="single" w:sz="4" w:space="0" w:color="auto"/>
              <w:bottom w:val="single" w:sz="4" w:space="0" w:color="auto"/>
              <w:right w:val="single" w:sz="4" w:space="0" w:color="auto"/>
            </w:tcBorders>
          </w:tcPr>
          <w:p w14:paraId="076B8086" w14:textId="77777777" w:rsidR="006267E4" w:rsidRPr="00AB1634" w:rsidRDefault="006267E4" w:rsidP="00843C4A">
            <w:pPr>
              <w:autoSpaceDE w:val="0"/>
              <w:autoSpaceDN w:val="0"/>
              <w:adjustRightInd w:val="0"/>
              <w:spacing w:after="0" w:line="240" w:lineRule="auto"/>
              <w:rPr>
                <w:rFonts w:ascii="Times New Roman" w:hAnsi="Times New Roman" w:cs="Times New Roman"/>
                <w:color w:val="000000"/>
                <w:sz w:val="24"/>
                <w:szCs w:val="24"/>
              </w:rPr>
            </w:pPr>
            <w:r w:rsidRPr="00AB1634">
              <w:rPr>
                <w:rFonts w:ascii="Times New Roman" w:hAnsi="Times New Roman" w:cs="Times New Roman"/>
                <w:color w:val="000000"/>
                <w:sz w:val="24"/>
                <w:szCs w:val="24"/>
              </w:rPr>
              <w:t xml:space="preserve">4 </w:t>
            </w:r>
          </w:p>
        </w:tc>
        <w:tc>
          <w:tcPr>
            <w:tcW w:w="4536" w:type="dxa"/>
            <w:tcBorders>
              <w:top w:val="single" w:sz="4" w:space="0" w:color="auto"/>
              <w:left w:val="single" w:sz="4" w:space="0" w:color="auto"/>
              <w:bottom w:val="single" w:sz="4" w:space="0" w:color="auto"/>
              <w:right w:val="single" w:sz="4" w:space="0" w:color="auto"/>
            </w:tcBorders>
          </w:tcPr>
          <w:p w14:paraId="422E4E4D" w14:textId="77777777" w:rsidR="006267E4" w:rsidRPr="00AB1634" w:rsidRDefault="006267E4" w:rsidP="00843C4A">
            <w:pPr>
              <w:autoSpaceDE w:val="0"/>
              <w:autoSpaceDN w:val="0"/>
              <w:adjustRightInd w:val="0"/>
              <w:spacing w:after="0" w:line="240" w:lineRule="auto"/>
              <w:rPr>
                <w:rFonts w:ascii="Times New Roman" w:hAnsi="Times New Roman" w:cs="Times New Roman"/>
                <w:color w:val="000000"/>
                <w:sz w:val="24"/>
                <w:szCs w:val="24"/>
              </w:rPr>
            </w:pPr>
            <w:r w:rsidRPr="00AB1634">
              <w:rPr>
                <w:rFonts w:ascii="Times New Roman" w:hAnsi="Times New Roman" w:cs="Times New Roman"/>
                <w:color w:val="000000"/>
                <w:sz w:val="24"/>
                <w:szCs w:val="24"/>
              </w:rPr>
              <w:t xml:space="preserve">Наличие педагогов, способных реализовать ООП (по квалификации, по опыту, наличие званий, победители профессиональных конкурсов, участие в проектах, грантах и т.п.) </w:t>
            </w:r>
          </w:p>
        </w:tc>
        <w:tc>
          <w:tcPr>
            <w:tcW w:w="4536" w:type="dxa"/>
            <w:tcBorders>
              <w:top w:val="single" w:sz="4" w:space="0" w:color="auto"/>
              <w:left w:val="single" w:sz="4" w:space="0" w:color="auto"/>
              <w:bottom w:val="single" w:sz="4" w:space="0" w:color="auto"/>
              <w:right w:val="single" w:sz="4" w:space="0" w:color="auto"/>
            </w:tcBorders>
          </w:tcPr>
          <w:p w14:paraId="057EAD9A" w14:textId="77777777" w:rsidR="006267E4" w:rsidRPr="00AB1634" w:rsidRDefault="006267E4" w:rsidP="00843C4A">
            <w:pPr>
              <w:autoSpaceDE w:val="0"/>
              <w:autoSpaceDN w:val="0"/>
              <w:adjustRightInd w:val="0"/>
              <w:spacing w:after="0" w:line="240" w:lineRule="auto"/>
              <w:rPr>
                <w:rFonts w:ascii="Times New Roman" w:hAnsi="Times New Roman" w:cs="Times New Roman"/>
                <w:sz w:val="24"/>
                <w:szCs w:val="24"/>
              </w:rPr>
            </w:pPr>
            <w:r w:rsidRPr="00AB1634">
              <w:rPr>
                <w:rFonts w:ascii="Times New Roman" w:hAnsi="Times New Roman" w:cs="Times New Roman"/>
                <w:sz w:val="24"/>
                <w:szCs w:val="24"/>
              </w:rPr>
              <w:t xml:space="preserve"> привлечение квалифицированных кадров для работы в школе; </w:t>
            </w:r>
          </w:p>
          <w:p w14:paraId="67D6A750" w14:textId="77777777" w:rsidR="006267E4" w:rsidRPr="00AB1634" w:rsidRDefault="006267E4" w:rsidP="00843C4A">
            <w:pPr>
              <w:autoSpaceDE w:val="0"/>
              <w:autoSpaceDN w:val="0"/>
              <w:adjustRightInd w:val="0"/>
              <w:spacing w:after="0" w:line="240" w:lineRule="auto"/>
              <w:rPr>
                <w:rFonts w:ascii="Times New Roman" w:hAnsi="Times New Roman" w:cs="Times New Roman"/>
                <w:sz w:val="24"/>
                <w:szCs w:val="24"/>
              </w:rPr>
            </w:pPr>
            <w:r w:rsidRPr="00AB1634">
              <w:rPr>
                <w:rFonts w:ascii="Times New Roman" w:hAnsi="Times New Roman" w:cs="Times New Roman"/>
                <w:sz w:val="24"/>
                <w:szCs w:val="24"/>
              </w:rPr>
              <w:t xml:space="preserve"> повышение квалификации педагогических работников (1 раз в 3 года); </w:t>
            </w:r>
          </w:p>
          <w:p w14:paraId="30DD9502" w14:textId="77777777" w:rsidR="006267E4" w:rsidRPr="00AB1634" w:rsidRDefault="006267E4" w:rsidP="00843C4A">
            <w:pPr>
              <w:autoSpaceDE w:val="0"/>
              <w:autoSpaceDN w:val="0"/>
              <w:adjustRightInd w:val="0"/>
              <w:spacing w:after="0" w:line="240" w:lineRule="auto"/>
              <w:rPr>
                <w:rFonts w:ascii="Times New Roman" w:hAnsi="Times New Roman" w:cs="Times New Roman"/>
                <w:sz w:val="24"/>
                <w:szCs w:val="24"/>
              </w:rPr>
            </w:pPr>
            <w:r w:rsidRPr="00AB1634">
              <w:rPr>
                <w:rFonts w:ascii="Times New Roman" w:hAnsi="Times New Roman" w:cs="Times New Roman"/>
                <w:sz w:val="24"/>
                <w:szCs w:val="24"/>
              </w:rPr>
              <w:t xml:space="preserve"> аттестация педагогических работников школы; </w:t>
            </w:r>
          </w:p>
          <w:p w14:paraId="3FAA4B9D" w14:textId="77777777" w:rsidR="006267E4" w:rsidRPr="00AB1634" w:rsidRDefault="006267E4" w:rsidP="00843C4A">
            <w:pPr>
              <w:autoSpaceDE w:val="0"/>
              <w:autoSpaceDN w:val="0"/>
              <w:adjustRightInd w:val="0"/>
              <w:spacing w:after="0" w:line="240" w:lineRule="auto"/>
              <w:rPr>
                <w:rFonts w:ascii="Times New Roman" w:hAnsi="Times New Roman" w:cs="Times New Roman"/>
                <w:sz w:val="24"/>
                <w:szCs w:val="24"/>
              </w:rPr>
            </w:pPr>
            <w:r w:rsidRPr="00AB1634">
              <w:rPr>
                <w:rFonts w:ascii="Times New Roman" w:hAnsi="Times New Roman" w:cs="Times New Roman"/>
                <w:sz w:val="24"/>
                <w:szCs w:val="24"/>
              </w:rPr>
              <w:t> мониторинг инновационной готовности и профессиональной компетентности педагогических работников школы;</w:t>
            </w:r>
          </w:p>
          <w:p w14:paraId="0323905E" w14:textId="77777777" w:rsidR="006267E4" w:rsidRPr="00AB1634" w:rsidRDefault="006267E4" w:rsidP="00843C4A">
            <w:pPr>
              <w:autoSpaceDE w:val="0"/>
              <w:autoSpaceDN w:val="0"/>
              <w:adjustRightInd w:val="0"/>
              <w:spacing w:after="0" w:line="240" w:lineRule="auto"/>
              <w:rPr>
                <w:rFonts w:ascii="Times New Roman" w:hAnsi="Times New Roman" w:cs="Times New Roman"/>
                <w:sz w:val="24"/>
                <w:szCs w:val="24"/>
              </w:rPr>
            </w:pPr>
            <w:r w:rsidRPr="00AB1634">
              <w:rPr>
                <w:rFonts w:ascii="Times New Roman" w:hAnsi="Times New Roman" w:cs="Times New Roman"/>
                <w:sz w:val="24"/>
                <w:szCs w:val="24"/>
              </w:rPr>
              <w:t> эффективное методическое сопровождение деятельности педагогических работников школы.</w:t>
            </w:r>
          </w:p>
        </w:tc>
      </w:tr>
      <w:tr w:rsidR="006267E4" w:rsidRPr="00AB1634" w14:paraId="4C814875" w14:textId="77777777" w:rsidTr="00843C4A">
        <w:trPr>
          <w:trHeight w:val="732"/>
          <w:jc w:val="center"/>
        </w:trPr>
        <w:tc>
          <w:tcPr>
            <w:tcW w:w="959" w:type="dxa"/>
            <w:tcBorders>
              <w:top w:val="single" w:sz="4" w:space="0" w:color="auto"/>
              <w:left w:val="single" w:sz="4" w:space="0" w:color="auto"/>
              <w:bottom w:val="single" w:sz="4" w:space="0" w:color="auto"/>
              <w:right w:val="single" w:sz="4" w:space="0" w:color="auto"/>
            </w:tcBorders>
          </w:tcPr>
          <w:p w14:paraId="1705D463" w14:textId="77777777" w:rsidR="006267E4" w:rsidRPr="00AB1634" w:rsidRDefault="006267E4" w:rsidP="00843C4A">
            <w:pPr>
              <w:autoSpaceDE w:val="0"/>
              <w:autoSpaceDN w:val="0"/>
              <w:adjustRightInd w:val="0"/>
              <w:spacing w:after="0" w:line="240" w:lineRule="auto"/>
              <w:rPr>
                <w:rFonts w:ascii="Times New Roman" w:hAnsi="Times New Roman" w:cs="Times New Roman"/>
                <w:color w:val="000000"/>
                <w:sz w:val="24"/>
                <w:szCs w:val="24"/>
              </w:rPr>
            </w:pPr>
            <w:r w:rsidRPr="00AB1634">
              <w:rPr>
                <w:rFonts w:ascii="Times New Roman" w:hAnsi="Times New Roman" w:cs="Times New Roman"/>
                <w:color w:val="000000"/>
                <w:sz w:val="24"/>
                <w:szCs w:val="24"/>
              </w:rPr>
              <w:t xml:space="preserve">5 </w:t>
            </w:r>
          </w:p>
        </w:tc>
        <w:tc>
          <w:tcPr>
            <w:tcW w:w="4536" w:type="dxa"/>
            <w:tcBorders>
              <w:top w:val="single" w:sz="4" w:space="0" w:color="auto"/>
              <w:left w:val="single" w:sz="4" w:space="0" w:color="auto"/>
              <w:bottom w:val="single" w:sz="4" w:space="0" w:color="auto"/>
              <w:right w:val="single" w:sz="4" w:space="0" w:color="auto"/>
            </w:tcBorders>
          </w:tcPr>
          <w:p w14:paraId="55B197FF" w14:textId="77777777" w:rsidR="006267E4" w:rsidRPr="00AB1634" w:rsidRDefault="006267E4" w:rsidP="00843C4A">
            <w:pPr>
              <w:autoSpaceDE w:val="0"/>
              <w:autoSpaceDN w:val="0"/>
              <w:adjustRightInd w:val="0"/>
              <w:spacing w:after="0" w:line="240" w:lineRule="auto"/>
              <w:rPr>
                <w:rFonts w:ascii="Times New Roman" w:hAnsi="Times New Roman" w:cs="Times New Roman"/>
                <w:color w:val="000000"/>
                <w:sz w:val="24"/>
                <w:szCs w:val="24"/>
              </w:rPr>
            </w:pPr>
            <w:r w:rsidRPr="00AB1634">
              <w:rPr>
                <w:rFonts w:ascii="Times New Roman" w:hAnsi="Times New Roman" w:cs="Times New Roman"/>
                <w:color w:val="000000"/>
                <w:sz w:val="24"/>
                <w:szCs w:val="24"/>
              </w:rPr>
              <w:t xml:space="preserve">Обоснованное и эффективное использование информационной среды (сайта, цифровых образовательных ресурсов, компьютерного класса, </w:t>
            </w:r>
            <w:r w:rsidRPr="00AB1634">
              <w:rPr>
                <w:rFonts w:ascii="Times New Roman" w:hAnsi="Times New Roman" w:cs="Times New Roman"/>
                <w:color w:val="000000"/>
                <w:sz w:val="24"/>
                <w:szCs w:val="24"/>
              </w:rPr>
              <w:lastRenderedPageBreak/>
              <w:t xml:space="preserve">владение ИКТ-технологиями педагогами) в образовательной деятельности; </w:t>
            </w:r>
          </w:p>
          <w:p w14:paraId="1920EB84" w14:textId="77777777" w:rsidR="006267E4" w:rsidRPr="00AB1634" w:rsidRDefault="006267E4" w:rsidP="00843C4A">
            <w:pPr>
              <w:autoSpaceDE w:val="0"/>
              <w:autoSpaceDN w:val="0"/>
              <w:adjustRightInd w:val="0"/>
              <w:spacing w:after="0" w:line="240" w:lineRule="auto"/>
              <w:rPr>
                <w:rFonts w:ascii="Times New Roman" w:hAnsi="Times New Roman" w:cs="Times New Roman"/>
                <w:color w:val="000000"/>
                <w:sz w:val="24"/>
                <w:szCs w:val="24"/>
              </w:rPr>
            </w:pPr>
            <w:r w:rsidRPr="00AB1634">
              <w:rPr>
                <w:rFonts w:ascii="Times New Roman" w:hAnsi="Times New Roman" w:cs="Times New Roman"/>
                <w:color w:val="000000"/>
                <w:sz w:val="24"/>
                <w:szCs w:val="24"/>
              </w:rPr>
              <w:t xml:space="preserve">приобретение лицензионного программного обеспечения; </w:t>
            </w:r>
          </w:p>
          <w:p w14:paraId="1EF7E8E4" w14:textId="77777777" w:rsidR="006267E4" w:rsidRPr="00AB1634" w:rsidRDefault="006267E4" w:rsidP="00843C4A">
            <w:pPr>
              <w:autoSpaceDE w:val="0"/>
              <w:autoSpaceDN w:val="0"/>
              <w:adjustRightInd w:val="0"/>
              <w:spacing w:after="0" w:line="240" w:lineRule="auto"/>
              <w:rPr>
                <w:rFonts w:ascii="Times New Roman" w:hAnsi="Times New Roman" w:cs="Times New Roman"/>
                <w:color w:val="000000"/>
                <w:sz w:val="24"/>
                <w:szCs w:val="24"/>
              </w:rPr>
            </w:pPr>
            <w:r w:rsidRPr="00AB1634">
              <w:rPr>
                <w:rFonts w:ascii="Times New Roman" w:hAnsi="Times New Roman" w:cs="Times New Roman"/>
                <w:color w:val="000000"/>
                <w:sz w:val="24"/>
                <w:szCs w:val="24"/>
              </w:rPr>
              <w:t>обновление информационно- образовательной среды школы</w:t>
            </w:r>
          </w:p>
        </w:tc>
        <w:tc>
          <w:tcPr>
            <w:tcW w:w="4536" w:type="dxa"/>
            <w:tcBorders>
              <w:top w:val="single" w:sz="4" w:space="0" w:color="auto"/>
              <w:left w:val="single" w:sz="4" w:space="0" w:color="auto"/>
              <w:bottom w:val="single" w:sz="4" w:space="0" w:color="auto"/>
              <w:right w:val="single" w:sz="4" w:space="0" w:color="auto"/>
            </w:tcBorders>
          </w:tcPr>
          <w:p w14:paraId="27AE46AD" w14:textId="77777777" w:rsidR="006267E4" w:rsidRPr="00AB1634" w:rsidRDefault="006267E4" w:rsidP="00843C4A">
            <w:pPr>
              <w:autoSpaceDE w:val="0"/>
              <w:autoSpaceDN w:val="0"/>
              <w:adjustRightInd w:val="0"/>
              <w:spacing w:after="0" w:line="240" w:lineRule="auto"/>
              <w:rPr>
                <w:rFonts w:ascii="Times New Roman" w:hAnsi="Times New Roman" w:cs="Times New Roman"/>
                <w:sz w:val="24"/>
                <w:szCs w:val="24"/>
              </w:rPr>
            </w:pPr>
            <w:r w:rsidRPr="00AB1634">
              <w:rPr>
                <w:rFonts w:ascii="Times New Roman" w:hAnsi="Times New Roman" w:cs="Times New Roman"/>
                <w:sz w:val="24"/>
                <w:szCs w:val="24"/>
              </w:rPr>
              <w:lastRenderedPageBreak/>
              <w:t xml:space="preserve"> приобретение цифровых образовательных ресурсов для школы; </w:t>
            </w:r>
          </w:p>
          <w:p w14:paraId="63DA1823" w14:textId="77777777" w:rsidR="006267E4" w:rsidRPr="00AB1634" w:rsidRDefault="006267E4" w:rsidP="00843C4A">
            <w:pPr>
              <w:autoSpaceDE w:val="0"/>
              <w:autoSpaceDN w:val="0"/>
              <w:adjustRightInd w:val="0"/>
              <w:spacing w:after="0" w:line="240" w:lineRule="auto"/>
              <w:rPr>
                <w:rFonts w:ascii="Times New Roman" w:hAnsi="Times New Roman" w:cs="Times New Roman"/>
                <w:sz w:val="24"/>
                <w:szCs w:val="24"/>
              </w:rPr>
            </w:pPr>
            <w:r w:rsidRPr="00AB1634">
              <w:rPr>
                <w:rFonts w:ascii="Times New Roman" w:hAnsi="Times New Roman" w:cs="Times New Roman"/>
                <w:sz w:val="24"/>
                <w:szCs w:val="24"/>
              </w:rPr>
              <w:t xml:space="preserve"> реализация графика использования компьютерного класса  школы; </w:t>
            </w:r>
          </w:p>
          <w:p w14:paraId="40DCE6E2" w14:textId="77777777" w:rsidR="006267E4" w:rsidRPr="00AB1634" w:rsidRDefault="006267E4" w:rsidP="00843C4A">
            <w:pPr>
              <w:autoSpaceDE w:val="0"/>
              <w:autoSpaceDN w:val="0"/>
              <w:adjustRightInd w:val="0"/>
              <w:spacing w:after="0" w:line="240" w:lineRule="auto"/>
              <w:rPr>
                <w:rFonts w:ascii="Times New Roman" w:hAnsi="Times New Roman" w:cs="Times New Roman"/>
                <w:sz w:val="24"/>
                <w:szCs w:val="24"/>
              </w:rPr>
            </w:pPr>
            <w:r w:rsidRPr="00AB1634">
              <w:rPr>
                <w:rFonts w:ascii="Times New Roman" w:hAnsi="Times New Roman" w:cs="Times New Roman"/>
                <w:sz w:val="24"/>
                <w:szCs w:val="24"/>
              </w:rPr>
              <w:lastRenderedPageBreak/>
              <w:t xml:space="preserve"> повышение профессиональной компетентности педагогических работников по программам информатизации образовательного пространства школы; </w:t>
            </w:r>
          </w:p>
          <w:p w14:paraId="759242B7" w14:textId="77777777" w:rsidR="006267E4" w:rsidRPr="00AB1634" w:rsidRDefault="006267E4" w:rsidP="00843C4A">
            <w:pPr>
              <w:autoSpaceDE w:val="0"/>
              <w:autoSpaceDN w:val="0"/>
              <w:adjustRightInd w:val="0"/>
              <w:spacing w:after="0" w:line="240" w:lineRule="auto"/>
              <w:rPr>
                <w:rFonts w:ascii="Times New Roman" w:hAnsi="Times New Roman" w:cs="Times New Roman"/>
                <w:sz w:val="24"/>
                <w:szCs w:val="24"/>
              </w:rPr>
            </w:pPr>
            <w:r w:rsidRPr="00AB1634">
              <w:rPr>
                <w:rFonts w:ascii="Times New Roman" w:hAnsi="Times New Roman" w:cs="Times New Roman"/>
                <w:sz w:val="24"/>
                <w:szCs w:val="24"/>
              </w:rPr>
              <w:t xml:space="preserve"> качественная организация работы официального сайта школы; </w:t>
            </w:r>
          </w:p>
          <w:p w14:paraId="071665CA" w14:textId="77777777" w:rsidR="006267E4" w:rsidRPr="00AB1634" w:rsidRDefault="006267E4" w:rsidP="00843C4A">
            <w:pPr>
              <w:autoSpaceDE w:val="0"/>
              <w:autoSpaceDN w:val="0"/>
              <w:adjustRightInd w:val="0"/>
              <w:spacing w:after="0" w:line="240" w:lineRule="auto"/>
              <w:rPr>
                <w:rFonts w:ascii="Times New Roman" w:hAnsi="Times New Roman" w:cs="Times New Roman"/>
                <w:sz w:val="24"/>
                <w:szCs w:val="24"/>
              </w:rPr>
            </w:pPr>
            <w:r w:rsidRPr="00AB1634">
              <w:rPr>
                <w:rFonts w:ascii="Times New Roman" w:hAnsi="Times New Roman" w:cs="Times New Roman"/>
                <w:sz w:val="24"/>
                <w:szCs w:val="24"/>
              </w:rPr>
              <w:t xml:space="preserve"> качественная организация работы электронного журнала в системе  АИС «БАРС» </w:t>
            </w:r>
          </w:p>
          <w:p w14:paraId="014B9AE1" w14:textId="77777777" w:rsidR="006267E4" w:rsidRPr="00AB1634" w:rsidRDefault="006267E4" w:rsidP="00843C4A">
            <w:pPr>
              <w:autoSpaceDE w:val="0"/>
              <w:autoSpaceDN w:val="0"/>
              <w:adjustRightInd w:val="0"/>
              <w:spacing w:after="0" w:line="240" w:lineRule="auto"/>
              <w:rPr>
                <w:rFonts w:ascii="Times New Roman" w:hAnsi="Times New Roman" w:cs="Times New Roman"/>
                <w:sz w:val="24"/>
                <w:szCs w:val="24"/>
              </w:rPr>
            </w:pPr>
            <w:r w:rsidRPr="00AB1634">
              <w:rPr>
                <w:rFonts w:ascii="Times New Roman" w:hAnsi="Times New Roman" w:cs="Times New Roman"/>
                <w:sz w:val="24"/>
                <w:szCs w:val="24"/>
              </w:rPr>
              <w:t xml:space="preserve"> реализация плана внутришкольного мониторинга. </w:t>
            </w:r>
          </w:p>
        </w:tc>
      </w:tr>
      <w:tr w:rsidR="006267E4" w:rsidRPr="00AB1634" w14:paraId="4A719F4A" w14:textId="77777777" w:rsidTr="00843C4A">
        <w:trPr>
          <w:trHeight w:val="732"/>
          <w:jc w:val="center"/>
        </w:trPr>
        <w:tc>
          <w:tcPr>
            <w:tcW w:w="959" w:type="dxa"/>
            <w:tcBorders>
              <w:top w:val="single" w:sz="4" w:space="0" w:color="auto"/>
              <w:left w:val="single" w:sz="4" w:space="0" w:color="auto"/>
              <w:bottom w:val="single" w:sz="4" w:space="0" w:color="auto"/>
              <w:right w:val="single" w:sz="4" w:space="0" w:color="auto"/>
            </w:tcBorders>
          </w:tcPr>
          <w:p w14:paraId="16C59C7B" w14:textId="77777777" w:rsidR="006267E4" w:rsidRPr="00AB1634" w:rsidRDefault="006267E4" w:rsidP="00843C4A">
            <w:pPr>
              <w:autoSpaceDE w:val="0"/>
              <w:autoSpaceDN w:val="0"/>
              <w:adjustRightInd w:val="0"/>
              <w:spacing w:after="0" w:line="240" w:lineRule="auto"/>
              <w:rPr>
                <w:rFonts w:ascii="Times New Roman" w:hAnsi="Times New Roman" w:cs="Times New Roman"/>
                <w:color w:val="000000"/>
                <w:sz w:val="24"/>
                <w:szCs w:val="24"/>
              </w:rPr>
            </w:pPr>
            <w:r w:rsidRPr="00AB1634">
              <w:rPr>
                <w:rFonts w:ascii="Times New Roman" w:hAnsi="Times New Roman" w:cs="Times New Roman"/>
                <w:color w:val="000000"/>
                <w:sz w:val="24"/>
                <w:szCs w:val="24"/>
              </w:rPr>
              <w:lastRenderedPageBreak/>
              <w:t xml:space="preserve">6 </w:t>
            </w:r>
          </w:p>
        </w:tc>
        <w:tc>
          <w:tcPr>
            <w:tcW w:w="4536" w:type="dxa"/>
            <w:tcBorders>
              <w:top w:val="single" w:sz="4" w:space="0" w:color="auto"/>
              <w:left w:val="single" w:sz="4" w:space="0" w:color="auto"/>
              <w:bottom w:val="single" w:sz="4" w:space="0" w:color="auto"/>
              <w:right w:val="single" w:sz="4" w:space="0" w:color="auto"/>
            </w:tcBorders>
          </w:tcPr>
          <w:p w14:paraId="3610CFCF" w14:textId="77777777" w:rsidR="006267E4" w:rsidRPr="00AB1634" w:rsidRDefault="006267E4" w:rsidP="00843C4A">
            <w:pPr>
              <w:autoSpaceDE w:val="0"/>
              <w:autoSpaceDN w:val="0"/>
              <w:adjustRightInd w:val="0"/>
              <w:spacing w:after="0" w:line="240" w:lineRule="auto"/>
              <w:rPr>
                <w:rFonts w:ascii="Times New Roman" w:hAnsi="Times New Roman" w:cs="Times New Roman"/>
                <w:color w:val="000000"/>
                <w:sz w:val="24"/>
                <w:szCs w:val="24"/>
              </w:rPr>
            </w:pPr>
            <w:r w:rsidRPr="00AB1634">
              <w:rPr>
                <w:rFonts w:ascii="Times New Roman" w:hAnsi="Times New Roman" w:cs="Times New Roman"/>
                <w:color w:val="000000"/>
                <w:sz w:val="24"/>
                <w:szCs w:val="24"/>
              </w:rPr>
              <w:t xml:space="preserve">Комплектование библиотеки учебниками по всем учебным предметам учебного плана ООП в соответствии с Федеральным перечнем; наличие и оптимальность других учебных и дидактических материалов, включая цифровые образовательные ресурсы, частота их использования учащимися на индивидуальном уровне </w:t>
            </w:r>
          </w:p>
        </w:tc>
        <w:tc>
          <w:tcPr>
            <w:tcW w:w="4536" w:type="dxa"/>
            <w:tcBorders>
              <w:top w:val="single" w:sz="4" w:space="0" w:color="auto"/>
              <w:left w:val="single" w:sz="4" w:space="0" w:color="auto"/>
              <w:bottom w:val="single" w:sz="4" w:space="0" w:color="auto"/>
              <w:right w:val="single" w:sz="4" w:space="0" w:color="auto"/>
            </w:tcBorders>
          </w:tcPr>
          <w:p w14:paraId="3E0109B9" w14:textId="77777777" w:rsidR="006267E4" w:rsidRPr="00AB1634" w:rsidRDefault="006267E4" w:rsidP="00843C4A">
            <w:pPr>
              <w:autoSpaceDE w:val="0"/>
              <w:autoSpaceDN w:val="0"/>
              <w:adjustRightInd w:val="0"/>
              <w:spacing w:after="0" w:line="240" w:lineRule="auto"/>
              <w:rPr>
                <w:rFonts w:ascii="Times New Roman" w:hAnsi="Times New Roman" w:cs="Times New Roman"/>
                <w:sz w:val="24"/>
                <w:szCs w:val="24"/>
              </w:rPr>
            </w:pPr>
            <w:r w:rsidRPr="00AB1634">
              <w:rPr>
                <w:rFonts w:ascii="Times New Roman" w:hAnsi="Times New Roman" w:cs="Times New Roman"/>
                <w:sz w:val="24"/>
                <w:szCs w:val="24"/>
              </w:rPr>
              <w:t xml:space="preserve"> приобретение учебников, учебных пособий, цифровых образовательных ресурсов для школы; </w:t>
            </w:r>
          </w:p>
          <w:p w14:paraId="48DEC9A9" w14:textId="77777777" w:rsidR="006267E4" w:rsidRPr="00AB1634" w:rsidRDefault="006267E4" w:rsidP="00843C4A">
            <w:pPr>
              <w:autoSpaceDE w:val="0"/>
              <w:autoSpaceDN w:val="0"/>
              <w:adjustRightInd w:val="0"/>
              <w:spacing w:after="0" w:line="240" w:lineRule="auto"/>
              <w:rPr>
                <w:rFonts w:ascii="Times New Roman" w:hAnsi="Times New Roman" w:cs="Times New Roman"/>
                <w:sz w:val="24"/>
                <w:szCs w:val="24"/>
              </w:rPr>
            </w:pPr>
            <w:r w:rsidRPr="00AB1634">
              <w:rPr>
                <w:rFonts w:ascii="Times New Roman" w:hAnsi="Times New Roman" w:cs="Times New Roman"/>
                <w:sz w:val="24"/>
                <w:szCs w:val="24"/>
              </w:rPr>
              <w:t xml:space="preserve"> эффективное методическое сопровождение деятельности педагогических работников школы; </w:t>
            </w:r>
          </w:p>
          <w:p w14:paraId="25EB2EDD" w14:textId="77777777" w:rsidR="006267E4" w:rsidRPr="00AB1634" w:rsidRDefault="006267E4" w:rsidP="00843C4A">
            <w:pPr>
              <w:autoSpaceDE w:val="0"/>
              <w:autoSpaceDN w:val="0"/>
              <w:adjustRightInd w:val="0"/>
              <w:spacing w:after="0" w:line="240" w:lineRule="auto"/>
              <w:rPr>
                <w:rFonts w:ascii="Times New Roman" w:hAnsi="Times New Roman" w:cs="Times New Roman"/>
                <w:sz w:val="24"/>
                <w:szCs w:val="24"/>
              </w:rPr>
            </w:pPr>
            <w:r w:rsidRPr="00AB1634">
              <w:rPr>
                <w:rFonts w:ascii="Times New Roman" w:hAnsi="Times New Roman" w:cs="Times New Roman"/>
                <w:sz w:val="24"/>
                <w:szCs w:val="24"/>
              </w:rPr>
              <w:t xml:space="preserve"> реализация плана внутришкольного мониторинга школы. </w:t>
            </w:r>
          </w:p>
        </w:tc>
      </w:tr>
      <w:tr w:rsidR="006267E4" w:rsidRPr="00AB1634" w14:paraId="6F873E91" w14:textId="77777777" w:rsidTr="00843C4A">
        <w:trPr>
          <w:trHeight w:val="732"/>
          <w:jc w:val="center"/>
        </w:trPr>
        <w:tc>
          <w:tcPr>
            <w:tcW w:w="959" w:type="dxa"/>
            <w:tcBorders>
              <w:top w:val="single" w:sz="4" w:space="0" w:color="auto"/>
              <w:left w:val="single" w:sz="4" w:space="0" w:color="auto"/>
              <w:bottom w:val="single" w:sz="4" w:space="0" w:color="auto"/>
              <w:right w:val="single" w:sz="4" w:space="0" w:color="auto"/>
            </w:tcBorders>
          </w:tcPr>
          <w:p w14:paraId="03F8ACE8" w14:textId="77777777" w:rsidR="006267E4" w:rsidRPr="00AB1634" w:rsidRDefault="006267E4" w:rsidP="00843C4A">
            <w:pPr>
              <w:autoSpaceDE w:val="0"/>
              <w:autoSpaceDN w:val="0"/>
              <w:adjustRightInd w:val="0"/>
              <w:spacing w:after="0" w:line="240" w:lineRule="auto"/>
              <w:rPr>
                <w:rFonts w:ascii="Times New Roman" w:hAnsi="Times New Roman" w:cs="Times New Roman"/>
                <w:color w:val="000000"/>
                <w:sz w:val="24"/>
                <w:szCs w:val="24"/>
              </w:rPr>
            </w:pPr>
            <w:r w:rsidRPr="00AB1634">
              <w:rPr>
                <w:rFonts w:ascii="Times New Roman" w:hAnsi="Times New Roman" w:cs="Times New Roman"/>
                <w:color w:val="000000"/>
                <w:sz w:val="24"/>
                <w:szCs w:val="24"/>
              </w:rPr>
              <w:t xml:space="preserve">7 </w:t>
            </w:r>
          </w:p>
        </w:tc>
        <w:tc>
          <w:tcPr>
            <w:tcW w:w="4536" w:type="dxa"/>
            <w:tcBorders>
              <w:top w:val="single" w:sz="4" w:space="0" w:color="auto"/>
              <w:left w:val="single" w:sz="4" w:space="0" w:color="auto"/>
              <w:bottom w:val="single" w:sz="4" w:space="0" w:color="auto"/>
              <w:right w:val="single" w:sz="4" w:space="0" w:color="auto"/>
            </w:tcBorders>
          </w:tcPr>
          <w:p w14:paraId="760DFDA5" w14:textId="77777777" w:rsidR="006267E4" w:rsidRPr="00AB1634" w:rsidRDefault="006267E4" w:rsidP="00843C4A">
            <w:pPr>
              <w:autoSpaceDE w:val="0"/>
              <w:autoSpaceDN w:val="0"/>
              <w:adjustRightInd w:val="0"/>
              <w:spacing w:after="0" w:line="240" w:lineRule="auto"/>
              <w:rPr>
                <w:rFonts w:ascii="Times New Roman" w:hAnsi="Times New Roman" w:cs="Times New Roman"/>
                <w:color w:val="000000"/>
                <w:sz w:val="24"/>
                <w:szCs w:val="24"/>
              </w:rPr>
            </w:pPr>
            <w:r w:rsidRPr="00AB1634">
              <w:rPr>
                <w:rFonts w:ascii="Times New Roman" w:hAnsi="Times New Roman" w:cs="Times New Roman"/>
                <w:color w:val="000000"/>
                <w:sz w:val="24"/>
                <w:szCs w:val="24"/>
              </w:rPr>
              <w:t xml:space="preserve">Соответствие условий физического воспитания гигиеническим требованиям; обеспеченность горячим питанием, наличие лицензированного медицинского кабинета, состояние здоровья учащихся, приобретение комплектов мебели </w:t>
            </w:r>
          </w:p>
        </w:tc>
        <w:tc>
          <w:tcPr>
            <w:tcW w:w="4536" w:type="dxa"/>
            <w:tcBorders>
              <w:top w:val="single" w:sz="4" w:space="0" w:color="auto"/>
              <w:left w:val="single" w:sz="4" w:space="0" w:color="auto"/>
              <w:bottom w:val="single" w:sz="4" w:space="0" w:color="auto"/>
              <w:right w:val="single" w:sz="4" w:space="0" w:color="auto"/>
            </w:tcBorders>
          </w:tcPr>
          <w:p w14:paraId="11C89A15" w14:textId="77777777" w:rsidR="006267E4" w:rsidRPr="00AB1634" w:rsidRDefault="006267E4" w:rsidP="00843C4A">
            <w:pPr>
              <w:autoSpaceDE w:val="0"/>
              <w:autoSpaceDN w:val="0"/>
              <w:adjustRightInd w:val="0"/>
              <w:spacing w:after="0" w:line="240" w:lineRule="auto"/>
              <w:rPr>
                <w:rFonts w:ascii="Times New Roman" w:hAnsi="Times New Roman" w:cs="Times New Roman"/>
                <w:sz w:val="24"/>
                <w:szCs w:val="24"/>
              </w:rPr>
            </w:pPr>
            <w:r w:rsidRPr="00AB1634">
              <w:rPr>
                <w:rFonts w:ascii="Times New Roman" w:hAnsi="Times New Roman" w:cs="Times New Roman"/>
                <w:sz w:val="24"/>
                <w:szCs w:val="24"/>
              </w:rPr>
              <w:t xml:space="preserve"> эффективная работа столовой школы; </w:t>
            </w:r>
          </w:p>
          <w:p w14:paraId="57CBC3E9" w14:textId="77777777" w:rsidR="006267E4" w:rsidRPr="00AB1634" w:rsidRDefault="006267E4" w:rsidP="00843C4A">
            <w:pPr>
              <w:autoSpaceDE w:val="0"/>
              <w:autoSpaceDN w:val="0"/>
              <w:adjustRightInd w:val="0"/>
              <w:spacing w:after="0" w:line="240" w:lineRule="auto"/>
              <w:rPr>
                <w:rFonts w:ascii="Times New Roman" w:hAnsi="Times New Roman" w:cs="Times New Roman"/>
                <w:sz w:val="24"/>
                <w:szCs w:val="24"/>
              </w:rPr>
            </w:pPr>
            <w:r w:rsidRPr="00AB1634">
              <w:rPr>
                <w:rFonts w:ascii="Times New Roman" w:hAnsi="Times New Roman" w:cs="Times New Roman"/>
                <w:sz w:val="24"/>
                <w:szCs w:val="24"/>
              </w:rPr>
              <w:t xml:space="preserve"> эффективная работа медицинского кабинета школы. </w:t>
            </w:r>
          </w:p>
          <w:p w14:paraId="3F27A8E5" w14:textId="77777777" w:rsidR="006267E4" w:rsidRPr="00AB1634" w:rsidRDefault="006267E4" w:rsidP="00843C4A">
            <w:pPr>
              <w:autoSpaceDE w:val="0"/>
              <w:autoSpaceDN w:val="0"/>
              <w:adjustRightInd w:val="0"/>
              <w:spacing w:after="0" w:line="240" w:lineRule="auto"/>
              <w:rPr>
                <w:rFonts w:ascii="Times New Roman" w:hAnsi="Times New Roman" w:cs="Times New Roman"/>
                <w:sz w:val="24"/>
                <w:szCs w:val="24"/>
              </w:rPr>
            </w:pPr>
          </w:p>
        </w:tc>
      </w:tr>
    </w:tbl>
    <w:p w14:paraId="7411EB70" w14:textId="77777777" w:rsidR="006267E4" w:rsidRDefault="006267E4" w:rsidP="006267E4">
      <w:pPr>
        <w:spacing w:after="0"/>
        <w:jc w:val="both"/>
        <w:rPr>
          <w:rFonts w:ascii="Times New Roman" w:hAnsi="Times New Roman" w:cs="Times New Roman"/>
          <w:b/>
          <w:sz w:val="24"/>
          <w:szCs w:val="24"/>
        </w:rPr>
      </w:pPr>
    </w:p>
    <w:p w14:paraId="1C8DAEED" w14:textId="77777777" w:rsidR="006267E4" w:rsidRPr="00A17B55" w:rsidRDefault="006267E4" w:rsidP="006267E4">
      <w:pPr>
        <w:spacing w:after="0"/>
        <w:jc w:val="both"/>
        <w:rPr>
          <w:rFonts w:ascii="Times New Roman" w:eastAsia="Times New Roman" w:hAnsi="Times New Roman" w:cs="Times New Roman"/>
          <w:sz w:val="24"/>
          <w:szCs w:val="24"/>
        </w:rPr>
      </w:pPr>
    </w:p>
    <w:p w14:paraId="46B3BAEB" w14:textId="77777777" w:rsidR="006267E4" w:rsidRPr="00A17B55" w:rsidRDefault="006267E4" w:rsidP="006267E4">
      <w:pPr>
        <w:spacing w:after="0"/>
        <w:jc w:val="both"/>
        <w:rPr>
          <w:rFonts w:ascii="Times New Roman" w:eastAsia="Times New Roman" w:hAnsi="Times New Roman"/>
          <w:sz w:val="24"/>
          <w:szCs w:val="24"/>
        </w:rPr>
      </w:pPr>
    </w:p>
    <w:p w14:paraId="487353D8" w14:textId="77777777" w:rsidR="00EA5504" w:rsidRDefault="00EA5504" w:rsidP="006267E4">
      <w:pPr>
        <w:spacing w:after="0"/>
        <w:jc w:val="both"/>
        <w:rPr>
          <w:rFonts w:ascii="Times New Roman" w:eastAsia="Times New Roman" w:hAnsi="Times New Roman" w:cs="Times New Roman"/>
          <w:sz w:val="24"/>
          <w:szCs w:val="24"/>
        </w:rPr>
        <w:sectPr w:rsidR="00EA5504" w:rsidSect="006267E4">
          <w:pgSz w:w="11906" w:h="16838"/>
          <w:pgMar w:top="1134" w:right="851" w:bottom="1134" w:left="1701" w:header="709" w:footer="709" w:gutter="0"/>
          <w:cols w:space="708"/>
          <w:docGrid w:linePitch="360"/>
        </w:sectPr>
      </w:pPr>
    </w:p>
    <w:p w14:paraId="78E0C8A4" w14:textId="77777777" w:rsidR="00EA5504" w:rsidRPr="00EA5504" w:rsidRDefault="00EA5504" w:rsidP="00EA5504">
      <w:pPr>
        <w:spacing w:after="0"/>
        <w:jc w:val="both"/>
        <w:rPr>
          <w:rFonts w:ascii="Times New Roman" w:hAnsi="Times New Roman" w:cs="Times New Roman"/>
          <w:b/>
          <w:bCs/>
          <w:sz w:val="24"/>
          <w:szCs w:val="24"/>
        </w:rPr>
      </w:pPr>
      <w:r w:rsidRPr="00EA5504">
        <w:rPr>
          <w:rFonts w:ascii="Times New Roman" w:hAnsi="Times New Roman" w:cs="Times New Roman"/>
          <w:b/>
          <w:bCs/>
          <w:sz w:val="24"/>
          <w:szCs w:val="24"/>
        </w:rPr>
        <w:lastRenderedPageBreak/>
        <w:t>3.5.8. Сетевой график (дорожная карта) по формированию необходимой системы условий</w:t>
      </w:r>
    </w:p>
    <w:p w14:paraId="627E2201" w14:textId="5E4EF77F"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b/>
          <w:bCs/>
          <w:sz w:val="24"/>
          <w:szCs w:val="24"/>
        </w:rPr>
        <w:t>Цель:</w:t>
      </w:r>
      <w:r w:rsidRPr="00EA5504">
        <w:rPr>
          <w:rFonts w:ascii="Times New Roman" w:hAnsi="Times New Roman" w:cs="Times New Roman"/>
          <w:sz w:val="24"/>
          <w:szCs w:val="24"/>
        </w:rPr>
        <w:t xml:space="preserve"> управление процессом подготовки организации, осуществляющей образовательную деятельность к реализации ФГОС </w:t>
      </w:r>
      <w:r>
        <w:rPr>
          <w:rFonts w:ascii="Times New Roman" w:hAnsi="Times New Roman" w:cs="Times New Roman"/>
          <w:sz w:val="24"/>
          <w:szCs w:val="24"/>
        </w:rPr>
        <w:t>О</w:t>
      </w:r>
      <w:r w:rsidRPr="00EA5504">
        <w:rPr>
          <w:rFonts w:ascii="Times New Roman" w:hAnsi="Times New Roman" w:cs="Times New Roman"/>
          <w:sz w:val="24"/>
          <w:szCs w:val="24"/>
        </w:rPr>
        <w:t>ОО и создание условий для его введения.</w:t>
      </w:r>
    </w:p>
    <w:p w14:paraId="1BEB65E5" w14:textId="77777777" w:rsidR="00EA5504" w:rsidRPr="00EA5504" w:rsidRDefault="00EA5504" w:rsidP="00EA5504">
      <w:pPr>
        <w:spacing w:after="0"/>
        <w:jc w:val="both"/>
        <w:rPr>
          <w:rFonts w:ascii="Times New Roman" w:hAnsi="Times New Roman" w:cs="Times New Roman"/>
          <w:b/>
          <w:bCs/>
          <w:sz w:val="24"/>
          <w:szCs w:val="24"/>
        </w:rPr>
      </w:pPr>
      <w:r w:rsidRPr="00EA5504">
        <w:rPr>
          <w:rFonts w:ascii="Times New Roman" w:hAnsi="Times New Roman" w:cs="Times New Roman"/>
          <w:b/>
          <w:bCs/>
          <w:sz w:val="24"/>
          <w:szCs w:val="24"/>
        </w:rPr>
        <w:t>Задачи:</w:t>
      </w:r>
    </w:p>
    <w:p w14:paraId="30B0BA64" w14:textId="7F3E100F" w:rsidR="00EA5504" w:rsidRPr="00EA5504" w:rsidRDefault="00EA5504" w:rsidP="004B2A94">
      <w:pPr>
        <w:numPr>
          <w:ilvl w:val="0"/>
          <w:numId w:val="190"/>
        </w:numPr>
        <w:spacing w:after="0"/>
        <w:contextualSpacing/>
        <w:jc w:val="both"/>
        <w:rPr>
          <w:rFonts w:ascii="Times New Roman" w:hAnsi="Times New Roman" w:cs="Times New Roman"/>
          <w:sz w:val="24"/>
          <w:szCs w:val="24"/>
        </w:rPr>
      </w:pPr>
      <w:r w:rsidRPr="00EA5504">
        <w:rPr>
          <w:rFonts w:ascii="Times New Roman" w:hAnsi="Times New Roman" w:cs="Times New Roman"/>
          <w:sz w:val="24"/>
          <w:szCs w:val="24"/>
        </w:rPr>
        <w:t xml:space="preserve">Создать условия для организационного обеспечения введения ФГОС </w:t>
      </w:r>
      <w:r>
        <w:rPr>
          <w:rFonts w:ascii="Times New Roman" w:hAnsi="Times New Roman" w:cs="Times New Roman"/>
          <w:sz w:val="24"/>
          <w:szCs w:val="24"/>
        </w:rPr>
        <w:t>основного</w:t>
      </w:r>
      <w:r w:rsidRPr="00EA5504">
        <w:rPr>
          <w:rFonts w:ascii="Times New Roman" w:hAnsi="Times New Roman" w:cs="Times New Roman"/>
          <w:sz w:val="24"/>
          <w:szCs w:val="24"/>
        </w:rPr>
        <w:t xml:space="preserve"> общего образования.</w:t>
      </w:r>
    </w:p>
    <w:p w14:paraId="06EB4AA6" w14:textId="03B445A3" w:rsidR="00EA5504" w:rsidRPr="00EA5504" w:rsidRDefault="00EA5504" w:rsidP="004B2A94">
      <w:pPr>
        <w:numPr>
          <w:ilvl w:val="0"/>
          <w:numId w:val="190"/>
        </w:numPr>
        <w:spacing w:after="0"/>
        <w:contextualSpacing/>
        <w:jc w:val="both"/>
        <w:rPr>
          <w:rFonts w:ascii="Times New Roman" w:hAnsi="Times New Roman" w:cs="Times New Roman"/>
          <w:sz w:val="24"/>
          <w:szCs w:val="24"/>
        </w:rPr>
      </w:pPr>
      <w:r w:rsidRPr="00EA5504">
        <w:rPr>
          <w:rFonts w:ascii="Times New Roman" w:hAnsi="Times New Roman" w:cs="Times New Roman"/>
          <w:sz w:val="24"/>
          <w:szCs w:val="24"/>
        </w:rPr>
        <w:t xml:space="preserve">Разработать необходимую нормативно-правовую базу МБОУ КГО «СОШ №1 </w:t>
      </w:r>
      <w:proofErr w:type="spellStart"/>
      <w:r w:rsidRPr="00EA5504">
        <w:rPr>
          <w:rFonts w:ascii="Times New Roman" w:hAnsi="Times New Roman" w:cs="Times New Roman"/>
          <w:sz w:val="24"/>
          <w:szCs w:val="24"/>
        </w:rPr>
        <w:t>им.Я.В</w:t>
      </w:r>
      <w:proofErr w:type="spellEnd"/>
      <w:r w:rsidRPr="00EA5504">
        <w:rPr>
          <w:rFonts w:ascii="Times New Roman" w:hAnsi="Times New Roman" w:cs="Times New Roman"/>
          <w:sz w:val="24"/>
          <w:szCs w:val="24"/>
        </w:rPr>
        <w:t xml:space="preserve">. </w:t>
      </w:r>
      <w:proofErr w:type="spellStart"/>
      <w:r w:rsidRPr="00EA5504">
        <w:rPr>
          <w:rFonts w:ascii="Times New Roman" w:hAnsi="Times New Roman" w:cs="Times New Roman"/>
          <w:sz w:val="24"/>
          <w:szCs w:val="24"/>
        </w:rPr>
        <w:t>Ругоева</w:t>
      </w:r>
      <w:proofErr w:type="spellEnd"/>
      <w:r w:rsidRPr="00EA5504">
        <w:rPr>
          <w:rFonts w:ascii="Times New Roman" w:hAnsi="Times New Roman" w:cs="Times New Roman"/>
          <w:sz w:val="24"/>
          <w:szCs w:val="24"/>
        </w:rPr>
        <w:t xml:space="preserve">», обеспечивающую управленческий механизм введения ФГОС </w:t>
      </w:r>
      <w:r>
        <w:rPr>
          <w:rFonts w:ascii="Times New Roman" w:hAnsi="Times New Roman" w:cs="Times New Roman"/>
          <w:sz w:val="24"/>
          <w:szCs w:val="24"/>
        </w:rPr>
        <w:t>О</w:t>
      </w:r>
      <w:r w:rsidRPr="00EA5504">
        <w:rPr>
          <w:rFonts w:ascii="Times New Roman" w:hAnsi="Times New Roman" w:cs="Times New Roman"/>
          <w:sz w:val="24"/>
          <w:szCs w:val="24"/>
        </w:rPr>
        <w:t>ОО.</w:t>
      </w:r>
    </w:p>
    <w:p w14:paraId="0B9B7E40" w14:textId="77777777" w:rsidR="00EA5504" w:rsidRPr="00EA5504" w:rsidRDefault="00EA5504" w:rsidP="004B2A94">
      <w:pPr>
        <w:numPr>
          <w:ilvl w:val="0"/>
          <w:numId w:val="190"/>
        </w:numPr>
        <w:spacing w:after="0"/>
        <w:contextualSpacing/>
        <w:jc w:val="both"/>
        <w:rPr>
          <w:rFonts w:ascii="Times New Roman" w:hAnsi="Times New Roman" w:cs="Times New Roman"/>
          <w:sz w:val="24"/>
          <w:szCs w:val="24"/>
        </w:rPr>
      </w:pPr>
      <w:r w:rsidRPr="00EA5504">
        <w:rPr>
          <w:rFonts w:ascii="Times New Roman" w:hAnsi="Times New Roman" w:cs="Times New Roman"/>
          <w:sz w:val="24"/>
          <w:szCs w:val="24"/>
        </w:rPr>
        <w:t xml:space="preserve">Создать необходимые условия для непрерывного профессионального развития руководящих и педагогических работников МБОУ КГО «СОШ №1 им. Я.В. </w:t>
      </w:r>
      <w:proofErr w:type="spellStart"/>
      <w:r w:rsidRPr="00EA5504">
        <w:rPr>
          <w:rFonts w:ascii="Times New Roman" w:hAnsi="Times New Roman" w:cs="Times New Roman"/>
          <w:sz w:val="24"/>
          <w:szCs w:val="24"/>
        </w:rPr>
        <w:t>Ругоева</w:t>
      </w:r>
      <w:proofErr w:type="spellEnd"/>
      <w:r w:rsidRPr="00EA5504">
        <w:rPr>
          <w:rFonts w:ascii="Times New Roman" w:hAnsi="Times New Roman" w:cs="Times New Roman"/>
          <w:sz w:val="24"/>
          <w:szCs w:val="24"/>
        </w:rPr>
        <w:t>» с целью доведения уровня их квалификации до соответствия требованиям квалификационных характеристик, квалификационной категории и требованиям ФГОС и профессионального стандарта педагогических работников.</w:t>
      </w:r>
    </w:p>
    <w:p w14:paraId="67471CB6" w14:textId="77777777" w:rsidR="00EA5504" w:rsidRPr="00EA5504" w:rsidRDefault="00EA5504" w:rsidP="004B2A94">
      <w:pPr>
        <w:numPr>
          <w:ilvl w:val="0"/>
          <w:numId w:val="190"/>
        </w:numPr>
        <w:spacing w:after="0"/>
        <w:contextualSpacing/>
        <w:jc w:val="both"/>
        <w:rPr>
          <w:rFonts w:ascii="Times New Roman" w:hAnsi="Times New Roman" w:cs="Times New Roman"/>
          <w:sz w:val="24"/>
          <w:szCs w:val="24"/>
        </w:rPr>
      </w:pPr>
      <w:r w:rsidRPr="00EA5504">
        <w:rPr>
          <w:rFonts w:ascii="Times New Roman" w:hAnsi="Times New Roman" w:cs="Times New Roman"/>
          <w:sz w:val="24"/>
          <w:szCs w:val="24"/>
        </w:rPr>
        <w:t xml:space="preserve">Сформировать учебно-методическую базу МБОУ КГО «СОШ №1 </w:t>
      </w:r>
      <w:proofErr w:type="spellStart"/>
      <w:r w:rsidRPr="00EA5504">
        <w:rPr>
          <w:rFonts w:ascii="Times New Roman" w:hAnsi="Times New Roman" w:cs="Times New Roman"/>
          <w:sz w:val="24"/>
          <w:szCs w:val="24"/>
        </w:rPr>
        <w:t>им.Я.В</w:t>
      </w:r>
      <w:proofErr w:type="spellEnd"/>
      <w:r w:rsidRPr="00EA5504">
        <w:rPr>
          <w:rFonts w:ascii="Times New Roman" w:hAnsi="Times New Roman" w:cs="Times New Roman"/>
          <w:sz w:val="24"/>
          <w:szCs w:val="24"/>
        </w:rPr>
        <w:t xml:space="preserve">. </w:t>
      </w:r>
      <w:proofErr w:type="spellStart"/>
      <w:r w:rsidRPr="00EA5504">
        <w:rPr>
          <w:rFonts w:ascii="Times New Roman" w:hAnsi="Times New Roman" w:cs="Times New Roman"/>
          <w:sz w:val="24"/>
          <w:szCs w:val="24"/>
        </w:rPr>
        <w:t>Ругоева</w:t>
      </w:r>
      <w:proofErr w:type="spellEnd"/>
      <w:r w:rsidRPr="00EA5504">
        <w:rPr>
          <w:rFonts w:ascii="Times New Roman" w:hAnsi="Times New Roman" w:cs="Times New Roman"/>
          <w:sz w:val="24"/>
          <w:szCs w:val="24"/>
        </w:rPr>
        <w:t xml:space="preserve">». </w:t>
      </w:r>
    </w:p>
    <w:p w14:paraId="2E256C8D" w14:textId="77777777" w:rsidR="00EA5504" w:rsidRPr="00EA5504" w:rsidRDefault="00EA5504" w:rsidP="004B2A94">
      <w:pPr>
        <w:numPr>
          <w:ilvl w:val="0"/>
          <w:numId w:val="190"/>
        </w:numPr>
        <w:spacing w:after="0"/>
        <w:contextualSpacing/>
        <w:jc w:val="both"/>
        <w:rPr>
          <w:rFonts w:ascii="Times New Roman" w:hAnsi="Times New Roman" w:cs="Times New Roman"/>
          <w:sz w:val="24"/>
          <w:szCs w:val="24"/>
        </w:rPr>
      </w:pPr>
      <w:r w:rsidRPr="00EA5504">
        <w:rPr>
          <w:rFonts w:ascii="Times New Roman" w:hAnsi="Times New Roman" w:cs="Times New Roman"/>
          <w:sz w:val="24"/>
          <w:szCs w:val="24"/>
        </w:rPr>
        <w:t>Обеспечить информационную среду подготовки введения ФГОС.</w:t>
      </w:r>
    </w:p>
    <w:p w14:paraId="6CC22F6B" w14:textId="77777777" w:rsidR="00EA5504" w:rsidRPr="00EA5504" w:rsidRDefault="00EA5504" w:rsidP="004B2A94">
      <w:pPr>
        <w:numPr>
          <w:ilvl w:val="0"/>
          <w:numId w:val="190"/>
        </w:numPr>
        <w:spacing w:after="0"/>
        <w:contextualSpacing/>
        <w:jc w:val="both"/>
        <w:rPr>
          <w:rFonts w:ascii="Times New Roman" w:hAnsi="Times New Roman" w:cs="Times New Roman"/>
          <w:sz w:val="24"/>
          <w:szCs w:val="24"/>
        </w:rPr>
      </w:pPr>
      <w:r w:rsidRPr="00EA5504">
        <w:rPr>
          <w:rFonts w:ascii="Times New Roman" w:hAnsi="Times New Roman" w:cs="Times New Roman"/>
          <w:sz w:val="24"/>
          <w:szCs w:val="24"/>
        </w:rPr>
        <w:t>Обеспечить   преемственность реализации ФГОС НОО, ООО и СОО.</w:t>
      </w:r>
    </w:p>
    <w:p w14:paraId="70A1FFAC" w14:textId="541AA322" w:rsidR="00EA5504" w:rsidRPr="00EA5504" w:rsidRDefault="00EA5504" w:rsidP="004B2A94">
      <w:pPr>
        <w:numPr>
          <w:ilvl w:val="0"/>
          <w:numId w:val="190"/>
        </w:numPr>
        <w:spacing w:after="0"/>
        <w:contextualSpacing/>
        <w:jc w:val="both"/>
        <w:rPr>
          <w:rFonts w:ascii="Times New Roman" w:hAnsi="Times New Roman" w:cs="Times New Roman"/>
          <w:sz w:val="24"/>
          <w:szCs w:val="24"/>
        </w:rPr>
      </w:pPr>
      <w:r w:rsidRPr="00EA5504">
        <w:rPr>
          <w:rFonts w:ascii="Times New Roman" w:hAnsi="Times New Roman" w:cs="Times New Roman"/>
          <w:sz w:val="24"/>
          <w:szCs w:val="24"/>
        </w:rPr>
        <w:t xml:space="preserve">Определить структуру и объем расходов, необходимых для реализации основной образовательной программы </w:t>
      </w:r>
      <w:r>
        <w:rPr>
          <w:rFonts w:ascii="Times New Roman" w:hAnsi="Times New Roman" w:cs="Times New Roman"/>
          <w:sz w:val="24"/>
          <w:szCs w:val="24"/>
        </w:rPr>
        <w:t>основного</w:t>
      </w:r>
    </w:p>
    <w:p w14:paraId="11DA6798"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общего образования.</w:t>
      </w:r>
    </w:p>
    <w:p w14:paraId="02C4DA4F" w14:textId="7629B619" w:rsidR="00EA5504" w:rsidRPr="00EA5504" w:rsidRDefault="00EA5504" w:rsidP="004B2A94">
      <w:pPr>
        <w:numPr>
          <w:ilvl w:val="0"/>
          <w:numId w:val="191"/>
        </w:numPr>
        <w:spacing w:after="0"/>
        <w:contextualSpacing/>
        <w:jc w:val="both"/>
        <w:rPr>
          <w:rFonts w:ascii="Times New Roman" w:hAnsi="Times New Roman" w:cs="Times New Roman"/>
          <w:sz w:val="24"/>
          <w:szCs w:val="24"/>
        </w:rPr>
      </w:pPr>
      <w:r w:rsidRPr="00EA5504">
        <w:rPr>
          <w:rFonts w:ascii="Times New Roman" w:hAnsi="Times New Roman" w:cs="Times New Roman"/>
          <w:sz w:val="24"/>
          <w:szCs w:val="24"/>
        </w:rPr>
        <w:t xml:space="preserve">Создать условия для материально-технического обеспечения МБОУ КГО «СОШ №1 </w:t>
      </w:r>
      <w:proofErr w:type="spellStart"/>
      <w:r w:rsidRPr="00EA5504">
        <w:rPr>
          <w:rFonts w:ascii="Times New Roman" w:hAnsi="Times New Roman" w:cs="Times New Roman"/>
          <w:sz w:val="24"/>
          <w:szCs w:val="24"/>
        </w:rPr>
        <w:t>им.Я.В</w:t>
      </w:r>
      <w:proofErr w:type="spellEnd"/>
      <w:r w:rsidRPr="00EA5504">
        <w:rPr>
          <w:rFonts w:ascii="Times New Roman" w:hAnsi="Times New Roman" w:cs="Times New Roman"/>
          <w:sz w:val="24"/>
          <w:szCs w:val="24"/>
        </w:rPr>
        <w:t xml:space="preserve">. </w:t>
      </w:r>
      <w:proofErr w:type="spellStart"/>
      <w:r w:rsidRPr="00EA5504">
        <w:rPr>
          <w:rFonts w:ascii="Times New Roman" w:hAnsi="Times New Roman" w:cs="Times New Roman"/>
          <w:sz w:val="24"/>
          <w:szCs w:val="24"/>
        </w:rPr>
        <w:t>Ругоева</w:t>
      </w:r>
      <w:proofErr w:type="spellEnd"/>
      <w:r w:rsidRPr="00EA5504">
        <w:rPr>
          <w:rFonts w:ascii="Times New Roman" w:hAnsi="Times New Roman" w:cs="Times New Roman"/>
          <w:sz w:val="24"/>
          <w:szCs w:val="24"/>
        </w:rPr>
        <w:t xml:space="preserve">» в условиях введения ФГОС </w:t>
      </w:r>
      <w:r>
        <w:rPr>
          <w:rFonts w:ascii="Times New Roman" w:hAnsi="Times New Roman" w:cs="Times New Roman"/>
          <w:sz w:val="24"/>
          <w:szCs w:val="24"/>
        </w:rPr>
        <w:t>О</w:t>
      </w:r>
      <w:r w:rsidRPr="00EA5504">
        <w:rPr>
          <w:rFonts w:ascii="Times New Roman" w:hAnsi="Times New Roman" w:cs="Times New Roman"/>
          <w:sz w:val="24"/>
          <w:szCs w:val="24"/>
        </w:rPr>
        <w:t>ОО.</w:t>
      </w:r>
    </w:p>
    <w:p w14:paraId="54F7C2FE" w14:textId="77777777" w:rsidR="00EA5504" w:rsidRPr="00EA5504" w:rsidRDefault="00EA5504" w:rsidP="00EA5504">
      <w:pPr>
        <w:spacing w:after="0" w:line="240" w:lineRule="auto"/>
        <w:jc w:val="both"/>
        <w:rPr>
          <w:rFonts w:ascii="Times New Roman" w:hAnsi="Times New Roman" w:cs="Times New Roman"/>
          <w:b/>
          <w:bCs/>
          <w:sz w:val="24"/>
          <w:szCs w:val="24"/>
        </w:rPr>
      </w:pPr>
      <w:r w:rsidRPr="00EA5504">
        <w:rPr>
          <w:rFonts w:ascii="Times New Roman" w:hAnsi="Times New Roman" w:cs="Times New Roman"/>
          <w:b/>
          <w:bCs/>
          <w:sz w:val="24"/>
          <w:szCs w:val="24"/>
        </w:rPr>
        <w:t>Основные этапы реализации дорожной карты:</w:t>
      </w:r>
    </w:p>
    <w:p w14:paraId="40007041" w14:textId="77777777" w:rsidR="00EA5504" w:rsidRPr="00EA5504" w:rsidRDefault="00EA5504" w:rsidP="00EA5504">
      <w:pPr>
        <w:spacing w:after="0" w:line="240" w:lineRule="auto"/>
        <w:jc w:val="both"/>
        <w:rPr>
          <w:rFonts w:ascii="Times New Roman" w:hAnsi="Times New Roman" w:cs="Times New Roman"/>
          <w:b/>
          <w:bCs/>
          <w:sz w:val="24"/>
          <w:szCs w:val="24"/>
        </w:rPr>
      </w:pPr>
      <w:r w:rsidRPr="00EA5504">
        <w:rPr>
          <w:rFonts w:ascii="Times New Roman" w:hAnsi="Times New Roman" w:cs="Times New Roman"/>
          <w:b/>
          <w:bCs/>
          <w:sz w:val="24"/>
          <w:szCs w:val="24"/>
        </w:rPr>
        <w:t>1.Подготовительный (организационный).</w:t>
      </w:r>
    </w:p>
    <w:p w14:paraId="6BDF4042" w14:textId="60B23092" w:rsidR="00EA5504" w:rsidRPr="00EA5504" w:rsidRDefault="00EA5504" w:rsidP="004B2A94">
      <w:pPr>
        <w:numPr>
          <w:ilvl w:val="0"/>
          <w:numId w:val="191"/>
        </w:numPr>
        <w:spacing w:after="0" w:line="240" w:lineRule="auto"/>
        <w:contextualSpacing/>
        <w:jc w:val="both"/>
        <w:rPr>
          <w:rFonts w:ascii="Times New Roman" w:hAnsi="Times New Roman" w:cs="Times New Roman"/>
          <w:sz w:val="24"/>
          <w:szCs w:val="24"/>
        </w:rPr>
      </w:pPr>
      <w:r w:rsidRPr="00EA5504">
        <w:rPr>
          <w:rFonts w:ascii="Times New Roman" w:hAnsi="Times New Roman" w:cs="Times New Roman"/>
          <w:sz w:val="24"/>
          <w:szCs w:val="24"/>
        </w:rPr>
        <w:t xml:space="preserve">Создание рабочей группы по введению ФГОС </w:t>
      </w:r>
      <w:r>
        <w:rPr>
          <w:rFonts w:ascii="Times New Roman" w:hAnsi="Times New Roman" w:cs="Times New Roman"/>
          <w:sz w:val="24"/>
          <w:szCs w:val="24"/>
        </w:rPr>
        <w:t>О</w:t>
      </w:r>
      <w:r w:rsidRPr="00EA5504">
        <w:rPr>
          <w:rFonts w:ascii="Times New Roman" w:hAnsi="Times New Roman" w:cs="Times New Roman"/>
          <w:sz w:val="24"/>
          <w:szCs w:val="24"/>
        </w:rPr>
        <w:t xml:space="preserve">ОО и разработке основной образовательной программы </w:t>
      </w:r>
      <w:r>
        <w:rPr>
          <w:rFonts w:ascii="Times New Roman" w:hAnsi="Times New Roman" w:cs="Times New Roman"/>
          <w:sz w:val="24"/>
          <w:szCs w:val="24"/>
        </w:rPr>
        <w:t>основного</w:t>
      </w:r>
      <w:r w:rsidRPr="00EA5504">
        <w:rPr>
          <w:rFonts w:ascii="Times New Roman" w:hAnsi="Times New Roman" w:cs="Times New Roman"/>
          <w:sz w:val="24"/>
          <w:szCs w:val="24"/>
        </w:rPr>
        <w:t xml:space="preserve"> общего образования МБОУ КГО «СОШ №1 </w:t>
      </w:r>
      <w:proofErr w:type="spellStart"/>
      <w:r w:rsidRPr="00EA5504">
        <w:rPr>
          <w:rFonts w:ascii="Times New Roman" w:hAnsi="Times New Roman" w:cs="Times New Roman"/>
          <w:sz w:val="24"/>
          <w:szCs w:val="24"/>
        </w:rPr>
        <w:t>им.Я.В</w:t>
      </w:r>
      <w:proofErr w:type="spellEnd"/>
      <w:r w:rsidRPr="00EA5504">
        <w:rPr>
          <w:rFonts w:ascii="Times New Roman" w:hAnsi="Times New Roman" w:cs="Times New Roman"/>
          <w:sz w:val="24"/>
          <w:szCs w:val="24"/>
        </w:rPr>
        <w:t xml:space="preserve">. </w:t>
      </w:r>
      <w:proofErr w:type="spellStart"/>
      <w:r w:rsidRPr="00EA5504">
        <w:rPr>
          <w:rFonts w:ascii="Times New Roman" w:hAnsi="Times New Roman" w:cs="Times New Roman"/>
          <w:sz w:val="24"/>
          <w:szCs w:val="24"/>
        </w:rPr>
        <w:t>Ругоева</w:t>
      </w:r>
      <w:proofErr w:type="spellEnd"/>
      <w:r w:rsidRPr="00EA5504">
        <w:rPr>
          <w:rFonts w:ascii="Times New Roman" w:hAnsi="Times New Roman" w:cs="Times New Roman"/>
          <w:sz w:val="24"/>
          <w:szCs w:val="24"/>
        </w:rPr>
        <w:t xml:space="preserve">».   </w:t>
      </w:r>
    </w:p>
    <w:p w14:paraId="6EB10B3A" w14:textId="77777777" w:rsidR="00EA5504" w:rsidRPr="00EA5504" w:rsidRDefault="00EA5504" w:rsidP="004B2A94">
      <w:pPr>
        <w:numPr>
          <w:ilvl w:val="0"/>
          <w:numId w:val="191"/>
        </w:numPr>
        <w:spacing w:after="0" w:line="240" w:lineRule="auto"/>
        <w:contextualSpacing/>
        <w:jc w:val="both"/>
        <w:rPr>
          <w:rFonts w:ascii="Times New Roman" w:hAnsi="Times New Roman" w:cs="Times New Roman"/>
          <w:sz w:val="24"/>
          <w:szCs w:val="24"/>
        </w:rPr>
      </w:pPr>
      <w:r w:rsidRPr="00EA5504">
        <w:rPr>
          <w:rFonts w:ascii="Times New Roman" w:hAnsi="Times New Roman" w:cs="Times New Roman"/>
          <w:sz w:val="24"/>
          <w:szCs w:val="24"/>
        </w:rPr>
        <w:t xml:space="preserve">Определение изменений и дополнений в образовательную систему МБОУ КГО «СОШ №1 </w:t>
      </w:r>
      <w:proofErr w:type="spellStart"/>
      <w:r w:rsidRPr="00EA5504">
        <w:rPr>
          <w:rFonts w:ascii="Times New Roman" w:hAnsi="Times New Roman" w:cs="Times New Roman"/>
          <w:sz w:val="24"/>
          <w:szCs w:val="24"/>
        </w:rPr>
        <w:t>им.Я.В</w:t>
      </w:r>
      <w:proofErr w:type="spellEnd"/>
      <w:r w:rsidRPr="00EA5504">
        <w:rPr>
          <w:rFonts w:ascii="Times New Roman" w:hAnsi="Times New Roman" w:cs="Times New Roman"/>
          <w:sz w:val="24"/>
          <w:szCs w:val="24"/>
        </w:rPr>
        <w:t xml:space="preserve">. </w:t>
      </w:r>
      <w:proofErr w:type="spellStart"/>
      <w:r w:rsidRPr="00EA5504">
        <w:rPr>
          <w:rFonts w:ascii="Times New Roman" w:hAnsi="Times New Roman" w:cs="Times New Roman"/>
          <w:sz w:val="24"/>
          <w:szCs w:val="24"/>
        </w:rPr>
        <w:t>Ругоева</w:t>
      </w:r>
      <w:proofErr w:type="spellEnd"/>
      <w:r w:rsidRPr="00EA5504">
        <w:rPr>
          <w:rFonts w:ascii="Times New Roman" w:hAnsi="Times New Roman" w:cs="Times New Roman"/>
          <w:sz w:val="24"/>
          <w:szCs w:val="24"/>
        </w:rPr>
        <w:t>».</w:t>
      </w:r>
    </w:p>
    <w:p w14:paraId="1908959A" w14:textId="77777777" w:rsidR="00EA5504" w:rsidRPr="00EA5504" w:rsidRDefault="00EA5504" w:rsidP="004B2A94">
      <w:pPr>
        <w:numPr>
          <w:ilvl w:val="0"/>
          <w:numId w:val="191"/>
        </w:numPr>
        <w:spacing w:after="0" w:line="240" w:lineRule="auto"/>
        <w:contextualSpacing/>
        <w:jc w:val="both"/>
        <w:rPr>
          <w:rFonts w:ascii="Times New Roman" w:hAnsi="Times New Roman" w:cs="Times New Roman"/>
          <w:sz w:val="24"/>
          <w:szCs w:val="24"/>
        </w:rPr>
      </w:pPr>
      <w:r w:rsidRPr="00EA5504">
        <w:rPr>
          <w:rFonts w:ascii="Times New Roman" w:hAnsi="Times New Roman" w:cs="Times New Roman"/>
          <w:sz w:val="24"/>
          <w:szCs w:val="24"/>
        </w:rPr>
        <w:t>Разработка единичных проектов изменений в сводную программу изменений и дополнений.</w:t>
      </w:r>
    </w:p>
    <w:p w14:paraId="795FED37" w14:textId="77777777" w:rsidR="00EA5504" w:rsidRPr="00EA5504" w:rsidRDefault="00EA5504" w:rsidP="00EA5504">
      <w:pPr>
        <w:spacing w:after="0" w:line="240" w:lineRule="auto"/>
        <w:jc w:val="both"/>
        <w:rPr>
          <w:rFonts w:ascii="Times New Roman" w:hAnsi="Times New Roman" w:cs="Times New Roman"/>
          <w:b/>
          <w:bCs/>
          <w:sz w:val="24"/>
          <w:szCs w:val="24"/>
        </w:rPr>
      </w:pPr>
      <w:r w:rsidRPr="00EA5504">
        <w:rPr>
          <w:rFonts w:ascii="Times New Roman" w:hAnsi="Times New Roman" w:cs="Times New Roman"/>
          <w:b/>
          <w:bCs/>
          <w:sz w:val="24"/>
          <w:szCs w:val="24"/>
        </w:rPr>
        <w:t>2.Основной (практический).</w:t>
      </w:r>
    </w:p>
    <w:p w14:paraId="701C40A0" w14:textId="30B3CC92" w:rsidR="00EA5504" w:rsidRPr="00EA5504" w:rsidRDefault="00EA5504" w:rsidP="004B2A94">
      <w:pPr>
        <w:numPr>
          <w:ilvl w:val="0"/>
          <w:numId w:val="192"/>
        </w:numPr>
        <w:spacing w:after="0" w:line="240" w:lineRule="auto"/>
        <w:contextualSpacing/>
        <w:jc w:val="both"/>
        <w:rPr>
          <w:rFonts w:ascii="Times New Roman" w:hAnsi="Times New Roman" w:cs="Times New Roman"/>
          <w:sz w:val="24"/>
          <w:szCs w:val="24"/>
        </w:rPr>
      </w:pPr>
      <w:r w:rsidRPr="00EA5504">
        <w:rPr>
          <w:rFonts w:ascii="Times New Roman" w:hAnsi="Times New Roman" w:cs="Times New Roman"/>
          <w:sz w:val="24"/>
          <w:szCs w:val="24"/>
        </w:rPr>
        <w:t xml:space="preserve">Разработка Плана-графика мероприятий (дорожная карта) по реализации федерального государственного образовательного стандарта </w:t>
      </w:r>
      <w:r>
        <w:rPr>
          <w:rFonts w:ascii="Times New Roman" w:hAnsi="Times New Roman" w:cs="Times New Roman"/>
          <w:sz w:val="24"/>
          <w:szCs w:val="24"/>
        </w:rPr>
        <w:t xml:space="preserve">основного </w:t>
      </w:r>
      <w:r w:rsidRPr="00EA5504">
        <w:rPr>
          <w:rFonts w:ascii="Times New Roman" w:hAnsi="Times New Roman" w:cs="Times New Roman"/>
          <w:sz w:val="24"/>
          <w:szCs w:val="24"/>
        </w:rPr>
        <w:t xml:space="preserve">общего образования (ФГОС СОО) в муниципальном бюджетном общеобразовательном учреждении </w:t>
      </w:r>
      <w:proofErr w:type="spellStart"/>
      <w:r w:rsidRPr="00EA5504">
        <w:rPr>
          <w:rFonts w:ascii="Times New Roman" w:hAnsi="Times New Roman" w:cs="Times New Roman"/>
          <w:sz w:val="24"/>
          <w:szCs w:val="24"/>
        </w:rPr>
        <w:t>Костомукшского</w:t>
      </w:r>
      <w:proofErr w:type="spellEnd"/>
      <w:r w:rsidRPr="00EA5504">
        <w:rPr>
          <w:rFonts w:ascii="Times New Roman" w:hAnsi="Times New Roman" w:cs="Times New Roman"/>
          <w:sz w:val="24"/>
          <w:szCs w:val="24"/>
        </w:rPr>
        <w:t xml:space="preserve"> городского округа «Средняя общеобразовательная школа № 1 с углубленным изучением иностранного языка имени </w:t>
      </w:r>
      <w:proofErr w:type="spellStart"/>
      <w:r w:rsidRPr="00EA5504">
        <w:rPr>
          <w:rFonts w:ascii="Times New Roman" w:hAnsi="Times New Roman" w:cs="Times New Roman"/>
          <w:sz w:val="24"/>
          <w:szCs w:val="24"/>
        </w:rPr>
        <w:t>Я.В.Ругоева</w:t>
      </w:r>
      <w:proofErr w:type="spellEnd"/>
      <w:r w:rsidRPr="00EA5504">
        <w:rPr>
          <w:rFonts w:ascii="Times New Roman" w:hAnsi="Times New Roman" w:cs="Times New Roman"/>
          <w:sz w:val="24"/>
          <w:szCs w:val="24"/>
        </w:rPr>
        <w:t>» на 202</w:t>
      </w:r>
      <w:r>
        <w:rPr>
          <w:rFonts w:ascii="Times New Roman" w:hAnsi="Times New Roman" w:cs="Times New Roman"/>
          <w:sz w:val="24"/>
          <w:szCs w:val="24"/>
        </w:rPr>
        <w:t>2</w:t>
      </w:r>
      <w:r w:rsidRPr="00EA5504">
        <w:rPr>
          <w:rFonts w:ascii="Times New Roman" w:hAnsi="Times New Roman" w:cs="Times New Roman"/>
          <w:sz w:val="24"/>
          <w:szCs w:val="24"/>
        </w:rPr>
        <w:t>-2024гг.</w:t>
      </w:r>
    </w:p>
    <w:p w14:paraId="06E83ED4" w14:textId="77777777" w:rsidR="00EA5504" w:rsidRPr="00EA5504" w:rsidRDefault="00EA5504" w:rsidP="004B2A94">
      <w:pPr>
        <w:numPr>
          <w:ilvl w:val="0"/>
          <w:numId w:val="192"/>
        </w:numPr>
        <w:spacing w:after="0" w:line="240" w:lineRule="auto"/>
        <w:contextualSpacing/>
        <w:jc w:val="both"/>
        <w:rPr>
          <w:rFonts w:ascii="Times New Roman" w:hAnsi="Times New Roman" w:cs="Times New Roman"/>
          <w:sz w:val="24"/>
          <w:szCs w:val="24"/>
        </w:rPr>
      </w:pPr>
      <w:r w:rsidRPr="00EA5504">
        <w:rPr>
          <w:rFonts w:ascii="Times New Roman" w:hAnsi="Times New Roman" w:cs="Times New Roman"/>
          <w:sz w:val="24"/>
          <w:szCs w:val="24"/>
        </w:rPr>
        <w:t xml:space="preserve">Контроль за реализацией запланированных изменений в образовательной системе МБОУ КГО «СОШ №1 </w:t>
      </w:r>
      <w:proofErr w:type="spellStart"/>
      <w:r w:rsidRPr="00EA5504">
        <w:rPr>
          <w:rFonts w:ascii="Times New Roman" w:hAnsi="Times New Roman" w:cs="Times New Roman"/>
          <w:sz w:val="24"/>
          <w:szCs w:val="24"/>
        </w:rPr>
        <w:t>им.Я.В</w:t>
      </w:r>
      <w:proofErr w:type="spellEnd"/>
      <w:r w:rsidRPr="00EA5504">
        <w:rPr>
          <w:rFonts w:ascii="Times New Roman" w:hAnsi="Times New Roman" w:cs="Times New Roman"/>
          <w:sz w:val="24"/>
          <w:szCs w:val="24"/>
        </w:rPr>
        <w:t xml:space="preserve">. </w:t>
      </w:r>
      <w:proofErr w:type="spellStart"/>
      <w:r w:rsidRPr="00EA5504">
        <w:rPr>
          <w:rFonts w:ascii="Times New Roman" w:hAnsi="Times New Roman" w:cs="Times New Roman"/>
          <w:sz w:val="24"/>
          <w:szCs w:val="24"/>
        </w:rPr>
        <w:t>Ругоева</w:t>
      </w:r>
      <w:proofErr w:type="spellEnd"/>
      <w:r w:rsidRPr="00EA5504">
        <w:rPr>
          <w:rFonts w:ascii="Times New Roman" w:hAnsi="Times New Roman" w:cs="Times New Roman"/>
          <w:sz w:val="24"/>
          <w:szCs w:val="24"/>
        </w:rPr>
        <w:t>».</w:t>
      </w:r>
    </w:p>
    <w:p w14:paraId="16BEF281" w14:textId="77777777" w:rsidR="00EA5504" w:rsidRPr="00EA5504" w:rsidRDefault="00EA5504" w:rsidP="00EA5504">
      <w:pPr>
        <w:spacing w:after="0" w:line="240" w:lineRule="auto"/>
        <w:jc w:val="both"/>
        <w:rPr>
          <w:rFonts w:ascii="Times New Roman" w:hAnsi="Times New Roman" w:cs="Times New Roman"/>
          <w:b/>
          <w:bCs/>
          <w:sz w:val="24"/>
          <w:szCs w:val="24"/>
        </w:rPr>
      </w:pPr>
      <w:r w:rsidRPr="00EA5504">
        <w:rPr>
          <w:rFonts w:ascii="Times New Roman" w:hAnsi="Times New Roman" w:cs="Times New Roman"/>
          <w:b/>
          <w:bCs/>
          <w:sz w:val="24"/>
          <w:szCs w:val="24"/>
        </w:rPr>
        <w:t>3. Аналитический.</w:t>
      </w:r>
    </w:p>
    <w:p w14:paraId="366A0E23" w14:textId="77777777" w:rsidR="00EA5504" w:rsidRPr="00EA5504" w:rsidRDefault="00EA5504" w:rsidP="004B2A94">
      <w:pPr>
        <w:numPr>
          <w:ilvl w:val="0"/>
          <w:numId w:val="193"/>
        </w:numPr>
        <w:spacing w:after="0" w:line="240" w:lineRule="auto"/>
        <w:contextualSpacing/>
        <w:jc w:val="both"/>
        <w:rPr>
          <w:rFonts w:ascii="Times New Roman" w:hAnsi="Times New Roman" w:cs="Times New Roman"/>
          <w:b/>
          <w:bCs/>
          <w:sz w:val="24"/>
          <w:szCs w:val="24"/>
        </w:rPr>
      </w:pPr>
      <w:r w:rsidRPr="00EA5504">
        <w:rPr>
          <w:rFonts w:ascii="Times New Roman" w:hAnsi="Times New Roman" w:cs="Times New Roman"/>
          <w:sz w:val="24"/>
          <w:szCs w:val="24"/>
        </w:rPr>
        <w:t>Анализ и обобщение результатов деятельности.</w:t>
      </w:r>
    </w:p>
    <w:p w14:paraId="1DAD354D" w14:textId="77777777" w:rsidR="00EA5504" w:rsidRPr="00EA5504" w:rsidRDefault="00EA5504" w:rsidP="00EA5504">
      <w:pPr>
        <w:spacing w:after="0" w:line="240" w:lineRule="auto"/>
        <w:jc w:val="both"/>
        <w:rPr>
          <w:rFonts w:ascii="Times New Roman" w:hAnsi="Times New Roman" w:cs="Times New Roman"/>
          <w:sz w:val="24"/>
          <w:szCs w:val="24"/>
        </w:rPr>
      </w:pPr>
    </w:p>
    <w:p w14:paraId="18E2839F" w14:textId="77777777" w:rsidR="00EA5504" w:rsidRPr="00EA5504" w:rsidRDefault="00EA5504" w:rsidP="00EA5504">
      <w:pPr>
        <w:spacing w:after="0" w:line="240" w:lineRule="auto"/>
        <w:jc w:val="center"/>
        <w:rPr>
          <w:rFonts w:ascii="Times New Roman" w:hAnsi="Times New Roman" w:cs="Times New Roman"/>
          <w:b/>
          <w:bCs/>
          <w:sz w:val="24"/>
          <w:szCs w:val="24"/>
        </w:rPr>
      </w:pPr>
      <w:r w:rsidRPr="00EA5504">
        <w:rPr>
          <w:rFonts w:ascii="Times New Roman" w:hAnsi="Times New Roman" w:cs="Times New Roman"/>
          <w:b/>
          <w:bCs/>
          <w:sz w:val="24"/>
          <w:szCs w:val="24"/>
        </w:rPr>
        <w:t>Реализация дорожной карты.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417"/>
        <w:gridCol w:w="2372"/>
        <w:gridCol w:w="3300"/>
      </w:tblGrid>
      <w:tr w:rsidR="00EA5504" w:rsidRPr="00EA5504" w14:paraId="23059C23" w14:textId="77777777" w:rsidTr="00843C4A">
        <w:trPr>
          <w:trHeight w:val="144"/>
          <w:jc w:val="center"/>
        </w:trPr>
        <w:tc>
          <w:tcPr>
            <w:tcW w:w="1130" w:type="dxa"/>
            <w:shd w:val="clear" w:color="auto" w:fill="auto"/>
          </w:tcPr>
          <w:p w14:paraId="44E02A87" w14:textId="77777777" w:rsidR="00EA5504" w:rsidRPr="00EA5504" w:rsidRDefault="00EA5504" w:rsidP="00EA5504">
            <w:pPr>
              <w:spacing w:after="0" w:line="240" w:lineRule="auto"/>
              <w:jc w:val="center"/>
              <w:rPr>
                <w:rFonts w:ascii="Times New Roman" w:hAnsi="Times New Roman" w:cs="Times New Roman"/>
                <w:sz w:val="24"/>
                <w:szCs w:val="24"/>
              </w:rPr>
            </w:pPr>
            <w:r w:rsidRPr="00EA5504">
              <w:rPr>
                <w:rFonts w:ascii="Times New Roman" w:hAnsi="Times New Roman" w:cs="Times New Roman"/>
                <w:sz w:val="24"/>
                <w:szCs w:val="24"/>
              </w:rPr>
              <w:t xml:space="preserve">№ </w:t>
            </w:r>
            <w:proofErr w:type="spellStart"/>
            <w:r w:rsidRPr="00EA5504">
              <w:rPr>
                <w:rFonts w:ascii="Times New Roman" w:hAnsi="Times New Roman" w:cs="Times New Roman"/>
                <w:sz w:val="24"/>
                <w:szCs w:val="24"/>
              </w:rPr>
              <w:t>п.п</w:t>
            </w:r>
            <w:proofErr w:type="spellEnd"/>
            <w:r w:rsidRPr="00EA5504">
              <w:rPr>
                <w:rFonts w:ascii="Times New Roman" w:hAnsi="Times New Roman" w:cs="Times New Roman"/>
                <w:sz w:val="24"/>
                <w:szCs w:val="24"/>
              </w:rPr>
              <w:t>.</w:t>
            </w:r>
          </w:p>
        </w:tc>
        <w:tc>
          <w:tcPr>
            <w:tcW w:w="7417" w:type="dxa"/>
            <w:shd w:val="clear" w:color="auto" w:fill="auto"/>
          </w:tcPr>
          <w:p w14:paraId="66CC469F" w14:textId="77777777" w:rsidR="00EA5504" w:rsidRPr="00EA5504" w:rsidRDefault="00EA5504" w:rsidP="00EA5504">
            <w:pPr>
              <w:spacing w:after="0" w:line="240" w:lineRule="auto"/>
              <w:jc w:val="center"/>
              <w:rPr>
                <w:rFonts w:ascii="Times New Roman" w:hAnsi="Times New Roman" w:cs="Times New Roman"/>
                <w:sz w:val="24"/>
                <w:szCs w:val="24"/>
              </w:rPr>
            </w:pPr>
            <w:r w:rsidRPr="00EA5504">
              <w:rPr>
                <w:rFonts w:ascii="Times New Roman" w:hAnsi="Times New Roman" w:cs="Times New Roman"/>
                <w:sz w:val="24"/>
                <w:szCs w:val="24"/>
              </w:rPr>
              <w:t>Этап/</w:t>
            </w:r>
          </w:p>
          <w:p w14:paraId="45BE29D6" w14:textId="77777777" w:rsidR="00EA5504" w:rsidRPr="00EA5504" w:rsidRDefault="00EA5504" w:rsidP="00EA5504">
            <w:pPr>
              <w:spacing w:after="0" w:line="240" w:lineRule="auto"/>
              <w:jc w:val="center"/>
              <w:rPr>
                <w:rFonts w:ascii="Times New Roman" w:hAnsi="Times New Roman" w:cs="Times New Roman"/>
                <w:sz w:val="24"/>
                <w:szCs w:val="24"/>
              </w:rPr>
            </w:pPr>
            <w:r w:rsidRPr="00EA5504">
              <w:rPr>
                <w:rFonts w:ascii="Times New Roman" w:hAnsi="Times New Roman" w:cs="Times New Roman"/>
                <w:sz w:val="24"/>
                <w:szCs w:val="24"/>
              </w:rPr>
              <w:t>мероприятия</w:t>
            </w:r>
          </w:p>
        </w:tc>
        <w:tc>
          <w:tcPr>
            <w:tcW w:w="2372" w:type="dxa"/>
            <w:shd w:val="clear" w:color="auto" w:fill="auto"/>
          </w:tcPr>
          <w:p w14:paraId="2B57DC0C" w14:textId="77777777" w:rsidR="00EA5504" w:rsidRPr="00EA5504" w:rsidRDefault="00EA5504" w:rsidP="00EA5504">
            <w:pPr>
              <w:spacing w:after="0" w:line="240" w:lineRule="auto"/>
              <w:jc w:val="center"/>
              <w:rPr>
                <w:rFonts w:ascii="Times New Roman" w:hAnsi="Times New Roman" w:cs="Times New Roman"/>
                <w:sz w:val="24"/>
                <w:szCs w:val="24"/>
              </w:rPr>
            </w:pPr>
            <w:r w:rsidRPr="00EA5504">
              <w:rPr>
                <w:rFonts w:ascii="Times New Roman" w:hAnsi="Times New Roman" w:cs="Times New Roman"/>
                <w:sz w:val="24"/>
                <w:szCs w:val="24"/>
              </w:rPr>
              <w:t>Сроки</w:t>
            </w:r>
          </w:p>
        </w:tc>
        <w:tc>
          <w:tcPr>
            <w:tcW w:w="3300" w:type="dxa"/>
            <w:shd w:val="clear" w:color="auto" w:fill="auto"/>
          </w:tcPr>
          <w:p w14:paraId="64A18203" w14:textId="77777777" w:rsidR="00EA5504" w:rsidRPr="00EA5504" w:rsidRDefault="00EA5504" w:rsidP="00EA5504">
            <w:pPr>
              <w:spacing w:after="0" w:line="240" w:lineRule="auto"/>
              <w:jc w:val="center"/>
              <w:rPr>
                <w:rFonts w:ascii="Times New Roman" w:hAnsi="Times New Roman" w:cs="Times New Roman"/>
                <w:sz w:val="24"/>
                <w:szCs w:val="24"/>
              </w:rPr>
            </w:pPr>
            <w:r w:rsidRPr="00EA5504">
              <w:rPr>
                <w:rFonts w:ascii="Times New Roman" w:hAnsi="Times New Roman" w:cs="Times New Roman"/>
                <w:sz w:val="24"/>
                <w:szCs w:val="24"/>
              </w:rPr>
              <w:t>Результат</w:t>
            </w:r>
          </w:p>
        </w:tc>
      </w:tr>
      <w:tr w:rsidR="00EA5504" w:rsidRPr="00EA5504" w14:paraId="5A3977A1" w14:textId="77777777" w:rsidTr="00843C4A">
        <w:trPr>
          <w:trHeight w:val="144"/>
          <w:jc w:val="center"/>
        </w:trPr>
        <w:tc>
          <w:tcPr>
            <w:tcW w:w="1130" w:type="dxa"/>
            <w:shd w:val="clear" w:color="auto" w:fill="auto"/>
          </w:tcPr>
          <w:p w14:paraId="2943A589" w14:textId="77777777"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1</w:t>
            </w:r>
          </w:p>
        </w:tc>
        <w:tc>
          <w:tcPr>
            <w:tcW w:w="13089" w:type="dxa"/>
            <w:gridSpan w:val="3"/>
            <w:shd w:val="clear" w:color="auto" w:fill="auto"/>
          </w:tcPr>
          <w:p w14:paraId="233242CD" w14:textId="77777777"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Подготовительный</w:t>
            </w:r>
          </w:p>
        </w:tc>
      </w:tr>
      <w:tr w:rsidR="00EA5504" w:rsidRPr="00EA5504" w14:paraId="30A39194" w14:textId="77777777" w:rsidTr="00843C4A">
        <w:trPr>
          <w:trHeight w:val="144"/>
          <w:jc w:val="center"/>
        </w:trPr>
        <w:tc>
          <w:tcPr>
            <w:tcW w:w="1130" w:type="dxa"/>
            <w:shd w:val="clear" w:color="auto" w:fill="auto"/>
          </w:tcPr>
          <w:p w14:paraId="69AF4E6D" w14:textId="77777777"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1.1.</w:t>
            </w:r>
          </w:p>
        </w:tc>
        <w:tc>
          <w:tcPr>
            <w:tcW w:w="7417" w:type="dxa"/>
            <w:shd w:val="clear" w:color="auto" w:fill="auto"/>
          </w:tcPr>
          <w:p w14:paraId="05609DDE" w14:textId="459DEF5E"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 xml:space="preserve">Создание рабочей группы по введению ФГОС </w:t>
            </w:r>
            <w:r>
              <w:rPr>
                <w:rFonts w:ascii="Times New Roman" w:hAnsi="Times New Roman" w:cs="Times New Roman"/>
                <w:sz w:val="24"/>
                <w:szCs w:val="24"/>
              </w:rPr>
              <w:t>О</w:t>
            </w:r>
            <w:r w:rsidRPr="00EA5504">
              <w:rPr>
                <w:rFonts w:ascii="Times New Roman" w:hAnsi="Times New Roman" w:cs="Times New Roman"/>
                <w:sz w:val="24"/>
                <w:szCs w:val="24"/>
              </w:rPr>
              <w:t xml:space="preserve">ОО и разработке основной образовательной программы среднего общего образования МБОУ КГО «СОШ №1 </w:t>
            </w:r>
            <w:proofErr w:type="spellStart"/>
            <w:r w:rsidRPr="00EA5504">
              <w:rPr>
                <w:rFonts w:ascii="Times New Roman" w:hAnsi="Times New Roman" w:cs="Times New Roman"/>
                <w:sz w:val="24"/>
                <w:szCs w:val="24"/>
              </w:rPr>
              <w:t>им.Я.В</w:t>
            </w:r>
            <w:proofErr w:type="spellEnd"/>
            <w:r w:rsidRPr="00EA5504">
              <w:rPr>
                <w:rFonts w:ascii="Times New Roman" w:hAnsi="Times New Roman" w:cs="Times New Roman"/>
                <w:sz w:val="24"/>
                <w:szCs w:val="24"/>
              </w:rPr>
              <w:t xml:space="preserve">. </w:t>
            </w:r>
            <w:proofErr w:type="spellStart"/>
            <w:r w:rsidRPr="00EA5504">
              <w:rPr>
                <w:rFonts w:ascii="Times New Roman" w:hAnsi="Times New Roman" w:cs="Times New Roman"/>
                <w:sz w:val="24"/>
                <w:szCs w:val="24"/>
              </w:rPr>
              <w:t>Ругоева</w:t>
            </w:r>
            <w:proofErr w:type="spellEnd"/>
            <w:r w:rsidRPr="00EA5504">
              <w:rPr>
                <w:rFonts w:ascii="Times New Roman" w:hAnsi="Times New Roman" w:cs="Times New Roman"/>
                <w:sz w:val="24"/>
                <w:szCs w:val="24"/>
              </w:rPr>
              <w:t xml:space="preserve">».   </w:t>
            </w:r>
          </w:p>
          <w:p w14:paraId="66950132" w14:textId="77777777" w:rsidR="00EA5504" w:rsidRPr="00EA5504" w:rsidRDefault="00EA5504" w:rsidP="00EA5504">
            <w:pPr>
              <w:spacing w:after="0" w:line="240" w:lineRule="auto"/>
              <w:jc w:val="both"/>
              <w:rPr>
                <w:rFonts w:ascii="Times New Roman" w:hAnsi="Times New Roman" w:cs="Times New Roman"/>
                <w:sz w:val="24"/>
                <w:szCs w:val="24"/>
              </w:rPr>
            </w:pPr>
          </w:p>
        </w:tc>
        <w:tc>
          <w:tcPr>
            <w:tcW w:w="2372" w:type="dxa"/>
            <w:shd w:val="clear" w:color="auto" w:fill="auto"/>
          </w:tcPr>
          <w:p w14:paraId="7D5BDA2A" w14:textId="77777777" w:rsidR="00EA5504" w:rsidRPr="00EA5504" w:rsidRDefault="00EA5504" w:rsidP="00EA5504">
            <w:pPr>
              <w:spacing w:after="0" w:line="240" w:lineRule="auto"/>
              <w:jc w:val="center"/>
              <w:rPr>
                <w:rFonts w:ascii="Times New Roman" w:hAnsi="Times New Roman" w:cs="Times New Roman"/>
                <w:sz w:val="24"/>
                <w:szCs w:val="24"/>
              </w:rPr>
            </w:pPr>
            <w:r w:rsidRPr="00EA5504">
              <w:rPr>
                <w:rFonts w:ascii="Times New Roman" w:hAnsi="Times New Roman" w:cs="Times New Roman"/>
                <w:sz w:val="24"/>
                <w:szCs w:val="24"/>
              </w:rPr>
              <w:t>постоянно</w:t>
            </w:r>
          </w:p>
        </w:tc>
        <w:tc>
          <w:tcPr>
            <w:tcW w:w="3300" w:type="dxa"/>
            <w:shd w:val="clear" w:color="auto" w:fill="auto"/>
          </w:tcPr>
          <w:p w14:paraId="47CD78E4" w14:textId="051A6A68"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 xml:space="preserve">Приказ о создании рабочей группы по введению ФГОС </w:t>
            </w:r>
            <w:r>
              <w:rPr>
                <w:rFonts w:ascii="Times New Roman" w:hAnsi="Times New Roman" w:cs="Times New Roman"/>
                <w:sz w:val="24"/>
                <w:szCs w:val="24"/>
              </w:rPr>
              <w:t>О</w:t>
            </w:r>
            <w:r w:rsidRPr="00EA5504">
              <w:rPr>
                <w:rFonts w:ascii="Times New Roman" w:hAnsi="Times New Roman" w:cs="Times New Roman"/>
                <w:sz w:val="24"/>
                <w:szCs w:val="24"/>
              </w:rPr>
              <w:t xml:space="preserve">ОО  </w:t>
            </w:r>
          </w:p>
        </w:tc>
      </w:tr>
      <w:tr w:rsidR="00EA5504" w:rsidRPr="00EA5504" w14:paraId="5BF02E15" w14:textId="77777777" w:rsidTr="00843C4A">
        <w:trPr>
          <w:trHeight w:val="144"/>
          <w:jc w:val="center"/>
        </w:trPr>
        <w:tc>
          <w:tcPr>
            <w:tcW w:w="1130" w:type="dxa"/>
            <w:shd w:val="clear" w:color="auto" w:fill="auto"/>
          </w:tcPr>
          <w:p w14:paraId="0E14B0F0" w14:textId="77777777"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1.2.</w:t>
            </w:r>
          </w:p>
        </w:tc>
        <w:tc>
          <w:tcPr>
            <w:tcW w:w="7417" w:type="dxa"/>
            <w:shd w:val="clear" w:color="auto" w:fill="auto"/>
          </w:tcPr>
          <w:p w14:paraId="4AD49651" w14:textId="40D341E5"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 xml:space="preserve">Организация изучения ФГОС среднего общего образования членами педагогического коллектива школы. Формирование банка нормативно-правовых документов федерального, регионального, муниципального уровней, регламентирующих введение и реализацию ФГОС </w:t>
            </w:r>
            <w:r>
              <w:rPr>
                <w:rFonts w:ascii="Times New Roman" w:hAnsi="Times New Roman" w:cs="Times New Roman"/>
                <w:sz w:val="24"/>
                <w:szCs w:val="24"/>
              </w:rPr>
              <w:t>О</w:t>
            </w:r>
            <w:r w:rsidRPr="00EA5504">
              <w:rPr>
                <w:rFonts w:ascii="Times New Roman" w:hAnsi="Times New Roman" w:cs="Times New Roman"/>
                <w:sz w:val="24"/>
                <w:szCs w:val="24"/>
              </w:rPr>
              <w:t>ОО</w:t>
            </w:r>
          </w:p>
        </w:tc>
        <w:tc>
          <w:tcPr>
            <w:tcW w:w="2372" w:type="dxa"/>
            <w:shd w:val="clear" w:color="auto" w:fill="auto"/>
          </w:tcPr>
          <w:p w14:paraId="589784EE" w14:textId="77777777" w:rsidR="00EA5504" w:rsidRPr="00EA5504" w:rsidRDefault="00EA5504" w:rsidP="00EA5504">
            <w:pPr>
              <w:spacing w:after="0" w:line="240" w:lineRule="auto"/>
              <w:jc w:val="center"/>
              <w:rPr>
                <w:rFonts w:ascii="Times New Roman" w:hAnsi="Times New Roman" w:cs="Times New Roman"/>
                <w:sz w:val="24"/>
                <w:szCs w:val="24"/>
              </w:rPr>
            </w:pPr>
            <w:r w:rsidRPr="00EA5504">
              <w:rPr>
                <w:rFonts w:ascii="Times New Roman" w:hAnsi="Times New Roman" w:cs="Times New Roman"/>
                <w:sz w:val="24"/>
                <w:szCs w:val="24"/>
              </w:rPr>
              <w:t>постоянно</w:t>
            </w:r>
          </w:p>
        </w:tc>
        <w:tc>
          <w:tcPr>
            <w:tcW w:w="3300" w:type="dxa"/>
            <w:shd w:val="clear" w:color="auto" w:fill="auto"/>
          </w:tcPr>
          <w:p w14:paraId="47D380B1" w14:textId="77777777"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Совещание, заседание рабочей группы(протоколы).</w:t>
            </w:r>
          </w:p>
          <w:p w14:paraId="17FCE52A" w14:textId="77777777"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Банк нормативно- правовых документов</w:t>
            </w:r>
          </w:p>
        </w:tc>
      </w:tr>
      <w:tr w:rsidR="00EA5504" w:rsidRPr="00EA5504" w14:paraId="52C4761C" w14:textId="77777777" w:rsidTr="00843C4A">
        <w:trPr>
          <w:trHeight w:val="144"/>
          <w:jc w:val="center"/>
        </w:trPr>
        <w:tc>
          <w:tcPr>
            <w:tcW w:w="1130" w:type="dxa"/>
            <w:shd w:val="clear" w:color="auto" w:fill="auto"/>
          </w:tcPr>
          <w:p w14:paraId="2824D3D1" w14:textId="77777777"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1.3.</w:t>
            </w:r>
          </w:p>
        </w:tc>
        <w:tc>
          <w:tcPr>
            <w:tcW w:w="7417" w:type="dxa"/>
            <w:shd w:val="clear" w:color="auto" w:fill="auto"/>
          </w:tcPr>
          <w:p w14:paraId="27DEB9E4" w14:textId="5DCB29AB"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 xml:space="preserve">Мониторинг уровня готовности средней школы к введению ФГОС </w:t>
            </w:r>
            <w:r>
              <w:rPr>
                <w:rFonts w:ascii="Times New Roman" w:hAnsi="Times New Roman" w:cs="Times New Roman"/>
                <w:sz w:val="24"/>
                <w:szCs w:val="24"/>
              </w:rPr>
              <w:t>О</w:t>
            </w:r>
            <w:r w:rsidRPr="00EA5504">
              <w:rPr>
                <w:rFonts w:ascii="Times New Roman" w:hAnsi="Times New Roman" w:cs="Times New Roman"/>
                <w:sz w:val="24"/>
                <w:szCs w:val="24"/>
              </w:rPr>
              <w:t>ОО</w:t>
            </w:r>
          </w:p>
        </w:tc>
        <w:tc>
          <w:tcPr>
            <w:tcW w:w="2372" w:type="dxa"/>
            <w:shd w:val="clear" w:color="auto" w:fill="auto"/>
          </w:tcPr>
          <w:p w14:paraId="268E25D0" w14:textId="77777777" w:rsidR="00EA5504" w:rsidRPr="00EA5504" w:rsidRDefault="00EA5504" w:rsidP="00EA5504">
            <w:pPr>
              <w:spacing w:after="0" w:line="240" w:lineRule="auto"/>
              <w:jc w:val="center"/>
              <w:rPr>
                <w:rFonts w:ascii="Times New Roman" w:hAnsi="Times New Roman" w:cs="Times New Roman"/>
                <w:sz w:val="24"/>
                <w:szCs w:val="24"/>
              </w:rPr>
            </w:pPr>
            <w:r w:rsidRPr="00EA5504">
              <w:rPr>
                <w:rFonts w:ascii="Times New Roman" w:hAnsi="Times New Roman" w:cs="Times New Roman"/>
                <w:sz w:val="24"/>
                <w:szCs w:val="24"/>
              </w:rPr>
              <w:t>постоянно</w:t>
            </w:r>
          </w:p>
        </w:tc>
        <w:tc>
          <w:tcPr>
            <w:tcW w:w="3300" w:type="dxa"/>
            <w:shd w:val="clear" w:color="auto" w:fill="auto"/>
          </w:tcPr>
          <w:p w14:paraId="364D6911" w14:textId="77777777"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Сводный мониторинг готовности, апрель 2019</w:t>
            </w:r>
          </w:p>
        </w:tc>
      </w:tr>
      <w:tr w:rsidR="00EA5504" w:rsidRPr="00EA5504" w14:paraId="6CACACCF" w14:textId="77777777" w:rsidTr="00843C4A">
        <w:trPr>
          <w:trHeight w:val="144"/>
          <w:jc w:val="center"/>
        </w:trPr>
        <w:tc>
          <w:tcPr>
            <w:tcW w:w="1130" w:type="dxa"/>
            <w:shd w:val="clear" w:color="auto" w:fill="auto"/>
          </w:tcPr>
          <w:p w14:paraId="55F3EE35" w14:textId="77777777"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1.4.</w:t>
            </w:r>
          </w:p>
        </w:tc>
        <w:tc>
          <w:tcPr>
            <w:tcW w:w="7417" w:type="dxa"/>
            <w:shd w:val="clear" w:color="auto" w:fill="auto"/>
          </w:tcPr>
          <w:p w14:paraId="0A063F86" w14:textId="69B594D6"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 xml:space="preserve">Утверждение плана работы по введению ФГОС </w:t>
            </w:r>
            <w:r>
              <w:rPr>
                <w:rFonts w:ascii="Times New Roman" w:hAnsi="Times New Roman" w:cs="Times New Roman"/>
                <w:sz w:val="24"/>
                <w:szCs w:val="24"/>
              </w:rPr>
              <w:t>О</w:t>
            </w:r>
            <w:r w:rsidRPr="00EA5504">
              <w:rPr>
                <w:rFonts w:ascii="Times New Roman" w:hAnsi="Times New Roman" w:cs="Times New Roman"/>
                <w:sz w:val="24"/>
                <w:szCs w:val="24"/>
              </w:rPr>
              <w:t>ОО</w:t>
            </w:r>
          </w:p>
        </w:tc>
        <w:tc>
          <w:tcPr>
            <w:tcW w:w="2372" w:type="dxa"/>
            <w:shd w:val="clear" w:color="auto" w:fill="auto"/>
          </w:tcPr>
          <w:p w14:paraId="2CBFAA1C" w14:textId="2F69AEF8" w:rsidR="00EA5504" w:rsidRPr="00EA5504" w:rsidRDefault="00EA5504" w:rsidP="00EA5504">
            <w:pPr>
              <w:spacing w:after="0" w:line="240" w:lineRule="auto"/>
              <w:jc w:val="center"/>
              <w:rPr>
                <w:rFonts w:ascii="Times New Roman" w:hAnsi="Times New Roman" w:cs="Times New Roman"/>
                <w:sz w:val="24"/>
                <w:szCs w:val="24"/>
              </w:rPr>
            </w:pPr>
            <w:r w:rsidRPr="00EA5504">
              <w:rPr>
                <w:rFonts w:ascii="Times New Roman" w:hAnsi="Times New Roman" w:cs="Times New Roman"/>
                <w:sz w:val="24"/>
                <w:szCs w:val="24"/>
              </w:rPr>
              <w:t>апрель 20</w:t>
            </w:r>
            <w:r>
              <w:rPr>
                <w:rFonts w:ascii="Times New Roman" w:hAnsi="Times New Roman" w:cs="Times New Roman"/>
                <w:sz w:val="24"/>
                <w:szCs w:val="24"/>
              </w:rPr>
              <w:t>22</w:t>
            </w:r>
          </w:p>
        </w:tc>
        <w:tc>
          <w:tcPr>
            <w:tcW w:w="3300" w:type="dxa"/>
            <w:shd w:val="clear" w:color="auto" w:fill="auto"/>
          </w:tcPr>
          <w:p w14:paraId="4FEDB103" w14:textId="77777777"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План- график</w:t>
            </w:r>
          </w:p>
        </w:tc>
      </w:tr>
      <w:tr w:rsidR="00EA5504" w:rsidRPr="00EA5504" w14:paraId="1337BB2C" w14:textId="77777777" w:rsidTr="00843C4A">
        <w:trPr>
          <w:trHeight w:val="144"/>
          <w:jc w:val="center"/>
        </w:trPr>
        <w:tc>
          <w:tcPr>
            <w:tcW w:w="1130" w:type="dxa"/>
            <w:shd w:val="clear" w:color="auto" w:fill="auto"/>
          </w:tcPr>
          <w:p w14:paraId="376E708B" w14:textId="77777777"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1.5.</w:t>
            </w:r>
          </w:p>
        </w:tc>
        <w:tc>
          <w:tcPr>
            <w:tcW w:w="7417" w:type="dxa"/>
            <w:shd w:val="clear" w:color="auto" w:fill="auto"/>
          </w:tcPr>
          <w:p w14:paraId="22E05B57" w14:textId="208D48E5"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 xml:space="preserve">Разработка ООП </w:t>
            </w:r>
            <w:r>
              <w:rPr>
                <w:rFonts w:ascii="Times New Roman" w:hAnsi="Times New Roman" w:cs="Times New Roman"/>
                <w:sz w:val="24"/>
                <w:szCs w:val="24"/>
              </w:rPr>
              <w:t>О</w:t>
            </w:r>
            <w:r w:rsidRPr="00EA5504">
              <w:rPr>
                <w:rFonts w:ascii="Times New Roman" w:hAnsi="Times New Roman" w:cs="Times New Roman"/>
                <w:sz w:val="24"/>
                <w:szCs w:val="24"/>
              </w:rPr>
              <w:t>ОО</w:t>
            </w:r>
          </w:p>
        </w:tc>
        <w:tc>
          <w:tcPr>
            <w:tcW w:w="2372" w:type="dxa"/>
            <w:shd w:val="clear" w:color="auto" w:fill="auto"/>
          </w:tcPr>
          <w:p w14:paraId="141CE017" w14:textId="536021BF" w:rsidR="00EA5504" w:rsidRPr="00EA5504" w:rsidRDefault="00EA5504" w:rsidP="00EA5504">
            <w:pPr>
              <w:spacing w:after="0" w:line="240" w:lineRule="auto"/>
              <w:jc w:val="center"/>
              <w:rPr>
                <w:rFonts w:ascii="Times New Roman" w:hAnsi="Times New Roman" w:cs="Times New Roman"/>
                <w:sz w:val="24"/>
                <w:szCs w:val="24"/>
              </w:rPr>
            </w:pPr>
            <w:r w:rsidRPr="00EA5504">
              <w:rPr>
                <w:rFonts w:ascii="Times New Roman" w:hAnsi="Times New Roman" w:cs="Times New Roman"/>
                <w:sz w:val="24"/>
                <w:szCs w:val="24"/>
              </w:rPr>
              <w:t>декабрь 20</w:t>
            </w:r>
            <w:r>
              <w:rPr>
                <w:rFonts w:ascii="Times New Roman" w:hAnsi="Times New Roman" w:cs="Times New Roman"/>
                <w:sz w:val="24"/>
                <w:szCs w:val="24"/>
              </w:rPr>
              <w:t>22</w:t>
            </w:r>
          </w:p>
        </w:tc>
        <w:tc>
          <w:tcPr>
            <w:tcW w:w="3300" w:type="dxa"/>
            <w:shd w:val="clear" w:color="auto" w:fill="auto"/>
          </w:tcPr>
          <w:p w14:paraId="32CD90C6" w14:textId="52D47E8A"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 xml:space="preserve">Проект ООП </w:t>
            </w:r>
            <w:r>
              <w:rPr>
                <w:rFonts w:ascii="Times New Roman" w:hAnsi="Times New Roman" w:cs="Times New Roman"/>
                <w:sz w:val="24"/>
                <w:szCs w:val="24"/>
              </w:rPr>
              <w:t>О</w:t>
            </w:r>
            <w:r w:rsidRPr="00EA5504">
              <w:rPr>
                <w:rFonts w:ascii="Times New Roman" w:hAnsi="Times New Roman" w:cs="Times New Roman"/>
                <w:sz w:val="24"/>
                <w:szCs w:val="24"/>
              </w:rPr>
              <w:t xml:space="preserve">ОО, приказ об утверждении ООП </w:t>
            </w:r>
            <w:r>
              <w:rPr>
                <w:rFonts w:ascii="Times New Roman" w:hAnsi="Times New Roman" w:cs="Times New Roman"/>
                <w:sz w:val="24"/>
                <w:szCs w:val="24"/>
              </w:rPr>
              <w:t>О</w:t>
            </w:r>
            <w:r w:rsidRPr="00EA5504">
              <w:rPr>
                <w:rFonts w:ascii="Times New Roman" w:hAnsi="Times New Roman" w:cs="Times New Roman"/>
                <w:sz w:val="24"/>
                <w:szCs w:val="24"/>
              </w:rPr>
              <w:t>ОО</w:t>
            </w:r>
          </w:p>
        </w:tc>
      </w:tr>
      <w:tr w:rsidR="00EA5504" w:rsidRPr="00EA5504" w14:paraId="478981A7" w14:textId="77777777" w:rsidTr="00843C4A">
        <w:trPr>
          <w:trHeight w:val="144"/>
          <w:jc w:val="center"/>
        </w:trPr>
        <w:tc>
          <w:tcPr>
            <w:tcW w:w="1130" w:type="dxa"/>
            <w:shd w:val="clear" w:color="auto" w:fill="auto"/>
          </w:tcPr>
          <w:p w14:paraId="5C144626" w14:textId="77777777"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1.6.</w:t>
            </w:r>
          </w:p>
        </w:tc>
        <w:tc>
          <w:tcPr>
            <w:tcW w:w="7417" w:type="dxa"/>
            <w:shd w:val="clear" w:color="auto" w:fill="auto"/>
          </w:tcPr>
          <w:p w14:paraId="10D3FE5E" w14:textId="77777777"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 xml:space="preserve">Определение изменений и дополнений в образовательную систему МБОУ КГО «СОШ №1 </w:t>
            </w:r>
            <w:proofErr w:type="spellStart"/>
            <w:r w:rsidRPr="00EA5504">
              <w:rPr>
                <w:rFonts w:ascii="Times New Roman" w:hAnsi="Times New Roman" w:cs="Times New Roman"/>
                <w:sz w:val="24"/>
                <w:szCs w:val="24"/>
              </w:rPr>
              <w:t>им.Я.В</w:t>
            </w:r>
            <w:proofErr w:type="spellEnd"/>
            <w:r w:rsidRPr="00EA5504">
              <w:rPr>
                <w:rFonts w:ascii="Times New Roman" w:hAnsi="Times New Roman" w:cs="Times New Roman"/>
                <w:sz w:val="24"/>
                <w:szCs w:val="24"/>
              </w:rPr>
              <w:t xml:space="preserve">. </w:t>
            </w:r>
            <w:proofErr w:type="spellStart"/>
            <w:r w:rsidRPr="00EA5504">
              <w:rPr>
                <w:rFonts w:ascii="Times New Roman" w:hAnsi="Times New Roman" w:cs="Times New Roman"/>
                <w:sz w:val="24"/>
                <w:szCs w:val="24"/>
              </w:rPr>
              <w:t>Ругоева</w:t>
            </w:r>
            <w:proofErr w:type="spellEnd"/>
            <w:r w:rsidRPr="00EA5504">
              <w:rPr>
                <w:rFonts w:ascii="Times New Roman" w:hAnsi="Times New Roman" w:cs="Times New Roman"/>
                <w:sz w:val="24"/>
                <w:szCs w:val="24"/>
              </w:rPr>
              <w:t>».</w:t>
            </w:r>
          </w:p>
          <w:p w14:paraId="2FD21878" w14:textId="77777777" w:rsidR="00EA5504" w:rsidRPr="00EA5504" w:rsidRDefault="00EA5504" w:rsidP="00EA5504">
            <w:pPr>
              <w:spacing w:after="0" w:line="240" w:lineRule="auto"/>
              <w:jc w:val="both"/>
              <w:rPr>
                <w:rFonts w:ascii="Times New Roman" w:hAnsi="Times New Roman" w:cs="Times New Roman"/>
                <w:sz w:val="24"/>
                <w:szCs w:val="24"/>
              </w:rPr>
            </w:pPr>
          </w:p>
        </w:tc>
        <w:tc>
          <w:tcPr>
            <w:tcW w:w="2372" w:type="dxa"/>
            <w:shd w:val="clear" w:color="auto" w:fill="auto"/>
          </w:tcPr>
          <w:p w14:paraId="2A016F8A" w14:textId="77777777" w:rsidR="00EA5504" w:rsidRPr="00EA5504" w:rsidRDefault="00EA5504" w:rsidP="00EA5504">
            <w:pPr>
              <w:spacing w:after="0" w:line="240" w:lineRule="auto"/>
              <w:jc w:val="center"/>
              <w:rPr>
                <w:rFonts w:ascii="Times New Roman" w:hAnsi="Times New Roman" w:cs="Times New Roman"/>
                <w:sz w:val="24"/>
                <w:szCs w:val="24"/>
              </w:rPr>
            </w:pPr>
            <w:r w:rsidRPr="00EA5504">
              <w:rPr>
                <w:rFonts w:ascii="Times New Roman" w:hAnsi="Times New Roman" w:cs="Times New Roman"/>
                <w:sz w:val="24"/>
                <w:szCs w:val="24"/>
              </w:rPr>
              <w:t>постоянно</w:t>
            </w:r>
          </w:p>
        </w:tc>
        <w:tc>
          <w:tcPr>
            <w:tcW w:w="3300" w:type="dxa"/>
            <w:shd w:val="clear" w:color="auto" w:fill="auto"/>
          </w:tcPr>
          <w:p w14:paraId="1420C09A" w14:textId="77777777"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Приказ о внесении изменений</w:t>
            </w:r>
          </w:p>
        </w:tc>
      </w:tr>
      <w:tr w:rsidR="00EA5504" w:rsidRPr="00EA5504" w14:paraId="4980925F" w14:textId="77777777" w:rsidTr="00843C4A">
        <w:trPr>
          <w:trHeight w:val="144"/>
          <w:jc w:val="center"/>
        </w:trPr>
        <w:tc>
          <w:tcPr>
            <w:tcW w:w="1130" w:type="dxa"/>
            <w:shd w:val="clear" w:color="auto" w:fill="auto"/>
          </w:tcPr>
          <w:p w14:paraId="013FB5DE" w14:textId="77777777"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1.7.</w:t>
            </w:r>
          </w:p>
        </w:tc>
        <w:tc>
          <w:tcPr>
            <w:tcW w:w="7417" w:type="dxa"/>
            <w:shd w:val="clear" w:color="auto" w:fill="auto"/>
            <w:vAlign w:val="center"/>
          </w:tcPr>
          <w:p w14:paraId="0430C318" w14:textId="2026AEC5"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 xml:space="preserve">Организация обсуждения  основной образовательной программы </w:t>
            </w:r>
            <w:r w:rsidR="007951CD">
              <w:rPr>
                <w:rFonts w:ascii="Times New Roman" w:hAnsi="Times New Roman" w:cs="Times New Roman"/>
                <w:sz w:val="24"/>
                <w:szCs w:val="24"/>
              </w:rPr>
              <w:t>основного</w:t>
            </w:r>
            <w:r w:rsidRPr="00EA5504">
              <w:rPr>
                <w:rFonts w:ascii="Times New Roman" w:hAnsi="Times New Roman" w:cs="Times New Roman"/>
                <w:sz w:val="24"/>
                <w:szCs w:val="24"/>
              </w:rPr>
              <w:t xml:space="preserve"> общего образования</w:t>
            </w:r>
          </w:p>
        </w:tc>
        <w:tc>
          <w:tcPr>
            <w:tcW w:w="2372" w:type="dxa"/>
            <w:shd w:val="clear" w:color="auto" w:fill="auto"/>
          </w:tcPr>
          <w:p w14:paraId="5DB92119" w14:textId="7174679C" w:rsidR="00EA5504" w:rsidRPr="00EA5504" w:rsidRDefault="00EA5504" w:rsidP="00EA5504">
            <w:pPr>
              <w:spacing w:after="0" w:line="240" w:lineRule="auto"/>
              <w:jc w:val="center"/>
              <w:rPr>
                <w:rFonts w:ascii="Times New Roman" w:hAnsi="Times New Roman" w:cs="Times New Roman"/>
                <w:sz w:val="24"/>
                <w:szCs w:val="24"/>
              </w:rPr>
            </w:pPr>
            <w:r w:rsidRPr="00EA5504">
              <w:rPr>
                <w:rFonts w:ascii="Times New Roman" w:hAnsi="Times New Roman" w:cs="Times New Roman"/>
                <w:sz w:val="24"/>
                <w:szCs w:val="24"/>
              </w:rPr>
              <w:t>до декабря 20</w:t>
            </w:r>
            <w:r>
              <w:rPr>
                <w:rFonts w:ascii="Times New Roman" w:hAnsi="Times New Roman" w:cs="Times New Roman"/>
                <w:sz w:val="24"/>
                <w:szCs w:val="24"/>
              </w:rPr>
              <w:t>22</w:t>
            </w:r>
          </w:p>
        </w:tc>
        <w:tc>
          <w:tcPr>
            <w:tcW w:w="3300" w:type="dxa"/>
            <w:shd w:val="clear" w:color="auto" w:fill="auto"/>
          </w:tcPr>
          <w:p w14:paraId="223795F5" w14:textId="77777777"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Протоколы совещаний</w:t>
            </w:r>
          </w:p>
        </w:tc>
      </w:tr>
      <w:tr w:rsidR="00EA5504" w:rsidRPr="00EA5504" w14:paraId="5D257544" w14:textId="77777777" w:rsidTr="00843C4A">
        <w:trPr>
          <w:trHeight w:val="144"/>
          <w:jc w:val="center"/>
        </w:trPr>
        <w:tc>
          <w:tcPr>
            <w:tcW w:w="1130" w:type="dxa"/>
            <w:shd w:val="clear" w:color="auto" w:fill="auto"/>
          </w:tcPr>
          <w:p w14:paraId="647C3375" w14:textId="77777777"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1.8.</w:t>
            </w:r>
          </w:p>
        </w:tc>
        <w:tc>
          <w:tcPr>
            <w:tcW w:w="7417" w:type="dxa"/>
            <w:shd w:val="clear" w:color="auto" w:fill="auto"/>
            <w:vAlign w:val="center"/>
          </w:tcPr>
          <w:p w14:paraId="0BCEED64" w14:textId="244E7B52"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 xml:space="preserve">Определение списка учебников и учебных пособий, используемых в образовательном процессе в соответствии с ФГОС </w:t>
            </w:r>
            <w:r>
              <w:rPr>
                <w:rFonts w:ascii="Times New Roman" w:hAnsi="Times New Roman" w:cs="Times New Roman"/>
                <w:sz w:val="24"/>
                <w:szCs w:val="24"/>
              </w:rPr>
              <w:t>основного</w:t>
            </w:r>
            <w:r w:rsidRPr="00EA5504">
              <w:rPr>
                <w:rFonts w:ascii="Times New Roman" w:hAnsi="Times New Roman" w:cs="Times New Roman"/>
                <w:sz w:val="24"/>
                <w:szCs w:val="24"/>
              </w:rPr>
              <w:t xml:space="preserve"> общего образования</w:t>
            </w:r>
          </w:p>
        </w:tc>
        <w:tc>
          <w:tcPr>
            <w:tcW w:w="2372" w:type="dxa"/>
            <w:shd w:val="clear" w:color="auto" w:fill="auto"/>
          </w:tcPr>
          <w:p w14:paraId="1C75DFA9" w14:textId="77777777" w:rsidR="00EA5504" w:rsidRPr="00EA5504" w:rsidRDefault="00EA5504" w:rsidP="00EA5504">
            <w:pPr>
              <w:spacing w:after="0" w:line="240" w:lineRule="auto"/>
              <w:jc w:val="center"/>
              <w:rPr>
                <w:rFonts w:ascii="Times New Roman" w:hAnsi="Times New Roman" w:cs="Times New Roman"/>
                <w:sz w:val="24"/>
                <w:szCs w:val="24"/>
              </w:rPr>
            </w:pPr>
            <w:r w:rsidRPr="00EA5504">
              <w:rPr>
                <w:rFonts w:ascii="Times New Roman" w:hAnsi="Times New Roman" w:cs="Times New Roman"/>
                <w:sz w:val="24"/>
                <w:szCs w:val="24"/>
              </w:rPr>
              <w:t>до марта ежегодно</w:t>
            </w:r>
          </w:p>
        </w:tc>
        <w:tc>
          <w:tcPr>
            <w:tcW w:w="3300" w:type="dxa"/>
            <w:shd w:val="clear" w:color="auto" w:fill="auto"/>
          </w:tcPr>
          <w:p w14:paraId="71121110" w14:textId="77777777"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Подготовка документации к аукциону</w:t>
            </w:r>
          </w:p>
        </w:tc>
      </w:tr>
      <w:tr w:rsidR="00EA5504" w:rsidRPr="00EA5504" w14:paraId="6A3D788B" w14:textId="77777777" w:rsidTr="00843C4A">
        <w:trPr>
          <w:trHeight w:val="144"/>
          <w:jc w:val="center"/>
        </w:trPr>
        <w:tc>
          <w:tcPr>
            <w:tcW w:w="1130" w:type="dxa"/>
            <w:shd w:val="clear" w:color="auto" w:fill="auto"/>
          </w:tcPr>
          <w:p w14:paraId="0110A59F" w14:textId="77777777"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1.9.</w:t>
            </w:r>
          </w:p>
        </w:tc>
        <w:tc>
          <w:tcPr>
            <w:tcW w:w="7417" w:type="dxa"/>
            <w:shd w:val="clear" w:color="auto" w:fill="auto"/>
          </w:tcPr>
          <w:p w14:paraId="76AE7829" w14:textId="77777777"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Приведение нормативной базы в соответствие с требованиями ФГОС</w:t>
            </w:r>
          </w:p>
        </w:tc>
        <w:tc>
          <w:tcPr>
            <w:tcW w:w="2372" w:type="dxa"/>
            <w:shd w:val="clear" w:color="auto" w:fill="auto"/>
          </w:tcPr>
          <w:p w14:paraId="1E44ADF7" w14:textId="6183D30E" w:rsidR="00EA5504" w:rsidRPr="00EA5504" w:rsidRDefault="00EA5504" w:rsidP="00EA5504">
            <w:pPr>
              <w:spacing w:after="0" w:line="240" w:lineRule="auto"/>
              <w:jc w:val="center"/>
              <w:rPr>
                <w:rFonts w:ascii="Times New Roman" w:hAnsi="Times New Roman" w:cs="Times New Roman"/>
                <w:sz w:val="24"/>
                <w:szCs w:val="24"/>
              </w:rPr>
            </w:pPr>
            <w:r w:rsidRPr="00EA5504">
              <w:rPr>
                <w:rFonts w:ascii="Times New Roman" w:hAnsi="Times New Roman" w:cs="Times New Roman"/>
                <w:sz w:val="24"/>
                <w:szCs w:val="24"/>
              </w:rPr>
              <w:t>до сентября 202</w:t>
            </w:r>
            <w:r w:rsidR="007951CD">
              <w:rPr>
                <w:rFonts w:ascii="Times New Roman" w:hAnsi="Times New Roman" w:cs="Times New Roman"/>
                <w:sz w:val="24"/>
                <w:szCs w:val="24"/>
              </w:rPr>
              <w:t>2</w:t>
            </w:r>
          </w:p>
        </w:tc>
        <w:tc>
          <w:tcPr>
            <w:tcW w:w="3300" w:type="dxa"/>
            <w:shd w:val="clear" w:color="auto" w:fill="auto"/>
          </w:tcPr>
          <w:p w14:paraId="4BD29F7E" w14:textId="77777777"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Локальные акты, должностные инструкции</w:t>
            </w:r>
          </w:p>
        </w:tc>
      </w:tr>
      <w:tr w:rsidR="00EA5504" w:rsidRPr="00EA5504" w14:paraId="64A04CEE" w14:textId="77777777" w:rsidTr="00843C4A">
        <w:trPr>
          <w:trHeight w:val="144"/>
          <w:jc w:val="center"/>
        </w:trPr>
        <w:tc>
          <w:tcPr>
            <w:tcW w:w="1130" w:type="dxa"/>
            <w:shd w:val="clear" w:color="auto" w:fill="auto"/>
          </w:tcPr>
          <w:p w14:paraId="5346492E" w14:textId="77777777"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1.10.</w:t>
            </w:r>
          </w:p>
        </w:tc>
        <w:tc>
          <w:tcPr>
            <w:tcW w:w="7417" w:type="dxa"/>
            <w:shd w:val="clear" w:color="auto" w:fill="auto"/>
            <w:vAlign w:val="center"/>
          </w:tcPr>
          <w:p w14:paraId="4A725E00" w14:textId="71333872"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 xml:space="preserve">Разработка плана методической работы, обеспечивающей сопровождение введения ФГОС </w:t>
            </w:r>
            <w:r>
              <w:rPr>
                <w:rFonts w:ascii="Times New Roman" w:hAnsi="Times New Roman" w:cs="Times New Roman"/>
                <w:sz w:val="24"/>
                <w:szCs w:val="24"/>
              </w:rPr>
              <w:t>О</w:t>
            </w:r>
            <w:r w:rsidRPr="00EA5504">
              <w:rPr>
                <w:rFonts w:ascii="Times New Roman" w:hAnsi="Times New Roman" w:cs="Times New Roman"/>
                <w:sz w:val="24"/>
                <w:szCs w:val="24"/>
              </w:rPr>
              <w:t>ОО</w:t>
            </w:r>
          </w:p>
        </w:tc>
        <w:tc>
          <w:tcPr>
            <w:tcW w:w="2372" w:type="dxa"/>
            <w:shd w:val="clear" w:color="auto" w:fill="auto"/>
          </w:tcPr>
          <w:p w14:paraId="208CFC3F" w14:textId="7C66B600" w:rsidR="00EA5504" w:rsidRPr="00EA5504" w:rsidRDefault="00EA5504" w:rsidP="00EA5504">
            <w:pPr>
              <w:spacing w:after="0" w:line="240" w:lineRule="auto"/>
              <w:jc w:val="center"/>
              <w:rPr>
                <w:rFonts w:ascii="Times New Roman" w:hAnsi="Times New Roman" w:cs="Times New Roman"/>
                <w:sz w:val="24"/>
                <w:szCs w:val="24"/>
              </w:rPr>
            </w:pPr>
            <w:r w:rsidRPr="00EA5504">
              <w:rPr>
                <w:rFonts w:ascii="Times New Roman" w:hAnsi="Times New Roman" w:cs="Times New Roman"/>
                <w:sz w:val="24"/>
                <w:szCs w:val="24"/>
              </w:rPr>
              <w:t>до 01.06.202</w:t>
            </w:r>
            <w:r w:rsidR="007951CD">
              <w:rPr>
                <w:rFonts w:ascii="Times New Roman" w:hAnsi="Times New Roman" w:cs="Times New Roman"/>
                <w:sz w:val="24"/>
                <w:szCs w:val="24"/>
              </w:rPr>
              <w:t>2</w:t>
            </w:r>
          </w:p>
        </w:tc>
        <w:tc>
          <w:tcPr>
            <w:tcW w:w="3300" w:type="dxa"/>
            <w:shd w:val="clear" w:color="auto" w:fill="auto"/>
          </w:tcPr>
          <w:p w14:paraId="5BB5B2FC" w14:textId="77777777"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План методической работы</w:t>
            </w:r>
          </w:p>
        </w:tc>
      </w:tr>
      <w:tr w:rsidR="00EA5504" w:rsidRPr="00EA5504" w14:paraId="3E4A80C6" w14:textId="77777777" w:rsidTr="00843C4A">
        <w:trPr>
          <w:trHeight w:val="144"/>
          <w:jc w:val="center"/>
        </w:trPr>
        <w:tc>
          <w:tcPr>
            <w:tcW w:w="1130" w:type="dxa"/>
            <w:shd w:val="clear" w:color="auto" w:fill="auto"/>
          </w:tcPr>
          <w:p w14:paraId="74B42910" w14:textId="77777777"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1.11.</w:t>
            </w:r>
          </w:p>
        </w:tc>
        <w:tc>
          <w:tcPr>
            <w:tcW w:w="7417" w:type="dxa"/>
            <w:shd w:val="clear" w:color="auto" w:fill="auto"/>
            <w:vAlign w:val="center"/>
          </w:tcPr>
          <w:p w14:paraId="3E984C84" w14:textId="77777777"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 xml:space="preserve">Определение оптимальной для реализации модели организации образовательного процесса, обеспечивающей модель организации </w:t>
            </w:r>
            <w:r w:rsidRPr="00EA5504">
              <w:rPr>
                <w:rFonts w:ascii="Times New Roman" w:hAnsi="Times New Roman" w:cs="Times New Roman"/>
                <w:sz w:val="24"/>
                <w:szCs w:val="24"/>
              </w:rPr>
              <w:lastRenderedPageBreak/>
              <w:t>внеурочной деятельности обучающихся</w:t>
            </w:r>
          </w:p>
        </w:tc>
        <w:tc>
          <w:tcPr>
            <w:tcW w:w="2372" w:type="dxa"/>
            <w:shd w:val="clear" w:color="auto" w:fill="auto"/>
          </w:tcPr>
          <w:p w14:paraId="73BC279C" w14:textId="28BC3809" w:rsidR="00EA5504" w:rsidRPr="00EA5504" w:rsidRDefault="00EA5504" w:rsidP="00EA5504">
            <w:pPr>
              <w:spacing w:after="0" w:line="240" w:lineRule="auto"/>
              <w:jc w:val="center"/>
              <w:rPr>
                <w:rFonts w:ascii="Times New Roman" w:hAnsi="Times New Roman" w:cs="Times New Roman"/>
                <w:sz w:val="24"/>
                <w:szCs w:val="24"/>
              </w:rPr>
            </w:pPr>
            <w:r w:rsidRPr="00EA5504">
              <w:rPr>
                <w:rFonts w:ascii="Times New Roman" w:hAnsi="Times New Roman" w:cs="Times New Roman"/>
                <w:sz w:val="24"/>
                <w:szCs w:val="24"/>
              </w:rPr>
              <w:lastRenderedPageBreak/>
              <w:t>до июня 202</w:t>
            </w:r>
            <w:r w:rsidR="007951CD">
              <w:rPr>
                <w:rFonts w:ascii="Times New Roman" w:hAnsi="Times New Roman" w:cs="Times New Roman"/>
                <w:sz w:val="24"/>
                <w:szCs w:val="24"/>
              </w:rPr>
              <w:t>2</w:t>
            </w:r>
          </w:p>
        </w:tc>
        <w:tc>
          <w:tcPr>
            <w:tcW w:w="3300" w:type="dxa"/>
            <w:shd w:val="clear" w:color="auto" w:fill="auto"/>
          </w:tcPr>
          <w:p w14:paraId="14488CB4" w14:textId="77777777"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План внеурочной деятельности</w:t>
            </w:r>
          </w:p>
        </w:tc>
      </w:tr>
      <w:tr w:rsidR="00EA5504" w:rsidRPr="00EA5504" w14:paraId="1E9F78A3" w14:textId="77777777" w:rsidTr="00843C4A">
        <w:trPr>
          <w:trHeight w:val="144"/>
          <w:jc w:val="center"/>
        </w:trPr>
        <w:tc>
          <w:tcPr>
            <w:tcW w:w="1130" w:type="dxa"/>
            <w:shd w:val="clear" w:color="auto" w:fill="auto"/>
          </w:tcPr>
          <w:p w14:paraId="4B3B0C4A" w14:textId="77777777"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1.12.</w:t>
            </w:r>
          </w:p>
        </w:tc>
        <w:tc>
          <w:tcPr>
            <w:tcW w:w="7417" w:type="dxa"/>
            <w:shd w:val="clear" w:color="auto" w:fill="auto"/>
            <w:vAlign w:val="center"/>
          </w:tcPr>
          <w:p w14:paraId="33533CFD" w14:textId="657A1B3F"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 xml:space="preserve">Расчёт потребностей в расходах образовательного учреждения в условиях реализации ФГОС </w:t>
            </w:r>
            <w:r>
              <w:rPr>
                <w:rFonts w:ascii="Times New Roman" w:hAnsi="Times New Roman" w:cs="Times New Roman"/>
                <w:sz w:val="24"/>
                <w:szCs w:val="24"/>
              </w:rPr>
              <w:t>О</w:t>
            </w:r>
            <w:r w:rsidRPr="00EA5504">
              <w:rPr>
                <w:rFonts w:ascii="Times New Roman" w:hAnsi="Times New Roman" w:cs="Times New Roman"/>
                <w:sz w:val="24"/>
                <w:szCs w:val="24"/>
              </w:rPr>
              <w:t>ОО</w:t>
            </w:r>
          </w:p>
        </w:tc>
        <w:tc>
          <w:tcPr>
            <w:tcW w:w="2372" w:type="dxa"/>
            <w:shd w:val="clear" w:color="auto" w:fill="auto"/>
          </w:tcPr>
          <w:p w14:paraId="1B57820A" w14:textId="77777777" w:rsidR="00EA5504" w:rsidRPr="00EA5504" w:rsidRDefault="00EA5504" w:rsidP="00EA5504">
            <w:pPr>
              <w:spacing w:after="0" w:line="240" w:lineRule="auto"/>
              <w:jc w:val="center"/>
              <w:rPr>
                <w:rFonts w:ascii="Times New Roman" w:hAnsi="Times New Roman" w:cs="Times New Roman"/>
                <w:sz w:val="24"/>
                <w:szCs w:val="24"/>
              </w:rPr>
            </w:pPr>
            <w:r w:rsidRPr="00EA5504">
              <w:rPr>
                <w:rFonts w:ascii="Times New Roman" w:hAnsi="Times New Roman" w:cs="Times New Roman"/>
                <w:sz w:val="24"/>
                <w:szCs w:val="24"/>
              </w:rPr>
              <w:t>ежегодно</w:t>
            </w:r>
          </w:p>
        </w:tc>
        <w:tc>
          <w:tcPr>
            <w:tcW w:w="3300" w:type="dxa"/>
            <w:shd w:val="clear" w:color="auto" w:fill="auto"/>
          </w:tcPr>
          <w:p w14:paraId="07248218" w14:textId="77777777"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Соглашение о предоставлении субсидии на реализацию муниципального задания</w:t>
            </w:r>
          </w:p>
        </w:tc>
      </w:tr>
      <w:tr w:rsidR="00EA5504" w:rsidRPr="00EA5504" w14:paraId="50BDE72C" w14:textId="77777777" w:rsidTr="00843C4A">
        <w:trPr>
          <w:trHeight w:val="144"/>
          <w:jc w:val="center"/>
        </w:trPr>
        <w:tc>
          <w:tcPr>
            <w:tcW w:w="1130" w:type="dxa"/>
            <w:shd w:val="clear" w:color="auto" w:fill="auto"/>
          </w:tcPr>
          <w:p w14:paraId="66E3B53E" w14:textId="77777777"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1.13.</w:t>
            </w:r>
          </w:p>
        </w:tc>
        <w:tc>
          <w:tcPr>
            <w:tcW w:w="7417" w:type="dxa"/>
            <w:shd w:val="clear" w:color="auto" w:fill="auto"/>
            <w:vAlign w:val="center"/>
          </w:tcPr>
          <w:p w14:paraId="48ACF5EC" w14:textId="77777777"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Организация работ по выполнению методических рекомендаций по внесению изменений в локальные акты, регламентирующих установление заработной платы.</w:t>
            </w:r>
          </w:p>
        </w:tc>
        <w:tc>
          <w:tcPr>
            <w:tcW w:w="2372" w:type="dxa"/>
            <w:shd w:val="clear" w:color="auto" w:fill="auto"/>
          </w:tcPr>
          <w:p w14:paraId="2E6335E1" w14:textId="77777777" w:rsidR="00EA5504" w:rsidRPr="00EA5504" w:rsidRDefault="00EA5504" w:rsidP="00EA5504">
            <w:pPr>
              <w:spacing w:after="0" w:line="240" w:lineRule="auto"/>
              <w:jc w:val="center"/>
              <w:rPr>
                <w:rFonts w:ascii="Times New Roman" w:hAnsi="Times New Roman" w:cs="Times New Roman"/>
                <w:sz w:val="24"/>
                <w:szCs w:val="24"/>
              </w:rPr>
            </w:pPr>
            <w:r w:rsidRPr="00EA5504">
              <w:rPr>
                <w:rFonts w:ascii="Times New Roman" w:hAnsi="Times New Roman" w:cs="Times New Roman"/>
                <w:sz w:val="24"/>
                <w:szCs w:val="24"/>
              </w:rPr>
              <w:t>Ежегодно</w:t>
            </w:r>
          </w:p>
          <w:p w14:paraId="2F16B5BB" w14:textId="77777777" w:rsidR="00EA5504" w:rsidRPr="00EA5504" w:rsidRDefault="00EA5504" w:rsidP="00EA5504">
            <w:pPr>
              <w:spacing w:after="0" w:line="240" w:lineRule="auto"/>
              <w:jc w:val="center"/>
              <w:rPr>
                <w:rFonts w:ascii="Times New Roman" w:hAnsi="Times New Roman" w:cs="Times New Roman"/>
                <w:sz w:val="24"/>
                <w:szCs w:val="24"/>
              </w:rPr>
            </w:pPr>
            <w:r w:rsidRPr="00EA5504">
              <w:rPr>
                <w:rFonts w:ascii="Times New Roman" w:hAnsi="Times New Roman" w:cs="Times New Roman"/>
                <w:sz w:val="24"/>
                <w:szCs w:val="24"/>
              </w:rPr>
              <w:t>2 раза в год</w:t>
            </w:r>
          </w:p>
        </w:tc>
        <w:tc>
          <w:tcPr>
            <w:tcW w:w="3300" w:type="dxa"/>
            <w:shd w:val="clear" w:color="auto" w:fill="auto"/>
          </w:tcPr>
          <w:p w14:paraId="15469B3B" w14:textId="77777777"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Дополнительные соглашения с педагогическими работниками</w:t>
            </w:r>
          </w:p>
        </w:tc>
      </w:tr>
      <w:tr w:rsidR="00EA5504" w:rsidRPr="00EA5504" w14:paraId="5D381026" w14:textId="77777777" w:rsidTr="00843C4A">
        <w:trPr>
          <w:trHeight w:val="144"/>
          <w:jc w:val="center"/>
        </w:trPr>
        <w:tc>
          <w:tcPr>
            <w:tcW w:w="1130" w:type="dxa"/>
            <w:shd w:val="clear" w:color="auto" w:fill="auto"/>
          </w:tcPr>
          <w:p w14:paraId="205A5A6E" w14:textId="77777777"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1.14.</w:t>
            </w:r>
          </w:p>
        </w:tc>
        <w:tc>
          <w:tcPr>
            <w:tcW w:w="7417" w:type="dxa"/>
            <w:shd w:val="clear" w:color="auto" w:fill="auto"/>
            <w:vAlign w:val="center"/>
          </w:tcPr>
          <w:p w14:paraId="454BE076" w14:textId="32D81024"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 xml:space="preserve">Приведение в соответствие с требованиями ФГОС </w:t>
            </w:r>
            <w:r w:rsidR="007951CD">
              <w:rPr>
                <w:rFonts w:ascii="Times New Roman" w:hAnsi="Times New Roman" w:cs="Times New Roman"/>
                <w:sz w:val="24"/>
                <w:szCs w:val="24"/>
              </w:rPr>
              <w:t>основного</w:t>
            </w:r>
            <w:r w:rsidRPr="00EA5504">
              <w:rPr>
                <w:rFonts w:ascii="Times New Roman" w:hAnsi="Times New Roman" w:cs="Times New Roman"/>
                <w:sz w:val="24"/>
                <w:szCs w:val="24"/>
              </w:rPr>
              <w:t xml:space="preserve"> общего образования и новыми тарифно-квалификационными характеристиками должностных инструкций работников образовательного учреждения</w:t>
            </w:r>
          </w:p>
        </w:tc>
        <w:tc>
          <w:tcPr>
            <w:tcW w:w="2372" w:type="dxa"/>
            <w:shd w:val="clear" w:color="auto" w:fill="auto"/>
          </w:tcPr>
          <w:p w14:paraId="0AEEF90B" w14:textId="403F8D22" w:rsidR="00EA5504" w:rsidRPr="00EA5504" w:rsidRDefault="00EA5504" w:rsidP="00EA5504">
            <w:pPr>
              <w:spacing w:after="0" w:line="240" w:lineRule="auto"/>
              <w:jc w:val="center"/>
              <w:rPr>
                <w:rFonts w:ascii="Times New Roman" w:hAnsi="Times New Roman" w:cs="Times New Roman"/>
                <w:sz w:val="24"/>
                <w:szCs w:val="24"/>
              </w:rPr>
            </w:pPr>
            <w:r w:rsidRPr="00EA5504">
              <w:rPr>
                <w:rFonts w:ascii="Times New Roman" w:hAnsi="Times New Roman" w:cs="Times New Roman"/>
                <w:sz w:val="24"/>
                <w:szCs w:val="24"/>
              </w:rPr>
              <w:t>до сентября 202</w:t>
            </w:r>
            <w:r w:rsidR="007951CD">
              <w:rPr>
                <w:rFonts w:ascii="Times New Roman" w:hAnsi="Times New Roman" w:cs="Times New Roman"/>
                <w:sz w:val="24"/>
                <w:szCs w:val="24"/>
              </w:rPr>
              <w:t>2</w:t>
            </w:r>
          </w:p>
        </w:tc>
        <w:tc>
          <w:tcPr>
            <w:tcW w:w="3300" w:type="dxa"/>
            <w:shd w:val="clear" w:color="auto" w:fill="auto"/>
          </w:tcPr>
          <w:p w14:paraId="0CD4DD3C" w14:textId="77777777"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Должностные инструкции</w:t>
            </w:r>
          </w:p>
        </w:tc>
      </w:tr>
      <w:tr w:rsidR="00EA5504" w:rsidRPr="00EA5504" w14:paraId="3C32607E" w14:textId="77777777" w:rsidTr="00843C4A">
        <w:trPr>
          <w:trHeight w:val="144"/>
          <w:jc w:val="center"/>
        </w:trPr>
        <w:tc>
          <w:tcPr>
            <w:tcW w:w="1130" w:type="dxa"/>
            <w:shd w:val="clear" w:color="auto" w:fill="auto"/>
          </w:tcPr>
          <w:p w14:paraId="4AD07B57" w14:textId="77777777"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1.15.</w:t>
            </w:r>
          </w:p>
        </w:tc>
        <w:tc>
          <w:tcPr>
            <w:tcW w:w="7417" w:type="dxa"/>
            <w:shd w:val="clear" w:color="auto" w:fill="auto"/>
          </w:tcPr>
          <w:p w14:paraId="3B1883E9" w14:textId="3D58B4B6"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 xml:space="preserve">Размещение информации о ходе подготовки к введению ФГОС </w:t>
            </w:r>
            <w:r>
              <w:rPr>
                <w:rFonts w:ascii="Times New Roman" w:hAnsi="Times New Roman" w:cs="Times New Roman"/>
                <w:sz w:val="24"/>
                <w:szCs w:val="24"/>
              </w:rPr>
              <w:t>О</w:t>
            </w:r>
            <w:r w:rsidRPr="00EA5504">
              <w:rPr>
                <w:rFonts w:ascii="Times New Roman" w:hAnsi="Times New Roman" w:cs="Times New Roman"/>
                <w:sz w:val="24"/>
                <w:szCs w:val="24"/>
              </w:rPr>
              <w:t>ОО на страницах сайта школы.</w:t>
            </w:r>
          </w:p>
        </w:tc>
        <w:tc>
          <w:tcPr>
            <w:tcW w:w="2372" w:type="dxa"/>
            <w:shd w:val="clear" w:color="auto" w:fill="auto"/>
          </w:tcPr>
          <w:p w14:paraId="36894A2D" w14:textId="77777777" w:rsidR="00EA5504" w:rsidRPr="00EA5504" w:rsidRDefault="00EA5504" w:rsidP="00EA5504">
            <w:pPr>
              <w:spacing w:after="0" w:line="240" w:lineRule="auto"/>
              <w:jc w:val="center"/>
              <w:rPr>
                <w:rFonts w:ascii="Times New Roman" w:hAnsi="Times New Roman" w:cs="Times New Roman"/>
                <w:sz w:val="24"/>
                <w:szCs w:val="24"/>
              </w:rPr>
            </w:pPr>
            <w:r w:rsidRPr="00EA5504">
              <w:rPr>
                <w:rFonts w:ascii="Times New Roman" w:hAnsi="Times New Roman" w:cs="Times New Roman"/>
                <w:sz w:val="24"/>
                <w:szCs w:val="24"/>
              </w:rPr>
              <w:t>постоянно</w:t>
            </w:r>
          </w:p>
        </w:tc>
        <w:tc>
          <w:tcPr>
            <w:tcW w:w="3300" w:type="dxa"/>
            <w:shd w:val="clear" w:color="auto" w:fill="auto"/>
          </w:tcPr>
          <w:p w14:paraId="4BEF7398" w14:textId="77777777"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 xml:space="preserve">Информация на сайте </w:t>
            </w:r>
          </w:p>
        </w:tc>
      </w:tr>
      <w:tr w:rsidR="00EA5504" w:rsidRPr="00EA5504" w14:paraId="154AE958" w14:textId="77777777" w:rsidTr="00843C4A">
        <w:trPr>
          <w:trHeight w:val="284"/>
          <w:jc w:val="center"/>
        </w:trPr>
        <w:tc>
          <w:tcPr>
            <w:tcW w:w="1130" w:type="dxa"/>
            <w:shd w:val="clear" w:color="auto" w:fill="auto"/>
          </w:tcPr>
          <w:p w14:paraId="73AC862E" w14:textId="77777777"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1.16.</w:t>
            </w:r>
          </w:p>
        </w:tc>
        <w:tc>
          <w:tcPr>
            <w:tcW w:w="7417" w:type="dxa"/>
            <w:shd w:val="clear" w:color="auto" w:fill="auto"/>
          </w:tcPr>
          <w:p w14:paraId="3CA48CB2" w14:textId="089858AF"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 xml:space="preserve">Осуществление повышения квалификации всех учителей </w:t>
            </w:r>
            <w:r w:rsidR="007951CD">
              <w:rPr>
                <w:rFonts w:ascii="Times New Roman" w:hAnsi="Times New Roman" w:cs="Times New Roman"/>
                <w:sz w:val="24"/>
                <w:szCs w:val="24"/>
              </w:rPr>
              <w:t>основной</w:t>
            </w:r>
            <w:r w:rsidRPr="00EA5504">
              <w:rPr>
                <w:rFonts w:ascii="Times New Roman" w:hAnsi="Times New Roman" w:cs="Times New Roman"/>
                <w:sz w:val="24"/>
                <w:szCs w:val="24"/>
              </w:rPr>
              <w:t xml:space="preserve"> школы</w:t>
            </w:r>
          </w:p>
        </w:tc>
        <w:tc>
          <w:tcPr>
            <w:tcW w:w="2372" w:type="dxa"/>
            <w:shd w:val="clear" w:color="auto" w:fill="auto"/>
          </w:tcPr>
          <w:p w14:paraId="0FB6576B" w14:textId="77777777" w:rsidR="00EA5504" w:rsidRPr="00EA5504" w:rsidRDefault="00EA5504" w:rsidP="00EA5504">
            <w:pPr>
              <w:spacing w:after="0" w:line="240" w:lineRule="auto"/>
              <w:jc w:val="center"/>
              <w:rPr>
                <w:rFonts w:ascii="Times New Roman" w:hAnsi="Times New Roman" w:cs="Times New Roman"/>
                <w:sz w:val="24"/>
                <w:szCs w:val="24"/>
              </w:rPr>
            </w:pPr>
            <w:r w:rsidRPr="00EA5504">
              <w:rPr>
                <w:rFonts w:ascii="Times New Roman" w:hAnsi="Times New Roman" w:cs="Times New Roman"/>
                <w:sz w:val="24"/>
                <w:szCs w:val="24"/>
              </w:rPr>
              <w:t>постоянно</w:t>
            </w:r>
          </w:p>
        </w:tc>
        <w:tc>
          <w:tcPr>
            <w:tcW w:w="3300" w:type="dxa"/>
            <w:shd w:val="clear" w:color="auto" w:fill="auto"/>
          </w:tcPr>
          <w:p w14:paraId="614453AC" w14:textId="77777777"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План-график прохождения курсовой переподготовки</w:t>
            </w:r>
          </w:p>
        </w:tc>
      </w:tr>
      <w:tr w:rsidR="00EA5504" w:rsidRPr="00EA5504" w14:paraId="5F028242" w14:textId="77777777" w:rsidTr="00843C4A">
        <w:trPr>
          <w:trHeight w:val="144"/>
          <w:jc w:val="center"/>
        </w:trPr>
        <w:tc>
          <w:tcPr>
            <w:tcW w:w="1130" w:type="dxa"/>
            <w:shd w:val="clear" w:color="auto" w:fill="auto"/>
          </w:tcPr>
          <w:p w14:paraId="75E6921B" w14:textId="77777777"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1.17.</w:t>
            </w:r>
          </w:p>
        </w:tc>
        <w:tc>
          <w:tcPr>
            <w:tcW w:w="7417" w:type="dxa"/>
            <w:shd w:val="clear" w:color="auto" w:fill="auto"/>
          </w:tcPr>
          <w:p w14:paraId="29801E68" w14:textId="77777777"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Проведение работ по укреплению материально-технической базы</w:t>
            </w:r>
          </w:p>
        </w:tc>
        <w:tc>
          <w:tcPr>
            <w:tcW w:w="2372" w:type="dxa"/>
            <w:shd w:val="clear" w:color="auto" w:fill="auto"/>
          </w:tcPr>
          <w:p w14:paraId="331B345A" w14:textId="77777777" w:rsidR="00EA5504" w:rsidRPr="00EA5504" w:rsidRDefault="00EA5504" w:rsidP="00EA5504">
            <w:pPr>
              <w:spacing w:after="0" w:line="240" w:lineRule="auto"/>
              <w:jc w:val="center"/>
              <w:rPr>
                <w:rFonts w:ascii="Times New Roman" w:hAnsi="Times New Roman" w:cs="Times New Roman"/>
                <w:sz w:val="24"/>
                <w:szCs w:val="24"/>
              </w:rPr>
            </w:pPr>
            <w:r w:rsidRPr="00EA5504">
              <w:rPr>
                <w:rFonts w:ascii="Times New Roman" w:hAnsi="Times New Roman" w:cs="Times New Roman"/>
                <w:sz w:val="24"/>
                <w:szCs w:val="24"/>
              </w:rPr>
              <w:t>ежегодно</w:t>
            </w:r>
          </w:p>
        </w:tc>
        <w:tc>
          <w:tcPr>
            <w:tcW w:w="3300" w:type="dxa"/>
            <w:shd w:val="clear" w:color="auto" w:fill="auto"/>
          </w:tcPr>
          <w:p w14:paraId="35B43FDB" w14:textId="77777777"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 xml:space="preserve">Заявки </w:t>
            </w:r>
          </w:p>
        </w:tc>
      </w:tr>
      <w:tr w:rsidR="00EA5504" w:rsidRPr="00EA5504" w14:paraId="0030C47C" w14:textId="77777777" w:rsidTr="00843C4A">
        <w:trPr>
          <w:trHeight w:val="144"/>
          <w:jc w:val="center"/>
        </w:trPr>
        <w:tc>
          <w:tcPr>
            <w:tcW w:w="1130" w:type="dxa"/>
            <w:shd w:val="clear" w:color="auto" w:fill="auto"/>
          </w:tcPr>
          <w:p w14:paraId="7E4C05AD" w14:textId="77777777"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1.18.</w:t>
            </w:r>
          </w:p>
        </w:tc>
        <w:tc>
          <w:tcPr>
            <w:tcW w:w="7417" w:type="dxa"/>
            <w:shd w:val="clear" w:color="auto" w:fill="auto"/>
          </w:tcPr>
          <w:p w14:paraId="4582A6AC" w14:textId="776D7380"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 xml:space="preserve">Оборудование учебных кабинетов для обучающихся </w:t>
            </w:r>
            <w:r w:rsidR="007951CD">
              <w:rPr>
                <w:rFonts w:ascii="Times New Roman" w:hAnsi="Times New Roman" w:cs="Times New Roman"/>
                <w:sz w:val="24"/>
                <w:szCs w:val="24"/>
              </w:rPr>
              <w:t>основной</w:t>
            </w:r>
            <w:r w:rsidRPr="00EA5504">
              <w:rPr>
                <w:rFonts w:ascii="Times New Roman" w:hAnsi="Times New Roman" w:cs="Times New Roman"/>
                <w:sz w:val="24"/>
                <w:szCs w:val="24"/>
              </w:rPr>
              <w:t xml:space="preserve"> школы</w:t>
            </w:r>
          </w:p>
        </w:tc>
        <w:tc>
          <w:tcPr>
            <w:tcW w:w="2372" w:type="dxa"/>
            <w:shd w:val="clear" w:color="auto" w:fill="auto"/>
          </w:tcPr>
          <w:p w14:paraId="4040F2D2" w14:textId="77777777" w:rsidR="00EA5504" w:rsidRPr="00EA5504" w:rsidRDefault="00EA5504" w:rsidP="00EA5504">
            <w:pPr>
              <w:spacing w:after="0" w:line="240" w:lineRule="auto"/>
              <w:jc w:val="center"/>
              <w:rPr>
                <w:rFonts w:ascii="Times New Roman" w:hAnsi="Times New Roman" w:cs="Times New Roman"/>
                <w:sz w:val="24"/>
                <w:szCs w:val="24"/>
              </w:rPr>
            </w:pPr>
            <w:r w:rsidRPr="00EA5504">
              <w:rPr>
                <w:rFonts w:ascii="Times New Roman" w:hAnsi="Times New Roman" w:cs="Times New Roman"/>
                <w:sz w:val="24"/>
                <w:szCs w:val="24"/>
              </w:rPr>
              <w:t>ежегодно</w:t>
            </w:r>
          </w:p>
        </w:tc>
        <w:tc>
          <w:tcPr>
            <w:tcW w:w="3300" w:type="dxa"/>
            <w:shd w:val="clear" w:color="auto" w:fill="auto"/>
          </w:tcPr>
          <w:p w14:paraId="16B03011" w14:textId="77777777"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По мере финансирования</w:t>
            </w:r>
          </w:p>
        </w:tc>
      </w:tr>
      <w:tr w:rsidR="00EA5504" w:rsidRPr="00EA5504" w14:paraId="0FDF489F" w14:textId="77777777" w:rsidTr="00843C4A">
        <w:trPr>
          <w:trHeight w:val="333"/>
          <w:jc w:val="center"/>
        </w:trPr>
        <w:tc>
          <w:tcPr>
            <w:tcW w:w="1130" w:type="dxa"/>
            <w:shd w:val="clear" w:color="auto" w:fill="auto"/>
          </w:tcPr>
          <w:p w14:paraId="69EE8763" w14:textId="77777777"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1.19.</w:t>
            </w:r>
          </w:p>
        </w:tc>
        <w:tc>
          <w:tcPr>
            <w:tcW w:w="13089" w:type="dxa"/>
            <w:gridSpan w:val="3"/>
            <w:shd w:val="clear" w:color="auto" w:fill="auto"/>
          </w:tcPr>
          <w:p w14:paraId="7ECCBF99" w14:textId="77777777"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Разработка  проектов изменений в сводную программу изменений и дополнений.</w:t>
            </w:r>
          </w:p>
        </w:tc>
      </w:tr>
      <w:tr w:rsidR="00EA5504" w:rsidRPr="00EA5504" w14:paraId="69D10959" w14:textId="77777777" w:rsidTr="00843C4A">
        <w:trPr>
          <w:trHeight w:val="144"/>
          <w:jc w:val="center"/>
        </w:trPr>
        <w:tc>
          <w:tcPr>
            <w:tcW w:w="14219" w:type="dxa"/>
            <w:gridSpan w:val="4"/>
            <w:shd w:val="clear" w:color="auto" w:fill="auto"/>
          </w:tcPr>
          <w:p w14:paraId="03F1AEF1" w14:textId="77777777" w:rsidR="00EA5504" w:rsidRPr="00EA5504" w:rsidRDefault="00EA5504" w:rsidP="00EA5504">
            <w:pPr>
              <w:spacing w:after="0" w:line="240" w:lineRule="auto"/>
              <w:jc w:val="center"/>
              <w:rPr>
                <w:rFonts w:ascii="Times New Roman" w:hAnsi="Times New Roman" w:cs="Times New Roman"/>
                <w:b/>
                <w:bCs/>
                <w:sz w:val="24"/>
                <w:szCs w:val="24"/>
              </w:rPr>
            </w:pPr>
            <w:r w:rsidRPr="00EA5504">
              <w:rPr>
                <w:rFonts w:ascii="Times New Roman" w:hAnsi="Times New Roman" w:cs="Times New Roman"/>
                <w:b/>
                <w:bCs/>
                <w:sz w:val="24"/>
                <w:szCs w:val="24"/>
              </w:rPr>
              <w:t>Основной  этап</w:t>
            </w:r>
          </w:p>
        </w:tc>
      </w:tr>
      <w:tr w:rsidR="00EA5504" w:rsidRPr="00EA5504" w14:paraId="272F9475" w14:textId="77777777" w:rsidTr="00843C4A">
        <w:trPr>
          <w:trHeight w:val="144"/>
          <w:jc w:val="center"/>
        </w:trPr>
        <w:tc>
          <w:tcPr>
            <w:tcW w:w="1130" w:type="dxa"/>
            <w:shd w:val="clear" w:color="auto" w:fill="auto"/>
          </w:tcPr>
          <w:p w14:paraId="13608535" w14:textId="77777777"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2.1.</w:t>
            </w:r>
          </w:p>
        </w:tc>
        <w:tc>
          <w:tcPr>
            <w:tcW w:w="7417" w:type="dxa"/>
            <w:shd w:val="clear" w:color="auto" w:fill="auto"/>
          </w:tcPr>
          <w:p w14:paraId="78E30EFA" w14:textId="78DA4E16"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 xml:space="preserve">Разработка Плана-графика мероприятий (дорожная карта) по  реализации федерального государственного образовательного стандарта </w:t>
            </w:r>
            <w:r w:rsidR="007951CD">
              <w:rPr>
                <w:rFonts w:ascii="Times New Roman" w:hAnsi="Times New Roman" w:cs="Times New Roman"/>
                <w:sz w:val="24"/>
                <w:szCs w:val="24"/>
              </w:rPr>
              <w:t>основного</w:t>
            </w:r>
            <w:r w:rsidRPr="00EA5504">
              <w:rPr>
                <w:rFonts w:ascii="Times New Roman" w:hAnsi="Times New Roman" w:cs="Times New Roman"/>
                <w:sz w:val="24"/>
                <w:szCs w:val="24"/>
              </w:rPr>
              <w:t xml:space="preserve">  общего образования (ФГОС </w:t>
            </w:r>
            <w:r>
              <w:rPr>
                <w:rFonts w:ascii="Times New Roman" w:hAnsi="Times New Roman" w:cs="Times New Roman"/>
                <w:sz w:val="24"/>
                <w:szCs w:val="24"/>
              </w:rPr>
              <w:t>О</w:t>
            </w:r>
            <w:r w:rsidRPr="00EA5504">
              <w:rPr>
                <w:rFonts w:ascii="Times New Roman" w:hAnsi="Times New Roman" w:cs="Times New Roman"/>
                <w:sz w:val="24"/>
                <w:szCs w:val="24"/>
              </w:rPr>
              <w:t xml:space="preserve">ОО) в МБОУ КГО  «СОШ №1 </w:t>
            </w:r>
            <w:proofErr w:type="spellStart"/>
            <w:r w:rsidRPr="00EA5504">
              <w:rPr>
                <w:rFonts w:ascii="Times New Roman" w:hAnsi="Times New Roman" w:cs="Times New Roman"/>
                <w:sz w:val="24"/>
                <w:szCs w:val="24"/>
              </w:rPr>
              <w:t>им.Я.В</w:t>
            </w:r>
            <w:proofErr w:type="spellEnd"/>
            <w:r w:rsidRPr="00EA5504">
              <w:rPr>
                <w:rFonts w:ascii="Times New Roman" w:hAnsi="Times New Roman" w:cs="Times New Roman"/>
                <w:sz w:val="24"/>
                <w:szCs w:val="24"/>
              </w:rPr>
              <w:t xml:space="preserve">. </w:t>
            </w:r>
            <w:proofErr w:type="spellStart"/>
            <w:r w:rsidRPr="00EA5504">
              <w:rPr>
                <w:rFonts w:ascii="Times New Roman" w:hAnsi="Times New Roman" w:cs="Times New Roman"/>
                <w:sz w:val="24"/>
                <w:szCs w:val="24"/>
              </w:rPr>
              <w:t>Ругоева</w:t>
            </w:r>
            <w:proofErr w:type="spellEnd"/>
            <w:r w:rsidRPr="00EA5504">
              <w:rPr>
                <w:rFonts w:ascii="Times New Roman" w:hAnsi="Times New Roman" w:cs="Times New Roman"/>
                <w:sz w:val="24"/>
                <w:szCs w:val="24"/>
              </w:rPr>
              <w:t>» на 202</w:t>
            </w:r>
            <w:r w:rsidR="007951CD">
              <w:rPr>
                <w:rFonts w:ascii="Times New Roman" w:hAnsi="Times New Roman" w:cs="Times New Roman"/>
                <w:sz w:val="24"/>
                <w:szCs w:val="24"/>
              </w:rPr>
              <w:t>2</w:t>
            </w:r>
            <w:r w:rsidRPr="00EA5504">
              <w:rPr>
                <w:rFonts w:ascii="Times New Roman" w:hAnsi="Times New Roman" w:cs="Times New Roman"/>
                <w:sz w:val="24"/>
                <w:szCs w:val="24"/>
              </w:rPr>
              <w:t>-2024гг.</w:t>
            </w:r>
          </w:p>
        </w:tc>
        <w:tc>
          <w:tcPr>
            <w:tcW w:w="2372" w:type="dxa"/>
            <w:shd w:val="clear" w:color="auto" w:fill="auto"/>
          </w:tcPr>
          <w:p w14:paraId="39C28D06" w14:textId="7A36414E" w:rsidR="00EA5504" w:rsidRPr="00EA5504" w:rsidRDefault="00EA5504" w:rsidP="00EA5504">
            <w:pPr>
              <w:spacing w:after="0" w:line="240" w:lineRule="auto"/>
              <w:jc w:val="center"/>
              <w:rPr>
                <w:rFonts w:ascii="Times New Roman" w:hAnsi="Times New Roman" w:cs="Times New Roman"/>
                <w:sz w:val="24"/>
                <w:szCs w:val="24"/>
              </w:rPr>
            </w:pPr>
            <w:r w:rsidRPr="00EA5504">
              <w:rPr>
                <w:rFonts w:ascii="Times New Roman" w:hAnsi="Times New Roman" w:cs="Times New Roman"/>
                <w:sz w:val="24"/>
                <w:szCs w:val="24"/>
              </w:rPr>
              <w:t>апрель- май 20</w:t>
            </w:r>
            <w:r w:rsidR="007951CD">
              <w:rPr>
                <w:rFonts w:ascii="Times New Roman" w:hAnsi="Times New Roman" w:cs="Times New Roman"/>
                <w:sz w:val="24"/>
                <w:szCs w:val="24"/>
              </w:rPr>
              <w:t>22</w:t>
            </w:r>
          </w:p>
        </w:tc>
        <w:tc>
          <w:tcPr>
            <w:tcW w:w="3300" w:type="dxa"/>
            <w:shd w:val="clear" w:color="auto" w:fill="auto"/>
          </w:tcPr>
          <w:p w14:paraId="77A8F0EC" w14:textId="77777777"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План -график</w:t>
            </w:r>
          </w:p>
        </w:tc>
      </w:tr>
      <w:tr w:rsidR="00EA5504" w:rsidRPr="00EA5504" w14:paraId="21C107CB" w14:textId="77777777" w:rsidTr="00843C4A">
        <w:trPr>
          <w:trHeight w:val="144"/>
          <w:jc w:val="center"/>
        </w:trPr>
        <w:tc>
          <w:tcPr>
            <w:tcW w:w="1130" w:type="dxa"/>
            <w:shd w:val="clear" w:color="auto" w:fill="auto"/>
          </w:tcPr>
          <w:p w14:paraId="675F16C1" w14:textId="77777777"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2.2.</w:t>
            </w:r>
          </w:p>
        </w:tc>
        <w:tc>
          <w:tcPr>
            <w:tcW w:w="7417" w:type="dxa"/>
            <w:shd w:val="clear" w:color="auto" w:fill="auto"/>
          </w:tcPr>
          <w:p w14:paraId="45F8EA8A" w14:textId="77777777"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 xml:space="preserve">Контроль за реализацией запланированных изменений в образовательной системе МБОУ КГО  «СОШ №1 </w:t>
            </w:r>
            <w:proofErr w:type="spellStart"/>
            <w:r w:rsidRPr="00EA5504">
              <w:rPr>
                <w:rFonts w:ascii="Times New Roman" w:hAnsi="Times New Roman" w:cs="Times New Roman"/>
                <w:sz w:val="24"/>
                <w:szCs w:val="24"/>
              </w:rPr>
              <w:t>им.Я.В</w:t>
            </w:r>
            <w:proofErr w:type="spellEnd"/>
            <w:r w:rsidRPr="00EA5504">
              <w:rPr>
                <w:rFonts w:ascii="Times New Roman" w:hAnsi="Times New Roman" w:cs="Times New Roman"/>
                <w:sz w:val="24"/>
                <w:szCs w:val="24"/>
              </w:rPr>
              <w:t xml:space="preserve">. </w:t>
            </w:r>
            <w:proofErr w:type="spellStart"/>
            <w:r w:rsidRPr="00EA5504">
              <w:rPr>
                <w:rFonts w:ascii="Times New Roman" w:hAnsi="Times New Roman" w:cs="Times New Roman"/>
                <w:sz w:val="24"/>
                <w:szCs w:val="24"/>
              </w:rPr>
              <w:t>Ругоева</w:t>
            </w:r>
            <w:proofErr w:type="spellEnd"/>
            <w:r w:rsidRPr="00EA5504">
              <w:rPr>
                <w:rFonts w:ascii="Times New Roman" w:hAnsi="Times New Roman" w:cs="Times New Roman"/>
                <w:sz w:val="24"/>
                <w:szCs w:val="24"/>
              </w:rPr>
              <w:t>».</w:t>
            </w:r>
          </w:p>
        </w:tc>
        <w:tc>
          <w:tcPr>
            <w:tcW w:w="2372" w:type="dxa"/>
            <w:shd w:val="clear" w:color="auto" w:fill="auto"/>
          </w:tcPr>
          <w:p w14:paraId="794A96B5" w14:textId="77777777" w:rsidR="00EA5504" w:rsidRPr="00EA5504" w:rsidRDefault="00EA5504" w:rsidP="00EA5504">
            <w:pPr>
              <w:spacing w:after="0" w:line="240" w:lineRule="auto"/>
              <w:jc w:val="center"/>
              <w:rPr>
                <w:rFonts w:ascii="Times New Roman" w:hAnsi="Times New Roman" w:cs="Times New Roman"/>
                <w:sz w:val="24"/>
                <w:szCs w:val="24"/>
              </w:rPr>
            </w:pPr>
            <w:r w:rsidRPr="00EA5504">
              <w:rPr>
                <w:rFonts w:ascii="Times New Roman" w:hAnsi="Times New Roman" w:cs="Times New Roman"/>
                <w:sz w:val="24"/>
                <w:szCs w:val="24"/>
              </w:rPr>
              <w:t>ежегодно</w:t>
            </w:r>
          </w:p>
        </w:tc>
        <w:tc>
          <w:tcPr>
            <w:tcW w:w="3300" w:type="dxa"/>
            <w:shd w:val="clear" w:color="auto" w:fill="auto"/>
          </w:tcPr>
          <w:p w14:paraId="3D849125" w14:textId="77777777" w:rsidR="00EA5504" w:rsidRPr="00EA5504" w:rsidRDefault="00EA5504" w:rsidP="00EA5504">
            <w:pPr>
              <w:spacing w:after="0" w:line="240" w:lineRule="auto"/>
              <w:jc w:val="both"/>
              <w:rPr>
                <w:rFonts w:ascii="Times New Roman" w:hAnsi="Times New Roman" w:cs="Times New Roman"/>
                <w:sz w:val="24"/>
                <w:szCs w:val="24"/>
              </w:rPr>
            </w:pPr>
          </w:p>
        </w:tc>
      </w:tr>
      <w:tr w:rsidR="00EA5504" w:rsidRPr="00EA5504" w14:paraId="1E2126B7" w14:textId="77777777" w:rsidTr="00843C4A">
        <w:trPr>
          <w:trHeight w:val="144"/>
          <w:jc w:val="center"/>
        </w:trPr>
        <w:tc>
          <w:tcPr>
            <w:tcW w:w="14219" w:type="dxa"/>
            <w:gridSpan w:val="4"/>
            <w:shd w:val="clear" w:color="auto" w:fill="auto"/>
          </w:tcPr>
          <w:p w14:paraId="0554B7F0" w14:textId="77777777" w:rsidR="00EA5504" w:rsidRPr="00EA5504" w:rsidRDefault="00EA5504" w:rsidP="00EA5504">
            <w:pPr>
              <w:spacing w:after="0" w:line="240" w:lineRule="auto"/>
              <w:rPr>
                <w:rFonts w:ascii="Times New Roman" w:hAnsi="Times New Roman" w:cs="Times New Roman"/>
                <w:b/>
                <w:bCs/>
                <w:sz w:val="24"/>
                <w:szCs w:val="24"/>
              </w:rPr>
            </w:pPr>
            <w:r w:rsidRPr="00EA5504">
              <w:rPr>
                <w:rFonts w:ascii="Times New Roman" w:hAnsi="Times New Roman" w:cs="Times New Roman"/>
                <w:b/>
                <w:bCs/>
                <w:sz w:val="24"/>
                <w:szCs w:val="24"/>
              </w:rPr>
              <w:t>3.                                                                                                  Аналитический этап</w:t>
            </w:r>
          </w:p>
        </w:tc>
      </w:tr>
      <w:tr w:rsidR="00EA5504" w:rsidRPr="00EA5504" w14:paraId="411EBDF8" w14:textId="77777777" w:rsidTr="00843C4A">
        <w:trPr>
          <w:trHeight w:val="144"/>
          <w:jc w:val="center"/>
        </w:trPr>
        <w:tc>
          <w:tcPr>
            <w:tcW w:w="1130" w:type="dxa"/>
            <w:shd w:val="clear" w:color="auto" w:fill="auto"/>
          </w:tcPr>
          <w:p w14:paraId="78D6FA9E" w14:textId="77777777"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3.1.</w:t>
            </w:r>
          </w:p>
        </w:tc>
        <w:tc>
          <w:tcPr>
            <w:tcW w:w="7417" w:type="dxa"/>
            <w:shd w:val="clear" w:color="auto" w:fill="auto"/>
          </w:tcPr>
          <w:p w14:paraId="6A596BD1" w14:textId="77777777" w:rsidR="00EA5504" w:rsidRPr="00EA5504" w:rsidRDefault="00EA5504" w:rsidP="00EA5504">
            <w:pPr>
              <w:spacing w:after="0" w:line="240" w:lineRule="auto"/>
              <w:jc w:val="both"/>
              <w:rPr>
                <w:rFonts w:ascii="Times New Roman" w:hAnsi="Times New Roman" w:cs="Times New Roman"/>
                <w:sz w:val="24"/>
                <w:szCs w:val="24"/>
              </w:rPr>
            </w:pPr>
            <w:r w:rsidRPr="00EA5504">
              <w:rPr>
                <w:rFonts w:ascii="Times New Roman" w:hAnsi="Times New Roman" w:cs="Times New Roman"/>
                <w:sz w:val="24"/>
                <w:szCs w:val="24"/>
              </w:rPr>
              <w:t>Анализ и обобщение результатов деятельности.</w:t>
            </w:r>
          </w:p>
        </w:tc>
        <w:tc>
          <w:tcPr>
            <w:tcW w:w="2372" w:type="dxa"/>
            <w:shd w:val="clear" w:color="auto" w:fill="auto"/>
          </w:tcPr>
          <w:p w14:paraId="038A2AD7" w14:textId="77777777" w:rsidR="00EA5504" w:rsidRPr="00EA5504" w:rsidRDefault="00EA5504" w:rsidP="00EA5504">
            <w:pPr>
              <w:spacing w:after="0" w:line="240" w:lineRule="auto"/>
              <w:jc w:val="both"/>
              <w:rPr>
                <w:rFonts w:ascii="Times New Roman" w:hAnsi="Times New Roman" w:cs="Times New Roman"/>
                <w:sz w:val="24"/>
                <w:szCs w:val="24"/>
              </w:rPr>
            </w:pPr>
          </w:p>
        </w:tc>
        <w:tc>
          <w:tcPr>
            <w:tcW w:w="3300" w:type="dxa"/>
            <w:shd w:val="clear" w:color="auto" w:fill="auto"/>
          </w:tcPr>
          <w:p w14:paraId="669A1B85" w14:textId="77777777" w:rsidR="00EA5504" w:rsidRPr="00EA5504" w:rsidRDefault="00EA5504" w:rsidP="00EA5504">
            <w:pPr>
              <w:spacing w:after="0" w:line="240" w:lineRule="auto"/>
              <w:jc w:val="both"/>
              <w:rPr>
                <w:rFonts w:ascii="Times New Roman" w:hAnsi="Times New Roman" w:cs="Times New Roman"/>
                <w:sz w:val="24"/>
                <w:szCs w:val="24"/>
              </w:rPr>
            </w:pPr>
          </w:p>
        </w:tc>
      </w:tr>
    </w:tbl>
    <w:p w14:paraId="536AA836" w14:textId="77777777" w:rsidR="00EA5504" w:rsidRPr="00EA5504" w:rsidRDefault="00EA5504" w:rsidP="00EA5504">
      <w:pPr>
        <w:spacing w:after="0"/>
        <w:jc w:val="both"/>
        <w:rPr>
          <w:rFonts w:ascii="Times New Roman" w:hAnsi="Times New Roman" w:cs="Times New Roman"/>
          <w:sz w:val="24"/>
          <w:szCs w:val="24"/>
        </w:rPr>
      </w:pPr>
    </w:p>
    <w:p w14:paraId="3DC406A5"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ab/>
      </w:r>
    </w:p>
    <w:p w14:paraId="243FB86B" w14:textId="1CE342E0"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lastRenderedPageBreak/>
        <w:t xml:space="preserve"> </w:t>
      </w:r>
      <w:r w:rsidRPr="00EA5504">
        <w:rPr>
          <w:rFonts w:ascii="Times New Roman" w:hAnsi="Times New Roman" w:cs="Times New Roman"/>
          <w:b/>
          <w:bCs/>
          <w:sz w:val="24"/>
          <w:szCs w:val="24"/>
        </w:rPr>
        <w:t>План-график мероприятий (дорожная карта)</w:t>
      </w:r>
      <w:r w:rsidRPr="00EA5504">
        <w:rPr>
          <w:rFonts w:ascii="Times New Roman" w:hAnsi="Times New Roman" w:cs="Times New Roman"/>
          <w:sz w:val="24"/>
          <w:szCs w:val="24"/>
        </w:rPr>
        <w:t xml:space="preserve"> по реализации федерального государственного образовательного стандарта среднего общего образования (ФГОС СОО) в муниципальном бюджетном общеобразовательном учреждении </w:t>
      </w:r>
      <w:proofErr w:type="spellStart"/>
      <w:r w:rsidRPr="00EA5504">
        <w:rPr>
          <w:rFonts w:ascii="Times New Roman" w:hAnsi="Times New Roman" w:cs="Times New Roman"/>
          <w:sz w:val="24"/>
          <w:szCs w:val="24"/>
        </w:rPr>
        <w:t>Костомукшского</w:t>
      </w:r>
      <w:proofErr w:type="spellEnd"/>
      <w:r w:rsidRPr="00EA5504">
        <w:rPr>
          <w:rFonts w:ascii="Times New Roman" w:hAnsi="Times New Roman" w:cs="Times New Roman"/>
          <w:sz w:val="24"/>
          <w:szCs w:val="24"/>
        </w:rPr>
        <w:t xml:space="preserve"> городского округа «Средняя общеобразовательная школа № 1 с углубленным изучением иностранного языка имени </w:t>
      </w:r>
      <w:proofErr w:type="spellStart"/>
      <w:r w:rsidRPr="00EA5504">
        <w:rPr>
          <w:rFonts w:ascii="Times New Roman" w:hAnsi="Times New Roman" w:cs="Times New Roman"/>
          <w:sz w:val="24"/>
          <w:szCs w:val="24"/>
        </w:rPr>
        <w:t>Я.В.Ругоева</w:t>
      </w:r>
      <w:proofErr w:type="spellEnd"/>
      <w:r w:rsidRPr="00EA5504">
        <w:rPr>
          <w:rFonts w:ascii="Times New Roman" w:hAnsi="Times New Roman" w:cs="Times New Roman"/>
          <w:sz w:val="24"/>
          <w:szCs w:val="24"/>
        </w:rPr>
        <w:t>» на 202</w:t>
      </w:r>
      <w:r w:rsidR="007951CD">
        <w:rPr>
          <w:rFonts w:ascii="Times New Roman" w:hAnsi="Times New Roman" w:cs="Times New Roman"/>
          <w:sz w:val="24"/>
          <w:szCs w:val="24"/>
        </w:rPr>
        <w:t>2</w:t>
      </w:r>
      <w:r w:rsidRPr="00EA5504">
        <w:rPr>
          <w:rFonts w:ascii="Times New Roman" w:hAnsi="Times New Roman" w:cs="Times New Roman"/>
          <w:sz w:val="24"/>
          <w:szCs w:val="24"/>
        </w:rPr>
        <w:t>-2024 гг.</w:t>
      </w:r>
    </w:p>
    <w:p w14:paraId="3B92977F" w14:textId="77777777" w:rsidR="00EA5504" w:rsidRPr="00EA5504" w:rsidRDefault="00EA5504" w:rsidP="00EA5504">
      <w:pPr>
        <w:spacing w:after="0"/>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281"/>
        <w:gridCol w:w="5956"/>
        <w:gridCol w:w="142"/>
        <w:gridCol w:w="1984"/>
        <w:gridCol w:w="2552"/>
        <w:gridCol w:w="3055"/>
      </w:tblGrid>
      <w:tr w:rsidR="00EA5504" w:rsidRPr="00EA5504" w14:paraId="2B545CE1" w14:textId="77777777" w:rsidTr="00843C4A">
        <w:trPr>
          <w:trHeight w:val="250"/>
        </w:trPr>
        <w:tc>
          <w:tcPr>
            <w:tcW w:w="371" w:type="pct"/>
            <w:gridSpan w:val="2"/>
            <w:shd w:val="clear" w:color="auto" w:fill="F8F8F8"/>
          </w:tcPr>
          <w:p w14:paraId="01CAA694" w14:textId="77777777" w:rsidR="00EA5504" w:rsidRPr="00EA5504" w:rsidRDefault="00EA5504" w:rsidP="00EA5504">
            <w:pPr>
              <w:spacing w:after="0"/>
              <w:jc w:val="center"/>
              <w:rPr>
                <w:rFonts w:ascii="Times New Roman" w:hAnsi="Times New Roman" w:cs="Times New Roman"/>
                <w:b/>
                <w:bCs/>
                <w:sz w:val="24"/>
                <w:szCs w:val="24"/>
              </w:rPr>
            </w:pPr>
            <w:r w:rsidRPr="00EA5504">
              <w:rPr>
                <w:rFonts w:ascii="Times New Roman" w:hAnsi="Times New Roman" w:cs="Times New Roman"/>
                <w:b/>
                <w:bCs/>
                <w:sz w:val="24"/>
                <w:szCs w:val="24"/>
              </w:rPr>
              <w:t>№ п/п</w:t>
            </w:r>
          </w:p>
        </w:tc>
        <w:tc>
          <w:tcPr>
            <w:tcW w:w="2014" w:type="pct"/>
            <w:shd w:val="clear" w:color="auto" w:fill="F8F8F8"/>
          </w:tcPr>
          <w:p w14:paraId="56651B29" w14:textId="77777777" w:rsidR="00EA5504" w:rsidRPr="00EA5504" w:rsidRDefault="00EA5504" w:rsidP="00EA5504">
            <w:pPr>
              <w:spacing w:after="0"/>
              <w:jc w:val="center"/>
              <w:rPr>
                <w:rFonts w:ascii="Times New Roman" w:hAnsi="Times New Roman" w:cs="Times New Roman"/>
                <w:b/>
                <w:bCs/>
                <w:sz w:val="24"/>
                <w:szCs w:val="24"/>
              </w:rPr>
            </w:pPr>
            <w:r w:rsidRPr="00EA5504">
              <w:rPr>
                <w:rFonts w:ascii="Times New Roman" w:hAnsi="Times New Roman" w:cs="Times New Roman"/>
                <w:b/>
                <w:bCs/>
                <w:sz w:val="24"/>
                <w:szCs w:val="24"/>
              </w:rPr>
              <w:t>Мероприятия</w:t>
            </w:r>
          </w:p>
          <w:p w14:paraId="7FCFD1DA" w14:textId="77777777" w:rsidR="00EA5504" w:rsidRPr="00EA5504" w:rsidRDefault="00EA5504" w:rsidP="00EA5504">
            <w:pPr>
              <w:spacing w:after="0"/>
              <w:jc w:val="center"/>
              <w:rPr>
                <w:rFonts w:ascii="Times New Roman" w:hAnsi="Times New Roman" w:cs="Times New Roman"/>
                <w:b/>
                <w:bCs/>
                <w:sz w:val="24"/>
                <w:szCs w:val="24"/>
              </w:rPr>
            </w:pPr>
          </w:p>
        </w:tc>
        <w:tc>
          <w:tcPr>
            <w:tcW w:w="719" w:type="pct"/>
            <w:gridSpan w:val="2"/>
            <w:shd w:val="clear" w:color="auto" w:fill="F8F8F8"/>
          </w:tcPr>
          <w:p w14:paraId="62B2A6DB" w14:textId="77777777" w:rsidR="00EA5504" w:rsidRPr="00EA5504" w:rsidRDefault="00EA5504" w:rsidP="00EA5504">
            <w:pPr>
              <w:spacing w:after="0"/>
              <w:jc w:val="center"/>
              <w:rPr>
                <w:rFonts w:ascii="Times New Roman" w:hAnsi="Times New Roman" w:cs="Times New Roman"/>
                <w:b/>
                <w:bCs/>
                <w:sz w:val="24"/>
                <w:szCs w:val="24"/>
              </w:rPr>
            </w:pPr>
            <w:r w:rsidRPr="00EA5504">
              <w:rPr>
                <w:rFonts w:ascii="Times New Roman" w:hAnsi="Times New Roman" w:cs="Times New Roman"/>
                <w:b/>
                <w:bCs/>
                <w:sz w:val="24"/>
                <w:szCs w:val="24"/>
              </w:rPr>
              <w:t>Сроки</w:t>
            </w:r>
          </w:p>
        </w:tc>
        <w:tc>
          <w:tcPr>
            <w:tcW w:w="863" w:type="pct"/>
            <w:shd w:val="clear" w:color="auto" w:fill="F8F8F8"/>
          </w:tcPr>
          <w:p w14:paraId="7AB819C3" w14:textId="77777777" w:rsidR="00EA5504" w:rsidRPr="00EA5504" w:rsidRDefault="00EA5504" w:rsidP="00EA5504">
            <w:pPr>
              <w:spacing w:after="0"/>
              <w:jc w:val="center"/>
              <w:rPr>
                <w:rFonts w:ascii="Times New Roman" w:hAnsi="Times New Roman" w:cs="Times New Roman"/>
                <w:b/>
                <w:bCs/>
                <w:sz w:val="24"/>
                <w:szCs w:val="24"/>
              </w:rPr>
            </w:pPr>
            <w:r w:rsidRPr="00EA5504">
              <w:rPr>
                <w:rFonts w:ascii="Times New Roman" w:hAnsi="Times New Roman" w:cs="Times New Roman"/>
                <w:b/>
                <w:bCs/>
                <w:sz w:val="24"/>
                <w:szCs w:val="24"/>
              </w:rPr>
              <w:t>Ответственные</w:t>
            </w:r>
          </w:p>
        </w:tc>
        <w:tc>
          <w:tcPr>
            <w:tcW w:w="1033" w:type="pct"/>
            <w:shd w:val="clear" w:color="auto" w:fill="F8F8F8"/>
          </w:tcPr>
          <w:p w14:paraId="03C157DD" w14:textId="77777777" w:rsidR="00EA5504" w:rsidRPr="00EA5504" w:rsidRDefault="00EA5504" w:rsidP="00EA5504">
            <w:pPr>
              <w:spacing w:after="0"/>
              <w:jc w:val="center"/>
              <w:rPr>
                <w:rFonts w:ascii="Times New Roman" w:hAnsi="Times New Roman" w:cs="Times New Roman"/>
                <w:b/>
                <w:bCs/>
                <w:sz w:val="24"/>
                <w:szCs w:val="24"/>
              </w:rPr>
            </w:pPr>
            <w:r w:rsidRPr="00EA5504">
              <w:rPr>
                <w:rFonts w:ascii="Times New Roman" w:hAnsi="Times New Roman" w:cs="Times New Roman"/>
                <w:b/>
                <w:bCs/>
                <w:sz w:val="24"/>
                <w:szCs w:val="24"/>
              </w:rPr>
              <w:t>Контрольные показатели</w:t>
            </w:r>
          </w:p>
        </w:tc>
      </w:tr>
      <w:tr w:rsidR="00EA5504" w:rsidRPr="00EA5504" w14:paraId="51973828" w14:textId="77777777" w:rsidTr="00843C4A">
        <w:trPr>
          <w:trHeight w:val="428"/>
        </w:trPr>
        <w:tc>
          <w:tcPr>
            <w:tcW w:w="5000" w:type="pct"/>
            <w:gridSpan w:val="7"/>
            <w:shd w:val="clear" w:color="auto" w:fill="F8F8F8"/>
          </w:tcPr>
          <w:p w14:paraId="5E7BE1ED" w14:textId="77777777" w:rsidR="00EA5504" w:rsidRPr="00EA5504" w:rsidRDefault="00EA5504" w:rsidP="00EA5504">
            <w:pPr>
              <w:spacing w:after="0"/>
              <w:jc w:val="center"/>
              <w:rPr>
                <w:rFonts w:ascii="Times New Roman" w:hAnsi="Times New Roman" w:cs="Times New Roman"/>
                <w:b/>
                <w:bCs/>
                <w:sz w:val="24"/>
                <w:szCs w:val="24"/>
              </w:rPr>
            </w:pPr>
            <w:r w:rsidRPr="00EA5504">
              <w:rPr>
                <w:rFonts w:ascii="Times New Roman" w:hAnsi="Times New Roman" w:cs="Times New Roman"/>
                <w:b/>
                <w:bCs/>
                <w:sz w:val="24"/>
                <w:szCs w:val="24"/>
              </w:rPr>
              <w:t>1.Нормативно-правовое обеспечение реализации ФГОС среднего общего образования</w:t>
            </w:r>
          </w:p>
        </w:tc>
      </w:tr>
      <w:tr w:rsidR="00EA5504" w:rsidRPr="00EA5504" w14:paraId="57EFD9F2" w14:textId="77777777" w:rsidTr="00843C4A">
        <w:trPr>
          <w:trHeight w:val="547"/>
        </w:trPr>
        <w:tc>
          <w:tcPr>
            <w:tcW w:w="276" w:type="pct"/>
            <w:shd w:val="clear" w:color="auto" w:fill="auto"/>
          </w:tcPr>
          <w:p w14:paraId="3152486C"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1.1.</w:t>
            </w:r>
          </w:p>
        </w:tc>
        <w:tc>
          <w:tcPr>
            <w:tcW w:w="2109" w:type="pct"/>
            <w:gridSpan w:val="2"/>
            <w:shd w:val="clear" w:color="auto" w:fill="auto"/>
          </w:tcPr>
          <w:p w14:paraId="3CB134AC" w14:textId="0BF3AE9A"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Обсуждение вопроса о введении в МБОУ КГО «СОШ №1 </w:t>
            </w:r>
            <w:proofErr w:type="spellStart"/>
            <w:r w:rsidRPr="00EA5504">
              <w:rPr>
                <w:rFonts w:ascii="Times New Roman" w:hAnsi="Times New Roman" w:cs="Times New Roman"/>
                <w:sz w:val="24"/>
                <w:szCs w:val="24"/>
              </w:rPr>
              <w:t>им.Я.В.Ругоева</w:t>
            </w:r>
            <w:proofErr w:type="spellEnd"/>
            <w:r w:rsidRPr="00EA5504">
              <w:rPr>
                <w:rFonts w:ascii="Times New Roman" w:hAnsi="Times New Roman" w:cs="Times New Roman"/>
                <w:sz w:val="24"/>
                <w:szCs w:val="24"/>
              </w:rPr>
              <w:t xml:space="preserve">» ФГОС </w:t>
            </w:r>
            <w:r w:rsidR="007951CD">
              <w:rPr>
                <w:rFonts w:ascii="Times New Roman" w:hAnsi="Times New Roman" w:cs="Times New Roman"/>
                <w:sz w:val="24"/>
                <w:szCs w:val="24"/>
              </w:rPr>
              <w:t>О</w:t>
            </w:r>
            <w:r w:rsidRPr="00EA5504">
              <w:rPr>
                <w:rFonts w:ascii="Times New Roman" w:hAnsi="Times New Roman" w:cs="Times New Roman"/>
                <w:sz w:val="24"/>
                <w:szCs w:val="24"/>
              </w:rPr>
              <w:t>ОО на Управляющем совете и педагогическом совете школы.</w:t>
            </w:r>
          </w:p>
          <w:p w14:paraId="753E715D" w14:textId="608CFFA2"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Наличие решения органа государственно-общественного управления (управляющего совета) или иного локального акта о введении в образовательной организации ФГОС </w:t>
            </w:r>
            <w:r w:rsidR="007951CD">
              <w:rPr>
                <w:rFonts w:ascii="Times New Roman" w:hAnsi="Times New Roman" w:cs="Times New Roman"/>
                <w:sz w:val="24"/>
                <w:szCs w:val="24"/>
              </w:rPr>
              <w:t>О</w:t>
            </w:r>
            <w:r w:rsidRPr="00EA5504">
              <w:rPr>
                <w:rFonts w:ascii="Times New Roman" w:hAnsi="Times New Roman" w:cs="Times New Roman"/>
                <w:sz w:val="24"/>
                <w:szCs w:val="24"/>
              </w:rPr>
              <w:t xml:space="preserve">ОО. </w:t>
            </w:r>
          </w:p>
        </w:tc>
        <w:tc>
          <w:tcPr>
            <w:tcW w:w="719" w:type="pct"/>
            <w:gridSpan w:val="2"/>
            <w:shd w:val="clear" w:color="auto" w:fill="auto"/>
          </w:tcPr>
          <w:p w14:paraId="778FF68A" w14:textId="4113BD38"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январь 20</w:t>
            </w:r>
            <w:r w:rsidR="007951CD">
              <w:rPr>
                <w:rFonts w:ascii="Times New Roman" w:hAnsi="Times New Roman" w:cs="Times New Roman"/>
                <w:sz w:val="24"/>
                <w:szCs w:val="24"/>
              </w:rPr>
              <w:t>22</w:t>
            </w:r>
          </w:p>
          <w:p w14:paraId="68F212C7" w14:textId="77777777" w:rsidR="00EA5504" w:rsidRPr="00EA5504" w:rsidRDefault="00EA5504" w:rsidP="00EA5504">
            <w:pPr>
              <w:spacing w:after="0"/>
              <w:jc w:val="center"/>
              <w:rPr>
                <w:rFonts w:ascii="Times New Roman" w:hAnsi="Times New Roman" w:cs="Times New Roman"/>
                <w:sz w:val="24"/>
                <w:szCs w:val="24"/>
              </w:rPr>
            </w:pPr>
          </w:p>
          <w:p w14:paraId="29C745DE" w14:textId="46894D70"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август 202</w:t>
            </w:r>
            <w:r w:rsidR="007951CD">
              <w:rPr>
                <w:rFonts w:ascii="Times New Roman" w:hAnsi="Times New Roman" w:cs="Times New Roman"/>
                <w:sz w:val="24"/>
                <w:szCs w:val="24"/>
              </w:rPr>
              <w:t>2</w:t>
            </w:r>
          </w:p>
        </w:tc>
        <w:tc>
          <w:tcPr>
            <w:tcW w:w="863" w:type="pct"/>
            <w:shd w:val="clear" w:color="auto" w:fill="auto"/>
          </w:tcPr>
          <w:p w14:paraId="5CD02CDD"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Директор школы. Федотова Н.Ю.</w:t>
            </w:r>
          </w:p>
        </w:tc>
        <w:tc>
          <w:tcPr>
            <w:tcW w:w="1033" w:type="pct"/>
            <w:shd w:val="clear" w:color="auto" w:fill="auto"/>
          </w:tcPr>
          <w:p w14:paraId="3956049C"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Протокол решения УС, протокол решения педагогического совета.</w:t>
            </w:r>
          </w:p>
          <w:p w14:paraId="33FBA4D9" w14:textId="5B4423BF"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Приказ о введении ФГОС </w:t>
            </w:r>
            <w:r w:rsidR="007951CD">
              <w:rPr>
                <w:rFonts w:ascii="Times New Roman" w:hAnsi="Times New Roman" w:cs="Times New Roman"/>
                <w:sz w:val="24"/>
                <w:szCs w:val="24"/>
              </w:rPr>
              <w:t>О</w:t>
            </w:r>
            <w:r w:rsidRPr="00EA5504">
              <w:rPr>
                <w:rFonts w:ascii="Times New Roman" w:hAnsi="Times New Roman" w:cs="Times New Roman"/>
                <w:sz w:val="24"/>
                <w:szCs w:val="24"/>
              </w:rPr>
              <w:t>ОО  режиме</w:t>
            </w:r>
          </w:p>
        </w:tc>
      </w:tr>
      <w:tr w:rsidR="00EA5504" w:rsidRPr="00EA5504" w14:paraId="3C4D40E4" w14:textId="77777777" w:rsidTr="00843C4A">
        <w:trPr>
          <w:trHeight w:val="547"/>
        </w:trPr>
        <w:tc>
          <w:tcPr>
            <w:tcW w:w="276" w:type="pct"/>
            <w:shd w:val="clear" w:color="auto" w:fill="auto"/>
          </w:tcPr>
          <w:p w14:paraId="2788ECD6"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1.2.</w:t>
            </w:r>
          </w:p>
        </w:tc>
        <w:tc>
          <w:tcPr>
            <w:tcW w:w="2109" w:type="pct"/>
            <w:gridSpan w:val="2"/>
            <w:shd w:val="clear" w:color="auto" w:fill="auto"/>
          </w:tcPr>
          <w:p w14:paraId="4AF29200" w14:textId="3683DAF2"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Создание рабочей группы по обеспечению введения ФГОС </w:t>
            </w:r>
            <w:r w:rsidR="007951CD">
              <w:rPr>
                <w:rFonts w:ascii="Times New Roman" w:hAnsi="Times New Roman" w:cs="Times New Roman"/>
                <w:sz w:val="24"/>
                <w:szCs w:val="24"/>
              </w:rPr>
              <w:t>О</w:t>
            </w:r>
            <w:r w:rsidRPr="00EA5504">
              <w:rPr>
                <w:rFonts w:ascii="Times New Roman" w:hAnsi="Times New Roman" w:cs="Times New Roman"/>
                <w:sz w:val="24"/>
                <w:szCs w:val="24"/>
              </w:rPr>
              <w:t>ОО.</w:t>
            </w:r>
          </w:p>
        </w:tc>
        <w:tc>
          <w:tcPr>
            <w:tcW w:w="719" w:type="pct"/>
            <w:gridSpan w:val="2"/>
            <w:shd w:val="clear" w:color="auto" w:fill="auto"/>
          </w:tcPr>
          <w:p w14:paraId="56D7F60C" w14:textId="4699CFF2"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январь 20</w:t>
            </w:r>
            <w:r w:rsidR="007951CD">
              <w:rPr>
                <w:rFonts w:ascii="Times New Roman" w:hAnsi="Times New Roman" w:cs="Times New Roman"/>
                <w:sz w:val="24"/>
                <w:szCs w:val="24"/>
              </w:rPr>
              <w:t>22</w:t>
            </w:r>
          </w:p>
        </w:tc>
        <w:tc>
          <w:tcPr>
            <w:tcW w:w="863" w:type="pct"/>
            <w:shd w:val="clear" w:color="auto" w:fill="auto"/>
          </w:tcPr>
          <w:p w14:paraId="3607015A"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Директор школы. Федотова Н.Ю.</w:t>
            </w:r>
          </w:p>
        </w:tc>
        <w:tc>
          <w:tcPr>
            <w:tcW w:w="1033" w:type="pct"/>
            <w:shd w:val="clear" w:color="auto" w:fill="auto"/>
          </w:tcPr>
          <w:p w14:paraId="45CBAF1D" w14:textId="756533B3"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*Приказ о создании рабочей группы по введению ФГОС </w:t>
            </w:r>
            <w:r w:rsidR="007951CD">
              <w:rPr>
                <w:rFonts w:ascii="Times New Roman" w:hAnsi="Times New Roman" w:cs="Times New Roman"/>
                <w:sz w:val="24"/>
                <w:szCs w:val="24"/>
              </w:rPr>
              <w:t>О</w:t>
            </w:r>
            <w:r w:rsidRPr="00EA5504">
              <w:rPr>
                <w:rFonts w:ascii="Times New Roman" w:hAnsi="Times New Roman" w:cs="Times New Roman"/>
                <w:sz w:val="24"/>
                <w:szCs w:val="24"/>
              </w:rPr>
              <w:t>ОО.</w:t>
            </w:r>
          </w:p>
          <w:p w14:paraId="3209C813" w14:textId="4F5219E8"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*Положение о рабочей группе по введению ФГОС </w:t>
            </w:r>
            <w:r w:rsidR="007951CD">
              <w:rPr>
                <w:rFonts w:ascii="Times New Roman" w:hAnsi="Times New Roman" w:cs="Times New Roman"/>
                <w:sz w:val="24"/>
                <w:szCs w:val="24"/>
              </w:rPr>
              <w:t>О</w:t>
            </w:r>
            <w:r w:rsidRPr="00EA5504">
              <w:rPr>
                <w:rFonts w:ascii="Times New Roman" w:hAnsi="Times New Roman" w:cs="Times New Roman"/>
                <w:sz w:val="24"/>
                <w:szCs w:val="24"/>
              </w:rPr>
              <w:t>ОО.</w:t>
            </w:r>
          </w:p>
        </w:tc>
      </w:tr>
      <w:tr w:rsidR="00EA5504" w:rsidRPr="00EA5504" w14:paraId="16DA4F84" w14:textId="77777777" w:rsidTr="00843C4A">
        <w:trPr>
          <w:trHeight w:val="547"/>
        </w:trPr>
        <w:tc>
          <w:tcPr>
            <w:tcW w:w="276" w:type="pct"/>
            <w:shd w:val="clear" w:color="auto" w:fill="auto"/>
            <w:hideMark/>
          </w:tcPr>
          <w:p w14:paraId="7ABF494F"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1.3.</w:t>
            </w:r>
          </w:p>
        </w:tc>
        <w:tc>
          <w:tcPr>
            <w:tcW w:w="2109" w:type="pct"/>
            <w:gridSpan w:val="2"/>
            <w:shd w:val="clear" w:color="auto" w:fill="auto"/>
            <w:hideMark/>
          </w:tcPr>
          <w:p w14:paraId="176C5DC7" w14:textId="045B0712"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Разработка и утверждение Плана-графика основных мероприятий по подготовке к введению федерального государственного образовательного стандарта </w:t>
            </w:r>
            <w:r w:rsidR="007951CD">
              <w:rPr>
                <w:rFonts w:ascii="Times New Roman" w:hAnsi="Times New Roman" w:cs="Times New Roman"/>
                <w:sz w:val="24"/>
                <w:szCs w:val="24"/>
              </w:rPr>
              <w:t>основного</w:t>
            </w:r>
            <w:r w:rsidRPr="00EA5504">
              <w:rPr>
                <w:rFonts w:ascii="Times New Roman" w:hAnsi="Times New Roman" w:cs="Times New Roman"/>
                <w:sz w:val="24"/>
                <w:szCs w:val="24"/>
              </w:rPr>
              <w:t xml:space="preserve"> общего образования (ФГОС СОО).</w:t>
            </w:r>
          </w:p>
        </w:tc>
        <w:tc>
          <w:tcPr>
            <w:tcW w:w="719" w:type="pct"/>
            <w:gridSpan w:val="2"/>
            <w:shd w:val="clear" w:color="auto" w:fill="auto"/>
            <w:hideMark/>
          </w:tcPr>
          <w:p w14:paraId="33565B5C" w14:textId="32776F85"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до 17.04.20</w:t>
            </w:r>
            <w:r w:rsidR="007951CD">
              <w:rPr>
                <w:rFonts w:ascii="Times New Roman" w:hAnsi="Times New Roman" w:cs="Times New Roman"/>
                <w:sz w:val="24"/>
                <w:szCs w:val="24"/>
              </w:rPr>
              <w:t>22</w:t>
            </w:r>
            <w:r w:rsidRPr="00EA5504">
              <w:rPr>
                <w:rFonts w:ascii="Times New Roman" w:hAnsi="Times New Roman" w:cs="Times New Roman"/>
                <w:sz w:val="24"/>
                <w:szCs w:val="24"/>
              </w:rPr>
              <w:t>г.</w:t>
            </w:r>
          </w:p>
        </w:tc>
        <w:tc>
          <w:tcPr>
            <w:tcW w:w="863" w:type="pct"/>
            <w:shd w:val="clear" w:color="auto" w:fill="auto"/>
            <w:hideMark/>
          </w:tcPr>
          <w:p w14:paraId="12FB9784"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Директор школы. Федотова Н.Ю.</w:t>
            </w:r>
          </w:p>
        </w:tc>
        <w:tc>
          <w:tcPr>
            <w:tcW w:w="1033" w:type="pct"/>
            <w:shd w:val="clear" w:color="auto" w:fill="auto"/>
            <w:hideMark/>
          </w:tcPr>
          <w:p w14:paraId="58F0542E" w14:textId="6E1A6518"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План-график мероприятий введения ФГОС </w:t>
            </w:r>
            <w:r w:rsidR="007951CD">
              <w:rPr>
                <w:rFonts w:ascii="Times New Roman" w:hAnsi="Times New Roman" w:cs="Times New Roman"/>
                <w:sz w:val="24"/>
                <w:szCs w:val="24"/>
              </w:rPr>
              <w:t>О</w:t>
            </w:r>
            <w:r w:rsidRPr="00EA5504">
              <w:rPr>
                <w:rFonts w:ascii="Times New Roman" w:hAnsi="Times New Roman" w:cs="Times New Roman"/>
                <w:sz w:val="24"/>
                <w:szCs w:val="24"/>
              </w:rPr>
              <w:t>ОО, утвержденный приказом директора.</w:t>
            </w:r>
          </w:p>
        </w:tc>
      </w:tr>
      <w:tr w:rsidR="00EA5504" w:rsidRPr="00EA5504" w14:paraId="597CF2BC" w14:textId="77777777" w:rsidTr="00843C4A">
        <w:trPr>
          <w:trHeight w:val="547"/>
        </w:trPr>
        <w:tc>
          <w:tcPr>
            <w:tcW w:w="276" w:type="pct"/>
            <w:shd w:val="clear" w:color="auto" w:fill="auto"/>
          </w:tcPr>
          <w:p w14:paraId="50293685"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1.4.</w:t>
            </w:r>
          </w:p>
        </w:tc>
        <w:tc>
          <w:tcPr>
            <w:tcW w:w="2109" w:type="pct"/>
            <w:gridSpan w:val="2"/>
            <w:shd w:val="clear" w:color="auto" w:fill="auto"/>
          </w:tcPr>
          <w:p w14:paraId="581D75AA"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Корректировка плана- графика по реализации ФГОС ООО</w:t>
            </w:r>
          </w:p>
        </w:tc>
        <w:tc>
          <w:tcPr>
            <w:tcW w:w="719" w:type="pct"/>
            <w:gridSpan w:val="2"/>
            <w:shd w:val="clear" w:color="auto" w:fill="auto"/>
          </w:tcPr>
          <w:p w14:paraId="7D37E36E"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ежегодно</w:t>
            </w:r>
          </w:p>
        </w:tc>
        <w:tc>
          <w:tcPr>
            <w:tcW w:w="863" w:type="pct"/>
            <w:shd w:val="clear" w:color="auto" w:fill="auto"/>
          </w:tcPr>
          <w:p w14:paraId="641CE9A5"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Рабочая группа</w:t>
            </w:r>
          </w:p>
        </w:tc>
        <w:tc>
          <w:tcPr>
            <w:tcW w:w="1033" w:type="pct"/>
            <w:shd w:val="clear" w:color="auto" w:fill="auto"/>
          </w:tcPr>
          <w:p w14:paraId="443C545B"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Внесение изменений и дополнений в план график</w:t>
            </w:r>
          </w:p>
        </w:tc>
      </w:tr>
      <w:tr w:rsidR="00EA5504" w:rsidRPr="00EA5504" w14:paraId="35A2C5A7" w14:textId="77777777" w:rsidTr="00843C4A">
        <w:trPr>
          <w:trHeight w:val="1484"/>
        </w:trPr>
        <w:tc>
          <w:tcPr>
            <w:tcW w:w="276" w:type="pct"/>
            <w:shd w:val="clear" w:color="auto" w:fill="auto"/>
            <w:hideMark/>
          </w:tcPr>
          <w:p w14:paraId="22E58FCF" w14:textId="2DFB37F9"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lastRenderedPageBreak/>
              <w:t>1.</w:t>
            </w:r>
            <w:r w:rsidR="007951CD">
              <w:rPr>
                <w:rFonts w:ascii="Times New Roman" w:hAnsi="Times New Roman" w:cs="Times New Roman"/>
                <w:sz w:val="24"/>
                <w:szCs w:val="24"/>
              </w:rPr>
              <w:t>5</w:t>
            </w:r>
            <w:r w:rsidRPr="00EA5504">
              <w:rPr>
                <w:rFonts w:ascii="Times New Roman" w:hAnsi="Times New Roman" w:cs="Times New Roman"/>
                <w:sz w:val="24"/>
                <w:szCs w:val="24"/>
              </w:rPr>
              <w:t>.</w:t>
            </w:r>
          </w:p>
        </w:tc>
        <w:tc>
          <w:tcPr>
            <w:tcW w:w="2109" w:type="pct"/>
            <w:gridSpan w:val="2"/>
            <w:shd w:val="clear" w:color="auto" w:fill="auto"/>
            <w:hideMark/>
          </w:tcPr>
          <w:p w14:paraId="5BCABD48"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Формирование банка нормативно-правовых документов федерального, регионального, муниципального уровней.</w:t>
            </w:r>
          </w:p>
        </w:tc>
        <w:tc>
          <w:tcPr>
            <w:tcW w:w="719" w:type="pct"/>
            <w:gridSpan w:val="2"/>
            <w:shd w:val="clear" w:color="auto" w:fill="auto"/>
            <w:hideMark/>
          </w:tcPr>
          <w:p w14:paraId="0BCC5F22"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в течение года</w:t>
            </w:r>
          </w:p>
        </w:tc>
        <w:tc>
          <w:tcPr>
            <w:tcW w:w="863" w:type="pct"/>
            <w:shd w:val="clear" w:color="auto" w:fill="auto"/>
            <w:hideMark/>
          </w:tcPr>
          <w:p w14:paraId="3A6A4503"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Администрация школы: Федотова Н.Ю., Кулеша О.И, </w:t>
            </w:r>
            <w:proofErr w:type="spellStart"/>
            <w:r w:rsidRPr="00EA5504">
              <w:rPr>
                <w:rFonts w:ascii="Times New Roman" w:hAnsi="Times New Roman" w:cs="Times New Roman"/>
                <w:sz w:val="24"/>
                <w:szCs w:val="24"/>
              </w:rPr>
              <w:t>Стайкова</w:t>
            </w:r>
            <w:proofErr w:type="spellEnd"/>
            <w:r w:rsidRPr="00EA5504">
              <w:rPr>
                <w:rFonts w:ascii="Times New Roman" w:hAnsi="Times New Roman" w:cs="Times New Roman"/>
                <w:sz w:val="24"/>
                <w:szCs w:val="24"/>
              </w:rPr>
              <w:t xml:space="preserve"> </w:t>
            </w:r>
            <w:proofErr w:type="spellStart"/>
            <w:r w:rsidRPr="00EA5504">
              <w:rPr>
                <w:rFonts w:ascii="Times New Roman" w:hAnsi="Times New Roman" w:cs="Times New Roman"/>
                <w:sz w:val="24"/>
                <w:szCs w:val="24"/>
              </w:rPr>
              <w:t>А.В.,Лысенко</w:t>
            </w:r>
            <w:proofErr w:type="spellEnd"/>
            <w:r w:rsidRPr="00EA5504">
              <w:rPr>
                <w:rFonts w:ascii="Times New Roman" w:hAnsi="Times New Roman" w:cs="Times New Roman"/>
                <w:sz w:val="24"/>
                <w:szCs w:val="24"/>
              </w:rPr>
              <w:t xml:space="preserve"> Л.И. </w:t>
            </w:r>
            <w:proofErr w:type="spellStart"/>
            <w:r w:rsidRPr="00EA5504">
              <w:rPr>
                <w:rFonts w:ascii="Times New Roman" w:hAnsi="Times New Roman" w:cs="Times New Roman"/>
                <w:sz w:val="24"/>
                <w:szCs w:val="24"/>
              </w:rPr>
              <w:t>Петрасова</w:t>
            </w:r>
            <w:proofErr w:type="spellEnd"/>
            <w:r w:rsidRPr="00EA5504">
              <w:rPr>
                <w:rFonts w:ascii="Times New Roman" w:hAnsi="Times New Roman" w:cs="Times New Roman"/>
                <w:sz w:val="24"/>
                <w:szCs w:val="24"/>
              </w:rPr>
              <w:t xml:space="preserve"> Л.П.</w:t>
            </w:r>
          </w:p>
        </w:tc>
        <w:tc>
          <w:tcPr>
            <w:tcW w:w="1033" w:type="pct"/>
            <w:shd w:val="clear" w:color="auto" w:fill="auto"/>
            <w:hideMark/>
          </w:tcPr>
          <w:p w14:paraId="19E65DA2"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Сформирован банк нормативно-правовых документов федерального, регионального, муниципального уровней.</w:t>
            </w:r>
          </w:p>
        </w:tc>
      </w:tr>
      <w:tr w:rsidR="00EA5504" w:rsidRPr="00EA5504" w14:paraId="2F770FEA" w14:textId="77777777" w:rsidTr="00843C4A">
        <w:trPr>
          <w:trHeight w:val="802"/>
        </w:trPr>
        <w:tc>
          <w:tcPr>
            <w:tcW w:w="276" w:type="pct"/>
            <w:shd w:val="clear" w:color="auto" w:fill="auto"/>
            <w:hideMark/>
          </w:tcPr>
          <w:p w14:paraId="40855B2E" w14:textId="06B1E574"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1.</w:t>
            </w:r>
            <w:r w:rsidR="007951CD">
              <w:rPr>
                <w:rFonts w:ascii="Times New Roman" w:hAnsi="Times New Roman" w:cs="Times New Roman"/>
                <w:sz w:val="24"/>
                <w:szCs w:val="24"/>
              </w:rPr>
              <w:t>6</w:t>
            </w:r>
            <w:r w:rsidRPr="00EA5504">
              <w:rPr>
                <w:rFonts w:ascii="Times New Roman" w:hAnsi="Times New Roman" w:cs="Times New Roman"/>
                <w:sz w:val="24"/>
                <w:szCs w:val="24"/>
              </w:rPr>
              <w:t>.</w:t>
            </w:r>
          </w:p>
        </w:tc>
        <w:tc>
          <w:tcPr>
            <w:tcW w:w="2109" w:type="pct"/>
            <w:gridSpan w:val="2"/>
            <w:shd w:val="clear" w:color="auto" w:fill="auto"/>
            <w:hideMark/>
          </w:tcPr>
          <w:p w14:paraId="5707C070" w14:textId="5E38D53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Приведение локальных актов школы в соответствие с требованиями ФГОС </w:t>
            </w:r>
            <w:r w:rsidR="007951CD">
              <w:rPr>
                <w:rFonts w:ascii="Times New Roman" w:hAnsi="Times New Roman" w:cs="Times New Roman"/>
                <w:sz w:val="24"/>
                <w:szCs w:val="24"/>
              </w:rPr>
              <w:t>О</w:t>
            </w:r>
            <w:r w:rsidRPr="00EA5504">
              <w:rPr>
                <w:rFonts w:ascii="Times New Roman" w:hAnsi="Times New Roman" w:cs="Times New Roman"/>
                <w:sz w:val="24"/>
                <w:szCs w:val="24"/>
              </w:rPr>
              <w:t>ОО (штатное расписание,  должностные инструкции классных руководителей, администрации, педагогических работников, участвующих в эксперименте, режим функционирования школы на уровне среднего общего образования обучения (в т. ч. учебный план, план внеурочной деятельности и расписание), положение о мониторинге образовательного процесса в средней  школе, положение  о параметрах и критериях оценки результативности работы педагогов, участвующих в эксперименте, положение о стимулирующих выплатах и другие локальные акты, положение об индивидуальном проекте, рабочих программ учебных предметов, курсов, дисциплин, модулей, календарного учебного графика, положения об организации текущей и итоговой оценки достижения обучающимися планируемых результатов освоения основной образовательной программы среднего общего образования ).</w:t>
            </w:r>
          </w:p>
        </w:tc>
        <w:tc>
          <w:tcPr>
            <w:tcW w:w="719" w:type="pct"/>
            <w:gridSpan w:val="2"/>
            <w:shd w:val="clear" w:color="auto" w:fill="auto"/>
            <w:hideMark/>
          </w:tcPr>
          <w:p w14:paraId="5F6E6286" w14:textId="6AA923F0"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 xml:space="preserve">до </w:t>
            </w:r>
            <w:r w:rsidR="007951CD">
              <w:rPr>
                <w:rFonts w:ascii="Times New Roman" w:hAnsi="Times New Roman" w:cs="Times New Roman"/>
                <w:sz w:val="24"/>
                <w:szCs w:val="24"/>
              </w:rPr>
              <w:t>сентября</w:t>
            </w:r>
            <w:r w:rsidRPr="00EA5504">
              <w:rPr>
                <w:rFonts w:ascii="Times New Roman" w:hAnsi="Times New Roman" w:cs="Times New Roman"/>
                <w:sz w:val="24"/>
                <w:szCs w:val="24"/>
              </w:rPr>
              <w:t xml:space="preserve"> 20</w:t>
            </w:r>
            <w:r w:rsidR="007951CD">
              <w:rPr>
                <w:rFonts w:ascii="Times New Roman" w:hAnsi="Times New Roman" w:cs="Times New Roman"/>
                <w:sz w:val="24"/>
                <w:szCs w:val="24"/>
              </w:rPr>
              <w:t>22</w:t>
            </w:r>
            <w:r w:rsidRPr="00EA5504">
              <w:rPr>
                <w:rFonts w:ascii="Times New Roman" w:hAnsi="Times New Roman" w:cs="Times New Roman"/>
                <w:sz w:val="24"/>
                <w:szCs w:val="24"/>
              </w:rPr>
              <w:t>г.</w:t>
            </w:r>
          </w:p>
          <w:p w14:paraId="28C6A6B7"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внесение изменений ежегодно.</w:t>
            </w:r>
          </w:p>
        </w:tc>
        <w:tc>
          <w:tcPr>
            <w:tcW w:w="863" w:type="pct"/>
            <w:shd w:val="clear" w:color="auto" w:fill="auto"/>
            <w:hideMark/>
          </w:tcPr>
          <w:p w14:paraId="67F693DE"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Администрация школы: Федотова Н.Ю., Кулеша О.И, </w:t>
            </w:r>
            <w:proofErr w:type="spellStart"/>
            <w:r w:rsidRPr="00EA5504">
              <w:rPr>
                <w:rFonts w:ascii="Times New Roman" w:hAnsi="Times New Roman" w:cs="Times New Roman"/>
                <w:sz w:val="24"/>
                <w:szCs w:val="24"/>
              </w:rPr>
              <w:t>Стайкова</w:t>
            </w:r>
            <w:proofErr w:type="spellEnd"/>
            <w:r w:rsidRPr="00EA5504">
              <w:rPr>
                <w:rFonts w:ascii="Times New Roman" w:hAnsi="Times New Roman" w:cs="Times New Roman"/>
                <w:sz w:val="24"/>
                <w:szCs w:val="24"/>
              </w:rPr>
              <w:t xml:space="preserve"> А.В., Лысенко Л.И., </w:t>
            </w:r>
            <w:proofErr w:type="spellStart"/>
            <w:r w:rsidRPr="00EA5504">
              <w:rPr>
                <w:rFonts w:ascii="Times New Roman" w:hAnsi="Times New Roman" w:cs="Times New Roman"/>
                <w:sz w:val="24"/>
                <w:szCs w:val="24"/>
              </w:rPr>
              <w:t>Петрасова</w:t>
            </w:r>
            <w:proofErr w:type="spellEnd"/>
            <w:r w:rsidRPr="00EA5504">
              <w:rPr>
                <w:rFonts w:ascii="Times New Roman" w:hAnsi="Times New Roman" w:cs="Times New Roman"/>
                <w:sz w:val="24"/>
                <w:szCs w:val="24"/>
              </w:rPr>
              <w:t xml:space="preserve"> Л.П.</w:t>
            </w:r>
          </w:p>
        </w:tc>
        <w:tc>
          <w:tcPr>
            <w:tcW w:w="1033" w:type="pct"/>
            <w:shd w:val="clear" w:color="auto" w:fill="auto"/>
            <w:hideMark/>
          </w:tcPr>
          <w:p w14:paraId="7993A03C"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Локальные акты</w:t>
            </w:r>
          </w:p>
        </w:tc>
      </w:tr>
      <w:tr w:rsidR="00EA5504" w:rsidRPr="00EA5504" w14:paraId="24BC64BA" w14:textId="77777777" w:rsidTr="00843C4A">
        <w:trPr>
          <w:trHeight w:val="1340"/>
        </w:trPr>
        <w:tc>
          <w:tcPr>
            <w:tcW w:w="276" w:type="pct"/>
            <w:shd w:val="clear" w:color="auto" w:fill="auto"/>
            <w:hideMark/>
          </w:tcPr>
          <w:p w14:paraId="05AA5010"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1.8.</w:t>
            </w:r>
          </w:p>
        </w:tc>
        <w:tc>
          <w:tcPr>
            <w:tcW w:w="2109" w:type="pct"/>
            <w:gridSpan w:val="2"/>
            <w:shd w:val="clear" w:color="auto" w:fill="auto"/>
            <w:hideMark/>
          </w:tcPr>
          <w:p w14:paraId="71CE374C" w14:textId="3506593D"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Разработка   основной образовательной программы </w:t>
            </w:r>
            <w:r w:rsidR="007951CD">
              <w:rPr>
                <w:rFonts w:ascii="Times New Roman" w:hAnsi="Times New Roman" w:cs="Times New Roman"/>
                <w:sz w:val="24"/>
                <w:szCs w:val="24"/>
              </w:rPr>
              <w:t>основного</w:t>
            </w:r>
            <w:r w:rsidRPr="00EA5504">
              <w:rPr>
                <w:rFonts w:ascii="Times New Roman" w:hAnsi="Times New Roman" w:cs="Times New Roman"/>
                <w:sz w:val="24"/>
                <w:szCs w:val="24"/>
              </w:rPr>
              <w:t xml:space="preserve"> общего образования основной образовательной программы </w:t>
            </w:r>
            <w:r w:rsidR="007951CD">
              <w:rPr>
                <w:rFonts w:ascii="Times New Roman" w:hAnsi="Times New Roman" w:cs="Times New Roman"/>
                <w:sz w:val="24"/>
                <w:szCs w:val="24"/>
              </w:rPr>
              <w:t>основного</w:t>
            </w:r>
            <w:r w:rsidRPr="00EA5504">
              <w:rPr>
                <w:rFonts w:ascii="Times New Roman" w:hAnsi="Times New Roman" w:cs="Times New Roman"/>
                <w:sz w:val="24"/>
                <w:szCs w:val="24"/>
              </w:rPr>
              <w:t xml:space="preserve"> общего образования МБОУ КГО «СОШ №1 </w:t>
            </w:r>
            <w:proofErr w:type="spellStart"/>
            <w:r w:rsidRPr="00EA5504">
              <w:rPr>
                <w:rFonts w:ascii="Times New Roman" w:hAnsi="Times New Roman" w:cs="Times New Roman"/>
                <w:sz w:val="24"/>
                <w:szCs w:val="24"/>
              </w:rPr>
              <w:t>им.Я.В.Ругоева</w:t>
            </w:r>
            <w:proofErr w:type="spellEnd"/>
            <w:r w:rsidRPr="00EA5504">
              <w:rPr>
                <w:rFonts w:ascii="Times New Roman" w:hAnsi="Times New Roman" w:cs="Times New Roman"/>
                <w:sz w:val="24"/>
                <w:szCs w:val="24"/>
              </w:rPr>
              <w:t>».</w:t>
            </w:r>
          </w:p>
        </w:tc>
        <w:tc>
          <w:tcPr>
            <w:tcW w:w="719" w:type="pct"/>
            <w:gridSpan w:val="2"/>
            <w:shd w:val="clear" w:color="auto" w:fill="auto"/>
            <w:hideMark/>
          </w:tcPr>
          <w:p w14:paraId="0F2C5560" w14:textId="652C2538" w:rsidR="00EA5504" w:rsidRPr="00EA5504" w:rsidRDefault="007951CD" w:rsidP="00EA5504">
            <w:pPr>
              <w:spacing w:after="0"/>
              <w:jc w:val="center"/>
              <w:rPr>
                <w:rFonts w:ascii="Times New Roman" w:hAnsi="Times New Roman" w:cs="Times New Roman"/>
                <w:sz w:val="24"/>
                <w:szCs w:val="24"/>
              </w:rPr>
            </w:pPr>
            <w:r>
              <w:rPr>
                <w:rFonts w:ascii="Times New Roman" w:hAnsi="Times New Roman" w:cs="Times New Roman"/>
                <w:sz w:val="24"/>
                <w:szCs w:val="24"/>
              </w:rPr>
              <w:t>август</w:t>
            </w:r>
            <w:r w:rsidR="00EA5504" w:rsidRPr="00EA5504">
              <w:rPr>
                <w:rFonts w:ascii="Times New Roman" w:hAnsi="Times New Roman" w:cs="Times New Roman"/>
                <w:sz w:val="24"/>
                <w:szCs w:val="24"/>
              </w:rPr>
              <w:t xml:space="preserve"> 20</w:t>
            </w:r>
            <w:r>
              <w:rPr>
                <w:rFonts w:ascii="Times New Roman" w:hAnsi="Times New Roman" w:cs="Times New Roman"/>
                <w:sz w:val="24"/>
                <w:szCs w:val="24"/>
              </w:rPr>
              <w:t xml:space="preserve">22 </w:t>
            </w:r>
            <w:r w:rsidR="00EA5504" w:rsidRPr="00EA5504">
              <w:rPr>
                <w:rFonts w:ascii="Times New Roman" w:hAnsi="Times New Roman" w:cs="Times New Roman"/>
                <w:sz w:val="24"/>
                <w:szCs w:val="24"/>
              </w:rPr>
              <w:t>г.</w:t>
            </w:r>
          </w:p>
          <w:p w14:paraId="32D3F39B"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август 2023г.</w:t>
            </w:r>
          </w:p>
          <w:p w14:paraId="08354FD6" w14:textId="77777777" w:rsidR="00EA5504" w:rsidRPr="00EA5504" w:rsidRDefault="00EA5504" w:rsidP="00EA5504">
            <w:pPr>
              <w:spacing w:after="0"/>
              <w:jc w:val="both"/>
              <w:rPr>
                <w:rFonts w:ascii="Times New Roman" w:hAnsi="Times New Roman" w:cs="Times New Roman"/>
                <w:sz w:val="24"/>
                <w:szCs w:val="24"/>
              </w:rPr>
            </w:pPr>
          </w:p>
        </w:tc>
        <w:tc>
          <w:tcPr>
            <w:tcW w:w="863" w:type="pct"/>
            <w:shd w:val="clear" w:color="auto" w:fill="auto"/>
            <w:hideMark/>
          </w:tcPr>
          <w:p w14:paraId="00448602"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Рабочая группа</w:t>
            </w:r>
          </w:p>
        </w:tc>
        <w:tc>
          <w:tcPr>
            <w:tcW w:w="1033" w:type="pct"/>
            <w:shd w:val="clear" w:color="auto" w:fill="auto"/>
            <w:hideMark/>
          </w:tcPr>
          <w:p w14:paraId="5FD5B638" w14:textId="71EBB1CB"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*Основная образовательная программа </w:t>
            </w:r>
            <w:r w:rsidR="007951CD">
              <w:rPr>
                <w:rFonts w:ascii="Times New Roman" w:hAnsi="Times New Roman" w:cs="Times New Roman"/>
                <w:sz w:val="24"/>
                <w:szCs w:val="24"/>
              </w:rPr>
              <w:t>основного</w:t>
            </w:r>
            <w:r w:rsidRPr="00EA5504">
              <w:rPr>
                <w:rFonts w:ascii="Times New Roman" w:hAnsi="Times New Roman" w:cs="Times New Roman"/>
                <w:sz w:val="24"/>
                <w:szCs w:val="24"/>
              </w:rPr>
              <w:t xml:space="preserve"> общего образования.</w:t>
            </w:r>
          </w:p>
        </w:tc>
      </w:tr>
      <w:tr w:rsidR="00EA5504" w:rsidRPr="00EA5504" w14:paraId="47DBE47D" w14:textId="77777777" w:rsidTr="00843C4A">
        <w:trPr>
          <w:trHeight w:val="845"/>
        </w:trPr>
        <w:tc>
          <w:tcPr>
            <w:tcW w:w="276" w:type="pct"/>
            <w:shd w:val="clear" w:color="auto" w:fill="auto"/>
          </w:tcPr>
          <w:p w14:paraId="6A710863"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lastRenderedPageBreak/>
              <w:t>1.9.</w:t>
            </w:r>
          </w:p>
        </w:tc>
        <w:tc>
          <w:tcPr>
            <w:tcW w:w="2109" w:type="pct"/>
            <w:gridSpan w:val="2"/>
            <w:shd w:val="clear" w:color="auto" w:fill="auto"/>
          </w:tcPr>
          <w:p w14:paraId="0D5BAF7C" w14:textId="6F504A05"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Утверждение основной образовательной программы </w:t>
            </w:r>
            <w:r w:rsidR="007951CD">
              <w:rPr>
                <w:rFonts w:ascii="Times New Roman" w:hAnsi="Times New Roman" w:cs="Times New Roman"/>
                <w:sz w:val="24"/>
                <w:szCs w:val="24"/>
              </w:rPr>
              <w:t>основного</w:t>
            </w:r>
            <w:r w:rsidRPr="00EA5504">
              <w:rPr>
                <w:rFonts w:ascii="Times New Roman" w:hAnsi="Times New Roman" w:cs="Times New Roman"/>
                <w:sz w:val="24"/>
                <w:szCs w:val="24"/>
              </w:rPr>
              <w:t xml:space="preserve"> общего образования с учетом потребностей и запросов обучающихся, их родителей (законных представителей) – на основе требований ФГОС </w:t>
            </w:r>
            <w:r w:rsidR="007951CD">
              <w:rPr>
                <w:rFonts w:ascii="Times New Roman" w:hAnsi="Times New Roman" w:cs="Times New Roman"/>
                <w:sz w:val="24"/>
                <w:szCs w:val="24"/>
              </w:rPr>
              <w:t>О</w:t>
            </w:r>
            <w:r w:rsidRPr="00EA5504">
              <w:rPr>
                <w:rFonts w:ascii="Times New Roman" w:hAnsi="Times New Roman" w:cs="Times New Roman"/>
                <w:sz w:val="24"/>
                <w:szCs w:val="24"/>
              </w:rPr>
              <w:t xml:space="preserve">ОО    Внесение изменений и дополнений в ООП </w:t>
            </w:r>
            <w:r w:rsidR="007951CD">
              <w:rPr>
                <w:rFonts w:ascii="Times New Roman" w:hAnsi="Times New Roman" w:cs="Times New Roman"/>
                <w:sz w:val="24"/>
                <w:szCs w:val="24"/>
              </w:rPr>
              <w:t>О</w:t>
            </w:r>
            <w:r w:rsidRPr="00EA5504">
              <w:rPr>
                <w:rFonts w:ascii="Times New Roman" w:hAnsi="Times New Roman" w:cs="Times New Roman"/>
                <w:sz w:val="24"/>
                <w:szCs w:val="24"/>
              </w:rPr>
              <w:t xml:space="preserve">ОО. </w:t>
            </w:r>
          </w:p>
        </w:tc>
        <w:tc>
          <w:tcPr>
            <w:tcW w:w="719" w:type="pct"/>
            <w:gridSpan w:val="2"/>
            <w:shd w:val="clear" w:color="auto" w:fill="auto"/>
          </w:tcPr>
          <w:p w14:paraId="1167E2A5"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до 01.09. 2022 г.</w:t>
            </w:r>
          </w:p>
          <w:p w14:paraId="596E8910"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до 01.09. 2023 г.</w:t>
            </w:r>
          </w:p>
          <w:p w14:paraId="008D22B4" w14:textId="77777777" w:rsidR="00EA5504" w:rsidRPr="00EA5504" w:rsidRDefault="00EA5504" w:rsidP="00EA5504">
            <w:pPr>
              <w:spacing w:after="0"/>
              <w:jc w:val="both"/>
              <w:rPr>
                <w:rFonts w:ascii="Times New Roman" w:hAnsi="Times New Roman" w:cs="Times New Roman"/>
                <w:sz w:val="24"/>
                <w:szCs w:val="24"/>
              </w:rPr>
            </w:pPr>
          </w:p>
          <w:p w14:paraId="4178F87B"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ежегодно</w:t>
            </w:r>
          </w:p>
        </w:tc>
        <w:tc>
          <w:tcPr>
            <w:tcW w:w="863" w:type="pct"/>
            <w:shd w:val="clear" w:color="auto" w:fill="auto"/>
          </w:tcPr>
          <w:p w14:paraId="58E15D27"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Педагогический совет</w:t>
            </w:r>
          </w:p>
          <w:p w14:paraId="58BF77A2"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 xml:space="preserve"> </w:t>
            </w:r>
          </w:p>
          <w:p w14:paraId="445D7338" w14:textId="77777777" w:rsidR="00EA5504" w:rsidRPr="00EA5504" w:rsidRDefault="00EA5504" w:rsidP="00EA5504">
            <w:pPr>
              <w:spacing w:after="0"/>
              <w:jc w:val="center"/>
              <w:rPr>
                <w:rFonts w:ascii="Times New Roman" w:hAnsi="Times New Roman" w:cs="Times New Roman"/>
                <w:sz w:val="24"/>
                <w:szCs w:val="24"/>
              </w:rPr>
            </w:pPr>
          </w:p>
          <w:p w14:paraId="5019FE5D"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 xml:space="preserve"> </w:t>
            </w:r>
          </w:p>
        </w:tc>
        <w:tc>
          <w:tcPr>
            <w:tcW w:w="1033" w:type="pct"/>
            <w:shd w:val="clear" w:color="auto" w:fill="auto"/>
          </w:tcPr>
          <w:p w14:paraId="10401985" w14:textId="1B25BA52"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*Приказ об утверждении ООП </w:t>
            </w:r>
            <w:r w:rsidR="007951CD">
              <w:rPr>
                <w:rFonts w:ascii="Times New Roman" w:hAnsi="Times New Roman" w:cs="Times New Roman"/>
                <w:sz w:val="24"/>
                <w:szCs w:val="24"/>
              </w:rPr>
              <w:t>О</w:t>
            </w:r>
            <w:r w:rsidRPr="00EA5504">
              <w:rPr>
                <w:rFonts w:ascii="Times New Roman" w:hAnsi="Times New Roman" w:cs="Times New Roman"/>
                <w:sz w:val="24"/>
                <w:szCs w:val="24"/>
              </w:rPr>
              <w:t>ОО.</w:t>
            </w:r>
          </w:p>
          <w:p w14:paraId="061FADBB" w14:textId="07089A4A"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*Основная образовательная программа </w:t>
            </w:r>
            <w:r w:rsidR="007951CD">
              <w:rPr>
                <w:rFonts w:ascii="Times New Roman" w:hAnsi="Times New Roman" w:cs="Times New Roman"/>
                <w:sz w:val="24"/>
                <w:szCs w:val="24"/>
              </w:rPr>
              <w:t xml:space="preserve">основного </w:t>
            </w:r>
            <w:r w:rsidRPr="00EA5504">
              <w:rPr>
                <w:rFonts w:ascii="Times New Roman" w:hAnsi="Times New Roman" w:cs="Times New Roman"/>
                <w:sz w:val="24"/>
                <w:szCs w:val="24"/>
              </w:rPr>
              <w:t>общего образования.</w:t>
            </w:r>
          </w:p>
          <w:p w14:paraId="08588B12" w14:textId="42027204"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*Приказ о внесении изменений в ООП </w:t>
            </w:r>
            <w:r w:rsidR="007951CD">
              <w:rPr>
                <w:rFonts w:ascii="Times New Roman" w:hAnsi="Times New Roman" w:cs="Times New Roman"/>
                <w:sz w:val="24"/>
                <w:szCs w:val="24"/>
              </w:rPr>
              <w:t>О</w:t>
            </w:r>
            <w:r w:rsidRPr="00EA5504">
              <w:rPr>
                <w:rFonts w:ascii="Times New Roman" w:hAnsi="Times New Roman" w:cs="Times New Roman"/>
                <w:sz w:val="24"/>
                <w:szCs w:val="24"/>
              </w:rPr>
              <w:t>ОО</w:t>
            </w:r>
          </w:p>
        </w:tc>
      </w:tr>
      <w:tr w:rsidR="00EA5504" w:rsidRPr="00EA5504" w14:paraId="33387846" w14:textId="77777777" w:rsidTr="00843C4A">
        <w:trPr>
          <w:trHeight w:val="878"/>
        </w:trPr>
        <w:tc>
          <w:tcPr>
            <w:tcW w:w="276" w:type="pct"/>
            <w:shd w:val="clear" w:color="auto" w:fill="auto"/>
            <w:hideMark/>
          </w:tcPr>
          <w:p w14:paraId="59D97D07"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1.10.</w:t>
            </w:r>
          </w:p>
        </w:tc>
        <w:tc>
          <w:tcPr>
            <w:tcW w:w="2109" w:type="pct"/>
            <w:gridSpan w:val="2"/>
            <w:shd w:val="clear" w:color="auto" w:fill="auto"/>
            <w:hideMark/>
          </w:tcPr>
          <w:p w14:paraId="079E6BC9" w14:textId="249C1641"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Моделирование учебного плана (</w:t>
            </w:r>
            <w:r w:rsidR="007951CD">
              <w:rPr>
                <w:rFonts w:ascii="Times New Roman" w:hAnsi="Times New Roman" w:cs="Times New Roman"/>
                <w:sz w:val="24"/>
                <w:szCs w:val="24"/>
              </w:rPr>
              <w:t>5-9</w:t>
            </w:r>
            <w:r w:rsidRPr="00EA5504">
              <w:rPr>
                <w:rFonts w:ascii="Times New Roman" w:hAnsi="Times New Roman" w:cs="Times New Roman"/>
                <w:sz w:val="24"/>
                <w:szCs w:val="24"/>
              </w:rPr>
              <w:t xml:space="preserve"> класс</w:t>
            </w:r>
            <w:r w:rsidR="007951CD">
              <w:rPr>
                <w:rFonts w:ascii="Times New Roman" w:hAnsi="Times New Roman" w:cs="Times New Roman"/>
                <w:sz w:val="24"/>
                <w:szCs w:val="24"/>
              </w:rPr>
              <w:t>ы</w:t>
            </w:r>
            <w:r w:rsidRPr="00EA5504">
              <w:rPr>
                <w:rFonts w:ascii="Times New Roman" w:hAnsi="Times New Roman" w:cs="Times New Roman"/>
                <w:sz w:val="24"/>
                <w:szCs w:val="24"/>
              </w:rPr>
              <w:t>) с учетом методических рекомендаций и социального запроса родителей (законных представителей) обучающихся.</w:t>
            </w:r>
          </w:p>
        </w:tc>
        <w:tc>
          <w:tcPr>
            <w:tcW w:w="719" w:type="pct"/>
            <w:gridSpan w:val="2"/>
            <w:shd w:val="clear" w:color="auto" w:fill="auto"/>
            <w:hideMark/>
          </w:tcPr>
          <w:p w14:paraId="6399A342"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ежегодно</w:t>
            </w:r>
          </w:p>
          <w:p w14:paraId="1818FF62" w14:textId="77777777" w:rsidR="00EA5504" w:rsidRPr="00EA5504" w:rsidRDefault="00EA5504" w:rsidP="00EA5504">
            <w:pPr>
              <w:spacing w:after="0"/>
              <w:jc w:val="both"/>
              <w:rPr>
                <w:rFonts w:ascii="Times New Roman" w:hAnsi="Times New Roman" w:cs="Times New Roman"/>
                <w:sz w:val="24"/>
                <w:szCs w:val="24"/>
              </w:rPr>
            </w:pPr>
          </w:p>
        </w:tc>
        <w:tc>
          <w:tcPr>
            <w:tcW w:w="863" w:type="pct"/>
            <w:shd w:val="clear" w:color="auto" w:fill="auto"/>
            <w:hideMark/>
          </w:tcPr>
          <w:p w14:paraId="120A155E"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Администрация школы, Федотова Н.Ю., Кулеша О.И.</w:t>
            </w:r>
          </w:p>
        </w:tc>
        <w:tc>
          <w:tcPr>
            <w:tcW w:w="1033" w:type="pct"/>
            <w:shd w:val="clear" w:color="auto" w:fill="auto"/>
            <w:hideMark/>
          </w:tcPr>
          <w:p w14:paraId="27E2648F"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Учебный план </w:t>
            </w:r>
          </w:p>
        </w:tc>
      </w:tr>
      <w:tr w:rsidR="00EA5504" w:rsidRPr="00EA5504" w14:paraId="6EE5720D" w14:textId="77777777" w:rsidTr="00843C4A">
        <w:trPr>
          <w:trHeight w:val="629"/>
        </w:trPr>
        <w:tc>
          <w:tcPr>
            <w:tcW w:w="276" w:type="pct"/>
            <w:shd w:val="clear" w:color="auto" w:fill="auto"/>
          </w:tcPr>
          <w:p w14:paraId="186AE35C"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1.11.</w:t>
            </w:r>
          </w:p>
        </w:tc>
        <w:tc>
          <w:tcPr>
            <w:tcW w:w="2109" w:type="pct"/>
            <w:gridSpan w:val="2"/>
            <w:shd w:val="clear" w:color="auto" w:fill="auto"/>
          </w:tcPr>
          <w:p w14:paraId="57A0F04D"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Разработка расписания учебных занятий для</w:t>
            </w:r>
          </w:p>
          <w:p w14:paraId="542F966F"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реализации индивидуальных учебных планов</w:t>
            </w:r>
          </w:p>
          <w:p w14:paraId="40AAFFB5"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обучающихся, в т.ч. индивидуальных</w:t>
            </w:r>
          </w:p>
          <w:p w14:paraId="7B20A55B"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проектов (как предмета учебного плана)</w:t>
            </w:r>
          </w:p>
        </w:tc>
        <w:tc>
          <w:tcPr>
            <w:tcW w:w="719" w:type="pct"/>
            <w:gridSpan w:val="2"/>
            <w:shd w:val="clear" w:color="auto" w:fill="auto"/>
          </w:tcPr>
          <w:p w14:paraId="2E7495C3"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ежегодно</w:t>
            </w:r>
          </w:p>
          <w:p w14:paraId="49A21D80" w14:textId="77777777" w:rsidR="00EA5504" w:rsidRPr="00EA5504" w:rsidRDefault="00EA5504" w:rsidP="00EA5504">
            <w:pPr>
              <w:spacing w:after="0"/>
              <w:jc w:val="both"/>
              <w:rPr>
                <w:rFonts w:ascii="Times New Roman" w:hAnsi="Times New Roman" w:cs="Times New Roman"/>
                <w:sz w:val="24"/>
                <w:szCs w:val="24"/>
              </w:rPr>
            </w:pPr>
          </w:p>
        </w:tc>
        <w:tc>
          <w:tcPr>
            <w:tcW w:w="863" w:type="pct"/>
            <w:shd w:val="clear" w:color="auto" w:fill="auto"/>
          </w:tcPr>
          <w:p w14:paraId="6B529229"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Администрация школы, Федотова Н.Ю., Кулеша О.И.</w:t>
            </w:r>
          </w:p>
        </w:tc>
        <w:tc>
          <w:tcPr>
            <w:tcW w:w="1033" w:type="pct"/>
            <w:shd w:val="clear" w:color="auto" w:fill="auto"/>
          </w:tcPr>
          <w:p w14:paraId="59BE26DA"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Учебный план </w:t>
            </w:r>
          </w:p>
        </w:tc>
      </w:tr>
      <w:tr w:rsidR="00EA5504" w:rsidRPr="00EA5504" w14:paraId="4E16784B" w14:textId="77777777" w:rsidTr="00843C4A">
        <w:trPr>
          <w:trHeight w:val="1282"/>
        </w:trPr>
        <w:tc>
          <w:tcPr>
            <w:tcW w:w="276" w:type="pct"/>
            <w:shd w:val="clear" w:color="auto" w:fill="auto"/>
            <w:hideMark/>
          </w:tcPr>
          <w:p w14:paraId="73555C66"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1.12.</w:t>
            </w:r>
          </w:p>
        </w:tc>
        <w:tc>
          <w:tcPr>
            <w:tcW w:w="2109" w:type="pct"/>
            <w:gridSpan w:val="2"/>
            <w:shd w:val="clear" w:color="auto" w:fill="auto"/>
            <w:hideMark/>
          </w:tcPr>
          <w:p w14:paraId="2CC6A2AD" w14:textId="719444A3"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Утверждение и реализация модели организации внеурочной деятельности в соответствии с утвержденными нормативами для </w:t>
            </w:r>
            <w:r w:rsidR="007951CD">
              <w:rPr>
                <w:rFonts w:ascii="Times New Roman" w:hAnsi="Times New Roman" w:cs="Times New Roman"/>
                <w:sz w:val="24"/>
                <w:szCs w:val="24"/>
              </w:rPr>
              <w:t>5-9-</w:t>
            </w:r>
            <w:r w:rsidRPr="00EA5504">
              <w:rPr>
                <w:rFonts w:ascii="Times New Roman" w:hAnsi="Times New Roman" w:cs="Times New Roman"/>
                <w:sz w:val="24"/>
                <w:szCs w:val="24"/>
              </w:rPr>
              <w:t xml:space="preserve">х классов.    </w:t>
            </w:r>
          </w:p>
          <w:p w14:paraId="5B5B96CB" w14:textId="63BAAC0D" w:rsidR="00EA5504" w:rsidRPr="00EA5504" w:rsidRDefault="007951CD" w:rsidP="00EA550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p>
        </w:tc>
        <w:tc>
          <w:tcPr>
            <w:tcW w:w="719" w:type="pct"/>
            <w:gridSpan w:val="2"/>
            <w:shd w:val="clear" w:color="auto" w:fill="auto"/>
            <w:hideMark/>
          </w:tcPr>
          <w:p w14:paraId="63B4E2AE" w14:textId="7E06E25B"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апрель-июнь 202</w:t>
            </w:r>
            <w:r w:rsidR="007951CD">
              <w:rPr>
                <w:rFonts w:ascii="Times New Roman" w:hAnsi="Times New Roman" w:cs="Times New Roman"/>
                <w:sz w:val="24"/>
                <w:szCs w:val="24"/>
              </w:rPr>
              <w:t>2</w:t>
            </w:r>
            <w:r w:rsidRPr="00EA5504">
              <w:rPr>
                <w:rFonts w:ascii="Times New Roman" w:hAnsi="Times New Roman" w:cs="Times New Roman"/>
                <w:sz w:val="24"/>
                <w:szCs w:val="24"/>
              </w:rPr>
              <w:t xml:space="preserve"> г. (поэтапно,</w:t>
            </w:r>
            <w:r w:rsidR="007951CD">
              <w:rPr>
                <w:rFonts w:ascii="Times New Roman" w:hAnsi="Times New Roman" w:cs="Times New Roman"/>
                <w:sz w:val="24"/>
                <w:szCs w:val="24"/>
              </w:rPr>
              <w:t xml:space="preserve"> </w:t>
            </w:r>
            <w:r w:rsidRPr="00EA5504">
              <w:rPr>
                <w:rFonts w:ascii="Times New Roman" w:hAnsi="Times New Roman" w:cs="Times New Roman"/>
                <w:sz w:val="24"/>
                <w:szCs w:val="24"/>
              </w:rPr>
              <w:t>2023гг.)</w:t>
            </w:r>
          </w:p>
        </w:tc>
        <w:tc>
          <w:tcPr>
            <w:tcW w:w="863" w:type="pct"/>
            <w:shd w:val="clear" w:color="auto" w:fill="auto"/>
            <w:hideMark/>
          </w:tcPr>
          <w:p w14:paraId="2D690D7F"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Рабочая группа, Лысенко Л.И.</w:t>
            </w:r>
          </w:p>
        </w:tc>
        <w:tc>
          <w:tcPr>
            <w:tcW w:w="1033" w:type="pct"/>
            <w:shd w:val="clear" w:color="auto" w:fill="auto"/>
            <w:hideMark/>
          </w:tcPr>
          <w:p w14:paraId="32378446"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Программы внеурочной </w:t>
            </w:r>
          </w:p>
          <w:p w14:paraId="16DA41AE"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деятельности</w:t>
            </w:r>
          </w:p>
        </w:tc>
      </w:tr>
      <w:tr w:rsidR="00EA5504" w:rsidRPr="00EA5504" w14:paraId="57ACBCE6" w14:textId="77777777" w:rsidTr="00843C4A">
        <w:trPr>
          <w:trHeight w:val="1282"/>
        </w:trPr>
        <w:tc>
          <w:tcPr>
            <w:tcW w:w="276" w:type="pct"/>
            <w:shd w:val="clear" w:color="auto" w:fill="auto"/>
          </w:tcPr>
          <w:p w14:paraId="4F11A50B"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1.13.</w:t>
            </w:r>
          </w:p>
        </w:tc>
        <w:tc>
          <w:tcPr>
            <w:tcW w:w="2109" w:type="pct"/>
            <w:gridSpan w:val="2"/>
            <w:shd w:val="clear" w:color="auto" w:fill="auto"/>
          </w:tcPr>
          <w:p w14:paraId="72F581FE"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Утверждение рабочих программ   по учебным предметам и внеурочной деятельности с учетом изменений предметных, метапредметных целей, личностных результатов.</w:t>
            </w:r>
          </w:p>
        </w:tc>
        <w:tc>
          <w:tcPr>
            <w:tcW w:w="719" w:type="pct"/>
            <w:gridSpan w:val="2"/>
            <w:shd w:val="clear" w:color="auto" w:fill="auto"/>
          </w:tcPr>
          <w:p w14:paraId="4F88D5CC" w14:textId="0D740DE2"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до 01.09. 202</w:t>
            </w:r>
            <w:r w:rsidR="007951CD">
              <w:rPr>
                <w:rFonts w:ascii="Times New Roman" w:hAnsi="Times New Roman" w:cs="Times New Roman"/>
                <w:sz w:val="24"/>
                <w:szCs w:val="24"/>
              </w:rPr>
              <w:t>2</w:t>
            </w:r>
            <w:r w:rsidRPr="00EA5504">
              <w:rPr>
                <w:rFonts w:ascii="Times New Roman" w:hAnsi="Times New Roman" w:cs="Times New Roman"/>
                <w:sz w:val="24"/>
                <w:szCs w:val="24"/>
              </w:rPr>
              <w:t>г.</w:t>
            </w:r>
          </w:p>
          <w:p w14:paraId="4F7EDBEF"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до 01.09.2023г.</w:t>
            </w:r>
          </w:p>
        </w:tc>
        <w:tc>
          <w:tcPr>
            <w:tcW w:w="863" w:type="pct"/>
            <w:shd w:val="clear" w:color="auto" w:fill="auto"/>
          </w:tcPr>
          <w:p w14:paraId="50C83E15"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Педагогический совет, заместители   директора по УВР</w:t>
            </w:r>
          </w:p>
        </w:tc>
        <w:tc>
          <w:tcPr>
            <w:tcW w:w="1033" w:type="pct"/>
            <w:shd w:val="clear" w:color="auto" w:fill="auto"/>
          </w:tcPr>
          <w:p w14:paraId="2D0298CD"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Рабочие программы</w:t>
            </w:r>
          </w:p>
        </w:tc>
      </w:tr>
      <w:tr w:rsidR="00EA5504" w:rsidRPr="00EA5504" w14:paraId="59958CBB" w14:textId="77777777" w:rsidTr="00843C4A">
        <w:trPr>
          <w:trHeight w:val="1282"/>
        </w:trPr>
        <w:tc>
          <w:tcPr>
            <w:tcW w:w="276" w:type="pct"/>
            <w:shd w:val="clear" w:color="auto" w:fill="auto"/>
          </w:tcPr>
          <w:p w14:paraId="18D7A7E3"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1.14</w:t>
            </w:r>
          </w:p>
        </w:tc>
        <w:tc>
          <w:tcPr>
            <w:tcW w:w="2109" w:type="pct"/>
            <w:gridSpan w:val="2"/>
            <w:shd w:val="clear" w:color="auto" w:fill="auto"/>
          </w:tcPr>
          <w:p w14:paraId="24506B42" w14:textId="1B3771C4"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Определение списка учебников и учебных пособий, используемых в образовательной деятельности в соответствии с ФГОС </w:t>
            </w:r>
            <w:r w:rsidR="007951CD">
              <w:rPr>
                <w:rFonts w:ascii="Times New Roman" w:hAnsi="Times New Roman" w:cs="Times New Roman"/>
                <w:sz w:val="24"/>
                <w:szCs w:val="24"/>
              </w:rPr>
              <w:t>О</w:t>
            </w:r>
            <w:r w:rsidRPr="00EA5504">
              <w:rPr>
                <w:rFonts w:ascii="Times New Roman" w:hAnsi="Times New Roman" w:cs="Times New Roman"/>
                <w:sz w:val="24"/>
                <w:szCs w:val="24"/>
              </w:rPr>
              <w:t>ОО и входящих в федеральный перечень учебников</w:t>
            </w:r>
          </w:p>
        </w:tc>
        <w:tc>
          <w:tcPr>
            <w:tcW w:w="719" w:type="pct"/>
            <w:gridSpan w:val="2"/>
            <w:shd w:val="clear" w:color="auto" w:fill="auto"/>
          </w:tcPr>
          <w:p w14:paraId="3C2F9ADE" w14:textId="58056203"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до 01.09. 202</w:t>
            </w:r>
            <w:r w:rsidR="007951CD">
              <w:rPr>
                <w:rFonts w:ascii="Times New Roman" w:hAnsi="Times New Roman" w:cs="Times New Roman"/>
                <w:sz w:val="24"/>
                <w:szCs w:val="24"/>
              </w:rPr>
              <w:t>2</w:t>
            </w:r>
            <w:r w:rsidRPr="00EA5504">
              <w:rPr>
                <w:rFonts w:ascii="Times New Roman" w:hAnsi="Times New Roman" w:cs="Times New Roman"/>
                <w:sz w:val="24"/>
                <w:szCs w:val="24"/>
              </w:rPr>
              <w:t>г.</w:t>
            </w:r>
          </w:p>
          <w:p w14:paraId="095512F7"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ежегодно до марта следующего за отчетным периодом</w:t>
            </w:r>
          </w:p>
        </w:tc>
        <w:tc>
          <w:tcPr>
            <w:tcW w:w="863" w:type="pct"/>
            <w:shd w:val="clear" w:color="auto" w:fill="auto"/>
          </w:tcPr>
          <w:p w14:paraId="1FC538D1"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Педагогический совет, заместитель директора по УВР, педагог-библиотекарь</w:t>
            </w:r>
          </w:p>
        </w:tc>
        <w:tc>
          <w:tcPr>
            <w:tcW w:w="1033" w:type="pct"/>
            <w:shd w:val="clear" w:color="auto" w:fill="auto"/>
          </w:tcPr>
          <w:p w14:paraId="6C216E68" w14:textId="77CD0CC5"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Школьный перечень УМК для </w:t>
            </w:r>
            <w:r w:rsidR="007951CD">
              <w:rPr>
                <w:rFonts w:ascii="Times New Roman" w:hAnsi="Times New Roman" w:cs="Times New Roman"/>
                <w:sz w:val="24"/>
                <w:szCs w:val="24"/>
              </w:rPr>
              <w:t>5-9</w:t>
            </w:r>
            <w:r w:rsidRPr="00EA5504">
              <w:rPr>
                <w:rFonts w:ascii="Times New Roman" w:hAnsi="Times New Roman" w:cs="Times New Roman"/>
                <w:sz w:val="24"/>
                <w:szCs w:val="24"/>
              </w:rPr>
              <w:t xml:space="preserve">-х классов в соответствии с ФГОС </w:t>
            </w:r>
            <w:r w:rsidR="007951CD">
              <w:rPr>
                <w:rFonts w:ascii="Times New Roman" w:hAnsi="Times New Roman" w:cs="Times New Roman"/>
                <w:sz w:val="24"/>
                <w:szCs w:val="24"/>
              </w:rPr>
              <w:t>О</w:t>
            </w:r>
            <w:r w:rsidRPr="00EA5504">
              <w:rPr>
                <w:rFonts w:ascii="Times New Roman" w:hAnsi="Times New Roman" w:cs="Times New Roman"/>
                <w:sz w:val="24"/>
                <w:szCs w:val="24"/>
              </w:rPr>
              <w:t>ОО.</w:t>
            </w:r>
          </w:p>
        </w:tc>
      </w:tr>
      <w:tr w:rsidR="00EA5504" w:rsidRPr="00EA5504" w14:paraId="405F8483" w14:textId="77777777" w:rsidTr="00843C4A">
        <w:trPr>
          <w:trHeight w:val="402"/>
        </w:trPr>
        <w:tc>
          <w:tcPr>
            <w:tcW w:w="5000" w:type="pct"/>
            <w:gridSpan w:val="7"/>
            <w:shd w:val="clear" w:color="auto" w:fill="F8F8F8"/>
          </w:tcPr>
          <w:p w14:paraId="5944D300" w14:textId="064A4019" w:rsidR="00EA5504" w:rsidRPr="00EA5504" w:rsidRDefault="00EA5504" w:rsidP="00EA5504">
            <w:pPr>
              <w:spacing w:after="0"/>
              <w:jc w:val="center"/>
              <w:rPr>
                <w:rFonts w:ascii="Times New Roman" w:hAnsi="Times New Roman" w:cs="Times New Roman"/>
                <w:b/>
                <w:bCs/>
                <w:sz w:val="24"/>
                <w:szCs w:val="24"/>
              </w:rPr>
            </w:pPr>
            <w:r w:rsidRPr="00EA5504">
              <w:rPr>
                <w:rFonts w:ascii="Times New Roman" w:hAnsi="Times New Roman" w:cs="Times New Roman"/>
                <w:b/>
                <w:bCs/>
                <w:sz w:val="24"/>
                <w:szCs w:val="24"/>
              </w:rPr>
              <w:lastRenderedPageBreak/>
              <w:t xml:space="preserve">II. Финансовое обеспечение введения ФГОС </w:t>
            </w:r>
            <w:r w:rsidR="007951CD">
              <w:rPr>
                <w:rFonts w:ascii="Times New Roman" w:hAnsi="Times New Roman" w:cs="Times New Roman"/>
                <w:b/>
                <w:bCs/>
                <w:sz w:val="24"/>
                <w:szCs w:val="24"/>
              </w:rPr>
              <w:t>основног</w:t>
            </w:r>
            <w:r w:rsidRPr="00EA5504">
              <w:rPr>
                <w:rFonts w:ascii="Times New Roman" w:hAnsi="Times New Roman" w:cs="Times New Roman"/>
                <w:b/>
                <w:bCs/>
                <w:sz w:val="24"/>
                <w:szCs w:val="24"/>
              </w:rPr>
              <w:t>о общего образования</w:t>
            </w:r>
          </w:p>
        </w:tc>
      </w:tr>
      <w:tr w:rsidR="00EA5504" w:rsidRPr="00EA5504" w14:paraId="7C572FBB" w14:textId="77777777" w:rsidTr="00843C4A">
        <w:trPr>
          <w:trHeight w:val="924"/>
        </w:trPr>
        <w:tc>
          <w:tcPr>
            <w:tcW w:w="276" w:type="pct"/>
            <w:shd w:val="clear" w:color="auto" w:fill="auto"/>
          </w:tcPr>
          <w:p w14:paraId="2B6B6371"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2.1</w:t>
            </w:r>
          </w:p>
        </w:tc>
        <w:tc>
          <w:tcPr>
            <w:tcW w:w="2109" w:type="pct"/>
            <w:gridSpan w:val="2"/>
            <w:shd w:val="clear" w:color="auto" w:fill="auto"/>
          </w:tcPr>
          <w:p w14:paraId="51D2B553" w14:textId="65348B5B"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Определение объема расходов, необходимых для реализации ООП </w:t>
            </w:r>
            <w:r w:rsidR="007951CD">
              <w:rPr>
                <w:rFonts w:ascii="Times New Roman" w:hAnsi="Times New Roman" w:cs="Times New Roman"/>
                <w:sz w:val="24"/>
                <w:szCs w:val="24"/>
              </w:rPr>
              <w:t>О</w:t>
            </w:r>
            <w:r w:rsidRPr="00EA5504">
              <w:rPr>
                <w:rFonts w:ascii="Times New Roman" w:hAnsi="Times New Roman" w:cs="Times New Roman"/>
                <w:sz w:val="24"/>
                <w:szCs w:val="24"/>
              </w:rPr>
              <w:t>ОО и достижения планируемых результатов.</w:t>
            </w:r>
          </w:p>
        </w:tc>
        <w:tc>
          <w:tcPr>
            <w:tcW w:w="719" w:type="pct"/>
            <w:gridSpan w:val="2"/>
            <w:shd w:val="clear" w:color="auto" w:fill="auto"/>
          </w:tcPr>
          <w:p w14:paraId="1B8311BD" w14:textId="594B8500"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Ноябрь-декабрь. 2022, 2023гг</w:t>
            </w:r>
          </w:p>
        </w:tc>
        <w:tc>
          <w:tcPr>
            <w:tcW w:w="863" w:type="pct"/>
            <w:shd w:val="clear" w:color="auto" w:fill="auto"/>
          </w:tcPr>
          <w:p w14:paraId="0E4C384F"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Директор школы, Федотова Н.Ю.</w:t>
            </w:r>
          </w:p>
        </w:tc>
        <w:tc>
          <w:tcPr>
            <w:tcW w:w="1033" w:type="pct"/>
            <w:shd w:val="clear" w:color="auto" w:fill="auto"/>
          </w:tcPr>
          <w:p w14:paraId="1D18EE77"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Обеспечение финансовой</w:t>
            </w:r>
          </w:p>
          <w:p w14:paraId="608114CF"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поддержки мероприятий по</w:t>
            </w:r>
          </w:p>
          <w:p w14:paraId="53083146" w14:textId="6FA9EA5A"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переходу на ФГОС </w:t>
            </w:r>
            <w:r w:rsidR="007951CD">
              <w:rPr>
                <w:rFonts w:ascii="Times New Roman" w:hAnsi="Times New Roman" w:cs="Times New Roman"/>
                <w:sz w:val="24"/>
                <w:szCs w:val="24"/>
              </w:rPr>
              <w:t>О</w:t>
            </w:r>
            <w:r w:rsidRPr="00EA5504">
              <w:rPr>
                <w:rFonts w:ascii="Times New Roman" w:hAnsi="Times New Roman" w:cs="Times New Roman"/>
                <w:sz w:val="24"/>
                <w:szCs w:val="24"/>
              </w:rPr>
              <w:t>ОО.</w:t>
            </w:r>
          </w:p>
        </w:tc>
      </w:tr>
      <w:tr w:rsidR="00EA5504" w:rsidRPr="00EA5504" w14:paraId="33D27819" w14:textId="77777777" w:rsidTr="00843C4A">
        <w:trPr>
          <w:trHeight w:val="1282"/>
        </w:trPr>
        <w:tc>
          <w:tcPr>
            <w:tcW w:w="276" w:type="pct"/>
            <w:shd w:val="clear" w:color="auto" w:fill="auto"/>
          </w:tcPr>
          <w:p w14:paraId="37CF08F4"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2.2</w:t>
            </w:r>
          </w:p>
        </w:tc>
        <w:tc>
          <w:tcPr>
            <w:tcW w:w="2109" w:type="pct"/>
            <w:gridSpan w:val="2"/>
            <w:shd w:val="clear" w:color="auto" w:fill="auto"/>
          </w:tcPr>
          <w:p w14:paraId="1C974166"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Внесение изменений и дополнений в должностные инструкции работников МБОУ КГО «СОШ №1 </w:t>
            </w:r>
            <w:proofErr w:type="spellStart"/>
            <w:r w:rsidRPr="00EA5504">
              <w:rPr>
                <w:rFonts w:ascii="Times New Roman" w:hAnsi="Times New Roman" w:cs="Times New Roman"/>
                <w:sz w:val="24"/>
                <w:szCs w:val="24"/>
              </w:rPr>
              <w:t>им.Я.В.Ругоева</w:t>
            </w:r>
            <w:proofErr w:type="spellEnd"/>
            <w:r w:rsidRPr="00EA5504">
              <w:rPr>
                <w:rFonts w:ascii="Times New Roman" w:hAnsi="Times New Roman" w:cs="Times New Roman"/>
                <w:sz w:val="24"/>
                <w:szCs w:val="24"/>
              </w:rPr>
              <w:t xml:space="preserve">», переработанные с учетом ФГОС СОО, </w:t>
            </w:r>
            <w:proofErr w:type="spellStart"/>
            <w:r w:rsidRPr="00EA5504">
              <w:rPr>
                <w:rFonts w:ascii="Times New Roman" w:hAnsi="Times New Roman" w:cs="Times New Roman"/>
                <w:sz w:val="24"/>
                <w:szCs w:val="24"/>
              </w:rPr>
              <w:t>профстандартов</w:t>
            </w:r>
            <w:proofErr w:type="spellEnd"/>
            <w:r w:rsidRPr="00EA5504">
              <w:rPr>
                <w:rFonts w:ascii="Times New Roman" w:hAnsi="Times New Roman" w:cs="Times New Roman"/>
                <w:sz w:val="24"/>
                <w:szCs w:val="24"/>
              </w:rPr>
              <w:t>, Единого квалификационного справочника должностей руководителей, специалистов и служащих.</w:t>
            </w:r>
          </w:p>
        </w:tc>
        <w:tc>
          <w:tcPr>
            <w:tcW w:w="719" w:type="pct"/>
            <w:gridSpan w:val="2"/>
            <w:shd w:val="clear" w:color="auto" w:fill="auto"/>
          </w:tcPr>
          <w:p w14:paraId="71B4A7D7" w14:textId="15447C08"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январь 202</w:t>
            </w:r>
            <w:r w:rsidR="007951CD">
              <w:rPr>
                <w:rFonts w:ascii="Times New Roman" w:hAnsi="Times New Roman" w:cs="Times New Roman"/>
                <w:sz w:val="24"/>
                <w:szCs w:val="24"/>
              </w:rPr>
              <w:t>2</w:t>
            </w:r>
          </w:p>
        </w:tc>
        <w:tc>
          <w:tcPr>
            <w:tcW w:w="863" w:type="pct"/>
            <w:shd w:val="clear" w:color="auto" w:fill="auto"/>
          </w:tcPr>
          <w:p w14:paraId="3A97CF61"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Директор школы, Федотова Н.Ю., рабочая группа</w:t>
            </w:r>
          </w:p>
        </w:tc>
        <w:tc>
          <w:tcPr>
            <w:tcW w:w="1033" w:type="pct"/>
            <w:shd w:val="clear" w:color="auto" w:fill="auto"/>
          </w:tcPr>
          <w:p w14:paraId="6CFB81D8"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*Должностные инструкции.</w:t>
            </w:r>
          </w:p>
          <w:p w14:paraId="07B131DC"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Приказ об утверждении и введении в действие.</w:t>
            </w:r>
          </w:p>
        </w:tc>
      </w:tr>
      <w:tr w:rsidR="00EA5504" w:rsidRPr="00EA5504" w14:paraId="295121E3" w14:textId="77777777" w:rsidTr="00843C4A">
        <w:trPr>
          <w:trHeight w:val="1282"/>
        </w:trPr>
        <w:tc>
          <w:tcPr>
            <w:tcW w:w="276" w:type="pct"/>
            <w:shd w:val="clear" w:color="auto" w:fill="auto"/>
          </w:tcPr>
          <w:p w14:paraId="2C56333F"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2.3</w:t>
            </w:r>
          </w:p>
        </w:tc>
        <w:tc>
          <w:tcPr>
            <w:tcW w:w="2109" w:type="pct"/>
            <w:gridSpan w:val="2"/>
            <w:shd w:val="clear" w:color="auto" w:fill="auto"/>
          </w:tcPr>
          <w:p w14:paraId="01F8BB67"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Заключение дополнительных соглашений к трудовому договору с педагогическими работниками</w:t>
            </w:r>
          </w:p>
        </w:tc>
        <w:tc>
          <w:tcPr>
            <w:tcW w:w="719" w:type="pct"/>
            <w:gridSpan w:val="2"/>
            <w:shd w:val="clear" w:color="auto" w:fill="auto"/>
          </w:tcPr>
          <w:p w14:paraId="3E3A04C8" w14:textId="2F46374E"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ежегодно август, январь, 202</w:t>
            </w:r>
            <w:r w:rsidR="007951CD">
              <w:rPr>
                <w:rFonts w:ascii="Times New Roman" w:hAnsi="Times New Roman" w:cs="Times New Roman"/>
                <w:sz w:val="24"/>
                <w:szCs w:val="24"/>
              </w:rPr>
              <w:t>2</w:t>
            </w:r>
            <w:r w:rsidRPr="00EA5504">
              <w:rPr>
                <w:rFonts w:ascii="Times New Roman" w:hAnsi="Times New Roman" w:cs="Times New Roman"/>
                <w:sz w:val="24"/>
                <w:szCs w:val="24"/>
              </w:rPr>
              <w:t>, 202</w:t>
            </w:r>
            <w:r w:rsidR="007951CD">
              <w:rPr>
                <w:rFonts w:ascii="Times New Roman" w:hAnsi="Times New Roman" w:cs="Times New Roman"/>
                <w:sz w:val="24"/>
                <w:szCs w:val="24"/>
              </w:rPr>
              <w:t>3</w:t>
            </w:r>
            <w:r w:rsidRPr="00EA5504">
              <w:rPr>
                <w:rFonts w:ascii="Times New Roman" w:hAnsi="Times New Roman" w:cs="Times New Roman"/>
                <w:sz w:val="24"/>
                <w:szCs w:val="24"/>
              </w:rPr>
              <w:t>,202</w:t>
            </w:r>
            <w:r w:rsidR="007951CD">
              <w:rPr>
                <w:rFonts w:ascii="Times New Roman" w:hAnsi="Times New Roman" w:cs="Times New Roman"/>
                <w:sz w:val="24"/>
                <w:szCs w:val="24"/>
              </w:rPr>
              <w:t>4г.</w:t>
            </w:r>
          </w:p>
        </w:tc>
        <w:tc>
          <w:tcPr>
            <w:tcW w:w="863" w:type="pct"/>
            <w:shd w:val="clear" w:color="auto" w:fill="auto"/>
          </w:tcPr>
          <w:p w14:paraId="52D6467F"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Директор школы, Федотова Н. Ю.</w:t>
            </w:r>
          </w:p>
        </w:tc>
        <w:tc>
          <w:tcPr>
            <w:tcW w:w="1033" w:type="pct"/>
            <w:shd w:val="clear" w:color="auto" w:fill="auto"/>
          </w:tcPr>
          <w:p w14:paraId="015B5ED1"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*Дополнительные соглашения с педагогическими работниками</w:t>
            </w:r>
          </w:p>
        </w:tc>
      </w:tr>
      <w:tr w:rsidR="00EA5504" w:rsidRPr="00EA5504" w14:paraId="6AAE02DC" w14:textId="77777777" w:rsidTr="00843C4A">
        <w:trPr>
          <w:trHeight w:val="1282"/>
        </w:trPr>
        <w:tc>
          <w:tcPr>
            <w:tcW w:w="276" w:type="pct"/>
            <w:shd w:val="clear" w:color="auto" w:fill="auto"/>
          </w:tcPr>
          <w:p w14:paraId="288DD084"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2.4</w:t>
            </w:r>
          </w:p>
        </w:tc>
        <w:tc>
          <w:tcPr>
            <w:tcW w:w="2109" w:type="pct"/>
            <w:gridSpan w:val="2"/>
            <w:shd w:val="clear" w:color="auto" w:fill="auto"/>
          </w:tcPr>
          <w:p w14:paraId="63852F21" w14:textId="1097063E"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Формирование заявки на учебники и учебные пособия, используемые в образовательном процессе в соответствии с ФГОС </w:t>
            </w:r>
            <w:r w:rsidR="007951CD">
              <w:rPr>
                <w:rFonts w:ascii="Times New Roman" w:hAnsi="Times New Roman" w:cs="Times New Roman"/>
                <w:sz w:val="24"/>
                <w:szCs w:val="24"/>
              </w:rPr>
              <w:t>О</w:t>
            </w:r>
            <w:r w:rsidRPr="00EA5504">
              <w:rPr>
                <w:rFonts w:ascii="Times New Roman" w:hAnsi="Times New Roman" w:cs="Times New Roman"/>
                <w:sz w:val="24"/>
                <w:szCs w:val="24"/>
              </w:rPr>
              <w:t>ОО на основе утвержденного федерального перечня учебников.</w:t>
            </w:r>
          </w:p>
        </w:tc>
        <w:tc>
          <w:tcPr>
            <w:tcW w:w="719" w:type="pct"/>
            <w:gridSpan w:val="2"/>
            <w:shd w:val="clear" w:color="auto" w:fill="auto"/>
          </w:tcPr>
          <w:p w14:paraId="076DFF03"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 xml:space="preserve">  ежегодно до марта  </w:t>
            </w:r>
          </w:p>
        </w:tc>
        <w:tc>
          <w:tcPr>
            <w:tcW w:w="863" w:type="pct"/>
            <w:shd w:val="clear" w:color="auto" w:fill="auto"/>
          </w:tcPr>
          <w:p w14:paraId="21DCD52E"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Педагог- библиотекарь</w:t>
            </w:r>
          </w:p>
          <w:p w14:paraId="2FEB1D4E" w14:textId="77777777" w:rsidR="00EA5504" w:rsidRPr="00EA5504" w:rsidRDefault="00EA5504" w:rsidP="00EA5504">
            <w:pPr>
              <w:spacing w:after="0"/>
              <w:jc w:val="both"/>
              <w:rPr>
                <w:rFonts w:ascii="Times New Roman" w:hAnsi="Times New Roman" w:cs="Times New Roman"/>
                <w:sz w:val="24"/>
                <w:szCs w:val="24"/>
              </w:rPr>
            </w:pPr>
          </w:p>
        </w:tc>
        <w:tc>
          <w:tcPr>
            <w:tcW w:w="1033" w:type="pct"/>
            <w:shd w:val="clear" w:color="auto" w:fill="auto"/>
          </w:tcPr>
          <w:p w14:paraId="69CFF9C6"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*Перечень учебников, формирование заказа на учебники и методические пособия </w:t>
            </w:r>
          </w:p>
        </w:tc>
      </w:tr>
      <w:tr w:rsidR="00EA5504" w:rsidRPr="00EA5504" w14:paraId="5CCA487E" w14:textId="77777777" w:rsidTr="00843C4A">
        <w:trPr>
          <w:trHeight w:val="1282"/>
        </w:trPr>
        <w:tc>
          <w:tcPr>
            <w:tcW w:w="276" w:type="pct"/>
            <w:shd w:val="clear" w:color="auto" w:fill="auto"/>
          </w:tcPr>
          <w:p w14:paraId="30B09B46"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2.5</w:t>
            </w:r>
          </w:p>
        </w:tc>
        <w:tc>
          <w:tcPr>
            <w:tcW w:w="2109" w:type="pct"/>
            <w:gridSpan w:val="2"/>
            <w:shd w:val="clear" w:color="auto" w:fill="auto"/>
          </w:tcPr>
          <w:p w14:paraId="02418EBF" w14:textId="33FB120B"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Обеспечение учебно-методической литературой по ФГОС </w:t>
            </w:r>
            <w:r w:rsidR="007951CD">
              <w:rPr>
                <w:rFonts w:ascii="Times New Roman" w:hAnsi="Times New Roman" w:cs="Times New Roman"/>
                <w:sz w:val="24"/>
                <w:szCs w:val="24"/>
              </w:rPr>
              <w:t>О</w:t>
            </w:r>
            <w:r w:rsidRPr="00EA5504">
              <w:rPr>
                <w:rFonts w:ascii="Times New Roman" w:hAnsi="Times New Roman" w:cs="Times New Roman"/>
                <w:sz w:val="24"/>
                <w:szCs w:val="24"/>
              </w:rPr>
              <w:t>ОО.</w:t>
            </w:r>
          </w:p>
        </w:tc>
        <w:tc>
          <w:tcPr>
            <w:tcW w:w="719" w:type="pct"/>
            <w:gridSpan w:val="2"/>
            <w:shd w:val="clear" w:color="auto" w:fill="auto"/>
          </w:tcPr>
          <w:p w14:paraId="280DDF59"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ежегодно</w:t>
            </w:r>
          </w:p>
          <w:p w14:paraId="373E2862"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 xml:space="preserve">февраль – август, </w:t>
            </w:r>
          </w:p>
        </w:tc>
        <w:tc>
          <w:tcPr>
            <w:tcW w:w="863" w:type="pct"/>
            <w:shd w:val="clear" w:color="auto" w:fill="auto"/>
          </w:tcPr>
          <w:p w14:paraId="66A01A48"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Заместитель директора по АХР, Педагог- библиотекарь</w:t>
            </w:r>
          </w:p>
          <w:p w14:paraId="271D1E77" w14:textId="77777777" w:rsidR="00EA5504" w:rsidRPr="00EA5504" w:rsidRDefault="00EA5504" w:rsidP="00EA5504">
            <w:pPr>
              <w:spacing w:after="0"/>
              <w:jc w:val="both"/>
              <w:rPr>
                <w:rFonts w:ascii="Times New Roman" w:hAnsi="Times New Roman" w:cs="Times New Roman"/>
                <w:sz w:val="24"/>
                <w:szCs w:val="24"/>
              </w:rPr>
            </w:pPr>
          </w:p>
        </w:tc>
        <w:tc>
          <w:tcPr>
            <w:tcW w:w="1033" w:type="pct"/>
            <w:shd w:val="clear" w:color="auto" w:fill="auto"/>
          </w:tcPr>
          <w:p w14:paraId="23267AB2"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*Проведение торгов по 44ФЗ.</w:t>
            </w:r>
          </w:p>
          <w:p w14:paraId="163DD2BD"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*Наличие литературы</w:t>
            </w:r>
          </w:p>
        </w:tc>
      </w:tr>
      <w:tr w:rsidR="00EA5504" w:rsidRPr="00EA5504" w14:paraId="11BF0E8C" w14:textId="77777777" w:rsidTr="00843C4A">
        <w:trPr>
          <w:trHeight w:val="1282"/>
        </w:trPr>
        <w:tc>
          <w:tcPr>
            <w:tcW w:w="276" w:type="pct"/>
            <w:shd w:val="clear" w:color="auto" w:fill="auto"/>
          </w:tcPr>
          <w:p w14:paraId="574BED94"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2.6.</w:t>
            </w:r>
          </w:p>
        </w:tc>
        <w:tc>
          <w:tcPr>
            <w:tcW w:w="2109" w:type="pct"/>
            <w:gridSpan w:val="2"/>
            <w:shd w:val="clear" w:color="auto" w:fill="auto"/>
          </w:tcPr>
          <w:p w14:paraId="16E61E82" w14:textId="2D4DBFAA"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Оценка степени </w:t>
            </w:r>
            <w:r w:rsidR="007951CD" w:rsidRPr="00EA5504">
              <w:rPr>
                <w:rFonts w:ascii="Times New Roman" w:hAnsi="Times New Roman" w:cs="Times New Roman"/>
                <w:sz w:val="24"/>
                <w:szCs w:val="24"/>
              </w:rPr>
              <w:t>соответствия материально</w:t>
            </w:r>
            <w:r w:rsidRPr="00EA5504">
              <w:rPr>
                <w:rFonts w:ascii="Times New Roman" w:hAnsi="Times New Roman" w:cs="Times New Roman"/>
                <w:sz w:val="24"/>
                <w:szCs w:val="24"/>
              </w:rPr>
              <w:t>-технического обеспечения требованиям стандарта</w:t>
            </w:r>
          </w:p>
        </w:tc>
        <w:tc>
          <w:tcPr>
            <w:tcW w:w="719" w:type="pct"/>
            <w:gridSpan w:val="2"/>
            <w:shd w:val="clear" w:color="auto" w:fill="auto"/>
          </w:tcPr>
          <w:p w14:paraId="152D2F9B"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ежегодно</w:t>
            </w:r>
          </w:p>
          <w:p w14:paraId="018800A3"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 xml:space="preserve">март-апрель   </w:t>
            </w:r>
          </w:p>
        </w:tc>
        <w:tc>
          <w:tcPr>
            <w:tcW w:w="863" w:type="pct"/>
            <w:shd w:val="clear" w:color="auto" w:fill="auto"/>
          </w:tcPr>
          <w:p w14:paraId="598D30F3"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Директор школы, заместитель директора по АХР.</w:t>
            </w:r>
          </w:p>
        </w:tc>
        <w:tc>
          <w:tcPr>
            <w:tcW w:w="1033" w:type="pct"/>
            <w:shd w:val="clear" w:color="auto" w:fill="auto"/>
          </w:tcPr>
          <w:p w14:paraId="189BBBEA"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*Создание необходимого</w:t>
            </w:r>
          </w:p>
          <w:p w14:paraId="2984B296"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материально-технического</w:t>
            </w:r>
          </w:p>
          <w:p w14:paraId="62C3EF45" w14:textId="21F6F72D"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обеспечения реализации ФГОС </w:t>
            </w:r>
            <w:r w:rsidR="007951CD">
              <w:rPr>
                <w:rFonts w:ascii="Times New Roman" w:hAnsi="Times New Roman" w:cs="Times New Roman"/>
                <w:sz w:val="24"/>
                <w:szCs w:val="24"/>
              </w:rPr>
              <w:t>О</w:t>
            </w:r>
            <w:r w:rsidRPr="00EA5504">
              <w:rPr>
                <w:rFonts w:ascii="Times New Roman" w:hAnsi="Times New Roman" w:cs="Times New Roman"/>
                <w:sz w:val="24"/>
                <w:szCs w:val="24"/>
              </w:rPr>
              <w:t>ОО.</w:t>
            </w:r>
          </w:p>
        </w:tc>
      </w:tr>
      <w:tr w:rsidR="00EA5504" w:rsidRPr="00EA5504" w14:paraId="67D7A281" w14:textId="77777777" w:rsidTr="00843C4A">
        <w:trPr>
          <w:trHeight w:val="403"/>
        </w:trPr>
        <w:tc>
          <w:tcPr>
            <w:tcW w:w="5000" w:type="pct"/>
            <w:gridSpan w:val="7"/>
            <w:shd w:val="clear" w:color="auto" w:fill="F8F8F8"/>
            <w:hideMark/>
          </w:tcPr>
          <w:p w14:paraId="699DDA96" w14:textId="77777777" w:rsidR="00EA5504" w:rsidRPr="00EA5504" w:rsidRDefault="00EA5504" w:rsidP="00EA5504">
            <w:pPr>
              <w:spacing w:after="0"/>
              <w:jc w:val="center"/>
              <w:rPr>
                <w:rFonts w:ascii="Times New Roman" w:hAnsi="Times New Roman" w:cs="Times New Roman"/>
                <w:b/>
                <w:bCs/>
                <w:sz w:val="24"/>
                <w:szCs w:val="24"/>
              </w:rPr>
            </w:pPr>
            <w:r w:rsidRPr="00EA5504">
              <w:rPr>
                <w:rFonts w:ascii="Times New Roman" w:hAnsi="Times New Roman" w:cs="Times New Roman"/>
                <w:b/>
                <w:bCs/>
                <w:sz w:val="24"/>
                <w:szCs w:val="24"/>
              </w:rPr>
              <w:lastRenderedPageBreak/>
              <w:t>III.</w:t>
            </w:r>
            <w:r w:rsidRPr="00EA5504">
              <w:rPr>
                <w:rFonts w:ascii="Times New Roman" w:hAnsi="Times New Roman" w:cs="Times New Roman"/>
                <w:b/>
                <w:bCs/>
                <w:sz w:val="24"/>
                <w:szCs w:val="24"/>
              </w:rPr>
              <w:t> </w:t>
            </w:r>
            <w:r w:rsidRPr="00EA5504">
              <w:rPr>
                <w:rFonts w:ascii="Times New Roman" w:hAnsi="Times New Roman" w:cs="Times New Roman"/>
                <w:b/>
                <w:bCs/>
                <w:sz w:val="24"/>
                <w:szCs w:val="24"/>
              </w:rPr>
              <w:t>Организационное обеспечение введения ФГОС среднего общего образования</w:t>
            </w:r>
          </w:p>
        </w:tc>
      </w:tr>
      <w:tr w:rsidR="00EA5504" w:rsidRPr="00EA5504" w14:paraId="5CEF5BBC" w14:textId="77777777" w:rsidTr="00843C4A">
        <w:trPr>
          <w:trHeight w:val="922"/>
        </w:trPr>
        <w:tc>
          <w:tcPr>
            <w:tcW w:w="276" w:type="pct"/>
            <w:shd w:val="clear" w:color="auto" w:fill="auto"/>
            <w:hideMark/>
          </w:tcPr>
          <w:p w14:paraId="56820BEC"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3.1.</w:t>
            </w:r>
          </w:p>
        </w:tc>
        <w:tc>
          <w:tcPr>
            <w:tcW w:w="2109" w:type="pct"/>
            <w:gridSpan w:val="2"/>
            <w:shd w:val="clear" w:color="auto" w:fill="auto"/>
            <w:hideMark/>
          </w:tcPr>
          <w:p w14:paraId="56104D80" w14:textId="21AC0E1F"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Проведение </w:t>
            </w:r>
            <w:proofErr w:type="spellStart"/>
            <w:r w:rsidRPr="00EA5504">
              <w:rPr>
                <w:rFonts w:ascii="Times New Roman" w:hAnsi="Times New Roman" w:cs="Times New Roman"/>
                <w:sz w:val="24"/>
                <w:szCs w:val="24"/>
              </w:rPr>
              <w:t>самоэкспертизы</w:t>
            </w:r>
            <w:proofErr w:type="spellEnd"/>
            <w:r w:rsidRPr="00EA5504">
              <w:rPr>
                <w:rFonts w:ascii="Times New Roman" w:hAnsi="Times New Roman" w:cs="Times New Roman"/>
                <w:sz w:val="24"/>
                <w:szCs w:val="24"/>
              </w:rPr>
              <w:t xml:space="preserve"> ОООД по выполнению критериев готовности к реализации ФГОС </w:t>
            </w:r>
            <w:r w:rsidR="007951CD">
              <w:rPr>
                <w:rFonts w:ascii="Times New Roman" w:hAnsi="Times New Roman" w:cs="Times New Roman"/>
                <w:sz w:val="24"/>
                <w:szCs w:val="24"/>
              </w:rPr>
              <w:t>О</w:t>
            </w:r>
            <w:r w:rsidRPr="00EA5504">
              <w:rPr>
                <w:rFonts w:ascii="Times New Roman" w:hAnsi="Times New Roman" w:cs="Times New Roman"/>
                <w:sz w:val="24"/>
                <w:szCs w:val="24"/>
              </w:rPr>
              <w:t>ОО, анализ готовности и принятие управленческих решений.</w:t>
            </w:r>
          </w:p>
        </w:tc>
        <w:tc>
          <w:tcPr>
            <w:tcW w:w="719" w:type="pct"/>
            <w:gridSpan w:val="2"/>
            <w:shd w:val="clear" w:color="auto" w:fill="auto"/>
            <w:hideMark/>
          </w:tcPr>
          <w:p w14:paraId="4A7A0F80"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ежегодно февраль- август</w:t>
            </w:r>
          </w:p>
          <w:p w14:paraId="47B17FD6" w14:textId="77777777" w:rsidR="00EA5504" w:rsidRPr="00EA5504" w:rsidRDefault="00EA5504" w:rsidP="00EA5504">
            <w:pPr>
              <w:spacing w:after="0"/>
              <w:jc w:val="center"/>
              <w:rPr>
                <w:rFonts w:ascii="Times New Roman" w:hAnsi="Times New Roman" w:cs="Times New Roman"/>
                <w:sz w:val="24"/>
                <w:szCs w:val="24"/>
              </w:rPr>
            </w:pPr>
          </w:p>
        </w:tc>
        <w:tc>
          <w:tcPr>
            <w:tcW w:w="863" w:type="pct"/>
            <w:shd w:val="clear" w:color="auto" w:fill="auto"/>
            <w:hideMark/>
          </w:tcPr>
          <w:p w14:paraId="7F820284"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Администрация школы</w:t>
            </w:r>
          </w:p>
          <w:p w14:paraId="39A7709F" w14:textId="77777777" w:rsidR="00EA5504" w:rsidRPr="00EA5504" w:rsidRDefault="00EA5504" w:rsidP="00EA5504">
            <w:pPr>
              <w:spacing w:after="0"/>
              <w:jc w:val="both"/>
              <w:rPr>
                <w:rFonts w:ascii="Times New Roman" w:hAnsi="Times New Roman" w:cs="Times New Roman"/>
                <w:sz w:val="24"/>
                <w:szCs w:val="24"/>
              </w:rPr>
            </w:pPr>
          </w:p>
        </w:tc>
        <w:tc>
          <w:tcPr>
            <w:tcW w:w="1033" w:type="pct"/>
            <w:shd w:val="clear" w:color="auto" w:fill="auto"/>
            <w:hideMark/>
          </w:tcPr>
          <w:p w14:paraId="6798688A"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Электронный мониторинг готовности ОУ к введению и реализации ФГОС ООО</w:t>
            </w:r>
          </w:p>
        </w:tc>
      </w:tr>
      <w:tr w:rsidR="00EA5504" w:rsidRPr="00EA5504" w14:paraId="290A08EE" w14:textId="77777777" w:rsidTr="00843C4A">
        <w:trPr>
          <w:trHeight w:val="1484"/>
        </w:trPr>
        <w:tc>
          <w:tcPr>
            <w:tcW w:w="276" w:type="pct"/>
            <w:shd w:val="clear" w:color="auto" w:fill="auto"/>
            <w:hideMark/>
          </w:tcPr>
          <w:p w14:paraId="659F20D3"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3.2.</w:t>
            </w:r>
          </w:p>
        </w:tc>
        <w:tc>
          <w:tcPr>
            <w:tcW w:w="2109" w:type="pct"/>
            <w:gridSpan w:val="2"/>
            <w:shd w:val="clear" w:color="auto" w:fill="auto"/>
            <w:hideMark/>
          </w:tcPr>
          <w:p w14:paraId="24BB1D37" w14:textId="6DC7A540"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Предоставление заявки на повышение квалификации педагогических работников ОООД по вопросам реализации ФГОС </w:t>
            </w:r>
            <w:r w:rsidR="007951CD">
              <w:rPr>
                <w:rFonts w:ascii="Times New Roman" w:hAnsi="Times New Roman" w:cs="Times New Roman"/>
                <w:sz w:val="24"/>
                <w:szCs w:val="24"/>
              </w:rPr>
              <w:t>О</w:t>
            </w:r>
            <w:r w:rsidRPr="00EA5504">
              <w:rPr>
                <w:rFonts w:ascii="Times New Roman" w:hAnsi="Times New Roman" w:cs="Times New Roman"/>
                <w:sz w:val="24"/>
                <w:szCs w:val="24"/>
              </w:rPr>
              <w:t xml:space="preserve">ОО на региональном и муниципальном уровнях. </w:t>
            </w:r>
          </w:p>
          <w:p w14:paraId="395C834C" w14:textId="7B4F1E5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Разработка внутришкольного плана-графика повышения квалификации педагогических работников по вопросам реализации ФГОС </w:t>
            </w:r>
            <w:r w:rsidR="007951CD">
              <w:rPr>
                <w:rFonts w:ascii="Times New Roman" w:hAnsi="Times New Roman" w:cs="Times New Roman"/>
                <w:sz w:val="24"/>
                <w:szCs w:val="24"/>
              </w:rPr>
              <w:t>О</w:t>
            </w:r>
            <w:r w:rsidRPr="00EA5504">
              <w:rPr>
                <w:rFonts w:ascii="Times New Roman" w:hAnsi="Times New Roman" w:cs="Times New Roman"/>
                <w:sz w:val="24"/>
                <w:szCs w:val="24"/>
              </w:rPr>
              <w:t>ОО.</w:t>
            </w:r>
          </w:p>
        </w:tc>
        <w:tc>
          <w:tcPr>
            <w:tcW w:w="719" w:type="pct"/>
            <w:gridSpan w:val="2"/>
            <w:shd w:val="clear" w:color="auto" w:fill="auto"/>
            <w:hideMark/>
          </w:tcPr>
          <w:p w14:paraId="2D25DCEB"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 xml:space="preserve"> ежегодно</w:t>
            </w:r>
          </w:p>
          <w:p w14:paraId="2098E2D6"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 xml:space="preserve"> январь</w:t>
            </w:r>
          </w:p>
          <w:p w14:paraId="2442FFD0"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 xml:space="preserve"> </w:t>
            </w:r>
          </w:p>
        </w:tc>
        <w:tc>
          <w:tcPr>
            <w:tcW w:w="863" w:type="pct"/>
            <w:shd w:val="clear" w:color="auto" w:fill="auto"/>
            <w:hideMark/>
          </w:tcPr>
          <w:p w14:paraId="395CA0C2"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Старший методист</w:t>
            </w:r>
          </w:p>
          <w:p w14:paraId="31901648" w14:textId="77777777" w:rsidR="00EA5504" w:rsidRPr="00EA5504" w:rsidRDefault="00EA5504" w:rsidP="00EA5504">
            <w:pPr>
              <w:spacing w:after="0"/>
              <w:jc w:val="both"/>
              <w:rPr>
                <w:rFonts w:ascii="Times New Roman" w:hAnsi="Times New Roman" w:cs="Times New Roman"/>
                <w:sz w:val="24"/>
                <w:szCs w:val="24"/>
              </w:rPr>
            </w:pPr>
            <w:proofErr w:type="spellStart"/>
            <w:r w:rsidRPr="00EA5504">
              <w:rPr>
                <w:rFonts w:ascii="Times New Roman" w:hAnsi="Times New Roman" w:cs="Times New Roman"/>
                <w:sz w:val="24"/>
                <w:szCs w:val="24"/>
              </w:rPr>
              <w:t>Петрасова</w:t>
            </w:r>
            <w:proofErr w:type="spellEnd"/>
            <w:r w:rsidRPr="00EA5504">
              <w:rPr>
                <w:rFonts w:ascii="Times New Roman" w:hAnsi="Times New Roman" w:cs="Times New Roman"/>
                <w:sz w:val="24"/>
                <w:szCs w:val="24"/>
              </w:rPr>
              <w:t xml:space="preserve"> Л.П.</w:t>
            </w:r>
          </w:p>
        </w:tc>
        <w:tc>
          <w:tcPr>
            <w:tcW w:w="1033" w:type="pct"/>
            <w:shd w:val="clear" w:color="auto" w:fill="auto"/>
            <w:hideMark/>
          </w:tcPr>
          <w:p w14:paraId="7FB39FE5"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*Заявка на повышение квалификации педагогических работников, внутришкольный план-график повышения квалификации педагогических работников ОУ.</w:t>
            </w:r>
          </w:p>
        </w:tc>
      </w:tr>
      <w:tr w:rsidR="00EA5504" w:rsidRPr="00EA5504" w14:paraId="343F648D" w14:textId="77777777" w:rsidTr="00843C4A">
        <w:trPr>
          <w:trHeight w:val="834"/>
        </w:trPr>
        <w:tc>
          <w:tcPr>
            <w:tcW w:w="276" w:type="pct"/>
            <w:shd w:val="clear" w:color="auto" w:fill="auto"/>
            <w:hideMark/>
          </w:tcPr>
          <w:p w14:paraId="01056C4E"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3.3.</w:t>
            </w:r>
          </w:p>
        </w:tc>
        <w:tc>
          <w:tcPr>
            <w:tcW w:w="2109" w:type="pct"/>
            <w:gridSpan w:val="2"/>
            <w:shd w:val="clear" w:color="auto" w:fill="auto"/>
            <w:hideMark/>
          </w:tcPr>
          <w:p w14:paraId="481897A5"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Разработка и реализация моделей взаимодействия организаций общего образования и дополнительного образования детей и учреждений культуры и спорта, обеспечивающих организацию внеурочной деятельности</w:t>
            </w:r>
          </w:p>
        </w:tc>
        <w:tc>
          <w:tcPr>
            <w:tcW w:w="719" w:type="pct"/>
            <w:gridSpan w:val="2"/>
            <w:shd w:val="clear" w:color="auto" w:fill="auto"/>
            <w:hideMark/>
          </w:tcPr>
          <w:p w14:paraId="727E6E54"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ежегодно</w:t>
            </w:r>
          </w:p>
          <w:p w14:paraId="775B8C91"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август</w:t>
            </w:r>
          </w:p>
        </w:tc>
        <w:tc>
          <w:tcPr>
            <w:tcW w:w="863" w:type="pct"/>
            <w:shd w:val="clear" w:color="auto" w:fill="auto"/>
            <w:hideMark/>
          </w:tcPr>
          <w:p w14:paraId="0E2C80DA"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Директор школы</w:t>
            </w:r>
          </w:p>
        </w:tc>
        <w:tc>
          <w:tcPr>
            <w:tcW w:w="1033" w:type="pct"/>
            <w:shd w:val="clear" w:color="auto" w:fill="auto"/>
            <w:hideMark/>
          </w:tcPr>
          <w:p w14:paraId="5C57ED81"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*Заключение договоров между ОООД и ОДО.</w:t>
            </w:r>
          </w:p>
        </w:tc>
      </w:tr>
      <w:tr w:rsidR="00EA5504" w:rsidRPr="00EA5504" w14:paraId="4B62A982" w14:textId="77777777" w:rsidTr="00843C4A">
        <w:trPr>
          <w:trHeight w:val="691"/>
        </w:trPr>
        <w:tc>
          <w:tcPr>
            <w:tcW w:w="276" w:type="pct"/>
            <w:shd w:val="clear" w:color="auto" w:fill="auto"/>
            <w:hideMark/>
          </w:tcPr>
          <w:p w14:paraId="7F014445"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3.4.</w:t>
            </w:r>
          </w:p>
        </w:tc>
        <w:tc>
          <w:tcPr>
            <w:tcW w:w="2109" w:type="pct"/>
            <w:gridSpan w:val="2"/>
            <w:shd w:val="clear" w:color="auto" w:fill="auto"/>
            <w:hideMark/>
          </w:tcPr>
          <w:p w14:paraId="6EA4FD1B" w14:textId="42C5530C"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Заседания рабочей группы по реализации ФГОС </w:t>
            </w:r>
            <w:r w:rsidR="007951CD">
              <w:rPr>
                <w:rFonts w:ascii="Times New Roman" w:hAnsi="Times New Roman" w:cs="Times New Roman"/>
                <w:sz w:val="24"/>
                <w:szCs w:val="24"/>
              </w:rPr>
              <w:t>основного</w:t>
            </w:r>
            <w:r w:rsidRPr="00EA5504">
              <w:rPr>
                <w:rFonts w:ascii="Times New Roman" w:hAnsi="Times New Roman" w:cs="Times New Roman"/>
                <w:sz w:val="24"/>
                <w:szCs w:val="24"/>
              </w:rPr>
              <w:t xml:space="preserve"> общего образования. </w:t>
            </w:r>
          </w:p>
        </w:tc>
        <w:tc>
          <w:tcPr>
            <w:tcW w:w="719" w:type="pct"/>
            <w:gridSpan w:val="2"/>
            <w:shd w:val="clear" w:color="auto" w:fill="auto"/>
            <w:hideMark/>
          </w:tcPr>
          <w:p w14:paraId="4A8EE055"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2 раза в год</w:t>
            </w:r>
          </w:p>
        </w:tc>
        <w:tc>
          <w:tcPr>
            <w:tcW w:w="863" w:type="pct"/>
            <w:shd w:val="clear" w:color="auto" w:fill="auto"/>
          </w:tcPr>
          <w:p w14:paraId="6640E987"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Заместитель директора по УВР</w:t>
            </w:r>
          </w:p>
          <w:p w14:paraId="634BD946" w14:textId="77777777" w:rsidR="00EA5504" w:rsidRPr="00EA5504" w:rsidRDefault="00EA5504" w:rsidP="00EA5504">
            <w:pPr>
              <w:spacing w:after="0"/>
              <w:jc w:val="both"/>
              <w:rPr>
                <w:rFonts w:ascii="Times New Roman" w:hAnsi="Times New Roman" w:cs="Times New Roman"/>
                <w:sz w:val="24"/>
                <w:szCs w:val="24"/>
              </w:rPr>
            </w:pPr>
          </w:p>
        </w:tc>
        <w:tc>
          <w:tcPr>
            <w:tcW w:w="1033" w:type="pct"/>
            <w:shd w:val="clear" w:color="auto" w:fill="auto"/>
            <w:hideMark/>
          </w:tcPr>
          <w:p w14:paraId="6FDB4E95"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*Протоколы заседаний.</w:t>
            </w:r>
          </w:p>
        </w:tc>
      </w:tr>
      <w:tr w:rsidR="00EA5504" w:rsidRPr="00EA5504" w14:paraId="4F33786D" w14:textId="77777777" w:rsidTr="00843C4A">
        <w:trPr>
          <w:trHeight w:val="1311"/>
        </w:trPr>
        <w:tc>
          <w:tcPr>
            <w:tcW w:w="276" w:type="pct"/>
            <w:shd w:val="clear" w:color="auto" w:fill="auto"/>
          </w:tcPr>
          <w:p w14:paraId="230DB1FA"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3.5.</w:t>
            </w:r>
          </w:p>
          <w:p w14:paraId="5F717DD0" w14:textId="77777777" w:rsidR="00EA5504" w:rsidRPr="00EA5504" w:rsidRDefault="00EA5504" w:rsidP="00EA5504">
            <w:pPr>
              <w:spacing w:after="0"/>
              <w:jc w:val="both"/>
              <w:rPr>
                <w:rFonts w:ascii="Times New Roman" w:hAnsi="Times New Roman" w:cs="Times New Roman"/>
                <w:sz w:val="24"/>
                <w:szCs w:val="24"/>
              </w:rPr>
            </w:pPr>
          </w:p>
          <w:p w14:paraId="1FF48508" w14:textId="77777777" w:rsidR="00EA5504" w:rsidRPr="00EA5504" w:rsidRDefault="00EA5504" w:rsidP="00EA5504">
            <w:pPr>
              <w:spacing w:after="0"/>
              <w:jc w:val="both"/>
              <w:rPr>
                <w:rFonts w:ascii="Times New Roman" w:hAnsi="Times New Roman" w:cs="Times New Roman"/>
                <w:sz w:val="24"/>
                <w:szCs w:val="24"/>
              </w:rPr>
            </w:pPr>
          </w:p>
          <w:p w14:paraId="02A0500A" w14:textId="77777777" w:rsidR="00EA5504" w:rsidRPr="00EA5504" w:rsidRDefault="00EA5504" w:rsidP="00EA5504">
            <w:pPr>
              <w:spacing w:after="0"/>
              <w:jc w:val="both"/>
              <w:rPr>
                <w:rFonts w:ascii="Times New Roman" w:hAnsi="Times New Roman" w:cs="Times New Roman"/>
                <w:sz w:val="24"/>
                <w:szCs w:val="24"/>
              </w:rPr>
            </w:pPr>
          </w:p>
          <w:p w14:paraId="5B2B31B9" w14:textId="77777777" w:rsidR="00EA5504" w:rsidRPr="00EA5504" w:rsidRDefault="00EA5504" w:rsidP="00EA5504">
            <w:pPr>
              <w:spacing w:after="0"/>
              <w:jc w:val="both"/>
              <w:rPr>
                <w:rFonts w:ascii="Times New Roman" w:hAnsi="Times New Roman" w:cs="Times New Roman"/>
                <w:sz w:val="24"/>
                <w:szCs w:val="24"/>
              </w:rPr>
            </w:pPr>
          </w:p>
        </w:tc>
        <w:tc>
          <w:tcPr>
            <w:tcW w:w="2109" w:type="pct"/>
            <w:gridSpan w:val="2"/>
            <w:shd w:val="clear" w:color="auto" w:fill="auto"/>
            <w:hideMark/>
          </w:tcPr>
          <w:p w14:paraId="231F78DA" w14:textId="2639D871"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Обсуждение промежуточных результатов по введению и реализации ФГОС </w:t>
            </w:r>
            <w:r w:rsidR="007951CD">
              <w:rPr>
                <w:rFonts w:ascii="Times New Roman" w:hAnsi="Times New Roman" w:cs="Times New Roman"/>
                <w:sz w:val="24"/>
                <w:szCs w:val="24"/>
              </w:rPr>
              <w:t>О</w:t>
            </w:r>
            <w:r w:rsidRPr="00EA5504">
              <w:rPr>
                <w:rFonts w:ascii="Times New Roman" w:hAnsi="Times New Roman" w:cs="Times New Roman"/>
                <w:sz w:val="24"/>
                <w:szCs w:val="24"/>
              </w:rPr>
              <w:t>ОО на административном и педагогическом советах.</w:t>
            </w:r>
          </w:p>
        </w:tc>
        <w:tc>
          <w:tcPr>
            <w:tcW w:w="719" w:type="pct"/>
            <w:gridSpan w:val="2"/>
            <w:shd w:val="clear" w:color="auto" w:fill="auto"/>
            <w:hideMark/>
          </w:tcPr>
          <w:p w14:paraId="096C0A3B"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ежегодно</w:t>
            </w:r>
          </w:p>
          <w:p w14:paraId="10D13468"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 xml:space="preserve">июнь, август </w:t>
            </w:r>
          </w:p>
        </w:tc>
        <w:tc>
          <w:tcPr>
            <w:tcW w:w="863" w:type="pct"/>
            <w:shd w:val="clear" w:color="auto" w:fill="auto"/>
          </w:tcPr>
          <w:p w14:paraId="44D42B62"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Администрация школы, рабочая группа</w:t>
            </w:r>
          </w:p>
        </w:tc>
        <w:tc>
          <w:tcPr>
            <w:tcW w:w="1033" w:type="pct"/>
            <w:shd w:val="clear" w:color="auto" w:fill="auto"/>
            <w:hideMark/>
          </w:tcPr>
          <w:p w14:paraId="1A9131E2"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*Протоколы заседаний, педсовета.</w:t>
            </w:r>
          </w:p>
        </w:tc>
      </w:tr>
      <w:tr w:rsidR="00EA5504" w:rsidRPr="00EA5504" w14:paraId="19FCF249" w14:textId="77777777" w:rsidTr="00843C4A">
        <w:trPr>
          <w:trHeight w:val="1388"/>
        </w:trPr>
        <w:tc>
          <w:tcPr>
            <w:tcW w:w="276" w:type="pct"/>
            <w:shd w:val="clear" w:color="auto" w:fill="auto"/>
            <w:hideMark/>
          </w:tcPr>
          <w:p w14:paraId="049FD8D3"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lastRenderedPageBreak/>
              <w:t>3.6.</w:t>
            </w:r>
          </w:p>
        </w:tc>
        <w:tc>
          <w:tcPr>
            <w:tcW w:w="2109" w:type="pct"/>
            <w:gridSpan w:val="2"/>
            <w:shd w:val="clear" w:color="auto" w:fill="auto"/>
            <w:hideMark/>
          </w:tcPr>
          <w:p w14:paraId="034DC75C"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Разработка проекта основной образовательной программы среднего общего образования с учетом потребностей и запросов обучающихся, их родителей (законных представителей) – на основе требований ФГОС СОО.   </w:t>
            </w:r>
          </w:p>
        </w:tc>
        <w:tc>
          <w:tcPr>
            <w:tcW w:w="719" w:type="pct"/>
            <w:gridSpan w:val="2"/>
            <w:shd w:val="clear" w:color="auto" w:fill="auto"/>
            <w:hideMark/>
          </w:tcPr>
          <w:p w14:paraId="59E5CA72"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май 2020 г.</w:t>
            </w:r>
          </w:p>
        </w:tc>
        <w:tc>
          <w:tcPr>
            <w:tcW w:w="863" w:type="pct"/>
            <w:shd w:val="clear" w:color="auto" w:fill="auto"/>
            <w:hideMark/>
          </w:tcPr>
          <w:p w14:paraId="5F944FD5"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Администрация школы</w:t>
            </w:r>
          </w:p>
        </w:tc>
        <w:tc>
          <w:tcPr>
            <w:tcW w:w="1033" w:type="pct"/>
            <w:shd w:val="clear" w:color="auto" w:fill="auto"/>
            <w:hideMark/>
          </w:tcPr>
          <w:p w14:paraId="57C775BF"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*Скорректированная ООП СОО</w:t>
            </w:r>
          </w:p>
        </w:tc>
      </w:tr>
      <w:tr w:rsidR="00EA5504" w:rsidRPr="00EA5504" w14:paraId="0261078B" w14:textId="77777777" w:rsidTr="00843C4A">
        <w:trPr>
          <w:trHeight w:val="827"/>
        </w:trPr>
        <w:tc>
          <w:tcPr>
            <w:tcW w:w="276" w:type="pct"/>
            <w:shd w:val="clear" w:color="auto" w:fill="auto"/>
            <w:hideMark/>
          </w:tcPr>
          <w:p w14:paraId="17E7A274"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3.7.</w:t>
            </w:r>
          </w:p>
        </w:tc>
        <w:tc>
          <w:tcPr>
            <w:tcW w:w="2109" w:type="pct"/>
            <w:gridSpan w:val="2"/>
            <w:shd w:val="clear" w:color="auto" w:fill="auto"/>
            <w:hideMark/>
          </w:tcPr>
          <w:p w14:paraId="2C4FFE01"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Обеспечение участия органов государственно-общественного управления в реализации ФГОС СОО.</w:t>
            </w:r>
          </w:p>
        </w:tc>
        <w:tc>
          <w:tcPr>
            <w:tcW w:w="719" w:type="pct"/>
            <w:gridSpan w:val="2"/>
            <w:shd w:val="clear" w:color="auto" w:fill="auto"/>
            <w:hideMark/>
          </w:tcPr>
          <w:p w14:paraId="13D0393E"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в течение года</w:t>
            </w:r>
          </w:p>
        </w:tc>
        <w:tc>
          <w:tcPr>
            <w:tcW w:w="863" w:type="pct"/>
            <w:shd w:val="clear" w:color="auto" w:fill="auto"/>
          </w:tcPr>
          <w:p w14:paraId="3630C0F0"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Управляющий совет школы, Родительский совет.</w:t>
            </w:r>
          </w:p>
        </w:tc>
        <w:tc>
          <w:tcPr>
            <w:tcW w:w="1033" w:type="pct"/>
            <w:shd w:val="clear" w:color="auto" w:fill="auto"/>
            <w:hideMark/>
          </w:tcPr>
          <w:p w14:paraId="0766809F"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*Протоколы заседаний</w:t>
            </w:r>
          </w:p>
        </w:tc>
      </w:tr>
      <w:tr w:rsidR="00EA5504" w:rsidRPr="00EA5504" w14:paraId="7FC57240" w14:textId="77777777" w:rsidTr="00843C4A">
        <w:trPr>
          <w:trHeight w:val="1121"/>
        </w:trPr>
        <w:tc>
          <w:tcPr>
            <w:tcW w:w="276" w:type="pct"/>
            <w:shd w:val="clear" w:color="auto" w:fill="auto"/>
            <w:hideMark/>
          </w:tcPr>
          <w:p w14:paraId="5F6B0050"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3.8.</w:t>
            </w:r>
          </w:p>
        </w:tc>
        <w:tc>
          <w:tcPr>
            <w:tcW w:w="2109" w:type="pct"/>
            <w:gridSpan w:val="2"/>
            <w:shd w:val="clear" w:color="auto" w:fill="auto"/>
            <w:hideMark/>
          </w:tcPr>
          <w:p w14:paraId="26F7EC56"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Разработка рабочих образовательных программ по учебным предметам и внеклассной работе с учетом изменений предметных, метапредметных целей, личностных результатов. </w:t>
            </w:r>
          </w:p>
        </w:tc>
        <w:tc>
          <w:tcPr>
            <w:tcW w:w="719" w:type="pct"/>
            <w:gridSpan w:val="2"/>
            <w:shd w:val="clear" w:color="auto" w:fill="auto"/>
            <w:hideMark/>
          </w:tcPr>
          <w:p w14:paraId="10325F9C"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 xml:space="preserve">июнь-август  </w:t>
            </w:r>
          </w:p>
          <w:p w14:paraId="778A9845"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2020 г., 2023 г.</w:t>
            </w:r>
          </w:p>
        </w:tc>
        <w:tc>
          <w:tcPr>
            <w:tcW w:w="863" w:type="pct"/>
            <w:shd w:val="clear" w:color="auto" w:fill="auto"/>
            <w:hideMark/>
          </w:tcPr>
          <w:p w14:paraId="1B007C8A"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Педагогический совет школы, заместители   директора по УВР  </w:t>
            </w:r>
          </w:p>
        </w:tc>
        <w:tc>
          <w:tcPr>
            <w:tcW w:w="1033" w:type="pct"/>
            <w:shd w:val="clear" w:color="auto" w:fill="auto"/>
            <w:hideMark/>
          </w:tcPr>
          <w:p w14:paraId="7CB67C24"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*Утверждение программ</w:t>
            </w:r>
          </w:p>
        </w:tc>
      </w:tr>
      <w:tr w:rsidR="00EA5504" w:rsidRPr="00EA5504" w14:paraId="194B0C74" w14:textId="77777777" w:rsidTr="00843C4A">
        <w:trPr>
          <w:trHeight w:val="557"/>
        </w:trPr>
        <w:tc>
          <w:tcPr>
            <w:tcW w:w="276" w:type="pct"/>
            <w:shd w:val="clear" w:color="auto" w:fill="auto"/>
            <w:hideMark/>
          </w:tcPr>
          <w:p w14:paraId="54BD0725"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3.9.</w:t>
            </w:r>
          </w:p>
        </w:tc>
        <w:tc>
          <w:tcPr>
            <w:tcW w:w="2109" w:type="pct"/>
            <w:gridSpan w:val="2"/>
            <w:shd w:val="clear" w:color="auto" w:fill="auto"/>
            <w:hideMark/>
          </w:tcPr>
          <w:p w14:paraId="72C8070E"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Приведение учебно-методического и информационного обеспечения образовательного процесса в соответствие с требованиями целей и планируемых результатов освоения основной образовательной программы основного общего образования: выбор УМК, обеспечение учебниками обучающихся на   учебный год в соответствии с федеральным перечнем.</w:t>
            </w:r>
          </w:p>
        </w:tc>
        <w:tc>
          <w:tcPr>
            <w:tcW w:w="719" w:type="pct"/>
            <w:gridSpan w:val="2"/>
            <w:tcBorders>
              <w:bottom w:val="single" w:sz="6" w:space="0" w:color="auto"/>
            </w:tcBorders>
            <w:shd w:val="clear" w:color="auto" w:fill="auto"/>
            <w:hideMark/>
          </w:tcPr>
          <w:p w14:paraId="7EC3A482"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 xml:space="preserve"> ежегодно</w:t>
            </w:r>
          </w:p>
          <w:p w14:paraId="328B1C51"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май</w:t>
            </w:r>
          </w:p>
        </w:tc>
        <w:tc>
          <w:tcPr>
            <w:tcW w:w="863" w:type="pct"/>
            <w:tcBorders>
              <w:bottom w:val="single" w:sz="6" w:space="0" w:color="auto"/>
            </w:tcBorders>
            <w:shd w:val="clear" w:color="auto" w:fill="auto"/>
          </w:tcPr>
          <w:p w14:paraId="1DCA2A77"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Заместитель директора по УВР, руководители УМП, педагог-библиотекарь  </w:t>
            </w:r>
          </w:p>
          <w:p w14:paraId="6FCBE54E" w14:textId="77777777" w:rsidR="00EA5504" w:rsidRPr="00EA5504" w:rsidRDefault="00EA5504" w:rsidP="00EA5504">
            <w:pPr>
              <w:spacing w:after="0"/>
              <w:jc w:val="both"/>
              <w:rPr>
                <w:rFonts w:ascii="Times New Roman" w:hAnsi="Times New Roman" w:cs="Times New Roman"/>
                <w:sz w:val="24"/>
                <w:szCs w:val="24"/>
              </w:rPr>
            </w:pPr>
          </w:p>
        </w:tc>
        <w:tc>
          <w:tcPr>
            <w:tcW w:w="1033" w:type="pct"/>
            <w:shd w:val="clear" w:color="auto" w:fill="auto"/>
          </w:tcPr>
          <w:p w14:paraId="7C28C583"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*Информационно-библиотечный фонд школы</w:t>
            </w:r>
          </w:p>
          <w:p w14:paraId="432E2D3F" w14:textId="77777777" w:rsidR="00EA5504" w:rsidRPr="00EA5504" w:rsidRDefault="00EA5504" w:rsidP="00EA5504">
            <w:pPr>
              <w:spacing w:after="0"/>
              <w:jc w:val="both"/>
              <w:rPr>
                <w:rFonts w:ascii="Times New Roman" w:hAnsi="Times New Roman" w:cs="Times New Roman"/>
                <w:sz w:val="24"/>
                <w:szCs w:val="24"/>
              </w:rPr>
            </w:pPr>
          </w:p>
          <w:p w14:paraId="5D8AB110" w14:textId="77777777" w:rsidR="00EA5504" w:rsidRPr="00EA5504" w:rsidRDefault="00EA5504" w:rsidP="00EA5504">
            <w:pPr>
              <w:spacing w:after="0"/>
              <w:jc w:val="both"/>
              <w:rPr>
                <w:rFonts w:ascii="Times New Roman" w:hAnsi="Times New Roman" w:cs="Times New Roman"/>
                <w:sz w:val="24"/>
                <w:szCs w:val="24"/>
              </w:rPr>
            </w:pPr>
          </w:p>
          <w:p w14:paraId="2CB79139" w14:textId="77777777" w:rsidR="00EA5504" w:rsidRPr="00EA5504" w:rsidRDefault="00EA5504" w:rsidP="00EA5504">
            <w:pPr>
              <w:spacing w:after="0"/>
              <w:jc w:val="both"/>
              <w:rPr>
                <w:rFonts w:ascii="Times New Roman" w:hAnsi="Times New Roman" w:cs="Times New Roman"/>
                <w:sz w:val="24"/>
                <w:szCs w:val="24"/>
              </w:rPr>
            </w:pPr>
          </w:p>
        </w:tc>
      </w:tr>
      <w:tr w:rsidR="00EA5504" w:rsidRPr="00EA5504" w14:paraId="0A742621" w14:textId="77777777" w:rsidTr="00843C4A">
        <w:trPr>
          <w:trHeight w:val="1121"/>
        </w:trPr>
        <w:tc>
          <w:tcPr>
            <w:tcW w:w="276" w:type="pct"/>
            <w:shd w:val="clear" w:color="auto" w:fill="auto"/>
            <w:hideMark/>
          </w:tcPr>
          <w:p w14:paraId="6F298253"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3.10.</w:t>
            </w:r>
          </w:p>
        </w:tc>
        <w:tc>
          <w:tcPr>
            <w:tcW w:w="2109" w:type="pct"/>
            <w:gridSpan w:val="2"/>
            <w:tcBorders>
              <w:right w:val="single" w:sz="6" w:space="0" w:color="auto"/>
            </w:tcBorders>
            <w:shd w:val="clear" w:color="auto" w:fill="auto"/>
            <w:hideMark/>
          </w:tcPr>
          <w:p w14:paraId="26798F3C"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Психолого-педагогическая диагностика готовности обучающихся 9 класса   к переходу на ООП СОО  </w:t>
            </w:r>
          </w:p>
        </w:tc>
        <w:tc>
          <w:tcPr>
            <w:tcW w:w="719" w:type="pct"/>
            <w:gridSpan w:val="2"/>
            <w:tcBorders>
              <w:top w:val="single" w:sz="6" w:space="0" w:color="auto"/>
              <w:left w:val="single" w:sz="6" w:space="0" w:color="auto"/>
              <w:bottom w:val="single" w:sz="6" w:space="0" w:color="auto"/>
              <w:right w:val="single" w:sz="6" w:space="0" w:color="auto"/>
            </w:tcBorders>
            <w:shd w:val="clear" w:color="auto" w:fill="auto"/>
            <w:hideMark/>
          </w:tcPr>
          <w:p w14:paraId="2078A5A0"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ежегодно</w:t>
            </w:r>
          </w:p>
          <w:p w14:paraId="4F76A0C6"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 xml:space="preserve">май </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1502A7DF"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Педагог-психолог, классные руководители 9-х классов</w:t>
            </w:r>
          </w:p>
          <w:p w14:paraId="21EEC49F"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Заместители директора по УВР</w:t>
            </w:r>
          </w:p>
        </w:tc>
        <w:tc>
          <w:tcPr>
            <w:tcW w:w="1033" w:type="pct"/>
            <w:tcBorders>
              <w:left w:val="single" w:sz="6" w:space="0" w:color="auto"/>
            </w:tcBorders>
            <w:shd w:val="clear" w:color="auto" w:fill="auto"/>
            <w:hideMark/>
          </w:tcPr>
          <w:p w14:paraId="5FF9BA7D"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Аналитическая справка</w:t>
            </w:r>
          </w:p>
        </w:tc>
      </w:tr>
      <w:tr w:rsidR="00EA5504" w:rsidRPr="00EA5504" w14:paraId="07A903D0" w14:textId="77777777" w:rsidTr="00843C4A">
        <w:trPr>
          <w:trHeight w:val="1121"/>
        </w:trPr>
        <w:tc>
          <w:tcPr>
            <w:tcW w:w="276" w:type="pct"/>
            <w:shd w:val="clear" w:color="auto" w:fill="auto"/>
            <w:hideMark/>
          </w:tcPr>
          <w:p w14:paraId="24E775DD"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3.11.</w:t>
            </w:r>
          </w:p>
        </w:tc>
        <w:tc>
          <w:tcPr>
            <w:tcW w:w="2109" w:type="pct"/>
            <w:gridSpan w:val="2"/>
            <w:tcBorders>
              <w:right w:val="single" w:sz="6" w:space="0" w:color="auto"/>
            </w:tcBorders>
            <w:shd w:val="clear" w:color="auto" w:fill="auto"/>
            <w:hideMark/>
          </w:tcPr>
          <w:p w14:paraId="5EA169C3"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Организация внеурочной деятельности в   школе:</w:t>
            </w:r>
          </w:p>
          <w:p w14:paraId="71634CCE"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кружки, клубы, секции, интеллектуальные и творческие конкурсы, олимпиады различного уровня, спортивные соревнования и т.д.</w:t>
            </w:r>
          </w:p>
        </w:tc>
        <w:tc>
          <w:tcPr>
            <w:tcW w:w="719" w:type="pct"/>
            <w:gridSpan w:val="2"/>
            <w:tcBorders>
              <w:top w:val="single" w:sz="6" w:space="0" w:color="auto"/>
              <w:left w:val="single" w:sz="6" w:space="0" w:color="auto"/>
              <w:bottom w:val="single" w:sz="6" w:space="0" w:color="auto"/>
              <w:right w:val="single" w:sz="6" w:space="0" w:color="auto"/>
            </w:tcBorders>
            <w:shd w:val="clear" w:color="auto" w:fill="auto"/>
            <w:hideMark/>
          </w:tcPr>
          <w:p w14:paraId="09867B6B"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до 01.09.2020 г.</w:t>
            </w:r>
          </w:p>
        </w:tc>
        <w:tc>
          <w:tcPr>
            <w:tcW w:w="863" w:type="pct"/>
            <w:tcBorders>
              <w:top w:val="single" w:sz="6" w:space="0" w:color="auto"/>
              <w:left w:val="single" w:sz="6" w:space="0" w:color="auto"/>
              <w:bottom w:val="single" w:sz="6" w:space="0" w:color="auto"/>
              <w:right w:val="single" w:sz="6" w:space="0" w:color="auto"/>
            </w:tcBorders>
            <w:shd w:val="clear" w:color="auto" w:fill="auto"/>
            <w:hideMark/>
          </w:tcPr>
          <w:p w14:paraId="07395FA9"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Заместитель директора по УВР</w:t>
            </w:r>
          </w:p>
        </w:tc>
        <w:tc>
          <w:tcPr>
            <w:tcW w:w="1033" w:type="pct"/>
            <w:tcBorders>
              <w:left w:val="single" w:sz="6" w:space="0" w:color="auto"/>
            </w:tcBorders>
            <w:shd w:val="clear" w:color="auto" w:fill="auto"/>
            <w:hideMark/>
          </w:tcPr>
          <w:p w14:paraId="3F179B2E"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Модель внеурочной деятельности – программа внеурочной деятельности обучающихся СОО</w:t>
            </w:r>
          </w:p>
        </w:tc>
      </w:tr>
      <w:tr w:rsidR="00EA5504" w:rsidRPr="00EA5504" w14:paraId="1FF58A49" w14:textId="77777777" w:rsidTr="00843C4A">
        <w:trPr>
          <w:trHeight w:val="1275"/>
        </w:trPr>
        <w:tc>
          <w:tcPr>
            <w:tcW w:w="276" w:type="pct"/>
            <w:shd w:val="clear" w:color="auto" w:fill="auto"/>
            <w:hideMark/>
          </w:tcPr>
          <w:p w14:paraId="7A03FCB4"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lastRenderedPageBreak/>
              <w:t>3.12.</w:t>
            </w:r>
          </w:p>
        </w:tc>
        <w:tc>
          <w:tcPr>
            <w:tcW w:w="2109" w:type="pct"/>
            <w:gridSpan w:val="2"/>
            <w:shd w:val="clear" w:color="auto" w:fill="auto"/>
          </w:tcPr>
          <w:p w14:paraId="060283CC"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Апробация образовательных практик с учетом возрастных особенностей, личностно-ориентированного и деятельностного подходов (в рамках внеурочной деятельности): краткосрочные межпредметные проекты;</w:t>
            </w:r>
          </w:p>
          <w:p w14:paraId="2986ED12"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естественнонаучные практикумы; погружение и т.д.</w:t>
            </w:r>
          </w:p>
        </w:tc>
        <w:tc>
          <w:tcPr>
            <w:tcW w:w="719" w:type="pct"/>
            <w:gridSpan w:val="2"/>
            <w:tcBorders>
              <w:top w:val="single" w:sz="6" w:space="0" w:color="auto"/>
            </w:tcBorders>
            <w:shd w:val="clear" w:color="auto" w:fill="auto"/>
          </w:tcPr>
          <w:p w14:paraId="38419BB7"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ежегодно</w:t>
            </w:r>
          </w:p>
          <w:p w14:paraId="47FF7C98" w14:textId="77777777" w:rsidR="00EA5504" w:rsidRPr="00EA5504" w:rsidRDefault="00EA5504" w:rsidP="00EA5504">
            <w:pPr>
              <w:spacing w:after="0"/>
              <w:jc w:val="both"/>
              <w:rPr>
                <w:rFonts w:ascii="Times New Roman" w:hAnsi="Times New Roman" w:cs="Times New Roman"/>
                <w:sz w:val="24"/>
                <w:szCs w:val="24"/>
              </w:rPr>
            </w:pPr>
          </w:p>
        </w:tc>
        <w:tc>
          <w:tcPr>
            <w:tcW w:w="863" w:type="pct"/>
            <w:tcBorders>
              <w:top w:val="single" w:sz="6" w:space="0" w:color="auto"/>
            </w:tcBorders>
            <w:shd w:val="clear" w:color="auto" w:fill="auto"/>
          </w:tcPr>
          <w:p w14:paraId="2F5BA724"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Классные руководители,                         </w:t>
            </w:r>
          </w:p>
          <w:p w14:paraId="6A27D456"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заместители директора по УВР</w:t>
            </w:r>
          </w:p>
          <w:p w14:paraId="1509D34B" w14:textId="77777777" w:rsidR="00EA5504" w:rsidRPr="00EA5504" w:rsidRDefault="00EA5504" w:rsidP="00EA5504">
            <w:pPr>
              <w:spacing w:after="0"/>
              <w:jc w:val="both"/>
              <w:rPr>
                <w:rFonts w:ascii="Times New Roman" w:hAnsi="Times New Roman" w:cs="Times New Roman"/>
                <w:sz w:val="24"/>
                <w:szCs w:val="24"/>
              </w:rPr>
            </w:pPr>
          </w:p>
        </w:tc>
        <w:tc>
          <w:tcPr>
            <w:tcW w:w="1033" w:type="pct"/>
            <w:shd w:val="clear" w:color="auto" w:fill="auto"/>
          </w:tcPr>
          <w:p w14:paraId="34FB94E0"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Реализация межпредметных краткосрочных проектов</w:t>
            </w:r>
          </w:p>
          <w:p w14:paraId="328B2ACB" w14:textId="77777777" w:rsidR="00EA5504" w:rsidRPr="00EA5504" w:rsidRDefault="00EA5504" w:rsidP="00EA5504">
            <w:pPr>
              <w:spacing w:after="0"/>
              <w:jc w:val="both"/>
              <w:rPr>
                <w:rFonts w:ascii="Times New Roman" w:hAnsi="Times New Roman" w:cs="Times New Roman"/>
                <w:sz w:val="24"/>
                <w:szCs w:val="24"/>
              </w:rPr>
            </w:pPr>
          </w:p>
        </w:tc>
      </w:tr>
      <w:tr w:rsidR="00EA5504" w:rsidRPr="00EA5504" w14:paraId="4B86A3B6" w14:textId="77777777" w:rsidTr="00843C4A">
        <w:trPr>
          <w:trHeight w:val="353"/>
        </w:trPr>
        <w:tc>
          <w:tcPr>
            <w:tcW w:w="5000" w:type="pct"/>
            <w:gridSpan w:val="7"/>
            <w:shd w:val="clear" w:color="auto" w:fill="F8F8F8"/>
            <w:hideMark/>
          </w:tcPr>
          <w:p w14:paraId="29C6D283" w14:textId="77777777" w:rsidR="00EA5504" w:rsidRPr="00EA5504" w:rsidRDefault="00EA5504" w:rsidP="00EA5504">
            <w:pPr>
              <w:spacing w:after="0"/>
              <w:jc w:val="center"/>
              <w:rPr>
                <w:rFonts w:ascii="Times New Roman" w:hAnsi="Times New Roman" w:cs="Times New Roman"/>
                <w:b/>
                <w:bCs/>
                <w:sz w:val="24"/>
                <w:szCs w:val="24"/>
              </w:rPr>
            </w:pPr>
            <w:r w:rsidRPr="00EA5504">
              <w:rPr>
                <w:rFonts w:ascii="Times New Roman" w:hAnsi="Times New Roman" w:cs="Times New Roman"/>
                <w:b/>
                <w:bCs/>
                <w:sz w:val="24"/>
                <w:szCs w:val="24"/>
              </w:rPr>
              <w:t>IV.</w:t>
            </w:r>
            <w:r w:rsidRPr="00EA5504">
              <w:rPr>
                <w:rFonts w:ascii="Times New Roman" w:hAnsi="Times New Roman" w:cs="Times New Roman"/>
                <w:b/>
                <w:bCs/>
                <w:sz w:val="24"/>
                <w:szCs w:val="24"/>
              </w:rPr>
              <w:t> </w:t>
            </w:r>
            <w:r w:rsidRPr="00EA5504">
              <w:rPr>
                <w:rFonts w:ascii="Times New Roman" w:hAnsi="Times New Roman" w:cs="Times New Roman"/>
                <w:b/>
                <w:bCs/>
                <w:sz w:val="24"/>
                <w:szCs w:val="24"/>
              </w:rPr>
              <w:t>Кадровое и методическое обеспечение введения ФГОС среднего общего образования</w:t>
            </w:r>
          </w:p>
        </w:tc>
      </w:tr>
      <w:tr w:rsidR="00EA5504" w:rsidRPr="00EA5504" w14:paraId="18085D32" w14:textId="77777777" w:rsidTr="00843C4A">
        <w:trPr>
          <w:trHeight w:val="616"/>
        </w:trPr>
        <w:tc>
          <w:tcPr>
            <w:tcW w:w="276" w:type="pct"/>
            <w:shd w:val="clear" w:color="auto" w:fill="auto"/>
          </w:tcPr>
          <w:p w14:paraId="074358D5"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4.1.</w:t>
            </w:r>
          </w:p>
        </w:tc>
        <w:tc>
          <w:tcPr>
            <w:tcW w:w="2157" w:type="pct"/>
            <w:gridSpan w:val="3"/>
            <w:shd w:val="clear" w:color="auto" w:fill="auto"/>
          </w:tcPr>
          <w:p w14:paraId="3DB3A371"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Разработка плана методической работы, обеспечивающей</w:t>
            </w:r>
          </w:p>
          <w:p w14:paraId="2F920B81"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сопровождение введения и реализации ФГОС СОО.</w:t>
            </w:r>
          </w:p>
        </w:tc>
        <w:tc>
          <w:tcPr>
            <w:tcW w:w="671" w:type="pct"/>
            <w:shd w:val="clear" w:color="auto" w:fill="auto"/>
          </w:tcPr>
          <w:p w14:paraId="10D02B75"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ежегодно</w:t>
            </w:r>
          </w:p>
        </w:tc>
        <w:tc>
          <w:tcPr>
            <w:tcW w:w="863" w:type="pct"/>
            <w:shd w:val="clear" w:color="auto" w:fill="auto"/>
          </w:tcPr>
          <w:p w14:paraId="1D1FE7F2"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Старший методист, </w:t>
            </w:r>
            <w:proofErr w:type="spellStart"/>
            <w:r w:rsidRPr="00EA5504">
              <w:rPr>
                <w:rFonts w:ascii="Times New Roman" w:hAnsi="Times New Roman" w:cs="Times New Roman"/>
                <w:sz w:val="24"/>
                <w:szCs w:val="24"/>
              </w:rPr>
              <w:t>Петрасова</w:t>
            </w:r>
            <w:proofErr w:type="spellEnd"/>
            <w:r w:rsidRPr="00EA5504">
              <w:rPr>
                <w:rFonts w:ascii="Times New Roman" w:hAnsi="Times New Roman" w:cs="Times New Roman"/>
                <w:sz w:val="24"/>
                <w:szCs w:val="24"/>
              </w:rPr>
              <w:t xml:space="preserve"> Л.П.</w:t>
            </w:r>
          </w:p>
        </w:tc>
        <w:tc>
          <w:tcPr>
            <w:tcW w:w="1033" w:type="pct"/>
            <w:shd w:val="clear" w:color="auto" w:fill="auto"/>
          </w:tcPr>
          <w:p w14:paraId="6C11EA7B"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*План повышения профессиональной</w:t>
            </w:r>
          </w:p>
          <w:p w14:paraId="065D5A09"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компетентности работников по вопросам введения</w:t>
            </w:r>
          </w:p>
          <w:p w14:paraId="4653CDBB"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ФГОС СОО.</w:t>
            </w:r>
          </w:p>
        </w:tc>
      </w:tr>
      <w:tr w:rsidR="00EA5504" w:rsidRPr="00EA5504" w14:paraId="6CB92968" w14:textId="77777777" w:rsidTr="00843C4A">
        <w:trPr>
          <w:trHeight w:val="616"/>
        </w:trPr>
        <w:tc>
          <w:tcPr>
            <w:tcW w:w="276" w:type="pct"/>
            <w:shd w:val="clear" w:color="auto" w:fill="auto"/>
          </w:tcPr>
          <w:p w14:paraId="13EC0DF9"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4.2.</w:t>
            </w:r>
          </w:p>
        </w:tc>
        <w:tc>
          <w:tcPr>
            <w:tcW w:w="2157" w:type="pct"/>
            <w:gridSpan w:val="3"/>
            <w:shd w:val="clear" w:color="auto" w:fill="auto"/>
          </w:tcPr>
          <w:p w14:paraId="61E0D5E2"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Разработка диагностического инструментария для выявления</w:t>
            </w:r>
          </w:p>
          <w:p w14:paraId="097A236F"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профессиональных затруднений педагогов в период перехода на ФГОС СОО.</w:t>
            </w:r>
          </w:p>
        </w:tc>
        <w:tc>
          <w:tcPr>
            <w:tcW w:w="671" w:type="pct"/>
            <w:shd w:val="clear" w:color="auto" w:fill="auto"/>
          </w:tcPr>
          <w:p w14:paraId="2DAE151E"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ежегодно</w:t>
            </w:r>
          </w:p>
        </w:tc>
        <w:tc>
          <w:tcPr>
            <w:tcW w:w="863" w:type="pct"/>
            <w:shd w:val="clear" w:color="auto" w:fill="auto"/>
          </w:tcPr>
          <w:p w14:paraId="0A6CF7CB"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Старший методист, </w:t>
            </w:r>
            <w:proofErr w:type="spellStart"/>
            <w:r w:rsidRPr="00EA5504">
              <w:rPr>
                <w:rFonts w:ascii="Times New Roman" w:hAnsi="Times New Roman" w:cs="Times New Roman"/>
                <w:sz w:val="24"/>
                <w:szCs w:val="24"/>
              </w:rPr>
              <w:t>Петрасова</w:t>
            </w:r>
            <w:proofErr w:type="spellEnd"/>
            <w:r w:rsidRPr="00EA5504">
              <w:rPr>
                <w:rFonts w:ascii="Times New Roman" w:hAnsi="Times New Roman" w:cs="Times New Roman"/>
                <w:sz w:val="24"/>
                <w:szCs w:val="24"/>
              </w:rPr>
              <w:t xml:space="preserve"> Л.П.</w:t>
            </w:r>
          </w:p>
        </w:tc>
        <w:tc>
          <w:tcPr>
            <w:tcW w:w="1033" w:type="pct"/>
            <w:shd w:val="clear" w:color="auto" w:fill="auto"/>
          </w:tcPr>
          <w:p w14:paraId="116ADCB3"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*Основные направления</w:t>
            </w:r>
          </w:p>
          <w:p w14:paraId="4BA16A1C"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повышения квалификации</w:t>
            </w:r>
          </w:p>
          <w:p w14:paraId="0A709F06"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педагогов, выявленные на</w:t>
            </w:r>
          </w:p>
          <w:p w14:paraId="1D915D68"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основании затруднений.</w:t>
            </w:r>
          </w:p>
        </w:tc>
      </w:tr>
      <w:tr w:rsidR="00EA5504" w:rsidRPr="00EA5504" w14:paraId="7713070A" w14:textId="77777777" w:rsidTr="00843C4A">
        <w:trPr>
          <w:trHeight w:val="616"/>
        </w:trPr>
        <w:tc>
          <w:tcPr>
            <w:tcW w:w="276" w:type="pct"/>
            <w:shd w:val="clear" w:color="auto" w:fill="auto"/>
          </w:tcPr>
          <w:p w14:paraId="167677B1"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4.3.</w:t>
            </w:r>
          </w:p>
        </w:tc>
        <w:tc>
          <w:tcPr>
            <w:tcW w:w="2157" w:type="pct"/>
            <w:gridSpan w:val="3"/>
            <w:shd w:val="clear" w:color="auto" w:fill="auto"/>
          </w:tcPr>
          <w:p w14:paraId="59DA6CFC"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Обеспечение консультационной методической поддержки учителей- предметников по вопросам реализации ООП СОО.</w:t>
            </w:r>
          </w:p>
        </w:tc>
        <w:tc>
          <w:tcPr>
            <w:tcW w:w="671" w:type="pct"/>
            <w:shd w:val="clear" w:color="auto" w:fill="auto"/>
          </w:tcPr>
          <w:p w14:paraId="2B93D56B"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в течение года</w:t>
            </w:r>
          </w:p>
        </w:tc>
        <w:tc>
          <w:tcPr>
            <w:tcW w:w="863" w:type="pct"/>
            <w:shd w:val="clear" w:color="auto" w:fill="auto"/>
          </w:tcPr>
          <w:p w14:paraId="616F237D"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Старший методист, </w:t>
            </w:r>
            <w:proofErr w:type="spellStart"/>
            <w:r w:rsidRPr="00EA5504">
              <w:rPr>
                <w:rFonts w:ascii="Times New Roman" w:hAnsi="Times New Roman" w:cs="Times New Roman"/>
                <w:sz w:val="24"/>
                <w:szCs w:val="24"/>
              </w:rPr>
              <w:t>Петрасова</w:t>
            </w:r>
            <w:proofErr w:type="spellEnd"/>
            <w:r w:rsidRPr="00EA5504">
              <w:rPr>
                <w:rFonts w:ascii="Times New Roman" w:hAnsi="Times New Roman" w:cs="Times New Roman"/>
                <w:sz w:val="24"/>
                <w:szCs w:val="24"/>
              </w:rPr>
              <w:t xml:space="preserve"> Л.П.</w:t>
            </w:r>
          </w:p>
        </w:tc>
        <w:tc>
          <w:tcPr>
            <w:tcW w:w="1033" w:type="pct"/>
            <w:shd w:val="clear" w:color="auto" w:fill="auto"/>
          </w:tcPr>
          <w:p w14:paraId="7FB16665"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План консультационной</w:t>
            </w:r>
          </w:p>
          <w:p w14:paraId="53B237C9"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методической поддержки учителей- предметников.</w:t>
            </w:r>
          </w:p>
        </w:tc>
      </w:tr>
      <w:tr w:rsidR="00EA5504" w:rsidRPr="00EA5504" w14:paraId="561D6F02" w14:textId="77777777" w:rsidTr="00843C4A">
        <w:trPr>
          <w:trHeight w:val="616"/>
        </w:trPr>
        <w:tc>
          <w:tcPr>
            <w:tcW w:w="276" w:type="pct"/>
            <w:shd w:val="clear" w:color="auto" w:fill="auto"/>
            <w:hideMark/>
          </w:tcPr>
          <w:p w14:paraId="3001EF7D"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4.4.</w:t>
            </w:r>
          </w:p>
        </w:tc>
        <w:tc>
          <w:tcPr>
            <w:tcW w:w="2157" w:type="pct"/>
            <w:gridSpan w:val="3"/>
            <w:shd w:val="clear" w:color="auto" w:fill="auto"/>
            <w:hideMark/>
          </w:tcPr>
          <w:p w14:paraId="554D54C4"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Выявление образовательных потребностей педагогического состава с целью внесения изменений в план повышения квалификации учителей.</w:t>
            </w:r>
          </w:p>
        </w:tc>
        <w:tc>
          <w:tcPr>
            <w:tcW w:w="671" w:type="pct"/>
            <w:shd w:val="clear" w:color="auto" w:fill="auto"/>
            <w:hideMark/>
          </w:tcPr>
          <w:p w14:paraId="12B9D28D"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в течение года</w:t>
            </w:r>
          </w:p>
        </w:tc>
        <w:tc>
          <w:tcPr>
            <w:tcW w:w="863" w:type="pct"/>
            <w:shd w:val="clear" w:color="auto" w:fill="auto"/>
            <w:hideMark/>
          </w:tcPr>
          <w:p w14:paraId="7DCF1B8C"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Старший методист, </w:t>
            </w:r>
            <w:proofErr w:type="spellStart"/>
            <w:r w:rsidRPr="00EA5504">
              <w:rPr>
                <w:rFonts w:ascii="Times New Roman" w:hAnsi="Times New Roman" w:cs="Times New Roman"/>
                <w:sz w:val="24"/>
                <w:szCs w:val="24"/>
              </w:rPr>
              <w:t>Петрасова</w:t>
            </w:r>
            <w:proofErr w:type="spellEnd"/>
            <w:r w:rsidRPr="00EA5504">
              <w:rPr>
                <w:rFonts w:ascii="Times New Roman" w:hAnsi="Times New Roman" w:cs="Times New Roman"/>
                <w:sz w:val="24"/>
                <w:szCs w:val="24"/>
              </w:rPr>
              <w:t xml:space="preserve"> Л.П.</w:t>
            </w:r>
          </w:p>
        </w:tc>
        <w:tc>
          <w:tcPr>
            <w:tcW w:w="1033" w:type="pct"/>
            <w:shd w:val="clear" w:color="auto" w:fill="auto"/>
            <w:hideMark/>
          </w:tcPr>
          <w:p w14:paraId="0D60D022"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*Перспективный  план повышения квалификации педагогических работников.</w:t>
            </w:r>
          </w:p>
        </w:tc>
      </w:tr>
      <w:tr w:rsidR="00EA5504" w:rsidRPr="00EA5504" w14:paraId="675C0E1C" w14:textId="77777777" w:rsidTr="00843C4A">
        <w:trPr>
          <w:trHeight w:val="1198"/>
        </w:trPr>
        <w:tc>
          <w:tcPr>
            <w:tcW w:w="276" w:type="pct"/>
            <w:shd w:val="clear" w:color="auto" w:fill="auto"/>
            <w:hideMark/>
          </w:tcPr>
          <w:p w14:paraId="42388495"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4.5.</w:t>
            </w:r>
          </w:p>
        </w:tc>
        <w:tc>
          <w:tcPr>
            <w:tcW w:w="2157" w:type="pct"/>
            <w:gridSpan w:val="3"/>
            <w:shd w:val="clear" w:color="auto" w:fill="auto"/>
            <w:hideMark/>
          </w:tcPr>
          <w:p w14:paraId="0D430E57"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Участие в курсах повышения квалификации педагогических работников по вопросам реализации ФГОС СОО. </w:t>
            </w:r>
          </w:p>
        </w:tc>
        <w:tc>
          <w:tcPr>
            <w:tcW w:w="671" w:type="pct"/>
            <w:shd w:val="clear" w:color="auto" w:fill="auto"/>
            <w:hideMark/>
          </w:tcPr>
          <w:p w14:paraId="6089DAA6"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в течение года</w:t>
            </w:r>
          </w:p>
        </w:tc>
        <w:tc>
          <w:tcPr>
            <w:tcW w:w="863" w:type="pct"/>
            <w:shd w:val="clear" w:color="auto" w:fill="auto"/>
            <w:hideMark/>
          </w:tcPr>
          <w:p w14:paraId="2395F13E"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Старший методист</w:t>
            </w:r>
          </w:p>
          <w:p w14:paraId="4A549052" w14:textId="77777777" w:rsidR="00EA5504" w:rsidRPr="00EA5504" w:rsidRDefault="00EA5504" w:rsidP="00EA5504">
            <w:pPr>
              <w:spacing w:after="0"/>
              <w:jc w:val="both"/>
              <w:rPr>
                <w:rFonts w:ascii="Times New Roman" w:hAnsi="Times New Roman" w:cs="Times New Roman"/>
                <w:sz w:val="24"/>
                <w:szCs w:val="24"/>
              </w:rPr>
            </w:pPr>
            <w:proofErr w:type="spellStart"/>
            <w:r w:rsidRPr="00EA5504">
              <w:rPr>
                <w:rFonts w:ascii="Times New Roman" w:hAnsi="Times New Roman" w:cs="Times New Roman"/>
                <w:sz w:val="24"/>
                <w:szCs w:val="24"/>
              </w:rPr>
              <w:t>Петрасова</w:t>
            </w:r>
            <w:proofErr w:type="spellEnd"/>
            <w:r w:rsidRPr="00EA5504">
              <w:rPr>
                <w:rFonts w:ascii="Times New Roman" w:hAnsi="Times New Roman" w:cs="Times New Roman"/>
                <w:sz w:val="24"/>
                <w:szCs w:val="24"/>
              </w:rPr>
              <w:t xml:space="preserve"> Л.П.</w:t>
            </w:r>
          </w:p>
        </w:tc>
        <w:tc>
          <w:tcPr>
            <w:tcW w:w="1033" w:type="pct"/>
            <w:shd w:val="clear" w:color="auto" w:fill="auto"/>
            <w:hideMark/>
          </w:tcPr>
          <w:p w14:paraId="2931677E"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*Свидетельства о прохождении курсовой подготовки.</w:t>
            </w:r>
          </w:p>
        </w:tc>
      </w:tr>
      <w:tr w:rsidR="00EA5504" w:rsidRPr="00EA5504" w14:paraId="56584E97" w14:textId="77777777" w:rsidTr="00843C4A">
        <w:trPr>
          <w:trHeight w:val="1198"/>
        </w:trPr>
        <w:tc>
          <w:tcPr>
            <w:tcW w:w="276" w:type="pct"/>
            <w:shd w:val="clear" w:color="auto" w:fill="auto"/>
          </w:tcPr>
          <w:p w14:paraId="519630FF"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lastRenderedPageBreak/>
              <w:t>4.6</w:t>
            </w:r>
          </w:p>
        </w:tc>
        <w:tc>
          <w:tcPr>
            <w:tcW w:w="2157" w:type="pct"/>
            <w:gridSpan w:val="3"/>
            <w:shd w:val="clear" w:color="auto" w:fill="auto"/>
          </w:tcPr>
          <w:p w14:paraId="09E284E6"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Разработка и реализация модели организации</w:t>
            </w:r>
          </w:p>
          <w:p w14:paraId="5211325C"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образовательного процесса, обеспечивающая интеграцию урочной и внеурочной деятельности обучающихся</w:t>
            </w:r>
          </w:p>
        </w:tc>
        <w:tc>
          <w:tcPr>
            <w:tcW w:w="671" w:type="pct"/>
            <w:shd w:val="clear" w:color="auto" w:fill="auto"/>
          </w:tcPr>
          <w:p w14:paraId="78C5E635"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август 2020, далее-весь период</w:t>
            </w:r>
          </w:p>
        </w:tc>
        <w:tc>
          <w:tcPr>
            <w:tcW w:w="863" w:type="pct"/>
            <w:shd w:val="clear" w:color="auto" w:fill="auto"/>
          </w:tcPr>
          <w:p w14:paraId="5B1D89F2"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Заместители директора по УВР, Кулеша О.И., Лысенко Л.И.</w:t>
            </w:r>
          </w:p>
          <w:p w14:paraId="1741EB26"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Старший методист</w:t>
            </w:r>
          </w:p>
          <w:p w14:paraId="56E6C94D" w14:textId="77777777" w:rsidR="00EA5504" w:rsidRPr="00EA5504" w:rsidRDefault="00EA5504" w:rsidP="00EA5504">
            <w:pPr>
              <w:spacing w:after="0"/>
              <w:jc w:val="both"/>
              <w:rPr>
                <w:rFonts w:ascii="Times New Roman" w:hAnsi="Times New Roman" w:cs="Times New Roman"/>
                <w:sz w:val="24"/>
                <w:szCs w:val="24"/>
              </w:rPr>
            </w:pPr>
            <w:proofErr w:type="spellStart"/>
            <w:r w:rsidRPr="00EA5504">
              <w:rPr>
                <w:rFonts w:ascii="Times New Roman" w:hAnsi="Times New Roman" w:cs="Times New Roman"/>
                <w:sz w:val="24"/>
                <w:szCs w:val="24"/>
              </w:rPr>
              <w:t>Петрасова</w:t>
            </w:r>
            <w:proofErr w:type="spellEnd"/>
            <w:r w:rsidRPr="00EA5504">
              <w:rPr>
                <w:rFonts w:ascii="Times New Roman" w:hAnsi="Times New Roman" w:cs="Times New Roman"/>
                <w:sz w:val="24"/>
                <w:szCs w:val="24"/>
              </w:rPr>
              <w:t xml:space="preserve"> Л.П.</w:t>
            </w:r>
          </w:p>
        </w:tc>
        <w:tc>
          <w:tcPr>
            <w:tcW w:w="1033" w:type="pct"/>
            <w:shd w:val="clear" w:color="auto" w:fill="auto"/>
          </w:tcPr>
          <w:p w14:paraId="6EC56729"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*Модель организации</w:t>
            </w:r>
          </w:p>
          <w:p w14:paraId="26138815"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образовательного процесса</w:t>
            </w:r>
          </w:p>
        </w:tc>
      </w:tr>
      <w:tr w:rsidR="00EA5504" w:rsidRPr="00EA5504" w14:paraId="487200A5" w14:textId="77777777" w:rsidTr="00843C4A">
        <w:trPr>
          <w:trHeight w:val="1198"/>
        </w:trPr>
        <w:tc>
          <w:tcPr>
            <w:tcW w:w="276" w:type="pct"/>
            <w:shd w:val="clear" w:color="auto" w:fill="auto"/>
          </w:tcPr>
          <w:p w14:paraId="14CBE334"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4.7</w:t>
            </w:r>
          </w:p>
        </w:tc>
        <w:tc>
          <w:tcPr>
            <w:tcW w:w="2157" w:type="pct"/>
            <w:gridSpan w:val="3"/>
            <w:shd w:val="clear" w:color="auto" w:fill="auto"/>
          </w:tcPr>
          <w:p w14:paraId="6CD80E64"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Разработка и реализация модели сетевого взаимодействия учреждений общего и дополнительного образования детей,</w:t>
            </w:r>
          </w:p>
          <w:p w14:paraId="37ACFDA0"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культуры, спорта и т.п., обеспечивающих достижение образовательных результатов</w:t>
            </w:r>
          </w:p>
        </w:tc>
        <w:tc>
          <w:tcPr>
            <w:tcW w:w="671" w:type="pct"/>
            <w:shd w:val="clear" w:color="auto" w:fill="auto"/>
          </w:tcPr>
          <w:p w14:paraId="028AC12A"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Август 2020, далее-весь период</w:t>
            </w:r>
          </w:p>
        </w:tc>
        <w:tc>
          <w:tcPr>
            <w:tcW w:w="863" w:type="pct"/>
            <w:shd w:val="clear" w:color="auto" w:fill="auto"/>
          </w:tcPr>
          <w:p w14:paraId="20211A2A"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Директор школы, Федотова Н.Ю.,</w:t>
            </w:r>
          </w:p>
          <w:p w14:paraId="30F56FB0"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Заместитель директора по УВР, Лысенко Л. И., </w:t>
            </w:r>
          </w:p>
          <w:p w14:paraId="52CA86C8"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Старший методист</w:t>
            </w:r>
          </w:p>
          <w:p w14:paraId="3EA18A50" w14:textId="77777777" w:rsidR="00EA5504" w:rsidRPr="00EA5504" w:rsidRDefault="00EA5504" w:rsidP="00EA5504">
            <w:pPr>
              <w:spacing w:after="0"/>
              <w:jc w:val="both"/>
              <w:rPr>
                <w:rFonts w:ascii="Times New Roman" w:hAnsi="Times New Roman" w:cs="Times New Roman"/>
                <w:sz w:val="24"/>
                <w:szCs w:val="24"/>
              </w:rPr>
            </w:pPr>
            <w:proofErr w:type="spellStart"/>
            <w:r w:rsidRPr="00EA5504">
              <w:rPr>
                <w:rFonts w:ascii="Times New Roman" w:hAnsi="Times New Roman" w:cs="Times New Roman"/>
                <w:sz w:val="24"/>
                <w:szCs w:val="24"/>
              </w:rPr>
              <w:t>Петрасова</w:t>
            </w:r>
            <w:proofErr w:type="spellEnd"/>
            <w:r w:rsidRPr="00EA5504">
              <w:rPr>
                <w:rFonts w:ascii="Times New Roman" w:hAnsi="Times New Roman" w:cs="Times New Roman"/>
                <w:sz w:val="24"/>
                <w:szCs w:val="24"/>
              </w:rPr>
              <w:t xml:space="preserve"> Л.П.</w:t>
            </w:r>
          </w:p>
        </w:tc>
        <w:tc>
          <w:tcPr>
            <w:tcW w:w="1033" w:type="pct"/>
            <w:shd w:val="clear" w:color="auto" w:fill="auto"/>
          </w:tcPr>
          <w:p w14:paraId="5643E8DE"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*Модель сетевого</w:t>
            </w:r>
          </w:p>
          <w:p w14:paraId="06496345"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взаимодействия, договоры о сотрудничестве</w:t>
            </w:r>
          </w:p>
        </w:tc>
      </w:tr>
      <w:tr w:rsidR="00EA5504" w:rsidRPr="00EA5504" w14:paraId="169D3CF3" w14:textId="77777777" w:rsidTr="00843C4A">
        <w:trPr>
          <w:trHeight w:val="681"/>
        </w:trPr>
        <w:tc>
          <w:tcPr>
            <w:tcW w:w="276" w:type="pct"/>
            <w:shd w:val="clear" w:color="auto" w:fill="auto"/>
            <w:hideMark/>
          </w:tcPr>
          <w:p w14:paraId="588F84B8"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4.8.</w:t>
            </w:r>
          </w:p>
        </w:tc>
        <w:tc>
          <w:tcPr>
            <w:tcW w:w="2157" w:type="pct"/>
            <w:gridSpan w:val="3"/>
            <w:shd w:val="clear" w:color="auto" w:fill="auto"/>
            <w:hideMark/>
          </w:tcPr>
          <w:p w14:paraId="14E36B53"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Изучение педагогическим коллективом образовательных стандартов второго поколения. Проведение совещаний семинаров с педагогическим коллективом в целом и учителями основной школы в частности по изучению:</w:t>
            </w:r>
          </w:p>
          <w:p w14:paraId="739918E1"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 Федерального государственного образовательного стандарта среднего общего образования; </w:t>
            </w:r>
          </w:p>
          <w:p w14:paraId="535C65C0"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 Нормативно-правовых документов, регулирующих введение ФГОС СОО; </w:t>
            </w:r>
          </w:p>
          <w:p w14:paraId="1AB853E3"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Программы формирования универсальных учебных действий;</w:t>
            </w:r>
          </w:p>
          <w:p w14:paraId="2C76FCD7"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Программы организации внеурочной деятельности школьников;</w:t>
            </w:r>
          </w:p>
          <w:p w14:paraId="6BCE819F"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Санитарно-гигиенических требований.</w:t>
            </w:r>
          </w:p>
        </w:tc>
        <w:tc>
          <w:tcPr>
            <w:tcW w:w="671" w:type="pct"/>
            <w:shd w:val="clear" w:color="auto" w:fill="auto"/>
          </w:tcPr>
          <w:p w14:paraId="6C4F8F78"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В течение</w:t>
            </w:r>
          </w:p>
          <w:p w14:paraId="433FDF36"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2019-2020 учебного года</w:t>
            </w:r>
          </w:p>
          <w:p w14:paraId="0462F4C3" w14:textId="77777777" w:rsidR="00EA5504" w:rsidRPr="00EA5504" w:rsidRDefault="00EA5504" w:rsidP="00EA5504">
            <w:pPr>
              <w:spacing w:after="0"/>
              <w:jc w:val="both"/>
              <w:rPr>
                <w:rFonts w:ascii="Times New Roman" w:hAnsi="Times New Roman" w:cs="Times New Roman"/>
                <w:sz w:val="24"/>
                <w:szCs w:val="24"/>
              </w:rPr>
            </w:pPr>
          </w:p>
        </w:tc>
        <w:tc>
          <w:tcPr>
            <w:tcW w:w="863" w:type="pct"/>
            <w:shd w:val="clear" w:color="auto" w:fill="auto"/>
            <w:hideMark/>
          </w:tcPr>
          <w:p w14:paraId="63547DA8"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Директор школы,</w:t>
            </w:r>
          </w:p>
          <w:p w14:paraId="3B65854D"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Заместители директора по УВР, руководители МО</w:t>
            </w:r>
          </w:p>
        </w:tc>
        <w:tc>
          <w:tcPr>
            <w:tcW w:w="1033" w:type="pct"/>
            <w:shd w:val="clear" w:color="auto" w:fill="auto"/>
            <w:hideMark/>
          </w:tcPr>
          <w:p w14:paraId="40B7AAB2"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*Удостоверения о курсах повышения квалификации, программа внутришкольного обучения педагогических и руководящих работников по вопросам внедрения и реализации ФГОС ООО</w:t>
            </w:r>
          </w:p>
          <w:p w14:paraId="611C52B1"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(см. Приложение 1 к Дорожной карте)</w:t>
            </w:r>
          </w:p>
        </w:tc>
      </w:tr>
      <w:tr w:rsidR="00EA5504" w:rsidRPr="00EA5504" w14:paraId="382A8443" w14:textId="77777777" w:rsidTr="00843C4A">
        <w:trPr>
          <w:trHeight w:val="659"/>
        </w:trPr>
        <w:tc>
          <w:tcPr>
            <w:tcW w:w="276" w:type="pct"/>
            <w:shd w:val="clear" w:color="auto" w:fill="auto"/>
            <w:hideMark/>
          </w:tcPr>
          <w:p w14:paraId="2937F84A"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4.9.</w:t>
            </w:r>
          </w:p>
        </w:tc>
        <w:tc>
          <w:tcPr>
            <w:tcW w:w="2157" w:type="pct"/>
            <w:gridSpan w:val="3"/>
            <w:shd w:val="clear" w:color="auto" w:fill="auto"/>
            <w:hideMark/>
          </w:tcPr>
          <w:p w14:paraId="633D09B2"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Педагогические  советы:</w:t>
            </w:r>
          </w:p>
          <w:p w14:paraId="37A9D133"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 «Информационно-образовательная среда современного учителя и направления её развития в контексте введения </w:t>
            </w:r>
            <w:r w:rsidRPr="00EA5504">
              <w:rPr>
                <w:rFonts w:ascii="Times New Roman" w:hAnsi="Times New Roman" w:cs="Times New Roman"/>
                <w:sz w:val="24"/>
                <w:szCs w:val="24"/>
              </w:rPr>
              <w:lastRenderedPageBreak/>
              <w:t>ФГОС СОО»</w:t>
            </w:r>
          </w:p>
          <w:p w14:paraId="08CB5BB6"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*«Организация внеурочной и воспитательной работы в рамках ФГОС СОО»</w:t>
            </w:r>
          </w:p>
          <w:p w14:paraId="7C8A01D9"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*«Реализация современного содержания образования»</w:t>
            </w:r>
          </w:p>
          <w:p w14:paraId="5575CC87"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*«Введение федеральных основных образовательных программ»</w:t>
            </w:r>
          </w:p>
        </w:tc>
        <w:tc>
          <w:tcPr>
            <w:tcW w:w="671" w:type="pct"/>
            <w:shd w:val="clear" w:color="auto" w:fill="auto"/>
            <w:hideMark/>
          </w:tcPr>
          <w:p w14:paraId="23344A0F" w14:textId="77777777" w:rsidR="00EA5504" w:rsidRPr="00EA5504" w:rsidRDefault="00EA5504" w:rsidP="00EA5504">
            <w:pPr>
              <w:spacing w:after="0"/>
              <w:jc w:val="center"/>
              <w:rPr>
                <w:rFonts w:ascii="Times New Roman" w:hAnsi="Times New Roman" w:cs="Times New Roman"/>
                <w:sz w:val="24"/>
                <w:szCs w:val="24"/>
              </w:rPr>
            </w:pPr>
          </w:p>
          <w:p w14:paraId="2809F452" w14:textId="77777777" w:rsidR="00EA5504" w:rsidRPr="00EA5504" w:rsidRDefault="00EA5504" w:rsidP="00EA5504">
            <w:pPr>
              <w:spacing w:after="0"/>
              <w:jc w:val="center"/>
              <w:rPr>
                <w:rFonts w:ascii="Times New Roman" w:hAnsi="Times New Roman" w:cs="Times New Roman"/>
                <w:sz w:val="24"/>
                <w:szCs w:val="24"/>
              </w:rPr>
            </w:pPr>
          </w:p>
          <w:p w14:paraId="20EEC396"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август, 2020 г.</w:t>
            </w:r>
          </w:p>
          <w:p w14:paraId="02D20426" w14:textId="77777777" w:rsidR="00EA5504" w:rsidRPr="00EA5504" w:rsidRDefault="00EA5504" w:rsidP="00EA5504">
            <w:pPr>
              <w:spacing w:after="0"/>
              <w:jc w:val="center"/>
              <w:rPr>
                <w:rFonts w:ascii="Times New Roman" w:hAnsi="Times New Roman" w:cs="Times New Roman"/>
                <w:sz w:val="24"/>
                <w:szCs w:val="24"/>
              </w:rPr>
            </w:pPr>
          </w:p>
          <w:p w14:paraId="4DF5D130"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март, 2021г.</w:t>
            </w:r>
          </w:p>
          <w:p w14:paraId="6A66FECC" w14:textId="77777777" w:rsidR="00EA5504" w:rsidRPr="00EA5504" w:rsidRDefault="00EA5504" w:rsidP="00EA5504">
            <w:pPr>
              <w:spacing w:after="0"/>
              <w:jc w:val="center"/>
              <w:rPr>
                <w:rFonts w:ascii="Times New Roman" w:hAnsi="Times New Roman" w:cs="Times New Roman"/>
                <w:sz w:val="24"/>
                <w:szCs w:val="24"/>
              </w:rPr>
            </w:pPr>
          </w:p>
          <w:p w14:paraId="0C49B938" w14:textId="77777777" w:rsidR="00EA5504" w:rsidRPr="00EA5504" w:rsidRDefault="00EA5504" w:rsidP="00EA5504">
            <w:pPr>
              <w:spacing w:after="0"/>
              <w:rPr>
                <w:rFonts w:ascii="Times New Roman" w:hAnsi="Times New Roman" w:cs="Times New Roman"/>
                <w:sz w:val="24"/>
                <w:szCs w:val="24"/>
              </w:rPr>
            </w:pPr>
            <w:r w:rsidRPr="00EA5504">
              <w:rPr>
                <w:rFonts w:ascii="Times New Roman" w:hAnsi="Times New Roman" w:cs="Times New Roman"/>
                <w:sz w:val="24"/>
                <w:szCs w:val="24"/>
              </w:rPr>
              <w:t>ноябрь 2022 г.</w:t>
            </w:r>
          </w:p>
          <w:p w14:paraId="03535C69" w14:textId="77777777" w:rsidR="00EA5504" w:rsidRPr="00EA5504" w:rsidRDefault="00EA5504" w:rsidP="00EA5504">
            <w:pPr>
              <w:spacing w:after="0"/>
              <w:rPr>
                <w:rFonts w:ascii="Times New Roman" w:hAnsi="Times New Roman" w:cs="Times New Roman"/>
                <w:sz w:val="24"/>
                <w:szCs w:val="24"/>
              </w:rPr>
            </w:pPr>
            <w:r w:rsidRPr="00EA5504">
              <w:rPr>
                <w:rFonts w:ascii="Times New Roman" w:hAnsi="Times New Roman" w:cs="Times New Roman"/>
                <w:sz w:val="24"/>
                <w:szCs w:val="24"/>
              </w:rPr>
              <w:t>февраль 2023 г.</w:t>
            </w:r>
          </w:p>
        </w:tc>
        <w:tc>
          <w:tcPr>
            <w:tcW w:w="863" w:type="pct"/>
            <w:shd w:val="clear" w:color="auto" w:fill="auto"/>
          </w:tcPr>
          <w:p w14:paraId="300CCB10"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lastRenderedPageBreak/>
              <w:t>Администрация школы, рабочая группа</w:t>
            </w:r>
          </w:p>
          <w:p w14:paraId="75D6F104" w14:textId="77777777" w:rsidR="00EA5504" w:rsidRPr="00EA5504" w:rsidRDefault="00EA5504" w:rsidP="00EA5504">
            <w:pPr>
              <w:spacing w:after="0"/>
              <w:jc w:val="both"/>
              <w:rPr>
                <w:rFonts w:ascii="Times New Roman" w:hAnsi="Times New Roman" w:cs="Times New Roman"/>
                <w:sz w:val="24"/>
                <w:szCs w:val="24"/>
              </w:rPr>
            </w:pPr>
          </w:p>
        </w:tc>
        <w:tc>
          <w:tcPr>
            <w:tcW w:w="1033" w:type="pct"/>
            <w:shd w:val="clear" w:color="auto" w:fill="auto"/>
            <w:hideMark/>
          </w:tcPr>
          <w:p w14:paraId="51E90CE1"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lastRenderedPageBreak/>
              <w:t>*Протокол педагогического совета.</w:t>
            </w:r>
          </w:p>
          <w:p w14:paraId="749FF943"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*Приказ о введении ФГОС </w:t>
            </w:r>
            <w:r w:rsidRPr="00EA5504">
              <w:rPr>
                <w:rFonts w:ascii="Times New Roman" w:hAnsi="Times New Roman" w:cs="Times New Roman"/>
                <w:sz w:val="24"/>
                <w:szCs w:val="24"/>
              </w:rPr>
              <w:lastRenderedPageBreak/>
              <w:t>СОО.</w:t>
            </w:r>
          </w:p>
        </w:tc>
      </w:tr>
      <w:tr w:rsidR="00EA5504" w:rsidRPr="00EA5504" w14:paraId="4B9859A3" w14:textId="77777777" w:rsidTr="00843C4A">
        <w:trPr>
          <w:trHeight w:val="703"/>
        </w:trPr>
        <w:tc>
          <w:tcPr>
            <w:tcW w:w="276" w:type="pct"/>
            <w:shd w:val="clear" w:color="auto" w:fill="auto"/>
            <w:hideMark/>
          </w:tcPr>
          <w:p w14:paraId="5220E12B"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lastRenderedPageBreak/>
              <w:t>4.10.</w:t>
            </w:r>
          </w:p>
        </w:tc>
        <w:tc>
          <w:tcPr>
            <w:tcW w:w="2157" w:type="pct"/>
            <w:gridSpan w:val="3"/>
            <w:shd w:val="clear" w:color="auto" w:fill="auto"/>
            <w:hideMark/>
          </w:tcPr>
          <w:p w14:paraId="526B1EDD"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Проведение обучающих семинаров и практикумов по основным направлениям стандартов нового поколения: </w:t>
            </w:r>
          </w:p>
          <w:p w14:paraId="728BE1DE"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Структура ФГОС СОО. Дорожная карта введения ФГОС СОО.</w:t>
            </w:r>
          </w:p>
          <w:p w14:paraId="7B64FCD4"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-Примерная основная образовательная программа среднего общего образования (структура, содержание и рекомендации по составлению), её статус и связь с ФГОС СОО, образовательной программой школы и базисным учебным планом.</w:t>
            </w:r>
          </w:p>
          <w:p w14:paraId="6C444288"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-Технология разработки ООП СОО школы.</w:t>
            </w:r>
          </w:p>
          <w:p w14:paraId="11B93C71"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Условиях труда учителя в условиях внедрения ФГОС СОО. Готовность педагога к инновационной деятельности в условиях введения ФГОС СОО.</w:t>
            </w:r>
          </w:p>
          <w:p w14:paraId="0A507739"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Планируемые результаты обучения: критерии и пути их оценки. УУД: суть понятия и методология их проектирования.</w:t>
            </w:r>
          </w:p>
          <w:p w14:paraId="4BFA73B6"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-Концепция духовно-нравственного развития и воспитания личности гражданина России как основа организации воспитательного процесса. Разработка и реализация программы духовно-нравственного воспитания обучающихся в школе в свете требований ФГОС СОО.</w:t>
            </w:r>
          </w:p>
          <w:p w14:paraId="6235FB2F"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 Проектирование содержания воспитательной деятельности и критерии её оценки в условиях апробации и </w:t>
            </w:r>
            <w:r w:rsidRPr="00EA5504">
              <w:rPr>
                <w:rFonts w:ascii="Times New Roman" w:hAnsi="Times New Roman" w:cs="Times New Roman"/>
                <w:sz w:val="24"/>
                <w:szCs w:val="24"/>
              </w:rPr>
              <w:lastRenderedPageBreak/>
              <w:t>внедрения ФГОС СОО. Механизмы, обеспечивающие реализацию воспитательной составляющей ФГОС СОО.</w:t>
            </w:r>
          </w:p>
          <w:p w14:paraId="4BF233C2"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-Организация проектной деятельности обучающихся 10-11 классов.</w:t>
            </w:r>
          </w:p>
          <w:p w14:paraId="25B872B8"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Рабочие программы по учебным предметам в соответствии с требованиями ФГОС СОО.</w:t>
            </w:r>
          </w:p>
        </w:tc>
        <w:tc>
          <w:tcPr>
            <w:tcW w:w="671" w:type="pct"/>
            <w:shd w:val="clear" w:color="auto" w:fill="auto"/>
            <w:hideMark/>
          </w:tcPr>
          <w:p w14:paraId="3015BD22"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lastRenderedPageBreak/>
              <w:t>в течение года</w:t>
            </w:r>
          </w:p>
          <w:p w14:paraId="4D059559" w14:textId="77777777" w:rsidR="00EA5504" w:rsidRPr="00EA5504" w:rsidRDefault="00EA5504" w:rsidP="00EA5504">
            <w:pPr>
              <w:spacing w:after="0"/>
              <w:jc w:val="center"/>
              <w:rPr>
                <w:rFonts w:ascii="Times New Roman" w:hAnsi="Times New Roman" w:cs="Times New Roman"/>
                <w:sz w:val="24"/>
                <w:szCs w:val="24"/>
              </w:rPr>
            </w:pPr>
          </w:p>
          <w:p w14:paraId="6A3F428F"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май- сентябрь 2019</w:t>
            </w:r>
          </w:p>
          <w:p w14:paraId="17E94FE1" w14:textId="77777777" w:rsidR="00EA5504" w:rsidRPr="00EA5504" w:rsidRDefault="00EA5504" w:rsidP="00EA5504">
            <w:pPr>
              <w:spacing w:after="0"/>
              <w:jc w:val="center"/>
              <w:rPr>
                <w:rFonts w:ascii="Times New Roman" w:hAnsi="Times New Roman" w:cs="Times New Roman"/>
                <w:sz w:val="24"/>
                <w:szCs w:val="24"/>
              </w:rPr>
            </w:pPr>
          </w:p>
          <w:p w14:paraId="6CAA1BBD"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декабрь 2019</w:t>
            </w:r>
          </w:p>
          <w:p w14:paraId="54F719EB" w14:textId="77777777" w:rsidR="00EA5504" w:rsidRPr="00EA5504" w:rsidRDefault="00EA5504" w:rsidP="00EA5504">
            <w:pPr>
              <w:spacing w:after="0"/>
              <w:jc w:val="center"/>
              <w:rPr>
                <w:rFonts w:ascii="Times New Roman" w:hAnsi="Times New Roman" w:cs="Times New Roman"/>
                <w:sz w:val="24"/>
                <w:szCs w:val="24"/>
              </w:rPr>
            </w:pPr>
          </w:p>
          <w:p w14:paraId="26AA3ABE"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февраль, 2020</w:t>
            </w:r>
          </w:p>
          <w:p w14:paraId="6B9C53DA" w14:textId="77777777" w:rsidR="00EA5504" w:rsidRPr="00EA5504" w:rsidRDefault="00EA5504" w:rsidP="00EA5504">
            <w:pPr>
              <w:spacing w:after="0"/>
              <w:jc w:val="center"/>
              <w:rPr>
                <w:rFonts w:ascii="Times New Roman" w:hAnsi="Times New Roman" w:cs="Times New Roman"/>
                <w:sz w:val="24"/>
                <w:szCs w:val="24"/>
              </w:rPr>
            </w:pPr>
          </w:p>
          <w:p w14:paraId="6749C150"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март 2020</w:t>
            </w:r>
          </w:p>
          <w:p w14:paraId="138A024A" w14:textId="77777777" w:rsidR="00EA5504" w:rsidRPr="00EA5504" w:rsidRDefault="00EA5504" w:rsidP="00EA5504">
            <w:pPr>
              <w:spacing w:after="0"/>
              <w:jc w:val="center"/>
              <w:rPr>
                <w:rFonts w:ascii="Times New Roman" w:hAnsi="Times New Roman" w:cs="Times New Roman"/>
                <w:sz w:val="24"/>
                <w:szCs w:val="24"/>
              </w:rPr>
            </w:pPr>
          </w:p>
          <w:p w14:paraId="30869DC3"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октябрь 2020</w:t>
            </w:r>
          </w:p>
          <w:p w14:paraId="375F0341" w14:textId="77777777" w:rsidR="00EA5504" w:rsidRPr="00EA5504" w:rsidRDefault="00EA5504" w:rsidP="00EA5504">
            <w:pPr>
              <w:spacing w:after="0"/>
              <w:jc w:val="both"/>
              <w:rPr>
                <w:rFonts w:ascii="Times New Roman" w:hAnsi="Times New Roman" w:cs="Times New Roman"/>
                <w:sz w:val="24"/>
                <w:szCs w:val="24"/>
              </w:rPr>
            </w:pPr>
          </w:p>
          <w:p w14:paraId="530C9E0B" w14:textId="77777777" w:rsidR="00EA5504" w:rsidRPr="00EA5504" w:rsidRDefault="00EA5504" w:rsidP="00EA5504">
            <w:pPr>
              <w:spacing w:after="0"/>
              <w:jc w:val="both"/>
              <w:rPr>
                <w:rFonts w:ascii="Times New Roman" w:hAnsi="Times New Roman" w:cs="Times New Roman"/>
                <w:sz w:val="24"/>
                <w:szCs w:val="24"/>
              </w:rPr>
            </w:pPr>
          </w:p>
          <w:p w14:paraId="2617E623"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май 2020, 2021, 2022, 2023, ежегодно</w:t>
            </w:r>
          </w:p>
        </w:tc>
        <w:tc>
          <w:tcPr>
            <w:tcW w:w="863" w:type="pct"/>
            <w:shd w:val="clear" w:color="auto" w:fill="auto"/>
          </w:tcPr>
          <w:p w14:paraId="7DE493E5"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Администрация школы.</w:t>
            </w:r>
          </w:p>
          <w:p w14:paraId="450AA776"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Рабочая группа.</w:t>
            </w:r>
          </w:p>
          <w:p w14:paraId="44C729AA"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Руководители ШМО</w:t>
            </w:r>
          </w:p>
        </w:tc>
        <w:tc>
          <w:tcPr>
            <w:tcW w:w="1033" w:type="pct"/>
            <w:shd w:val="clear" w:color="auto" w:fill="auto"/>
            <w:hideMark/>
          </w:tcPr>
          <w:p w14:paraId="279649C2"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*Материалы семинаров.</w:t>
            </w:r>
          </w:p>
        </w:tc>
      </w:tr>
      <w:tr w:rsidR="00EA5504" w:rsidRPr="00EA5504" w14:paraId="1290045A" w14:textId="77777777" w:rsidTr="00843C4A">
        <w:trPr>
          <w:trHeight w:val="642"/>
        </w:trPr>
        <w:tc>
          <w:tcPr>
            <w:tcW w:w="276" w:type="pct"/>
            <w:shd w:val="clear" w:color="auto" w:fill="auto"/>
            <w:hideMark/>
          </w:tcPr>
          <w:p w14:paraId="2EB3AAF7"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4.11.</w:t>
            </w:r>
          </w:p>
        </w:tc>
        <w:tc>
          <w:tcPr>
            <w:tcW w:w="2157" w:type="pct"/>
            <w:gridSpan w:val="3"/>
            <w:shd w:val="clear" w:color="auto" w:fill="auto"/>
            <w:hideMark/>
          </w:tcPr>
          <w:p w14:paraId="3DB29D06"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Участие в муниципальных семинарах-совещаниях по вопросам введения ФГОС СОО, вебинарах:</w:t>
            </w:r>
          </w:p>
          <w:p w14:paraId="083EBA1D" w14:textId="77777777" w:rsidR="00EA5504" w:rsidRPr="00EA5504" w:rsidRDefault="00EA5504" w:rsidP="00EA5504">
            <w:pPr>
              <w:spacing w:after="0"/>
              <w:jc w:val="both"/>
              <w:rPr>
                <w:rFonts w:ascii="Times New Roman" w:hAnsi="Times New Roman" w:cs="Times New Roman"/>
                <w:sz w:val="24"/>
                <w:szCs w:val="24"/>
              </w:rPr>
            </w:pPr>
          </w:p>
        </w:tc>
        <w:tc>
          <w:tcPr>
            <w:tcW w:w="671" w:type="pct"/>
            <w:shd w:val="clear" w:color="auto" w:fill="auto"/>
            <w:hideMark/>
          </w:tcPr>
          <w:p w14:paraId="69769039"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В течение всего периода</w:t>
            </w:r>
          </w:p>
        </w:tc>
        <w:tc>
          <w:tcPr>
            <w:tcW w:w="863" w:type="pct"/>
            <w:shd w:val="clear" w:color="auto" w:fill="auto"/>
            <w:hideMark/>
          </w:tcPr>
          <w:p w14:paraId="0487C290"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Старший методист, </w:t>
            </w:r>
            <w:proofErr w:type="spellStart"/>
            <w:r w:rsidRPr="00EA5504">
              <w:rPr>
                <w:rFonts w:ascii="Times New Roman" w:hAnsi="Times New Roman" w:cs="Times New Roman"/>
                <w:sz w:val="24"/>
                <w:szCs w:val="24"/>
              </w:rPr>
              <w:t>Петрасова</w:t>
            </w:r>
            <w:proofErr w:type="spellEnd"/>
            <w:r w:rsidRPr="00EA5504">
              <w:rPr>
                <w:rFonts w:ascii="Times New Roman" w:hAnsi="Times New Roman" w:cs="Times New Roman"/>
                <w:sz w:val="24"/>
                <w:szCs w:val="24"/>
              </w:rPr>
              <w:t xml:space="preserve"> Л.П.</w:t>
            </w:r>
          </w:p>
        </w:tc>
        <w:tc>
          <w:tcPr>
            <w:tcW w:w="1033" w:type="pct"/>
            <w:shd w:val="clear" w:color="auto" w:fill="auto"/>
            <w:hideMark/>
          </w:tcPr>
          <w:p w14:paraId="673FB858"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*Материалы семинаров</w:t>
            </w:r>
          </w:p>
        </w:tc>
      </w:tr>
      <w:tr w:rsidR="00EA5504" w:rsidRPr="00EA5504" w14:paraId="4C414CAA" w14:textId="77777777" w:rsidTr="00843C4A">
        <w:trPr>
          <w:trHeight w:val="1154"/>
        </w:trPr>
        <w:tc>
          <w:tcPr>
            <w:tcW w:w="276" w:type="pct"/>
            <w:shd w:val="clear" w:color="auto" w:fill="auto"/>
            <w:hideMark/>
          </w:tcPr>
          <w:p w14:paraId="3A03B841"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4.12.</w:t>
            </w:r>
          </w:p>
        </w:tc>
        <w:tc>
          <w:tcPr>
            <w:tcW w:w="2157" w:type="pct"/>
            <w:gridSpan w:val="3"/>
            <w:shd w:val="clear" w:color="auto" w:fill="auto"/>
            <w:hideMark/>
          </w:tcPr>
          <w:p w14:paraId="3BC05AFF"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Изучение и внедрение опыта базовых школ республики, реализующих ФГОС СОО.</w:t>
            </w:r>
          </w:p>
        </w:tc>
        <w:tc>
          <w:tcPr>
            <w:tcW w:w="671" w:type="pct"/>
            <w:shd w:val="clear" w:color="auto" w:fill="auto"/>
            <w:hideMark/>
          </w:tcPr>
          <w:p w14:paraId="5D6FCA1E"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В течение всего периода</w:t>
            </w:r>
          </w:p>
        </w:tc>
        <w:tc>
          <w:tcPr>
            <w:tcW w:w="863" w:type="pct"/>
            <w:shd w:val="clear" w:color="auto" w:fill="auto"/>
            <w:hideMark/>
          </w:tcPr>
          <w:p w14:paraId="24A9C6CE"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Старший методист </w:t>
            </w:r>
            <w:proofErr w:type="spellStart"/>
            <w:r w:rsidRPr="00EA5504">
              <w:rPr>
                <w:rFonts w:ascii="Times New Roman" w:hAnsi="Times New Roman" w:cs="Times New Roman"/>
                <w:sz w:val="24"/>
                <w:szCs w:val="24"/>
              </w:rPr>
              <w:t>Петрасова</w:t>
            </w:r>
            <w:proofErr w:type="spellEnd"/>
            <w:r w:rsidRPr="00EA5504">
              <w:rPr>
                <w:rFonts w:ascii="Times New Roman" w:hAnsi="Times New Roman" w:cs="Times New Roman"/>
                <w:sz w:val="24"/>
                <w:szCs w:val="24"/>
              </w:rPr>
              <w:t xml:space="preserve"> Л.П.</w:t>
            </w:r>
          </w:p>
        </w:tc>
        <w:tc>
          <w:tcPr>
            <w:tcW w:w="1033" w:type="pct"/>
            <w:shd w:val="clear" w:color="auto" w:fill="auto"/>
            <w:hideMark/>
          </w:tcPr>
          <w:p w14:paraId="203C8183"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*Материалы семинаров.</w:t>
            </w:r>
          </w:p>
        </w:tc>
      </w:tr>
      <w:tr w:rsidR="00EA5504" w:rsidRPr="00EA5504" w14:paraId="0E81CAA4" w14:textId="77777777" w:rsidTr="00843C4A">
        <w:trPr>
          <w:trHeight w:val="416"/>
        </w:trPr>
        <w:tc>
          <w:tcPr>
            <w:tcW w:w="276" w:type="pct"/>
            <w:shd w:val="clear" w:color="auto" w:fill="auto"/>
            <w:hideMark/>
          </w:tcPr>
          <w:p w14:paraId="0026F9F1"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4.13.</w:t>
            </w:r>
          </w:p>
        </w:tc>
        <w:tc>
          <w:tcPr>
            <w:tcW w:w="2157" w:type="pct"/>
            <w:gridSpan w:val="3"/>
            <w:shd w:val="clear" w:color="auto" w:fill="auto"/>
            <w:hideMark/>
          </w:tcPr>
          <w:p w14:paraId="724F4067"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Организация участия в муниципальной программе формирования культуры здорового и безопасного образа жизни и воспитания экологической культуры обучающихся в условиях реализации ФГОС СОО.</w:t>
            </w:r>
          </w:p>
        </w:tc>
        <w:tc>
          <w:tcPr>
            <w:tcW w:w="671" w:type="pct"/>
            <w:shd w:val="clear" w:color="auto" w:fill="auto"/>
            <w:hideMark/>
          </w:tcPr>
          <w:p w14:paraId="6566B5EA"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В течение года</w:t>
            </w:r>
          </w:p>
        </w:tc>
        <w:tc>
          <w:tcPr>
            <w:tcW w:w="863" w:type="pct"/>
            <w:shd w:val="clear" w:color="auto" w:fill="auto"/>
          </w:tcPr>
          <w:p w14:paraId="305DBC08"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Старший методист </w:t>
            </w:r>
            <w:proofErr w:type="spellStart"/>
            <w:r w:rsidRPr="00EA5504">
              <w:rPr>
                <w:rFonts w:ascii="Times New Roman" w:hAnsi="Times New Roman" w:cs="Times New Roman"/>
                <w:sz w:val="24"/>
                <w:szCs w:val="24"/>
              </w:rPr>
              <w:t>Петрасова</w:t>
            </w:r>
            <w:proofErr w:type="spellEnd"/>
            <w:r w:rsidRPr="00EA5504">
              <w:rPr>
                <w:rFonts w:ascii="Times New Roman" w:hAnsi="Times New Roman" w:cs="Times New Roman"/>
                <w:sz w:val="24"/>
                <w:szCs w:val="24"/>
              </w:rPr>
              <w:t xml:space="preserve"> Л.П.</w:t>
            </w:r>
          </w:p>
          <w:p w14:paraId="17035993" w14:textId="77777777" w:rsidR="00EA5504" w:rsidRPr="00EA5504" w:rsidRDefault="00EA5504" w:rsidP="00EA5504">
            <w:pPr>
              <w:spacing w:after="0"/>
              <w:jc w:val="both"/>
              <w:rPr>
                <w:rFonts w:ascii="Times New Roman" w:hAnsi="Times New Roman" w:cs="Times New Roman"/>
                <w:sz w:val="24"/>
                <w:szCs w:val="24"/>
              </w:rPr>
            </w:pPr>
          </w:p>
        </w:tc>
        <w:tc>
          <w:tcPr>
            <w:tcW w:w="1033" w:type="pct"/>
            <w:shd w:val="clear" w:color="auto" w:fill="auto"/>
            <w:hideMark/>
          </w:tcPr>
          <w:p w14:paraId="769007A2"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*Приказы по школе.</w:t>
            </w:r>
          </w:p>
        </w:tc>
      </w:tr>
      <w:tr w:rsidR="00EA5504" w:rsidRPr="00EA5504" w14:paraId="2FB20637" w14:textId="77777777" w:rsidTr="00843C4A">
        <w:trPr>
          <w:trHeight w:val="1163"/>
        </w:trPr>
        <w:tc>
          <w:tcPr>
            <w:tcW w:w="276" w:type="pct"/>
            <w:shd w:val="clear" w:color="auto" w:fill="auto"/>
            <w:hideMark/>
          </w:tcPr>
          <w:p w14:paraId="2447A190"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4.14</w:t>
            </w:r>
          </w:p>
        </w:tc>
        <w:tc>
          <w:tcPr>
            <w:tcW w:w="2157" w:type="pct"/>
            <w:gridSpan w:val="3"/>
            <w:shd w:val="clear" w:color="auto" w:fill="auto"/>
            <w:hideMark/>
          </w:tcPr>
          <w:p w14:paraId="6B0DDCB0"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Организация участия педагогов школы в педагогических чтениях на муниципальном и региональном уровне.</w:t>
            </w:r>
          </w:p>
        </w:tc>
        <w:tc>
          <w:tcPr>
            <w:tcW w:w="671" w:type="pct"/>
            <w:shd w:val="clear" w:color="auto" w:fill="auto"/>
            <w:hideMark/>
          </w:tcPr>
          <w:p w14:paraId="0DD841CE"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В течение года</w:t>
            </w:r>
          </w:p>
        </w:tc>
        <w:tc>
          <w:tcPr>
            <w:tcW w:w="863" w:type="pct"/>
            <w:shd w:val="clear" w:color="auto" w:fill="auto"/>
          </w:tcPr>
          <w:p w14:paraId="3C6124AC"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Старший методист </w:t>
            </w:r>
            <w:proofErr w:type="spellStart"/>
            <w:r w:rsidRPr="00EA5504">
              <w:rPr>
                <w:rFonts w:ascii="Times New Roman" w:hAnsi="Times New Roman" w:cs="Times New Roman"/>
                <w:sz w:val="24"/>
                <w:szCs w:val="24"/>
              </w:rPr>
              <w:t>Петрасова</w:t>
            </w:r>
            <w:proofErr w:type="spellEnd"/>
            <w:r w:rsidRPr="00EA5504">
              <w:rPr>
                <w:rFonts w:ascii="Times New Roman" w:hAnsi="Times New Roman" w:cs="Times New Roman"/>
                <w:sz w:val="24"/>
                <w:szCs w:val="24"/>
              </w:rPr>
              <w:t xml:space="preserve"> Л.П</w:t>
            </w:r>
          </w:p>
        </w:tc>
        <w:tc>
          <w:tcPr>
            <w:tcW w:w="1033" w:type="pct"/>
            <w:shd w:val="clear" w:color="auto" w:fill="auto"/>
            <w:hideMark/>
          </w:tcPr>
          <w:p w14:paraId="75C8B418"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*Приказы по школе, ГАОУ ДПО «Карельский институт развития образования».</w:t>
            </w:r>
          </w:p>
        </w:tc>
      </w:tr>
      <w:tr w:rsidR="00EA5504" w:rsidRPr="00EA5504" w14:paraId="4EC3D15A" w14:textId="77777777" w:rsidTr="00843C4A">
        <w:trPr>
          <w:trHeight w:val="703"/>
        </w:trPr>
        <w:tc>
          <w:tcPr>
            <w:tcW w:w="276" w:type="pct"/>
            <w:shd w:val="clear" w:color="auto" w:fill="auto"/>
            <w:hideMark/>
          </w:tcPr>
          <w:p w14:paraId="5BA52B72"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4.15.</w:t>
            </w:r>
          </w:p>
        </w:tc>
        <w:tc>
          <w:tcPr>
            <w:tcW w:w="2157" w:type="pct"/>
            <w:gridSpan w:val="3"/>
            <w:shd w:val="clear" w:color="auto" w:fill="auto"/>
            <w:hideMark/>
          </w:tcPr>
          <w:p w14:paraId="6A80887B"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Проведение анкетирования по выявлению профессиональных затруднений педагогов в период перехода на ФГОС СОО в 2020-21 учебном году.</w:t>
            </w:r>
          </w:p>
        </w:tc>
        <w:tc>
          <w:tcPr>
            <w:tcW w:w="671" w:type="pct"/>
            <w:shd w:val="clear" w:color="auto" w:fill="auto"/>
            <w:hideMark/>
          </w:tcPr>
          <w:p w14:paraId="6000CF3E"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декабрь 2019г.</w:t>
            </w:r>
          </w:p>
        </w:tc>
        <w:tc>
          <w:tcPr>
            <w:tcW w:w="863" w:type="pct"/>
            <w:shd w:val="clear" w:color="auto" w:fill="auto"/>
          </w:tcPr>
          <w:p w14:paraId="1A1B6155"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Старший методист </w:t>
            </w:r>
            <w:proofErr w:type="spellStart"/>
            <w:r w:rsidRPr="00EA5504">
              <w:rPr>
                <w:rFonts w:ascii="Times New Roman" w:hAnsi="Times New Roman" w:cs="Times New Roman"/>
                <w:sz w:val="24"/>
                <w:szCs w:val="24"/>
              </w:rPr>
              <w:t>Петрасова</w:t>
            </w:r>
            <w:proofErr w:type="spellEnd"/>
            <w:r w:rsidRPr="00EA5504">
              <w:rPr>
                <w:rFonts w:ascii="Times New Roman" w:hAnsi="Times New Roman" w:cs="Times New Roman"/>
                <w:sz w:val="24"/>
                <w:szCs w:val="24"/>
              </w:rPr>
              <w:t xml:space="preserve"> Л.П.</w:t>
            </w:r>
          </w:p>
        </w:tc>
        <w:tc>
          <w:tcPr>
            <w:tcW w:w="1033" w:type="pct"/>
            <w:shd w:val="clear" w:color="auto" w:fill="auto"/>
            <w:hideMark/>
          </w:tcPr>
          <w:p w14:paraId="2771AB42"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*Результаты анкетирования</w:t>
            </w:r>
          </w:p>
        </w:tc>
      </w:tr>
      <w:tr w:rsidR="00EA5504" w:rsidRPr="00EA5504" w14:paraId="3DACB043" w14:textId="77777777" w:rsidTr="00843C4A">
        <w:trPr>
          <w:trHeight w:val="1484"/>
        </w:trPr>
        <w:tc>
          <w:tcPr>
            <w:tcW w:w="276" w:type="pct"/>
            <w:shd w:val="clear" w:color="auto" w:fill="auto"/>
            <w:hideMark/>
          </w:tcPr>
          <w:p w14:paraId="49434362"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4.16.</w:t>
            </w:r>
          </w:p>
        </w:tc>
        <w:tc>
          <w:tcPr>
            <w:tcW w:w="2157" w:type="pct"/>
            <w:gridSpan w:val="3"/>
            <w:shd w:val="clear" w:color="auto" w:fill="auto"/>
            <w:hideMark/>
          </w:tcPr>
          <w:p w14:paraId="347CF0B3"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Создание в школе подборки методической литературы по вопросам введения ФГОС СОО.</w:t>
            </w:r>
          </w:p>
        </w:tc>
        <w:tc>
          <w:tcPr>
            <w:tcW w:w="671" w:type="pct"/>
            <w:shd w:val="clear" w:color="auto" w:fill="auto"/>
          </w:tcPr>
          <w:p w14:paraId="382AE4A9"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 xml:space="preserve">В течение </w:t>
            </w:r>
          </w:p>
          <w:p w14:paraId="6092F4DE"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2019-2020 учебного года</w:t>
            </w:r>
          </w:p>
          <w:p w14:paraId="00C8E1D0" w14:textId="77777777" w:rsidR="00EA5504" w:rsidRPr="00EA5504" w:rsidRDefault="00EA5504" w:rsidP="00EA5504">
            <w:pPr>
              <w:spacing w:after="0"/>
              <w:jc w:val="both"/>
              <w:rPr>
                <w:rFonts w:ascii="Times New Roman" w:hAnsi="Times New Roman" w:cs="Times New Roman"/>
                <w:sz w:val="24"/>
                <w:szCs w:val="24"/>
              </w:rPr>
            </w:pPr>
          </w:p>
        </w:tc>
        <w:tc>
          <w:tcPr>
            <w:tcW w:w="863" w:type="pct"/>
            <w:shd w:val="clear" w:color="auto" w:fill="auto"/>
            <w:hideMark/>
          </w:tcPr>
          <w:p w14:paraId="358B9106"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Заместители директора, старший методист</w:t>
            </w:r>
          </w:p>
        </w:tc>
        <w:tc>
          <w:tcPr>
            <w:tcW w:w="1033" w:type="pct"/>
            <w:shd w:val="clear" w:color="auto" w:fill="auto"/>
            <w:hideMark/>
          </w:tcPr>
          <w:p w14:paraId="46477051"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*Подборка литературы                     на электронных носителях, печатные издания, размещение материалов на сайте школы</w:t>
            </w:r>
          </w:p>
        </w:tc>
      </w:tr>
      <w:tr w:rsidR="00EA5504" w:rsidRPr="00EA5504" w14:paraId="64007CC5" w14:textId="77777777" w:rsidTr="00843C4A">
        <w:trPr>
          <w:trHeight w:val="943"/>
        </w:trPr>
        <w:tc>
          <w:tcPr>
            <w:tcW w:w="276" w:type="pct"/>
            <w:shd w:val="clear" w:color="auto" w:fill="auto"/>
            <w:hideMark/>
          </w:tcPr>
          <w:p w14:paraId="24F2D634"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lastRenderedPageBreak/>
              <w:t>4.17.</w:t>
            </w:r>
          </w:p>
        </w:tc>
        <w:tc>
          <w:tcPr>
            <w:tcW w:w="2157" w:type="pct"/>
            <w:gridSpan w:val="3"/>
            <w:shd w:val="clear" w:color="auto" w:fill="auto"/>
            <w:hideMark/>
          </w:tcPr>
          <w:p w14:paraId="131056E5"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Промежуточная рефлексия эффективности использования в образовательном процессе средней школы инновационных технологий (метапредметный подход в обучении, исследовательский метод, метод проектов, рейтинговая система оценки, обучение на интерактивной основе, ИКТ, технология деятельностного подхода и др.)   </w:t>
            </w:r>
          </w:p>
        </w:tc>
        <w:tc>
          <w:tcPr>
            <w:tcW w:w="671" w:type="pct"/>
            <w:shd w:val="clear" w:color="auto" w:fill="auto"/>
          </w:tcPr>
          <w:p w14:paraId="74E24609"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 xml:space="preserve">В течение </w:t>
            </w:r>
          </w:p>
          <w:p w14:paraId="27A5C5FA"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2021-2022 гг.</w:t>
            </w:r>
          </w:p>
        </w:tc>
        <w:tc>
          <w:tcPr>
            <w:tcW w:w="863" w:type="pct"/>
            <w:shd w:val="clear" w:color="auto" w:fill="auto"/>
          </w:tcPr>
          <w:p w14:paraId="1DA8C14B"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Заместители директора,</w:t>
            </w:r>
          </w:p>
          <w:p w14:paraId="6E0C19EF"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Руководители ШМО</w:t>
            </w:r>
          </w:p>
          <w:p w14:paraId="614BCECC" w14:textId="77777777" w:rsidR="00EA5504" w:rsidRPr="00EA5504" w:rsidRDefault="00EA5504" w:rsidP="00EA5504">
            <w:pPr>
              <w:spacing w:after="0"/>
              <w:jc w:val="both"/>
              <w:rPr>
                <w:rFonts w:ascii="Times New Roman" w:hAnsi="Times New Roman" w:cs="Times New Roman"/>
                <w:sz w:val="24"/>
                <w:szCs w:val="24"/>
              </w:rPr>
            </w:pPr>
          </w:p>
        </w:tc>
        <w:tc>
          <w:tcPr>
            <w:tcW w:w="1033" w:type="pct"/>
            <w:shd w:val="clear" w:color="auto" w:fill="auto"/>
          </w:tcPr>
          <w:p w14:paraId="34495462"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Визитная карточка  ШМО, отчет педагогов по самообразованию</w:t>
            </w:r>
          </w:p>
          <w:p w14:paraId="7C36F922" w14:textId="77777777" w:rsidR="00EA5504" w:rsidRPr="00EA5504" w:rsidRDefault="00EA5504" w:rsidP="00EA5504">
            <w:pPr>
              <w:spacing w:after="0"/>
              <w:jc w:val="both"/>
              <w:rPr>
                <w:rFonts w:ascii="Times New Roman" w:hAnsi="Times New Roman" w:cs="Times New Roman"/>
                <w:sz w:val="24"/>
                <w:szCs w:val="24"/>
              </w:rPr>
            </w:pPr>
          </w:p>
        </w:tc>
      </w:tr>
      <w:tr w:rsidR="00EA5504" w:rsidRPr="00EA5504" w14:paraId="6A595801" w14:textId="77777777" w:rsidTr="00843C4A">
        <w:trPr>
          <w:trHeight w:val="943"/>
        </w:trPr>
        <w:tc>
          <w:tcPr>
            <w:tcW w:w="276" w:type="pct"/>
            <w:shd w:val="clear" w:color="auto" w:fill="auto"/>
            <w:hideMark/>
          </w:tcPr>
          <w:p w14:paraId="01BF6F4E"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4.18.</w:t>
            </w:r>
          </w:p>
        </w:tc>
        <w:tc>
          <w:tcPr>
            <w:tcW w:w="2157" w:type="pct"/>
            <w:gridSpan w:val="3"/>
            <w:shd w:val="clear" w:color="auto" w:fill="auto"/>
            <w:hideMark/>
          </w:tcPr>
          <w:p w14:paraId="281DBFBB"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Изучение, обобщение и внедрение успешного опыта учителей по формированию универсальных учебных действий, успешного опыта проведения интеллектуальных и социальных практик с обучающимися средней школы.</w:t>
            </w:r>
          </w:p>
        </w:tc>
        <w:tc>
          <w:tcPr>
            <w:tcW w:w="671" w:type="pct"/>
            <w:shd w:val="clear" w:color="auto" w:fill="auto"/>
            <w:hideMark/>
          </w:tcPr>
          <w:p w14:paraId="18512BDA"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По планам работы</w:t>
            </w:r>
          </w:p>
        </w:tc>
        <w:tc>
          <w:tcPr>
            <w:tcW w:w="863" w:type="pct"/>
            <w:shd w:val="clear" w:color="auto" w:fill="auto"/>
            <w:hideMark/>
          </w:tcPr>
          <w:p w14:paraId="7D0BF62D"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Творческие группы по введению ФГОС ООО</w:t>
            </w:r>
          </w:p>
        </w:tc>
        <w:tc>
          <w:tcPr>
            <w:tcW w:w="1033" w:type="pct"/>
            <w:shd w:val="clear" w:color="auto" w:fill="auto"/>
            <w:hideMark/>
          </w:tcPr>
          <w:p w14:paraId="4EF00E17"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Самоотчеты учителей основной школы на заседаниях педагогического совета </w:t>
            </w:r>
          </w:p>
        </w:tc>
      </w:tr>
      <w:tr w:rsidR="00EA5504" w:rsidRPr="00EA5504" w14:paraId="1CBFDFCA" w14:textId="77777777" w:rsidTr="00843C4A">
        <w:trPr>
          <w:trHeight w:val="1758"/>
        </w:trPr>
        <w:tc>
          <w:tcPr>
            <w:tcW w:w="276" w:type="pct"/>
            <w:shd w:val="clear" w:color="auto" w:fill="auto"/>
            <w:hideMark/>
          </w:tcPr>
          <w:p w14:paraId="0091FB6E"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4.19.</w:t>
            </w:r>
          </w:p>
        </w:tc>
        <w:tc>
          <w:tcPr>
            <w:tcW w:w="2157" w:type="pct"/>
            <w:gridSpan w:val="3"/>
            <w:shd w:val="clear" w:color="auto" w:fill="auto"/>
            <w:hideMark/>
          </w:tcPr>
          <w:p w14:paraId="7B674F00"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Проведение совещаний о ходе реализации ФГОС СОО в МБОУ КГО «СОШ №1 </w:t>
            </w:r>
            <w:proofErr w:type="spellStart"/>
            <w:r w:rsidRPr="00EA5504">
              <w:rPr>
                <w:rFonts w:ascii="Times New Roman" w:hAnsi="Times New Roman" w:cs="Times New Roman"/>
                <w:sz w:val="24"/>
                <w:szCs w:val="24"/>
              </w:rPr>
              <w:t>им.Я.В.Ругоева</w:t>
            </w:r>
            <w:proofErr w:type="spellEnd"/>
            <w:r w:rsidRPr="00EA5504">
              <w:rPr>
                <w:rFonts w:ascii="Times New Roman" w:hAnsi="Times New Roman" w:cs="Times New Roman"/>
                <w:sz w:val="24"/>
                <w:szCs w:val="24"/>
              </w:rPr>
              <w:t>»:</w:t>
            </w:r>
          </w:p>
          <w:p w14:paraId="454E9B00"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о ходе реализации ФГОС СОО по итогам первого полугодия (триместра) в 10-х классах;</w:t>
            </w:r>
          </w:p>
          <w:p w14:paraId="739D38DF"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о ходе реализации ФГОС ООО по итогам первого полугодия (триместра) в 11-х классах.</w:t>
            </w:r>
          </w:p>
        </w:tc>
        <w:tc>
          <w:tcPr>
            <w:tcW w:w="671" w:type="pct"/>
            <w:shd w:val="clear" w:color="auto" w:fill="auto"/>
            <w:hideMark/>
          </w:tcPr>
          <w:p w14:paraId="719BB619"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декабрь 2020г., далее ежегодно по плану работы школы</w:t>
            </w:r>
          </w:p>
          <w:p w14:paraId="7DA5DD48" w14:textId="77777777" w:rsidR="00EA5504" w:rsidRPr="00EA5504" w:rsidRDefault="00EA5504" w:rsidP="00EA5504">
            <w:pPr>
              <w:spacing w:after="0"/>
              <w:jc w:val="both"/>
              <w:rPr>
                <w:rFonts w:ascii="Times New Roman" w:hAnsi="Times New Roman" w:cs="Times New Roman"/>
                <w:sz w:val="24"/>
                <w:szCs w:val="24"/>
              </w:rPr>
            </w:pPr>
          </w:p>
        </w:tc>
        <w:tc>
          <w:tcPr>
            <w:tcW w:w="863" w:type="pct"/>
            <w:shd w:val="clear" w:color="auto" w:fill="auto"/>
            <w:hideMark/>
          </w:tcPr>
          <w:p w14:paraId="5F270B44"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Администрация школы</w:t>
            </w:r>
          </w:p>
        </w:tc>
        <w:tc>
          <w:tcPr>
            <w:tcW w:w="1033" w:type="pct"/>
            <w:shd w:val="clear" w:color="auto" w:fill="auto"/>
            <w:hideMark/>
          </w:tcPr>
          <w:p w14:paraId="77E81022"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*Протоколы совещаний</w:t>
            </w:r>
          </w:p>
        </w:tc>
      </w:tr>
      <w:tr w:rsidR="00EA5504" w:rsidRPr="00EA5504" w14:paraId="1FE152D3" w14:textId="77777777" w:rsidTr="00843C4A">
        <w:trPr>
          <w:trHeight w:val="1124"/>
        </w:trPr>
        <w:tc>
          <w:tcPr>
            <w:tcW w:w="276" w:type="pct"/>
            <w:shd w:val="clear" w:color="auto" w:fill="auto"/>
            <w:hideMark/>
          </w:tcPr>
          <w:p w14:paraId="07F9108B"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4.20.</w:t>
            </w:r>
          </w:p>
        </w:tc>
        <w:tc>
          <w:tcPr>
            <w:tcW w:w="2157" w:type="pct"/>
            <w:gridSpan w:val="3"/>
            <w:shd w:val="clear" w:color="auto" w:fill="auto"/>
            <w:hideMark/>
          </w:tcPr>
          <w:p w14:paraId="78FC54E6"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Создание электронного банка разработок (уроки, презентации, контрольные задания) с учетом развития УУД. Статьи учителей из серии «Из опыта работы». </w:t>
            </w:r>
          </w:p>
        </w:tc>
        <w:tc>
          <w:tcPr>
            <w:tcW w:w="671" w:type="pct"/>
            <w:shd w:val="clear" w:color="auto" w:fill="auto"/>
            <w:hideMark/>
          </w:tcPr>
          <w:p w14:paraId="0351E26F"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обновление информации не реже чем раз в 2 месяца.</w:t>
            </w:r>
          </w:p>
        </w:tc>
        <w:tc>
          <w:tcPr>
            <w:tcW w:w="863" w:type="pct"/>
            <w:shd w:val="clear" w:color="auto" w:fill="auto"/>
            <w:hideMark/>
          </w:tcPr>
          <w:p w14:paraId="77687EEF"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Старший методист  </w:t>
            </w:r>
            <w:proofErr w:type="spellStart"/>
            <w:r w:rsidRPr="00EA5504">
              <w:rPr>
                <w:rFonts w:ascii="Times New Roman" w:hAnsi="Times New Roman" w:cs="Times New Roman"/>
                <w:sz w:val="24"/>
                <w:szCs w:val="24"/>
              </w:rPr>
              <w:t>Петрасова</w:t>
            </w:r>
            <w:proofErr w:type="spellEnd"/>
            <w:r w:rsidRPr="00EA5504">
              <w:rPr>
                <w:rFonts w:ascii="Times New Roman" w:hAnsi="Times New Roman" w:cs="Times New Roman"/>
                <w:sz w:val="24"/>
                <w:szCs w:val="24"/>
              </w:rPr>
              <w:t xml:space="preserve"> Л.П.</w:t>
            </w:r>
          </w:p>
        </w:tc>
        <w:tc>
          <w:tcPr>
            <w:tcW w:w="1033" w:type="pct"/>
            <w:shd w:val="clear" w:color="auto" w:fill="auto"/>
            <w:hideMark/>
          </w:tcPr>
          <w:p w14:paraId="7EDA8305"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*Обновляемый электронный банк</w:t>
            </w:r>
          </w:p>
        </w:tc>
      </w:tr>
      <w:tr w:rsidR="00EA5504" w:rsidRPr="00EA5504" w14:paraId="25DAC3FF" w14:textId="77777777" w:rsidTr="00843C4A">
        <w:trPr>
          <w:trHeight w:val="2822"/>
        </w:trPr>
        <w:tc>
          <w:tcPr>
            <w:tcW w:w="276" w:type="pct"/>
            <w:shd w:val="clear" w:color="auto" w:fill="auto"/>
            <w:hideMark/>
          </w:tcPr>
          <w:p w14:paraId="223333CF"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4.21.</w:t>
            </w:r>
          </w:p>
        </w:tc>
        <w:tc>
          <w:tcPr>
            <w:tcW w:w="2157" w:type="pct"/>
            <w:gridSpan w:val="3"/>
            <w:shd w:val="clear" w:color="auto" w:fill="auto"/>
            <w:hideMark/>
          </w:tcPr>
          <w:p w14:paraId="215746CC"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Освещение тем на заседании МО в течение учебного года:</w:t>
            </w:r>
          </w:p>
          <w:p w14:paraId="2C43B53C"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формирование УУД;</w:t>
            </w:r>
          </w:p>
          <w:p w14:paraId="3C8C9052"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организация контроля и оценки на уроках;</w:t>
            </w:r>
          </w:p>
          <w:p w14:paraId="7789653D"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-роль внеурочной деятельности в формировании УУД;</w:t>
            </w:r>
          </w:p>
          <w:p w14:paraId="6CFDD1FD"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вопросы преемственности в подготовке к обучению по ФГОС СОО;</w:t>
            </w:r>
          </w:p>
          <w:p w14:paraId="606DC86D"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 разработка регламента использования компьютерной техники и мультимедийных средств в рамках реализации </w:t>
            </w:r>
            <w:proofErr w:type="spellStart"/>
            <w:r w:rsidRPr="00EA5504">
              <w:rPr>
                <w:rFonts w:ascii="Times New Roman" w:hAnsi="Times New Roman" w:cs="Times New Roman"/>
                <w:sz w:val="24"/>
                <w:szCs w:val="24"/>
              </w:rPr>
              <w:t>здоровьесберегающих</w:t>
            </w:r>
            <w:proofErr w:type="spellEnd"/>
            <w:r w:rsidRPr="00EA5504">
              <w:rPr>
                <w:rFonts w:ascii="Times New Roman" w:hAnsi="Times New Roman" w:cs="Times New Roman"/>
                <w:sz w:val="24"/>
                <w:szCs w:val="24"/>
              </w:rPr>
              <w:t xml:space="preserve"> технологий. </w:t>
            </w:r>
          </w:p>
        </w:tc>
        <w:tc>
          <w:tcPr>
            <w:tcW w:w="671" w:type="pct"/>
            <w:shd w:val="clear" w:color="auto" w:fill="auto"/>
            <w:hideMark/>
          </w:tcPr>
          <w:p w14:paraId="6EAEDEA1"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в соответствии с планом работы ШМО</w:t>
            </w:r>
          </w:p>
        </w:tc>
        <w:tc>
          <w:tcPr>
            <w:tcW w:w="863" w:type="pct"/>
            <w:shd w:val="clear" w:color="auto" w:fill="auto"/>
            <w:hideMark/>
          </w:tcPr>
          <w:p w14:paraId="459FA8F2"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Руководители ШМО</w:t>
            </w:r>
          </w:p>
        </w:tc>
        <w:tc>
          <w:tcPr>
            <w:tcW w:w="1033" w:type="pct"/>
            <w:shd w:val="clear" w:color="auto" w:fill="auto"/>
            <w:hideMark/>
          </w:tcPr>
          <w:p w14:paraId="19211978"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*Обобщённый опыт и методические рекомендации для учителей ОУ, материалы для сайта и электронного банка</w:t>
            </w:r>
          </w:p>
        </w:tc>
      </w:tr>
      <w:tr w:rsidR="00EA5504" w:rsidRPr="00EA5504" w14:paraId="7406A3B9" w14:textId="77777777" w:rsidTr="00843C4A">
        <w:trPr>
          <w:trHeight w:val="1981"/>
        </w:trPr>
        <w:tc>
          <w:tcPr>
            <w:tcW w:w="276" w:type="pct"/>
            <w:shd w:val="clear" w:color="auto" w:fill="auto"/>
            <w:hideMark/>
          </w:tcPr>
          <w:p w14:paraId="549DD857"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lastRenderedPageBreak/>
              <w:t>4.22.</w:t>
            </w:r>
          </w:p>
        </w:tc>
        <w:tc>
          <w:tcPr>
            <w:tcW w:w="2157" w:type="pct"/>
            <w:gridSpan w:val="3"/>
            <w:shd w:val="clear" w:color="auto" w:fill="auto"/>
            <w:hideMark/>
          </w:tcPr>
          <w:p w14:paraId="46815F1E"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Методическое сопровождение внеурочной деятельности </w:t>
            </w:r>
          </w:p>
          <w:p w14:paraId="6C2ACFBF"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анализ результатов реализации внеурочной деятельности в 10, 11-х классах;</w:t>
            </w:r>
          </w:p>
          <w:p w14:paraId="4170C806"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анализ результатов реализации программ внеурочной деятельности.</w:t>
            </w:r>
          </w:p>
        </w:tc>
        <w:tc>
          <w:tcPr>
            <w:tcW w:w="671" w:type="pct"/>
            <w:shd w:val="clear" w:color="auto" w:fill="auto"/>
            <w:hideMark/>
          </w:tcPr>
          <w:p w14:paraId="1EB66EEA"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Ежегодно</w:t>
            </w:r>
          </w:p>
          <w:p w14:paraId="57C9CD97"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апрель</w:t>
            </w:r>
          </w:p>
        </w:tc>
        <w:tc>
          <w:tcPr>
            <w:tcW w:w="863" w:type="pct"/>
            <w:shd w:val="clear" w:color="auto" w:fill="auto"/>
            <w:hideMark/>
          </w:tcPr>
          <w:p w14:paraId="73E0F7BD"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Заместитель директора по ВР.</w:t>
            </w:r>
          </w:p>
        </w:tc>
        <w:tc>
          <w:tcPr>
            <w:tcW w:w="1033" w:type="pct"/>
            <w:shd w:val="clear" w:color="auto" w:fill="auto"/>
            <w:hideMark/>
          </w:tcPr>
          <w:p w14:paraId="188CFE5B"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Модель внеурочной деятельности (утверждённая программа) с учётом корректив, рекомендации по организации и методике реализации внеурочной деятельности </w:t>
            </w:r>
          </w:p>
        </w:tc>
      </w:tr>
      <w:tr w:rsidR="00EA5504" w:rsidRPr="00EA5504" w14:paraId="22354F19" w14:textId="77777777" w:rsidTr="00843C4A">
        <w:trPr>
          <w:trHeight w:val="422"/>
        </w:trPr>
        <w:tc>
          <w:tcPr>
            <w:tcW w:w="5000" w:type="pct"/>
            <w:gridSpan w:val="7"/>
            <w:shd w:val="clear" w:color="auto" w:fill="F2F2F2"/>
            <w:hideMark/>
          </w:tcPr>
          <w:p w14:paraId="3DC3F907"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Развитие системы поддержки талантливых детей</w:t>
            </w:r>
          </w:p>
        </w:tc>
      </w:tr>
      <w:tr w:rsidR="00EA5504" w:rsidRPr="00EA5504" w14:paraId="1933CBB1" w14:textId="77777777" w:rsidTr="00843C4A">
        <w:trPr>
          <w:trHeight w:val="1104"/>
        </w:trPr>
        <w:tc>
          <w:tcPr>
            <w:tcW w:w="371" w:type="pct"/>
            <w:gridSpan w:val="2"/>
            <w:shd w:val="clear" w:color="auto" w:fill="auto"/>
            <w:hideMark/>
          </w:tcPr>
          <w:p w14:paraId="7228257B"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4.22.1.</w:t>
            </w:r>
          </w:p>
        </w:tc>
        <w:tc>
          <w:tcPr>
            <w:tcW w:w="2014" w:type="pct"/>
            <w:shd w:val="clear" w:color="auto" w:fill="auto"/>
            <w:hideMark/>
          </w:tcPr>
          <w:p w14:paraId="0932D0C1"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Привлечение детей к участию к проектной, исследовательской деятельности. </w:t>
            </w:r>
          </w:p>
        </w:tc>
        <w:tc>
          <w:tcPr>
            <w:tcW w:w="719" w:type="pct"/>
            <w:gridSpan w:val="2"/>
            <w:shd w:val="clear" w:color="auto" w:fill="auto"/>
            <w:hideMark/>
          </w:tcPr>
          <w:p w14:paraId="7D7F3355"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В течение всего периода</w:t>
            </w:r>
          </w:p>
        </w:tc>
        <w:tc>
          <w:tcPr>
            <w:tcW w:w="863" w:type="pct"/>
            <w:shd w:val="clear" w:color="auto" w:fill="auto"/>
            <w:hideMark/>
          </w:tcPr>
          <w:p w14:paraId="13E13F10"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Руководитель программы «Одаренные дети»</w:t>
            </w:r>
          </w:p>
        </w:tc>
        <w:tc>
          <w:tcPr>
            <w:tcW w:w="1033" w:type="pct"/>
            <w:shd w:val="clear" w:color="auto" w:fill="auto"/>
            <w:hideMark/>
          </w:tcPr>
          <w:p w14:paraId="433D13F7"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Проектные, исследовательские работы обучающихся</w:t>
            </w:r>
          </w:p>
        </w:tc>
      </w:tr>
      <w:tr w:rsidR="00EA5504" w:rsidRPr="00EA5504" w14:paraId="5625292D" w14:textId="77777777" w:rsidTr="00843C4A">
        <w:trPr>
          <w:trHeight w:val="695"/>
        </w:trPr>
        <w:tc>
          <w:tcPr>
            <w:tcW w:w="371" w:type="pct"/>
            <w:gridSpan w:val="2"/>
            <w:shd w:val="clear" w:color="auto" w:fill="auto"/>
            <w:hideMark/>
          </w:tcPr>
          <w:p w14:paraId="7319FA6C"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4.22.2.</w:t>
            </w:r>
          </w:p>
        </w:tc>
        <w:tc>
          <w:tcPr>
            <w:tcW w:w="2014" w:type="pct"/>
            <w:shd w:val="clear" w:color="auto" w:fill="auto"/>
            <w:hideMark/>
          </w:tcPr>
          <w:p w14:paraId="46A8F91F"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Организация участия в конкурсах, фестивалях, соревнованиях всероссийского, регионального и муниципального уровней в системе общего и дополнительного образования. </w:t>
            </w:r>
          </w:p>
        </w:tc>
        <w:tc>
          <w:tcPr>
            <w:tcW w:w="719" w:type="pct"/>
            <w:gridSpan w:val="2"/>
            <w:shd w:val="clear" w:color="auto" w:fill="auto"/>
            <w:hideMark/>
          </w:tcPr>
          <w:p w14:paraId="5B69E5B7"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В течение всего периода</w:t>
            </w:r>
          </w:p>
        </w:tc>
        <w:tc>
          <w:tcPr>
            <w:tcW w:w="863" w:type="pct"/>
            <w:shd w:val="clear" w:color="auto" w:fill="auto"/>
            <w:hideMark/>
          </w:tcPr>
          <w:p w14:paraId="089E73F4"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Участники образовательных отношений</w:t>
            </w:r>
          </w:p>
        </w:tc>
        <w:tc>
          <w:tcPr>
            <w:tcW w:w="1033" w:type="pct"/>
            <w:shd w:val="clear" w:color="auto" w:fill="auto"/>
            <w:hideMark/>
          </w:tcPr>
          <w:p w14:paraId="41D2FC48"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Аналитическая справка</w:t>
            </w:r>
          </w:p>
        </w:tc>
      </w:tr>
      <w:tr w:rsidR="00EA5504" w:rsidRPr="00EA5504" w14:paraId="2F8E9A2B" w14:textId="77777777" w:rsidTr="00843C4A">
        <w:trPr>
          <w:trHeight w:val="819"/>
        </w:trPr>
        <w:tc>
          <w:tcPr>
            <w:tcW w:w="371" w:type="pct"/>
            <w:gridSpan w:val="2"/>
            <w:shd w:val="clear" w:color="auto" w:fill="auto"/>
            <w:hideMark/>
          </w:tcPr>
          <w:p w14:paraId="6AA98713"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4.22.3.</w:t>
            </w:r>
          </w:p>
        </w:tc>
        <w:tc>
          <w:tcPr>
            <w:tcW w:w="2014" w:type="pct"/>
            <w:shd w:val="clear" w:color="auto" w:fill="auto"/>
            <w:hideMark/>
          </w:tcPr>
          <w:p w14:paraId="04AFDB0B"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Участие в разнообразных формах состязательных мероприятий для одарённых детей в разных сферах науки, техники, искусства и спорта. </w:t>
            </w:r>
          </w:p>
        </w:tc>
        <w:tc>
          <w:tcPr>
            <w:tcW w:w="719" w:type="pct"/>
            <w:gridSpan w:val="2"/>
            <w:shd w:val="clear" w:color="auto" w:fill="auto"/>
            <w:hideMark/>
          </w:tcPr>
          <w:p w14:paraId="6972E120"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В течение всего периода</w:t>
            </w:r>
          </w:p>
        </w:tc>
        <w:tc>
          <w:tcPr>
            <w:tcW w:w="863" w:type="pct"/>
            <w:shd w:val="clear" w:color="auto" w:fill="auto"/>
            <w:hideMark/>
          </w:tcPr>
          <w:p w14:paraId="7733884D"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Участники образовательных отношений</w:t>
            </w:r>
          </w:p>
        </w:tc>
        <w:tc>
          <w:tcPr>
            <w:tcW w:w="1033" w:type="pct"/>
            <w:shd w:val="clear" w:color="auto" w:fill="auto"/>
            <w:hideMark/>
          </w:tcPr>
          <w:p w14:paraId="0F00DF99"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Аналитическая справка</w:t>
            </w:r>
          </w:p>
        </w:tc>
      </w:tr>
      <w:tr w:rsidR="00EA5504" w:rsidRPr="00EA5504" w14:paraId="51D4D615" w14:textId="77777777" w:rsidTr="00843C4A">
        <w:trPr>
          <w:trHeight w:val="494"/>
        </w:trPr>
        <w:tc>
          <w:tcPr>
            <w:tcW w:w="5000" w:type="pct"/>
            <w:gridSpan w:val="7"/>
            <w:shd w:val="clear" w:color="auto" w:fill="F8F8F8"/>
            <w:hideMark/>
          </w:tcPr>
          <w:p w14:paraId="0CBD3632" w14:textId="77777777" w:rsidR="00EA5504" w:rsidRPr="00EA5504" w:rsidRDefault="00EA5504" w:rsidP="00EA5504">
            <w:pPr>
              <w:spacing w:after="0"/>
              <w:jc w:val="center"/>
              <w:rPr>
                <w:rFonts w:ascii="Times New Roman" w:hAnsi="Times New Roman" w:cs="Times New Roman"/>
                <w:b/>
                <w:bCs/>
                <w:sz w:val="24"/>
                <w:szCs w:val="24"/>
              </w:rPr>
            </w:pPr>
            <w:r w:rsidRPr="00EA5504">
              <w:rPr>
                <w:rFonts w:ascii="Times New Roman" w:hAnsi="Times New Roman" w:cs="Times New Roman"/>
                <w:b/>
                <w:bCs/>
                <w:sz w:val="24"/>
                <w:szCs w:val="24"/>
              </w:rPr>
              <w:t>V.</w:t>
            </w:r>
            <w:r w:rsidRPr="00EA5504">
              <w:rPr>
                <w:rFonts w:ascii="Times New Roman" w:hAnsi="Times New Roman" w:cs="Times New Roman"/>
                <w:b/>
                <w:bCs/>
                <w:sz w:val="24"/>
                <w:szCs w:val="24"/>
              </w:rPr>
              <w:t> </w:t>
            </w:r>
            <w:r w:rsidRPr="00EA5504">
              <w:rPr>
                <w:rFonts w:ascii="Times New Roman" w:hAnsi="Times New Roman" w:cs="Times New Roman"/>
                <w:b/>
                <w:bCs/>
                <w:sz w:val="24"/>
                <w:szCs w:val="24"/>
              </w:rPr>
              <w:t>Информационное обеспечение введения ФГОС среднего общего образования</w:t>
            </w:r>
          </w:p>
        </w:tc>
      </w:tr>
      <w:tr w:rsidR="00EA5504" w:rsidRPr="00EA5504" w14:paraId="7EC96CD2" w14:textId="77777777" w:rsidTr="00843C4A">
        <w:trPr>
          <w:trHeight w:val="831"/>
        </w:trPr>
        <w:tc>
          <w:tcPr>
            <w:tcW w:w="371" w:type="pct"/>
            <w:gridSpan w:val="2"/>
            <w:shd w:val="clear" w:color="auto" w:fill="auto"/>
            <w:hideMark/>
          </w:tcPr>
          <w:p w14:paraId="6D25CD20"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5.1.</w:t>
            </w:r>
          </w:p>
        </w:tc>
        <w:tc>
          <w:tcPr>
            <w:tcW w:w="2014" w:type="pct"/>
            <w:shd w:val="clear" w:color="auto" w:fill="auto"/>
            <w:hideMark/>
          </w:tcPr>
          <w:p w14:paraId="5E3B3B3C"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Наполнение разделов сайта МБОУ КГО «СОШ №1 </w:t>
            </w:r>
            <w:proofErr w:type="spellStart"/>
            <w:r w:rsidRPr="00EA5504">
              <w:rPr>
                <w:rFonts w:ascii="Times New Roman" w:hAnsi="Times New Roman" w:cs="Times New Roman"/>
                <w:sz w:val="24"/>
                <w:szCs w:val="24"/>
              </w:rPr>
              <w:t>им.Я.В.Ругоева</w:t>
            </w:r>
            <w:proofErr w:type="spellEnd"/>
            <w:r w:rsidRPr="00EA5504">
              <w:rPr>
                <w:rFonts w:ascii="Times New Roman" w:hAnsi="Times New Roman" w:cs="Times New Roman"/>
                <w:sz w:val="24"/>
                <w:szCs w:val="24"/>
              </w:rPr>
              <w:t>» по вопросам ФГОС СОО</w:t>
            </w:r>
          </w:p>
        </w:tc>
        <w:tc>
          <w:tcPr>
            <w:tcW w:w="719" w:type="pct"/>
            <w:gridSpan w:val="2"/>
            <w:shd w:val="clear" w:color="auto" w:fill="auto"/>
            <w:hideMark/>
          </w:tcPr>
          <w:p w14:paraId="215C5B51"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В течение года</w:t>
            </w:r>
          </w:p>
        </w:tc>
        <w:tc>
          <w:tcPr>
            <w:tcW w:w="863" w:type="pct"/>
            <w:shd w:val="clear" w:color="auto" w:fill="auto"/>
            <w:hideMark/>
          </w:tcPr>
          <w:p w14:paraId="6F280931"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Заместитель директора по УВР, Кулеша О.И., администратор сайта </w:t>
            </w:r>
            <w:proofErr w:type="spellStart"/>
            <w:r w:rsidRPr="00EA5504">
              <w:rPr>
                <w:rFonts w:ascii="Times New Roman" w:hAnsi="Times New Roman" w:cs="Times New Roman"/>
                <w:sz w:val="24"/>
                <w:szCs w:val="24"/>
              </w:rPr>
              <w:t>Стайкова</w:t>
            </w:r>
            <w:proofErr w:type="spellEnd"/>
            <w:r w:rsidRPr="00EA5504">
              <w:rPr>
                <w:rFonts w:ascii="Times New Roman" w:hAnsi="Times New Roman" w:cs="Times New Roman"/>
                <w:sz w:val="24"/>
                <w:szCs w:val="24"/>
              </w:rPr>
              <w:t xml:space="preserve"> А.В.</w:t>
            </w:r>
          </w:p>
        </w:tc>
        <w:tc>
          <w:tcPr>
            <w:tcW w:w="1033" w:type="pct"/>
            <w:shd w:val="clear" w:color="auto" w:fill="auto"/>
            <w:hideMark/>
          </w:tcPr>
          <w:p w14:paraId="6DF583AD"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*Материалы сайта.</w:t>
            </w:r>
          </w:p>
        </w:tc>
      </w:tr>
      <w:tr w:rsidR="00EA5504" w:rsidRPr="00EA5504" w14:paraId="1C65B5B1" w14:textId="77777777" w:rsidTr="00843C4A">
        <w:trPr>
          <w:trHeight w:val="1484"/>
        </w:trPr>
        <w:tc>
          <w:tcPr>
            <w:tcW w:w="371" w:type="pct"/>
            <w:gridSpan w:val="2"/>
            <w:shd w:val="clear" w:color="auto" w:fill="auto"/>
            <w:hideMark/>
          </w:tcPr>
          <w:p w14:paraId="1060A090"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lastRenderedPageBreak/>
              <w:t>5.2.</w:t>
            </w:r>
          </w:p>
        </w:tc>
        <w:tc>
          <w:tcPr>
            <w:tcW w:w="2014" w:type="pct"/>
            <w:shd w:val="clear" w:color="auto" w:fill="auto"/>
            <w:hideMark/>
          </w:tcPr>
          <w:p w14:paraId="65FC79EB"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Информирование родительской общественности МБОУ КГО «СОШ №1 </w:t>
            </w:r>
            <w:proofErr w:type="spellStart"/>
            <w:r w:rsidRPr="00EA5504">
              <w:rPr>
                <w:rFonts w:ascii="Times New Roman" w:hAnsi="Times New Roman" w:cs="Times New Roman"/>
                <w:sz w:val="24"/>
                <w:szCs w:val="24"/>
              </w:rPr>
              <w:t>им.Я.В.Ругоева</w:t>
            </w:r>
            <w:proofErr w:type="spellEnd"/>
            <w:r w:rsidRPr="00EA5504">
              <w:rPr>
                <w:rFonts w:ascii="Times New Roman" w:hAnsi="Times New Roman" w:cs="Times New Roman"/>
                <w:sz w:val="24"/>
                <w:szCs w:val="24"/>
              </w:rPr>
              <w:t xml:space="preserve">» о реализации ФГОС СОО через: </w:t>
            </w:r>
          </w:p>
          <w:p w14:paraId="21DE22C3"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размещение информации на школьном стенде;</w:t>
            </w:r>
          </w:p>
          <w:p w14:paraId="61E84604"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 - организацию изучения материалов на сайте;</w:t>
            </w:r>
          </w:p>
          <w:p w14:paraId="26D2E39E"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 - родительские собрания </w:t>
            </w:r>
          </w:p>
        </w:tc>
        <w:tc>
          <w:tcPr>
            <w:tcW w:w="719" w:type="pct"/>
            <w:gridSpan w:val="2"/>
            <w:shd w:val="clear" w:color="auto" w:fill="auto"/>
            <w:hideMark/>
          </w:tcPr>
          <w:p w14:paraId="0372E7EA"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В течение года</w:t>
            </w:r>
          </w:p>
        </w:tc>
        <w:tc>
          <w:tcPr>
            <w:tcW w:w="863" w:type="pct"/>
            <w:shd w:val="clear" w:color="auto" w:fill="auto"/>
            <w:hideMark/>
          </w:tcPr>
          <w:p w14:paraId="6A37A25E"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Заместитель директора по УВР, Кулеша О.И, администратор сайта </w:t>
            </w:r>
            <w:proofErr w:type="spellStart"/>
            <w:r w:rsidRPr="00EA5504">
              <w:rPr>
                <w:rFonts w:ascii="Times New Roman" w:hAnsi="Times New Roman" w:cs="Times New Roman"/>
                <w:sz w:val="24"/>
                <w:szCs w:val="24"/>
              </w:rPr>
              <w:t>Стайкова</w:t>
            </w:r>
            <w:proofErr w:type="spellEnd"/>
            <w:r w:rsidRPr="00EA5504">
              <w:rPr>
                <w:rFonts w:ascii="Times New Roman" w:hAnsi="Times New Roman" w:cs="Times New Roman"/>
                <w:sz w:val="24"/>
                <w:szCs w:val="24"/>
              </w:rPr>
              <w:t xml:space="preserve"> А.В., </w:t>
            </w:r>
          </w:p>
          <w:p w14:paraId="735CF059"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Рабочая группа. Классные руководители.</w:t>
            </w:r>
          </w:p>
        </w:tc>
        <w:tc>
          <w:tcPr>
            <w:tcW w:w="1033" w:type="pct"/>
            <w:shd w:val="clear" w:color="auto" w:fill="auto"/>
            <w:hideMark/>
          </w:tcPr>
          <w:p w14:paraId="4F7D7E5E"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*Проведение родительских собраний, информация на школьном стенде, сайте ОООД.</w:t>
            </w:r>
          </w:p>
        </w:tc>
      </w:tr>
      <w:tr w:rsidR="00EA5504" w:rsidRPr="00EA5504" w14:paraId="22111959" w14:textId="77777777" w:rsidTr="00843C4A">
        <w:trPr>
          <w:trHeight w:val="560"/>
        </w:trPr>
        <w:tc>
          <w:tcPr>
            <w:tcW w:w="371" w:type="pct"/>
            <w:gridSpan w:val="2"/>
            <w:shd w:val="clear" w:color="auto" w:fill="auto"/>
          </w:tcPr>
          <w:p w14:paraId="04F7FD1A"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5.3.</w:t>
            </w:r>
          </w:p>
        </w:tc>
        <w:tc>
          <w:tcPr>
            <w:tcW w:w="2014" w:type="pct"/>
            <w:shd w:val="clear" w:color="auto" w:fill="auto"/>
          </w:tcPr>
          <w:p w14:paraId="38B591F5"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Собрание родителей будущих 10-классников «Особенности обучения по ФГОС СОО. Профильное обучение»</w:t>
            </w:r>
          </w:p>
        </w:tc>
        <w:tc>
          <w:tcPr>
            <w:tcW w:w="719" w:type="pct"/>
            <w:gridSpan w:val="2"/>
            <w:shd w:val="clear" w:color="auto" w:fill="auto"/>
          </w:tcPr>
          <w:p w14:paraId="28AD30BB"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Сентябрь 2020, 2021, 2022, 2023гг</w:t>
            </w:r>
          </w:p>
          <w:p w14:paraId="17334FC7" w14:textId="77777777" w:rsidR="00EA5504" w:rsidRPr="00EA5504" w:rsidRDefault="00EA5504" w:rsidP="00EA5504">
            <w:pPr>
              <w:spacing w:after="0"/>
              <w:jc w:val="center"/>
              <w:rPr>
                <w:rFonts w:ascii="Times New Roman" w:hAnsi="Times New Roman" w:cs="Times New Roman"/>
                <w:sz w:val="24"/>
                <w:szCs w:val="24"/>
              </w:rPr>
            </w:pPr>
          </w:p>
          <w:p w14:paraId="2688309A" w14:textId="77777777" w:rsidR="00EA5504" w:rsidRPr="00EA5504" w:rsidRDefault="00EA5504" w:rsidP="00EA5504">
            <w:pPr>
              <w:spacing w:after="0"/>
              <w:jc w:val="center"/>
              <w:rPr>
                <w:rFonts w:ascii="Times New Roman" w:hAnsi="Times New Roman" w:cs="Times New Roman"/>
                <w:sz w:val="24"/>
                <w:szCs w:val="24"/>
              </w:rPr>
            </w:pPr>
          </w:p>
        </w:tc>
        <w:tc>
          <w:tcPr>
            <w:tcW w:w="863" w:type="pct"/>
            <w:shd w:val="clear" w:color="auto" w:fill="auto"/>
          </w:tcPr>
          <w:p w14:paraId="51BD5D56"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Заместители директора по УВР, педагог- психолог. Классные руководители</w:t>
            </w:r>
          </w:p>
        </w:tc>
        <w:tc>
          <w:tcPr>
            <w:tcW w:w="1033" w:type="pct"/>
            <w:shd w:val="clear" w:color="auto" w:fill="auto"/>
          </w:tcPr>
          <w:p w14:paraId="68B27A77"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*Проведение родительского собрания</w:t>
            </w:r>
          </w:p>
        </w:tc>
      </w:tr>
      <w:tr w:rsidR="00EA5504" w:rsidRPr="00EA5504" w14:paraId="4F80ACF8" w14:textId="77777777" w:rsidTr="00843C4A">
        <w:trPr>
          <w:trHeight w:val="1515"/>
        </w:trPr>
        <w:tc>
          <w:tcPr>
            <w:tcW w:w="371" w:type="pct"/>
            <w:gridSpan w:val="2"/>
            <w:shd w:val="clear" w:color="auto" w:fill="auto"/>
          </w:tcPr>
          <w:p w14:paraId="05063750"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5.4.</w:t>
            </w:r>
          </w:p>
          <w:p w14:paraId="5A84B295" w14:textId="77777777" w:rsidR="00EA5504" w:rsidRPr="00EA5504" w:rsidRDefault="00EA5504" w:rsidP="00EA5504">
            <w:pPr>
              <w:spacing w:after="0"/>
              <w:jc w:val="both"/>
              <w:rPr>
                <w:rFonts w:ascii="Times New Roman" w:hAnsi="Times New Roman" w:cs="Times New Roman"/>
                <w:sz w:val="24"/>
                <w:szCs w:val="24"/>
              </w:rPr>
            </w:pPr>
          </w:p>
        </w:tc>
        <w:tc>
          <w:tcPr>
            <w:tcW w:w="2014" w:type="pct"/>
            <w:shd w:val="clear" w:color="auto" w:fill="auto"/>
          </w:tcPr>
          <w:p w14:paraId="2FC3D2A6"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Особенности обучения по стандартам второго поколения (в т.ч проведение опроса мнения родителей о ФГОС СОО, выявление уровня их удовлетворенности результатами и условиями обучения)</w:t>
            </w:r>
          </w:p>
        </w:tc>
        <w:tc>
          <w:tcPr>
            <w:tcW w:w="719" w:type="pct"/>
            <w:gridSpan w:val="2"/>
            <w:shd w:val="clear" w:color="auto" w:fill="auto"/>
          </w:tcPr>
          <w:p w14:paraId="0674FFF4"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 xml:space="preserve">апрель 2020, 2021,2022, 2023 </w:t>
            </w:r>
            <w:proofErr w:type="spellStart"/>
            <w:r w:rsidRPr="00EA5504">
              <w:rPr>
                <w:rFonts w:ascii="Times New Roman" w:hAnsi="Times New Roman" w:cs="Times New Roman"/>
                <w:sz w:val="24"/>
                <w:szCs w:val="24"/>
              </w:rPr>
              <w:t>гг</w:t>
            </w:r>
            <w:proofErr w:type="spellEnd"/>
          </w:p>
        </w:tc>
        <w:tc>
          <w:tcPr>
            <w:tcW w:w="863" w:type="pct"/>
            <w:shd w:val="clear" w:color="auto" w:fill="auto"/>
          </w:tcPr>
          <w:p w14:paraId="518BD85B"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Педагог- психолог</w:t>
            </w:r>
          </w:p>
        </w:tc>
        <w:tc>
          <w:tcPr>
            <w:tcW w:w="1033" w:type="pct"/>
            <w:shd w:val="clear" w:color="auto" w:fill="auto"/>
          </w:tcPr>
          <w:p w14:paraId="7CF7F50B"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*Анкетирование, итоговая справка.</w:t>
            </w:r>
          </w:p>
        </w:tc>
      </w:tr>
      <w:tr w:rsidR="00EA5504" w:rsidRPr="00EA5504" w14:paraId="7DF9981E" w14:textId="77777777" w:rsidTr="00843C4A">
        <w:trPr>
          <w:trHeight w:val="598"/>
        </w:trPr>
        <w:tc>
          <w:tcPr>
            <w:tcW w:w="371" w:type="pct"/>
            <w:gridSpan w:val="2"/>
            <w:shd w:val="clear" w:color="auto" w:fill="auto"/>
          </w:tcPr>
          <w:p w14:paraId="1678773E"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5.5.</w:t>
            </w:r>
          </w:p>
        </w:tc>
        <w:tc>
          <w:tcPr>
            <w:tcW w:w="2014" w:type="pct"/>
            <w:shd w:val="clear" w:color="auto" w:fill="auto"/>
          </w:tcPr>
          <w:p w14:paraId="26835480"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Проведение родительской конференции «О ходе реализации ФГОС СОО». </w:t>
            </w:r>
          </w:p>
        </w:tc>
        <w:tc>
          <w:tcPr>
            <w:tcW w:w="719" w:type="pct"/>
            <w:gridSpan w:val="2"/>
            <w:shd w:val="clear" w:color="auto" w:fill="auto"/>
          </w:tcPr>
          <w:p w14:paraId="174D7736"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январь 2022, 2023, 2024 г.</w:t>
            </w:r>
          </w:p>
        </w:tc>
        <w:tc>
          <w:tcPr>
            <w:tcW w:w="863" w:type="pct"/>
            <w:shd w:val="clear" w:color="auto" w:fill="auto"/>
          </w:tcPr>
          <w:p w14:paraId="11E31BC0"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Директор школы, рабочая группа</w:t>
            </w:r>
          </w:p>
        </w:tc>
        <w:tc>
          <w:tcPr>
            <w:tcW w:w="1033" w:type="pct"/>
            <w:shd w:val="clear" w:color="auto" w:fill="auto"/>
          </w:tcPr>
          <w:p w14:paraId="50AC5304"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*Родительская конференция.</w:t>
            </w:r>
          </w:p>
        </w:tc>
      </w:tr>
      <w:tr w:rsidR="00EA5504" w:rsidRPr="00EA5504" w14:paraId="7C41D041" w14:textId="77777777" w:rsidTr="00843C4A">
        <w:trPr>
          <w:trHeight w:val="975"/>
        </w:trPr>
        <w:tc>
          <w:tcPr>
            <w:tcW w:w="371" w:type="pct"/>
            <w:gridSpan w:val="2"/>
            <w:shd w:val="clear" w:color="auto" w:fill="auto"/>
          </w:tcPr>
          <w:p w14:paraId="6B4DA4AB"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5.6.</w:t>
            </w:r>
          </w:p>
        </w:tc>
        <w:tc>
          <w:tcPr>
            <w:tcW w:w="2014" w:type="pct"/>
            <w:shd w:val="clear" w:color="auto" w:fill="auto"/>
          </w:tcPr>
          <w:p w14:paraId="1CB31202"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Организация публичной отчетности школы о ходе и результатах механизма введения ФГОС СОО  </w:t>
            </w:r>
          </w:p>
        </w:tc>
        <w:tc>
          <w:tcPr>
            <w:tcW w:w="719" w:type="pct"/>
            <w:gridSpan w:val="2"/>
            <w:shd w:val="clear" w:color="auto" w:fill="auto"/>
          </w:tcPr>
          <w:p w14:paraId="1CC6A122"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 xml:space="preserve"> ежегодно</w:t>
            </w:r>
          </w:p>
          <w:p w14:paraId="0B2056FE"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 xml:space="preserve">апрель  </w:t>
            </w:r>
          </w:p>
        </w:tc>
        <w:tc>
          <w:tcPr>
            <w:tcW w:w="863" w:type="pct"/>
            <w:shd w:val="clear" w:color="auto" w:fill="auto"/>
          </w:tcPr>
          <w:p w14:paraId="72B6063E"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Директор школы Федотова Н.Ю.</w:t>
            </w:r>
          </w:p>
        </w:tc>
        <w:tc>
          <w:tcPr>
            <w:tcW w:w="1033" w:type="pct"/>
            <w:shd w:val="clear" w:color="auto" w:fill="auto"/>
          </w:tcPr>
          <w:p w14:paraId="4C1A6CA9"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*Публичный доклад школы.</w:t>
            </w:r>
          </w:p>
          <w:p w14:paraId="2CC77E37"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*Отчет о самообследовании </w:t>
            </w:r>
          </w:p>
        </w:tc>
      </w:tr>
      <w:tr w:rsidR="00EA5504" w:rsidRPr="00EA5504" w14:paraId="201C2D76" w14:textId="77777777" w:rsidTr="00843C4A">
        <w:trPr>
          <w:trHeight w:val="539"/>
        </w:trPr>
        <w:tc>
          <w:tcPr>
            <w:tcW w:w="371" w:type="pct"/>
            <w:gridSpan w:val="2"/>
            <w:shd w:val="clear" w:color="auto" w:fill="auto"/>
          </w:tcPr>
          <w:p w14:paraId="03DF4A5F"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5.7.</w:t>
            </w:r>
          </w:p>
        </w:tc>
        <w:tc>
          <w:tcPr>
            <w:tcW w:w="2014" w:type="pct"/>
            <w:shd w:val="clear" w:color="auto" w:fill="auto"/>
          </w:tcPr>
          <w:p w14:paraId="2834E2A0"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Организация публичной отчетности и предоставлении информации о реализации ФГОС СОО в самообследовании и публичном докладе.</w:t>
            </w:r>
          </w:p>
        </w:tc>
        <w:tc>
          <w:tcPr>
            <w:tcW w:w="719" w:type="pct"/>
            <w:gridSpan w:val="2"/>
            <w:shd w:val="clear" w:color="auto" w:fill="auto"/>
          </w:tcPr>
          <w:p w14:paraId="0FE6CBE0"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ежегодно</w:t>
            </w:r>
          </w:p>
        </w:tc>
        <w:tc>
          <w:tcPr>
            <w:tcW w:w="863" w:type="pct"/>
            <w:shd w:val="clear" w:color="auto" w:fill="auto"/>
          </w:tcPr>
          <w:p w14:paraId="2428093F"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Директор школы</w:t>
            </w:r>
          </w:p>
          <w:p w14:paraId="2EF78A8F"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Федотова Н.Ю.</w:t>
            </w:r>
          </w:p>
        </w:tc>
        <w:tc>
          <w:tcPr>
            <w:tcW w:w="1033" w:type="pct"/>
            <w:shd w:val="clear" w:color="auto" w:fill="auto"/>
          </w:tcPr>
          <w:p w14:paraId="698B4D2A"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*Публичный доклад, самообследование</w:t>
            </w:r>
          </w:p>
        </w:tc>
      </w:tr>
      <w:tr w:rsidR="00EA5504" w:rsidRPr="00EA5504" w14:paraId="0E2A6F18" w14:textId="77777777" w:rsidTr="00843C4A">
        <w:trPr>
          <w:trHeight w:val="259"/>
        </w:trPr>
        <w:tc>
          <w:tcPr>
            <w:tcW w:w="5000" w:type="pct"/>
            <w:gridSpan w:val="7"/>
            <w:shd w:val="clear" w:color="auto" w:fill="F8F8F8"/>
          </w:tcPr>
          <w:p w14:paraId="7408BC3D" w14:textId="77777777" w:rsidR="00EA5504" w:rsidRPr="00EA5504" w:rsidRDefault="00EA5504" w:rsidP="00EA5504">
            <w:pPr>
              <w:spacing w:after="0"/>
              <w:jc w:val="center"/>
              <w:rPr>
                <w:rFonts w:ascii="Times New Roman" w:hAnsi="Times New Roman" w:cs="Times New Roman"/>
                <w:b/>
                <w:bCs/>
                <w:sz w:val="24"/>
                <w:szCs w:val="24"/>
              </w:rPr>
            </w:pPr>
            <w:r w:rsidRPr="00EA5504">
              <w:rPr>
                <w:rFonts w:ascii="Times New Roman" w:hAnsi="Times New Roman" w:cs="Times New Roman"/>
                <w:b/>
                <w:bCs/>
                <w:sz w:val="24"/>
                <w:szCs w:val="24"/>
              </w:rPr>
              <w:t>VI.</w:t>
            </w:r>
            <w:r w:rsidRPr="00EA5504">
              <w:rPr>
                <w:rFonts w:ascii="Times New Roman" w:hAnsi="Times New Roman" w:cs="Times New Roman"/>
                <w:b/>
                <w:bCs/>
                <w:sz w:val="24"/>
                <w:szCs w:val="24"/>
              </w:rPr>
              <w:t> </w:t>
            </w:r>
            <w:r w:rsidRPr="00EA5504">
              <w:rPr>
                <w:rFonts w:ascii="Times New Roman" w:hAnsi="Times New Roman" w:cs="Times New Roman"/>
                <w:b/>
                <w:bCs/>
                <w:sz w:val="24"/>
                <w:szCs w:val="24"/>
              </w:rPr>
              <w:t>Материально-техническое обеспечение введения ФГОС среднего общего образования</w:t>
            </w:r>
          </w:p>
        </w:tc>
      </w:tr>
      <w:tr w:rsidR="00EA5504" w:rsidRPr="00EA5504" w14:paraId="6A005483" w14:textId="77777777" w:rsidTr="00843C4A">
        <w:trPr>
          <w:trHeight w:val="539"/>
        </w:trPr>
        <w:tc>
          <w:tcPr>
            <w:tcW w:w="371" w:type="pct"/>
            <w:gridSpan w:val="2"/>
            <w:shd w:val="clear" w:color="auto" w:fill="auto"/>
          </w:tcPr>
          <w:p w14:paraId="0CF493CF"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lastRenderedPageBreak/>
              <w:t>6.1.</w:t>
            </w:r>
          </w:p>
        </w:tc>
        <w:tc>
          <w:tcPr>
            <w:tcW w:w="2014" w:type="pct"/>
            <w:shd w:val="clear" w:color="auto" w:fill="auto"/>
          </w:tcPr>
          <w:p w14:paraId="1DD7267F"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Анализ материально-</w:t>
            </w:r>
            <w:r w:rsidRPr="00EA5504">
              <w:rPr>
                <w:rFonts w:ascii="Times New Roman" w:hAnsi="Times New Roman" w:cs="Times New Roman"/>
                <w:sz w:val="24"/>
                <w:szCs w:val="24"/>
              </w:rPr>
              <w:softHyphen/>
              <w:t>технического обеспечения реализации ФГОС СОО.</w:t>
            </w:r>
          </w:p>
        </w:tc>
        <w:tc>
          <w:tcPr>
            <w:tcW w:w="719" w:type="pct"/>
            <w:gridSpan w:val="2"/>
            <w:shd w:val="clear" w:color="auto" w:fill="auto"/>
          </w:tcPr>
          <w:p w14:paraId="61EC95C0"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март 2019</w:t>
            </w:r>
          </w:p>
        </w:tc>
        <w:tc>
          <w:tcPr>
            <w:tcW w:w="863" w:type="pct"/>
            <w:shd w:val="clear" w:color="auto" w:fill="auto"/>
          </w:tcPr>
          <w:p w14:paraId="4C39C8C1"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Администрация школы</w:t>
            </w:r>
          </w:p>
        </w:tc>
        <w:tc>
          <w:tcPr>
            <w:tcW w:w="1033" w:type="pct"/>
            <w:shd w:val="clear" w:color="auto" w:fill="auto"/>
          </w:tcPr>
          <w:p w14:paraId="5FD7846E"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*Карта готовности ОООД к введению ФГОС СОО.</w:t>
            </w:r>
          </w:p>
        </w:tc>
      </w:tr>
      <w:tr w:rsidR="00EA5504" w:rsidRPr="00EA5504" w14:paraId="242F8D3F" w14:textId="77777777" w:rsidTr="00843C4A">
        <w:trPr>
          <w:trHeight w:val="539"/>
        </w:trPr>
        <w:tc>
          <w:tcPr>
            <w:tcW w:w="371" w:type="pct"/>
            <w:gridSpan w:val="2"/>
            <w:shd w:val="clear" w:color="auto" w:fill="auto"/>
          </w:tcPr>
          <w:p w14:paraId="29B71CA7"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6.2.</w:t>
            </w:r>
          </w:p>
        </w:tc>
        <w:tc>
          <w:tcPr>
            <w:tcW w:w="2014" w:type="pct"/>
            <w:shd w:val="clear" w:color="auto" w:fill="auto"/>
          </w:tcPr>
          <w:p w14:paraId="70D2FE31"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Обеспечение соответствия материально-технической базы образовательной организации требованиям ФГОС СОО. Оснащение учебных кабинетов учебным и учебно- лабораторным оборудованием, необходимым для реализации ФГОС СОО, организации проектной деятельности, моделирования и технического творчества обучающихся.</w:t>
            </w:r>
          </w:p>
        </w:tc>
        <w:tc>
          <w:tcPr>
            <w:tcW w:w="719" w:type="pct"/>
            <w:gridSpan w:val="2"/>
            <w:shd w:val="clear" w:color="auto" w:fill="auto"/>
          </w:tcPr>
          <w:p w14:paraId="696EA199"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март 2019, ежегодно до декабря</w:t>
            </w:r>
          </w:p>
        </w:tc>
        <w:tc>
          <w:tcPr>
            <w:tcW w:w="863" w:type="pct"/>
            <w:shd w:val="clear" w:color="auto" w:fill="auto"/>
          </w:tcPr>
          <w:p w14:paraId="543A57E7"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Администрация школы</w:t>
            </w:r>
          </w:p>
        </w:tc>
        <w:tc>
          <w:tcPr>
            <w:tcW w:w="1033" w:type="pct"/>
            <w:shd w:val="clear" w:color="auto" w:fill="auto"/>
          </w:tcPr>
          <w:p w14:paraId="5D4B1348"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*Формирование заказа на учебное оборудование.</w:t>
            </w:r>
          </w:p>
        </w:tc>
      </w:tr>
      <w:tr w:rsidR="00EA5504" w:rsidRPr="00EA5504" w14:paraId="26AA2980" w14:textId="77777777" w:rsidTr="00843C4A">
        <w:trPr>
          <w:trHeight w:val="539"/>
        </w:trPr>
        <w:tc>
          <w:tcPr>
            <w:tcW w:w="371" w:type="pct"/>
            <w:gridSpan w:val="2"/>
            <w:shd w:val="clear" w:color="auto" w:fill="auto"/>
          </w:tcPr>
          <w:p w14:paraId="4F4A666E"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6.3.</w:t>
            </w:r>
          </w:p>
        </w:tc>
        <w:tc>
          <w:tcPr>
            <w:tcW w:w="2014" w:type="pct"/>
            <w:shd w:val="clear" w:color="auto" w:fill="auto"/>
          </w:tcPr>
          <w:p w14:paraId="74485ACE"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Обеспечение соответствия санитарно-гигиенических условий требованиям ФГОС и СанПиН</w:t>
            </w:r>
          </w:p>
        </w:tc>
        <w:tc>
          <w:tcPr>
            <w:tcW w:w="719" w:type="pct"/>
            <w:gridSpan w:val="2"/>
            <w:shd w:val="clear" w:color="auto" w:fill="auto"/>
          </w:tcPr>
          <w:p w14:paraId="16D090AB"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В течение года</w:t>
            </w:r>
          </w:p>
        </w:tc>
        <w:tc>
          <w:tcPr>
            <w:tcW w:w="863" w:type="pct"/>
            <w:shd w:val="clear" w:color="auto" w:fill="auto"/>
          </w:tcPr>
          <w:p w14:paraId="5A4A9F1A"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Администрация школы.</w:t>
            </w:r>
          </w:p>
        </w:tc>
        <w:tc>
          <w:tcPr>
            <w:tcW w:w="1033" w:type="pct"/>
            <w:shd w:val="clear" w:color="auto" w:fill="auto"/>
          </w:tcPr>
          <w:p w14:paraId="7BC67E03"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*Создано комфортное пребывание обучающихся в школе.</w:t>
            </w:r>
          </w:p>
          <w:p w14:paraId="08DD2391"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*Заключение договоров с организациями на организацию питания, оказание первой медицинской помощи, дератизацию и дезинфекцию.</w:t>
            </w:r>
          </w:p>
        </w:tc>
      </w:tr>
      <w:tr w:rsidR="00EA5504" w:rsidRPr="00EA5504" w14:paraId="5B697025" w14:textId="77777777" w:rsidTr="00843C4A">
        <w:trPr>
          <w:trHeight w:val="2433"/>
        </w:trPr>
        <w:tc>
          <w:tcPr>
            <w:tcW w:w="371" w:type="pct"/>
            <w:gridSpan w:val="2"/>
            <w:shd w:val="clear" w:color="auto" w:fill="auto"/>
          </w:tcPr>
          <w:p w14:paraId="6906D356"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6.4.</w:t>
            </w:r>
          </w:p>
        </w:tc>
        <w:tc>
          <w:tcPr>
            <w:tcW w:w="2014" w:type="pct"/>
            <w:shd w:val="clear" w:color="auto" w:fill="auto"/>
          </w:tcPr>
          <w:p w14:paraId="45E68127"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Обеспечение соответствия условий реализации ООП противопожарным нормам, нормам охраны труда работников ОООД.</w:t>
            </w:r>
          </w:p>
        </w:tc>
        <w:tc>
          <w:tcPr>
            <w:tcW w:w="719" w:type="pct"/>
            <w:gridSpan w:val="2"/>
            <w:shd w:val="clear" w:color="auto" w:fill="auto"/>
          </w:tcPr>
          <w:p w14:paraId="36F59920"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В течение года</w:t>
            </w:r>
          </w:p>
        </w:tc>
        <w:tc>
          <w:tcPr>
            <w:tcW w:w="863" w:type="pct"/>
            <w:shd w:val="clear" w:color="auto" w:fill="auto"/>
          </w:tcPr>
          <w:p w14:paraId="07001FF1"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Администрация школы.</w:t>
            </w:r>
          </w:p>
        </w:tc>
        <w:tc>
          <w:tcPr>
            <w:tcW w:w="1033" w:type="pct"/>
            <w:shd w:val="clear" w:color="auto" w:fill="auto"/>
          </w:tcPr>
          <w:p w14:paraId="2AD626AF"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*Создано комфортное пребывание обучающихся в школе.</w:t>
            </w:r>
          </w:p>
          <w:p w14:paraId="7496E203"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*Заключение договоров с организациями на обслуживание пожарной сигнализации, тревожной кнопки, обслуживание здания.</w:t>
            </w:r>
          </w:p>
        </w:tc>
      </w:tr>
      <w:tr w:rsidR="00EA5504" w:rsidRPr="00EA5504" w14:paraId="18C2EEB5" w14:textId="77777777" w:rsidTr="00843C4A">
        <w:trPr>
          <w:trHeight w:val="717"/>
        </w:trPr>
        <w:tc>
          <w:tcPr>
            <w:tcW w:w="371" w:type="pct"/>
            <w:gridSpan w:val="2"/>
            <w:shd w:val="clear" w:color="auto" w:fill="auto"/>
            <w:hideMark/>
          </w:tcPr>
          <w:p w14:paraId="77001A5F"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lastRenderedPageBreak/>
              <w:t>6.5.</w:t>
            </w:r>
          </w:p>
        </w:tc>
        <w:tc>
          <w:tcPr>
            <w:tcW w:w="2014" w:type="pct"/>
            <w:shd w:val="clear" w:color="auto" w:fill="auto"/>
            <w:hideMark/>
          </w:tcPr>
          <w:p w14:paraId="5A00B408"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Обеспечение соответствия информационно-образовательной среды требованиям ФГОС СОО. </w:t>
            </w:r>
          </w:p>
        </w:tc>
        <w:tc>
          <w:tcPr>
            <w:tcW w:w="719" w:type="pct"/>
            <w:gridSpan w:val="2"/>
            <w:shd w:val="clear" w:color="auto" w:fill="auto"/>
            <w:hideMark/>
          </w:tcPr>
          <w:p w14:paraId="68078B1E"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В течение года</w:t>
            </w:r>
          </w:p>
        </w:tc>
        <w:tc>
          <w:tcPr>
            <w:tcW w:w="863" w:type="pct"/>
            <w:shd w:val="clear" w:color="auto" w:fill="auto"/>
            <w:hideMark/>
          </w:tcPr>
          <w:p w14:paraId="0470F38A"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Администрация школы, инженер</w:t>
            </w:r>
          </w:p>
        </w:tc>
        <w:tc>
          <w:tcPr>
            <w:tcW w:w="1033" w:type="pct"/>
            <w:shd w:val="clear" w:color="auto" w:fill="auto"/>
            <w:hideMark/>
          </w:tcPr>
          <w:p w14:paraId="7C3BAF59"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*Создано комфортное пребывание обучающихся в школе.</w:t>
            </w:r>
          </w:p>
        </w:tc>
      </w:tr>
      <w:tr w:rsidR="00EA5504" w:rsidRPr="00EA5504" w14:paraId="78B8387C" w14:textId="77777777" w:rsidTr="00843C4A">
        <w:trPr>
          <w:trHeight w:val="703"/>
        </w:trPr>
        <w:tc>
          <w:tcPr>
            <w:tcW w:w="371" w:type="pct"/>
            <w:gridSpan w:val="2"/>
            <w:shd w:val="clear" w:color="auto" w:fill="auto"/>
          </w:tcPr>
          <w:p w14:paraId="094C5586"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6.6.</w:t>
            </w:r>
          </w:p>
        </w:tc>
        <w:tc>
          <w:tcPr>
            <w:tcW w:w="2014" w:type="pct"/>
            <w:shd w:val="clear" w:color="auto" w:fill="auto"/>
            <w:hideMark/>
          </w:tcPr>
          <w:p w14:paraId="507998E5"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Обеспечение укомплектованности библиотечно-информационного центра печатными и электронными образовательными ресурсами</w:t>
            </w:r>
          </w:p>
        </w:tc>
        <w:tc>
          <w:tcPr>
            <w:tcW w:w="719" w:type="pct"/>
            <w:gridSpan w:val="2"/>
            <w:shd w:val="clear" w:color="auto" w:fill="auto"/>
            <w:hideMark/>
          </w:tcPr>
          <w:p w14:paraId="63EB7144"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февраль - август, ежегодно</w:t>
            </w:r>
          </w:p>
        </w:tc>
        <w:tc>
          <w:tcPr>
            <w:tcW w:w="863" w:type="pct"/>
            <w:shd w:val="clear" w:color="auto" w:fill="auto"/>
            <w:hideMark/>
          </w:tcPr>
          <w:p w14:paraId="5A652301"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Педагог- библиотекарь</w:t>
            </w:r>
          </w:p>
          <w:p w14:paraId="74FCCD61" w14:textId="77777777" w:rsidR="00EA5504" w:rsidRPr="00EA5504" w:rsidRDefault="00EA5504" w:rsidP="00EA5504">
            <w:pPr>
              <w:spacing w:after="0"/>
              <w:jc w:val="both"/>
              <w:rPr>
                <w:rFonts w:ascii="Times New Roman" w:hAnsi="Times New Roman" w:cs="Times New Roman"/>
                <w:sz w:val="24"/>
                <w:szCs w:val="24"/>
              </w:rPr>
            </w:pPr>
          </w:p>
        </w:tc>
        <w:tc>
          <w:tcPr>
            <w:tcW w:w="1033" w:type="pct"/>
            <w:shd w:val="clear" w:color="auto" w:fill="auto"/>
            <w:hideMark/>
          </w:tcPr>
          <w:p w14:paraId="215FF149"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*Наличие литературы.</w:t>
            </w:r>
          </w:p>
        </w:tc>
      </w:tr>
      <w:tr w:rsidR="00EA5504" w:rsidRPr="00EA5504" w14:paraId="6776BF54" w14:textId="77777777" w:rsidTr="00843C4A">
        <w:trPr>
          <w:trHeight w:val="391"/>
        </w:trPr>
        <w:tc>
          <w:tcPr>
            <w:tcW w:w="371" w:type="pct"/>
            <w:gridSpan w:val="2"/>
            <w:shd w:val="clear" w:color="auto" w:fill="auto"/>
            <w:hideMark/>
          </w:tcPr>
          <w:p w14:paraId="4E5BEB60"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6.7.</w:t>
            </w:r>
          </w:p>
        </w:tc>
        <w:tc>
          <w:tcPr>
            <w:tcW w:w="2014" w:type="pct"/>
            <w:shd w:val="clear" w:color="auto" w:fill="auto"/>
            <w:hideMark/>
          </w:tcPr>
          <w:p w14:paraId="3761A54E"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Наличие доступа образовательной организации к электронным образовательным ресурсам (ЭОР), размещенным в федеральных, региональных и иных базах данных.</w:t>
            </w:r>
          </w:p>
        </w:tc>
        <w:tc>
          <w:tcPr>
            <w:tcW w:w="719" w:type="pct"/>
            <w:gridSpan w:val="2"/>
            <w:shd w:val="clear" w:color="auto" w:fill="auto"/>
            <w:hideMark/>
          </w:tcPr>
          <w:p w14:paraId="380F7C99"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В течение года</w:t>
            </w:r>
          </w:p>
        </w:tc>
        <w:tc>
          <w:tcPr>
            <w:tcW w:w="863" w:type="pct"/>
            <w:shd w:val="clear" w:color="auto" w:fill="auto"/>
            <w:hideMark/>
          </w:tcPr>
          <w:p w14:paraId="452BDC90"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Администрация школы, инженер</w:t>
            </w:r>
          </w:p>
        </w:tc>
        <w:tc>
          <w:tcPr>
            <w:tcW w:w="1033" w:type="pct"/>
            <w:shd w:val="clear" w:color="auto" w:fill="auto"/>
            <w:hideMark/>
          </w:tcPr>
          <w:p w14:paraId="3EB95821"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*Создано комфортное пребывание обучающихся в школе.</w:t>
            </w:r>
          </w:p>
        </w:tc>
      </w:tr>
      <w:tr w:rsidR="00EA5504" w:rsidRPr="00EA5504" w14:paraId="43702269" w14:textId="77777777" w:rsidTr="00843C4A">
        <w:trPr>
          <w:trHeight w:val="703"/>
        </w:trPr>
        <w:tc>
          <w:tcPr>
            <w:tcW w:w="371" w:type="pct"/>
            <w:gridSpan w:val="2"/>
            <w:shd w:val="clear" w:color="auto" w:fill="auto"/>
            <w:hideMark/>
          </w:tcPr>
          <w:p w14:paraId="5196F572"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6.8.</w:t>
            </w:r>
          </w:p>
        </w:tc>
        <w:tc>
          <w:tcPr>
            <w:tcW w:w="2014" w:type="pct"/>
            <w:shd w:val="clear" w:color="auto" w:fill="auto"/>
            <w:hideMark/>
          </w:tcPr>
          <w:p w14:paraId="275300E4"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Обеспечение контролируемого доступа участников образовательной деятельности к информационным образовательным ресурсам в сети Интернет. </w:t>
            </w:r>
          </w:p>
          <w:p w14:paraId="3655E293"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Выявление уровня соответствия условий школы федеральным, региональным требованиям к ОУ в части санитарных норм, охраны здоровья обучающихся. </w:t>
            </w:r>
          </w:p>
        </w:tc>
        <w:tc>
          <w:tcPr>
            <w:tcW w:w="719" w:type="pct"/>
            <w:gridSpan w:val="2"/>
            <w:shd w:val="clear" w:color="auto" w:fill="auto"/>
            <w:hideMark/>
          </w:tcPr>
          <w:p w14:paraId="17E200A4" w14:textId="77777777" w:rsidR="00EA5504" w:rsidRPr="00EA5504" w:rsidRDefault="00EA5504" w:rsidP="00EA5504">
            <w:pPr>
              <w:spacing w:after="0"/>
              <w:jc w:val="center"/>
              <w:rPr>
                <w:rFonts w:ascii="Times New Roman" w:hAnsi="Times New Roman" w:cs="Times New Roman"/>
                <w:sz w:val="24"/>
                <w:szCs w:val="24"/>
              </w:rPr>
            </w:pPr>
            <w:r w:rsidRPr="00EA5504">
              <w:rPr>
                <w:rFonts w:ascii="Times New Roman" w:hAnsi="Times New Roman" w:cs="Times New Roman"/>
                <w:sz w:val="24"/>
                <w:szCs w:val="24"/>
              </w:rPr>
              <w:t>В течение года</w:t>
            </w:r>
          </w:p>
        </w:tc>
        <w:tc>
          <w:tcPr>
            <w:tcW w:w="863" w:type="pct"/>
            <w:shd w:val="clear" w:color="auto" w:fill="auto"/>
            <w:hideMark/>
          </w:tcPr>
          <w:p w14:paraId="543F41E2"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Администрация школы, инженер</w:t>
            </w:r>
          </w:p>
        </w:tc>
        <w:tc>
          <w:tcPr>
            <w:tcW w:w="1033" w:type="pct"/>
            <w:shd w:val="clear" w:color="auto" w:fill="auto"/>
            <w:hideMark/>
          </w:tcPr>
          <w:p w14:paraId="19CF5EAF"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*План мероприятий по устранению выявленных несоответствий</w:t>
            </w:r>
          </w:p>
        </w:tc>
      </w:tr>
    </w:tbl>
    <w:p w14:paraId="356A8DF5" w14:textId="77777777" w:rsidR="00EA5504" w:rsidRPr="00EA5504" w:rsidRDefault="00EA5504" w:rsidP="00EA5504">
      <w:pPr>
        <w:spacing w:after="0"/>
        <w:contextualSpacing/>
        <w:jc w:val="both"/>
        <w:rPr>
          <w:rFonts w:ascii="Times New Roman" w:hAnsi="Times New Roman" w:cs="Times New Roman"/>
          <w:b/>
          <w:bCs/>
          <w:sz w:val="24"/>
          <w:szCs w:val="24"/>
        </w:rPr>
      </w:pPr>
    </w:p>
    <w:p w14:paraId="53D4B7DC" w14:textId="37781483" w:rsidR="00EA5504" w:rsidRPr="00EA5504" w:rsidRDefault="00EA5504" w:rsidP="00EA5504">
      <w:pPr>
        <w:spacing w:after="0"/>
        <w:contextualSpacing/>
        <w:jc w:val="both"/>
        <w:rPr>
          <w:rFonts w:ascii="Times New Roman" w:hAnsi="Times New Roman" w:cs="Times New Roman"/>
          <w:b/>
          <w:bCs/>
          <w:sz w:val="24"/>
          <w:szCs w:val="24"/>
        </w:rPr>
      </w:pPr>
      <w:r w:rsidRPr="00EA5504">
        <w:rPr>
          <w:rFonts w:ascii="Times New Roman" w:hAnsi="Times New Roman" w:cs="Times New Roman"/>
          <w:b/>
          <w:bCs/>
          <w:sz w:val="24"/>
          <w:szCs w:val="24"/>
        </w:rPr>
        <w:t xml:space="preserve">3.5.9. Контроль за состоянием системы условий реализации ООП </w:t>
      </w:r>
      <w:r w:rsidR="00E2510D">
        <w:rPr>
          <w:rFonts w:ascii="Times New Roman" w:hAnsi="Times New Roman" w:cs="Times New Roman"/>
          <w:b/>
          <w:bCs/>
          <w:sz w:val="24"/>
          <w:szCs w:val="24"/>
        </w:rPr>
        <w:t>О</w:t>
      </w:r>
      <w:r w:rsidRPr="00EA5504">
        <w:rPr>
          <w:rFonts w:ascii="Times New Roman" w:hAnsi="Times New Roman" w:cs="Times New Roman"/>
          <w:b/>
          <w:bCs/>
          <w:sz w:val="24"/>
          <w:szCs w:val="24"/>
        </w:rPr>
        <w:t>ОО.</w:t>
      </w:r>
    </w:p>
    <w:p w14:paraId="229E542E" w14:textId="77777777" w:rsidR="00EA5504" w:rsidRPr="00EA5504" w:rsidRDefault="00EA5504" w:rsidP="00EA5504">
      <w:pPr>
        <w:spacing w:after="0"/>
        <w:jc w:val="both"/>
        <w:rPr>
          <w:rFonts w:ascii="Times New Roman" w:hAnsi="Times New Roman" w:cs="Times New Roman"/>
          <w:sz w:val="24"/>
          <w:szCs w:val="24"/>
        </w:rPr>
      </w:pPr>
      <w:r w:rsidRPr="00EA5504">
        <w:rPr>
          <w:rFonts w:ascii="Times New Roman" w:hAnsi="Times New Roman" w:cs="Times New Roman"/>
          <w:sz w:val="24"/>
          <w:szCs w:val="24"/>
        </w:rPr>
        <w:t xml:space="preserve">  Контроль за состоянием системы условий реализации ООП СОО проводится путем мониторинга с целью эффективного управления процессом ее реализации. Оценке обязательно подлежат: кадровые, психолого-педагогические, финансовые, материально-технические условия, учебно-методическое и информационное обеспечение; деятельность педагогов в реализации психолого-педагогических условий; условий (ресурсов) образовательной организации. Для такой оценки используется определенный набор показателей и индикаторов, а также экспертиза образовательных и учебных программ, проектов, пособий, образовательной среды, профессиональной деятельности специалистов образовательной организации.</w:t>
      </w:r>
    </w:p>
    <w:tbl>
      <w:tblPr>
        <w:tblW w:w="14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5216"/>
        <w:gridCol w:w="2401"/>
        <w:gridCol w:w="1977"/>
        <w:gridCol w:w="1697"/>
        <w:gridCol w:w="2542"/>
      </w:tblGrid>
      <w:tr w:rsidR="00EA5504" w:rsidRPr="00EA5504" w14:paraId="09FC4695" w14:textId="77777777" w:rsidTr="00843C4A">
        <w:trPr>
          <w:trHeight w:val="143"/>
          <w:jc w:val="center"/>
        </w:trPr>
        <w:tc>
          <w:tcPr>
            <w:tcW w:w="817" w:type="dxa"/>
            <w:vMerge w:val="restart"/>
            <w:shd w:val="clear" w:color="auto" w:fill="auto"/>
          </w:tcPr>
          <w:p w14:paraId="2F1039B6" w14:textId="77777777" w:rsidR="00EA5504" w:rsidRPr="00EA5504" w:rsidRDefault="00EA5504" w:rsidP="00EA5504">
            <w:pPr>
              <w:spacing w:after="0" w:line="240" w:lineRule="auto"/>
              <w:jc w:val="center"/>
              <w:rPr>
                <w:rFonts w:ascii="Times New Roman" w:eastAsia="Times New Roman" w:hAnsi="Times New Roman" w:cs="Times New Roman"/>
                <w:i/>
                <w:iCs/>
                <w:sz w:val="24"/>
                <w:szCs w:val="24"/>
              </w:rPr>
            </w:pPr>
            <w:r w:rsidRPr="00EA5504">
              <w:rPr>
                <w:rFonts w:ascii="Times New Roman" w:eastAsia="Times New Roman" w:hAnsi="Times New Roman" w:cs="Times New Roman"/>
                <w:i/>
                <w:iCs/>
                <w:sz w:val="24"/>
                <w:szCs w:val="24"/>
              </w:rPr>
              <w:t>№.п/п</w:t>
            </w:r>
          </w:p>
        </w:tc>
        <w:tc>
          <w:tcPr>
            <w:tcW w:w="5245" w:type="dxa"/>
            <w:vMerge w:val="restart"/>
            <w:shd w:val="clear" w:color="auto" w:fill="auto"/>
            <w:hideMark/>
          </w:tcPr>
          <w:p w14:paraId="1C82BC28" w14:textId="77777777" w:rsidR="00EA5504" w:rsidRPr="00EA5504" w:rsidRDefault="00EA5504" w:rsidP="00EA5504">
            <w:pPr>
              <w:spacing w:after="0" w:line="240" w:lineRule="auto"/>
              <w:jc w:val="center"/>
              <w:rPr>
                <w:rFonts w:ascii="Times New Roman" w:eastAsia="Times New Roman" w:hAnsi="Times New Roman" w:cs="Times New Roman"/>
                <w:sz w:val="24"/>
                <w:szCs w:val="24"/>
              </w:rPr>
            </w:pPr>
            <w:r w:rsidRPr="00EA5504">
              <w:rPr>
                <w:rFonts w:ascii="Times New Roman" w:eastAsia="Times New Roman" w:hAnsi="Times New Roman" w:cs="Times New Roman"/>
                <w:i/>
                <w:iCs/>
                <w:sz w:val="24"/>
                <w:szCs w:val="24"/>
              </w:rPr>
              <w:t>Объект контроля</w:t>
            </w:r>
          </w:p>
        </w:tc>
        <w:tc>
          <w:tcPr>
            <w:tcW w:w="2410" w:type="dxa"/>
            <w:vMerge w:val="restart"/>
            <w:shd w:val="clear" w:color="auto" w:fill="auto"/>
            <w:hideMark/>
          </w:tcPr>
          <w:p w14:paraId="5E79177B" w14:textId="77777777" w:rsidR="00EA5504" w:rsidRPr="00EA5504" w:rsidRDefault="00EA5504" w:rsidP="00EA5504">
            <w:pPr>
              <w:spacing w:after="0" w:line="240" w:lineRule="auto"/>
              <w:rPr>
                <w:rFonts w:ascii="Times New Roman" w:eastAsia="Times New Roman" w:hAnsi="Times New Roman" w:cs="Times New Roman"/>
                <w:sz w:val="24"/>
                <w:szCs w:val="24"/>
              </w:rPr>
            </w:pPr>
            <w:r w:rsidRPr="00EA5504">
              <w:rPr>
                <w:rFonts w:ascii="Times New Roman" w:eastAsia="Times New Roman" w:hAnsi="Times New Roman" w:cs="Times New Roman"/>
                <w:i/>
                <w:iCs/>
                <w:sz w:val="24"/>
                <w:szCs w:val="24"/>
              </w:rPr>
              <w:t>Субъект контроля</w:t>
            </w:r>
          </w:p>
        </w:tc>
        <w:tc>
          <w:tcPr>
            <w:tcW w:w="3685" w:type="dxa"/>
            <w:gridSpan w:val="2"/>
            <w:shd w:val="clear" w:color="auto" w:fill="auto"/>
            <w:hideMark/>
          </w:tcPr>
          <w:p w14:paraId="6686B86D" w14:textId="77777777" w:rsidR="00EA5504" w:rsidRPr="00EA5504" w:rsidRDefault="00EA5504" w:rsidP="00EA5504">
            <w:pPr>
              <w:spacing w:after="0" w:line="240" w:lineRule="auto"/>
              <w:jc w:val="center"/>
              <w:rPr>
                <w:rFonts w:ascii="Times New Roman" w:eastAsia="Times New Roman" w:hAnsi="Times New Roman" w:cs="Times New Roman"/>
                <w:sz w:val="24"/>
                <w:szCs w:val="24"/>
              </w:rPr>
            </w:pPr>
            <w:r w:rsidRPr="00EA5504">
              <w:rPr>
                <w:rFonts w:ascii="Times New Roman" w:eastAsia="Times New Roman" w:hAnsi="Times New Roman" w:cs="Times New Roman"/>
                <w:i/>
                <w:iCs/>
                <w:sz w:val="24"/>
                <w:szCs w:val="24"/>
              </w:rPr>
              <w:t>Сроки контроля</w:t>
            </w:r>
          </w:p>
        </w:tc>
        <w:tc>
          <w:tcPr>
            <w:tcW w:w="2552" w:type="dxa"/>
            <w:vMerge w:val="restart"/>
            <w:shd w:val="clear" w:color="auto" w:fill="auto"/>
            <w:hideMark/>
          </w:tcPr>
          <w:p w14:paraId="595E1945" w14:textId="77777777" w:rsidR="00EA5504" w:rsidRPr="00EA5504" w:rsidRDefault="00EA5504" w:rsidP="00EA5504">
            <w:pPr>
              <w:spacing w:after="0" w:line="240" w:lineRule="auto"/>
              <w:jc w:val="center"/>
              <w:rPr>
                <w:rFonts w:ascii="Times New Roman" w:eastAsia="Times New Roman" w:hAnsi="Times New Roman" w:cs="Times New Roman"/>
                <w:sz w:val="24"/>
                <w:szCs w:val="24"/>
              </w:rPr>
            </w:pPr>
            <w:r w:rsidRPr="00EA5504">
              <w:rPr>
                <w:rFonts w:ascii="Times New Roman" w:eastAsia="Times New Roman" w:hAnsi="Times New Roman" w:cs="Times New Roman"/>
                <w:i/>
                <w:iCs/>
                <w:sz w:val="24"/>
                <w:szCs w:val="24"/>
              </w:rPr>
              <w:t>Методы сбора информации</w:t>
            </w:r>
          </w:p>
        </w:tc>
      </w:tr>
      <w:tr w:rsidR="00EA5504" w:rsidRPr="00EA5504" w14:paraId="480DE5F3" w14:textId="77777777" w:rsidTr="00843C4A">
        <w:trPr>
          <w:trHeight w:val="143"/>
          <w:jc w:val="center"/>
        </w:trPr>
        <w:tc>
          <w:tcPr>
            <w:tcW w:w="817" w:type="dxa"/>
            <w:vMerge/>
            <w:shd w:val="clear" w:color="auto" w:fill="auto"/>
          </w:tcPr>
          <w:p w14:paraId="2E2C85CA" w14:textId="77777777" w:rsidR="00EA5504" w:rsidRPr="00EA5504" w:rsidRDefault="00EA5504" w:rsidP="00EA5504">
            <w:pPr>
              <w:spacing w:after="0" w:line="240" w:lineRule="auto"/>
              <w:rPr>
                <w:rFonts w:ascii="Times New Roman" w:eastAsia="Times New Roman" w:hAnsi="Times New Roman" w:cs="Times New Roman"/>
                <w:sz w:val="24"/>
                <w:szCs w:val="24"/>
              </w:rPr>
            </w:pPr>
          </w:p>
        </w:tc>
        <w:tc>
          <w:tcPr>
            <w:tcW w:w="5245" w:type="dxa"/>
            <w:vMerge/>
            <w:shd w:val="clear" w:color="auto" w:fill="auto"/>
            <w:hideMark/>
          </w:tcPr>
          <w:p w14:paraId="7D15710B" w14:textId="77777777" w:rsidR="00EA5504" w:rsidRPr="00EA5504" w:rsidRDefault="00EA5504" w:rsidP="00EA5504">
            <w:pPr>
              <w:spacing w:after="0" w:line="240" w:lineRule="auto"/>
              <w:rPr>
                <w:rFonts w:ascii="Times New Roman" w:eastAsia="Times New Roman" w:hAnsi="Times New Roman" w:cs="Times New Roman"/>
                <w:sz w:val="24"/>
                <w:szCs w:val="24"/>
              </w:rPr>
            </w:pPr>
          </w:p>
        </w:tc>
        <w:tc>
          <w:tcPr>
            <w:tcW w:w="2410" w:type="dxa"/>
            <w:vMerge/>
            <w:shd w:val="clear" w:color="auto" w:fill="auto"/>
            <w:hideMark/>
          </w:tcPr>
          <w:p w14:paraId="3A9EAAF5" w14:textId="77777777" w:rsidR="00EA5504" w:rsidRPr="00EA5504" w:rsidRDefault="00EA5504" w:rsidP="00EA5504">
            <w:pPr>
              <w:spacing w:after="0" w:line="240" w:lineRule="auto"/>
              <w:rPr>
                <w:rFonts w:ascii="Times New Roman" w:eastAsia="Times New Roman" w:hAnsi="Times New Roman" w:cs="Times New Roman"/>
                <w:sz w:val="24"/>
                <w:szCs w:val="24"/>
              </w:rPr>
            </w:pPr>
          </w:p>
        </w:tc>
        <w:tc>
          <w:tcPr>
            <w:tcW w:w="1984" w:type="dxa"/>
            <w:shd w:val="clear" w:color="auto" w:fill="auto"/>
            <w:hideMark/>
          </w:tcPr>
          <w:p w14:paraId="74114B7F" w14:textId="77777777" w:rsidR="00EA5504" w:rsidRPr="00EA5504" w:rsidRDefault="00EA5504" w:rsidP="00EA5504">
            <w:pPr>
              <w:spacing w:after="0" w:line="240" w:lineRule="auto"/>
              <w:rPr>
                <w:rFonts w:ascii="Times New Roman" w:eastAsia="Times New Roman" w:hAnsi="Times New Roman" w:cs="Times New Roman"/>
                <w:sz w:val="24"/>
                <w:szCs w:val="24"/>
              </w:rPr>
            </w:pPr>
            <w:r w:rsidRPr="00EA5504">
              <w:rPr>
                <w:rFonts w:ascii="Times New Roman" w:eastAsia="Times New Roman" w:hAnsi="Times New Roman" w:cs="Times New Roman"/>
                <w:i/>
                <w:iCs/>
                <w:sz w:val="24"/>
                <w:szCs w:val="24"/>
              </w:rPr>
              <w:t>сроки</w:t>
            </w:r>
          </w:p>
        </w:tc>
        <w:tc>
          <w:tcPr>
            <w:tcW w:w="1701" w:type="dxa"/>
            <w:shd w:val="clear" w:color="auto" w:fill="auto"/>
            <w:hideMark/>
          </w:tcPr>
          <w:p w14:paraId="568A46D0" w14:textId="77777777" w:rsidR="00EA5504" w:rsidRPr="00EA5504" w:rsidRDefault="00EA5504" w:rsidP="00EA5504">
            <w:pPr>
              <w:spacing w:after="0" w:line="240" w:lineRule="auto"/>
              <w:rPr>
                <w:rFonts w:ascii="Times New Roman" w:eastAsia="Times New Roman" w:hAnsi="Times New Roman" w:cs="Times New Roman"/>
                <w:sz w:val="24"/>
                <w:szCs w:val="24"/>
              </w:rPr>
            </w:pPr>
            <w:r w:rsidRPr="00EA5504">
              <w:rPr>
                <w:rFonts w:ascii="Times New Roman" w:eastAsia="Times New Roman" w:hAnsi="Times New Roman" w:cs="Times New Roman"/>
                <w:i/>
                <w:iCs/>
                <w:sz w:val="24"/>
                <w:szCs w:val="24"/>
              </w:rPr>
              <w:t xml:space="preserve">% выполнения </w:t>
            </w:r>
          </w:p>
        </w:tc>
        <w:tc>
          <w:tcPr>
            <w:tcW w:w="2552" w:type="dxa"/>
            <w:vMerge/>
            <w:shd w:val="clear" w:color="auto" w:fill="auto"/>
            <w:hideMark/>
          </w:tcPr>
          <w:p w14:paraId="11CB8730" w14:textId="77777777" w:rsidR="00EA5504" w:rsidRPr="00EA5504" w:rsidRDefault="00EA5504" w:rsidP="00EA5504">
            <w:pPr>
              <w:spacing w:after="0" w:line="240" w:lineRule="auto"/>
              <w:rPr>
                <w:rFonts w:ascii="Times New Roman" w:eastAsia="Times New Roman" w:hAnsi="Times New Roman" w:cs="Times New Roman"/>
                <w:sz w:val="24"/>
                <w:szCs w:val="24"/>
              </w:rPr>
            </w:pPr>
          </w:p>
        </w:tc>
      </w:tr>
      <w:tr w:rsidR="00EA5504" w:rsidRPr="00EA5504" w14:paraId="29BB1205" w14:textId="77777777" w:rsidTr="00843C4A">
        <w:trPr>
          <w:trHeight w:val="143"/>
          <w:jc w:val="center"/>
        </w:trPr>
        <w:tc>
          <w:tcPr>
            <w:tcW w:w="817" w:type="dxa"/>
            <w:shd w:val="clear" w:color="auto" w:fill="auto"/>
          </w:tcPr>
          <w:p w14:paraId="583B66E1" w14:textId="77777777" w:rsidR="00EA5504" w:rsidRPr="00EA5504" w:rsidRDefault="00EA5504" w:rsidP="004B2A94">
            <w:pPr>
              <w:numPr>
                <w:ilvl w:val="0"/>
                <w:numId w:val="194"/>
              </w:numPr>
              <w:spacing w:after="0" w:line="240" w:lineRule="auto"/>
              <w:rPr>
                <w:rFonts w:ascii="Times New Roman" w:eastAsia="Times New Roman" w:hAnsi="Times New Roman" w:cs="Times New Roman"/>
                <w:sz w:val="24"/>
                <w:szCs w:val="24"/>
              </w:rPr>
            </w:pPr>
          </w:p>
        </w:tc>
        <w:tc>
          <w:tcPr>
            <w:tcW w:w="5245" w:type="dxa"/>
            <w:shd w:val="clear" w:color="auto" w:fill="auto"/>
            <w:hideMark/>
          </w:tcPr>
          <w:p w14:paraId="79E6AA24" w14:textId="77777777" w:rsidR="00EA5504" w:rsidRPr="00EA5504" w:rsidRDefault="00EA5504" w:rsidP="00EA5504">
            <w:pPr>
              <w:spacing w:after="0" w:line="240" w:lineRule="auto"/>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Степень освоения педагогами   образовательной программы среднего общего образования</w:t>
            </w:r>
          </w:p>
        </w:tc>
        <w:tc>
          <w:tcPr>
            <w:tcW w:w="2410" w:type="dxa"/>
            <w:shd w:val="clear" w:color="auto" w:fill="auto"/>
            <w:hideMark/>
          </w:tcPr>
          <w:p w14:paraId="211A1034" w14:textId="77777777" w:rsidR="00EA5504" w:rsidRPr="00EA5504" w:rsidRDefault="00EA5504" w:rsidP="00EA5504">
            <w:pPr>
              <w:spacing w:after="0" w:line="240" w:lineRule="auto"/>
              <w:jc w:val="center"/>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Зам. директора по УВР, руководитель рабочей группы</w:t>
            </w:r>
          </w:p>
        </w:tc>
        <w:tc>
          <w:tcPr>
            <w:tcW w:w="1984" w:type="dxa"/>
            <w:shd w:val="clear" w:color="auto" w:fill="auto"/>
            <w:hideMark/>
          </w:tcPr>
          <w:p w14:paraId="7FEC6EBB" w14:textId="77777777" w:rsidR="00EA5504" w:rsidRPr="00EA5504" w:rsidRDefault="00EA5504" w:rsidP="00EA5504">
            <w:pPr>
              <w:spacing w:after="0" w:line="240" w:lineRule="auto"/>
              <w:jc w:val="center"/>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 xml:space="preserve">апрель-май </w:t>
            </w:r>
          </w:p>
          <w:p w14:paraId="2C6105F4" w14:textId="77777777" w:rsidR="00EA5504" w:rsidRPr="00EA5504" w:rsidRDefault="00EA5504" w:rsidP="00EA5504">
            <w:pPr>
              <w:spacing w:after="0" w:line="240" w:lineRule="auto"/>
              <w:jc w:val="center"/>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2020, 2023</w:t>
            </w:r>
          </w:p>
          <w:p w14:paraId="212E2B99" w14:textId="77777777" w:rsidR="00EA5504" w:rsidRPr="00EA5504" w:rsidRDefault="00EA5504" w:rsidP="00EA5504">
            <w:pPr>
              <w:spacing w:after="0" w:line="240" w:lineRule="auto"/>
              <w:jc w:val="center"/>
              <w:rPr>
                <w:rFonts w:ascii="Times New Roman" w:eastAsia="Times New Roman" w:hAnsi="Times New Roman" w:cs="Times New Roman"/>
                <w:sz w:val="24"/>
                <w:szCs w:val="24"/>
              </w:rPr>
            </w:pPr>
          </w:p>
        </w:tc>
        <w:tc>
          <w:tcPr>
            <w:tcW w:w="1701" w:type="dxa"/>
            <w:shd w:val="clear" w:color="auto" w:fill="auto"/>
            <w:hideMark/>
          </w:tcPr>
          <w:p w14:paraId="034B4AC7" w14:textId="77777777" w:rsidR="00EA5504" w:rsidRPr="00EA5504" w:rsidRDefault="00EA5504" w:rsidP="00EA5504">
            <w:pPr>
              <w:spacing w:after="0" w:line="240" w:lineRule="auto"/>
              <w:jc w:val="center"/>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 </w:t>
            </w:r>
          </w:p>
        </w:tc>
        <w:tc>
          <w:tcPr>
            <w:tcW w:w="2552" w:type="dxa"/>
            <w:shd w:val="clear" w:color="auto" w:fill="auto"/>
            <w:hideMark/>
          </w:tcPr>
          <w:p w14:paraId="7A805EA0" w14:textId="77777777" w:rsidR="00EA5504" w:rsidRPr="00EA5504" w:rsidRDefault="00EA5504" w:rsidP="00EA5504">
            <w:pPr>
              <w:spacing w:after="0" w:line="240" w:lineRule="auto"/>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 xml:space="preserve">собеседование с педагогами, изучение документации, </w:t>
            </w:r>
          </w:p>
        </w:tc>
      </w:tr>
      <w:tr w:rsidR="00EA5504" w:rsidRPr="00EA5504" w14:paraId="1AC19230" w14:textId="77777777" w:rsidTr="00843C4A">
        <w:trPr>
          <w:trHeight w:val="143"/>
          <w:jc w:val="center"/>
        </w:trPr>
        <w:tc>
          <w:tcPr>
            <w:tcW w:w="817" w:type="dxa"/>
            <w:shd w:val="clear" w:color="auto" w:fill="auto"/>
          </w:tcPr>
          <w:p w14:paraId="08AF17F8" w14:textId="77777777" w:rsidR="00EA5504" w:rsidRPr="00EA5504" w:rsidRDefault="00EA5504" w:rsidP="00EA5504">
            <w:pPr>
              <w:spacing w:after="0" w:line="240" w:lineRule="auto"/>
              <w:ind w:left="360"/>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lastRenderedPageBreak/>
              <w:t>2.</w:t>
            </w:r>
          </w:p>
        </w:tc>
        <w:tc>
          <w:tcPr>
            <w:tcW w:w="5245" w:type="dxa"/>
            <w:shd w:val="clear" w:color="auto" w:fill="auto"/>
            <w:hideMark/>
          </w:tcPr>
          <w:p w14:paraId="403749E1" w14:textId="77777777" w:rsidR="00EA5504" w:rsidRPr="00EA5504" w:rsidRDefault="00EA5504" w:rsidP="00EA5504">
            <w:pPr>
              <w:spacing w:after="0" w:line="240" w:lineRule="auto"/>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Степень обеспеченности необходимыми материально – техническими ресурсами</w:t>
            </w:r>
          </w:p>
        </w:tc>
        <w:tc>
          <w:tcPr>
            <w:tcW w:w="2410" w:type="dxa"/>
            <w:shd w:val="clear" w:color="auto" w:fill="auto"/>
            <w:hideMark/>
          </w:tcPr>
          <w:p w14:paraId="241A0CD7" w14:textId="77777777" w:rsidR="00EA5504" w:rsidRPr="00EA5504" w:rsidRDefault="00EA5504" w:rsidP="00EA5504">
            <w:pPr>
              <w:spacing w:after="0" w:line="240" w:lineRule="auto"/>
              <w:jc w:val="center"/>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Директор</w:t>
            </w:r>
          </w:p>
        </w:tc>
        <w:tc>
          <w:tcPr>
            <w:tcW w:w="1984" w:type="dxa"/>
            <w:shd w:val="clear" w:color="auto" w:fill="auto"/>
            <w:hideMark/>
          </w:tcPr>
          <w:p w14:paraId="166B4E41" w14:textId="77777777" w:rsidR="00EA5504" w:rsidRPr="00EA5504" w:rsidRDefault="00EA5504" w:rsidP="00EA5504">
            <w:pPr>
              <w:spacing w:after="0" w:line="240" w:lineRule="auto"/>
              <w:jc w:val="center"/>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апрель 2019</w:t>
            </w:r>
          </w:p>
          <w:p w14:paraId="2DA5C54B" w14:textId="77777777" w:rsidR="00EA5504" w:rsidRPr="00EA5504" w:rsidRDefault="00EA5504" w:rsidP="00EA5504">
            <w:pPr>
              <w:spacing w:after="0" w:line="240" w:lineRule="auto"/>
              <w:jc w:val="center"/>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апрель 2023</w:t>
            </w:r>
          </w:p>
        </w:tc>
        <w:tc>
          <w:tcPr>
            <w:tcW w:w="1701" w:type="dxa"/>
            <w:shd w:val="clear" w:color="auto" w:fill="auto"/>
            <w:hideMark/>
          </w:tcPr>
          <w:p w14:paraId="4B8E9221" w14:textId="77777777" w:rsidR="00EA5504" w:rsidRPr="00EA5504" w:rsidRDefault="00EA5504" w:rsidP="00EA5504">
            <w:pPr>
              <w:spacing w:after="0" w:line="240" w:lineRule="auto"/>
              <w:jc w:val="center"/>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 </w:t>
            </w:r>
          </w:p>
        </w:tc>
        <w:tc>
          <w:tcPr>
            <w:tcW w:w="2552" w:type="dxa"/>
            <w:shd w:val="clear" w:color="auto" w:fill="auto"/>
            <w:hideMark/>
          </w:tcPr>
          <w:p w14:paraId="3788EB8F" w14:textId="77777777" w:rsidR="00EA5504" w:rsidRPr="00EA5504" w:rsidRDefault="00EA5504" w:rsidP="00EA5504">
            <w:pPr>
              <w:spacing w:after="0" w:line="240" w:lineRule="auto"/>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изучение документации</w:t>
            </w:r>
          </w:p>
        </w:tc>
      </w:tr>
      <w:tr w:rsidR="00EA5504" w:rsidRPr="00EA5504" w14:paraId="09529FA9" w14:textId="77777777" w:rsidTr="00843C4A">
        <w:trPr>
          <w:trHeight w:val="143"/>
          <w:jc w:val="center"/>
        </w:trPr>
        <w:tc>
          <w:tcPr>
            <w:tcW w:w="817" w:type="dxa"/>
            <w:shd w:val="clear" w:color="auto" w:fill="auto"/>
          </w:tcPr>
          <w:p w14:paraId="0F11E89F" w14:textId="77777777" w:rsidR="00EA5504" w:rsidRPr="00EA5504" w:rsidRDefault="00EA5504" w:rsidP="00EA5504">
            <w:pPr>
              <w:spacing w:after="0" w:line="240" w:lineRule="auto"/>
              <w:ind w:left="360"/>
              <w:contextualSpacing/>
              <w:rPr>
                <w:rFonts w:ascii="Times New Roman" w:hAnsi="Times New Roman" w:cs="Times New Roman"/>
                <w:sz w:val="24"/>
                <w:szCs w:val="24"/>
              </w:rPr>
            </w:pPr>
            <w:r w:rsidRPr="00EA5504">
              <w:rPr>
                <w:rFonts w:ascii="Times New Roman" w:hAnsi="Times New Roman" w:cs="Times New Roman"/>
                <w:sz w:val="24"/>
                <w:szCs w:val="24"/>
              </w:rPr>
              <w:t>3.</w:t>
            </w:r>
          </w:p>
        </w:tc>
        <w:tc>
          <w:tcPr>
            <w:tcW w:w="5245" w:type="dxa"/>
            <w:shd w:val="clear" w:color="auto" w:fill="auto"/>
            <w:hideMark/>
          </w:tcPr>
          <w:p w14:paraId="3D15E38B" w14:textId="77777777" w:rsidR="00EA5504" w:rsidRPr="00EA5504" w:rsidRDefault="00EA5504" w:rsidP="00EA5504">
            <w:pPr>
              <w:spacing w:after="0" w:line="240" w:lineRule="auto"/>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 xml:space="preserve">Проект  образовательной программы  </w:t>
            </w:r>
          </w:p>
          <w:p w14:paraId="0BC725CA" w14:textId="77777777" w:rsidR="00EA5504" w:rsidRPr="00EA5504" w:rsidRDefault="00EA5504" w:rsidP="004B2A94">
            <w:pPr>
              <w:numPr>
                <w:ilvl w:val="0"/>
                <w:numId w:val="195"/>
              </w:numPr>
              <w:spacing w:after="0" w:line="240" w:lineRule="auto"/>
              <w:rPr>
                <w:rFonts w:ascii="Times New Roman" w:eastAsia="Times New Roman" w:hAnsi="Times New Roman" w:cs="Times New Roman"/>
                <w:sz w:val="24"/>
                <w:szCs w:val="24"/>
              </w:rPr>
            </w:pPr>
            <w:r w:rsidRPr="00EA5504">
              <w:rPr>
                <w:rFonts w:ascii="Times New Roman" w:hAnsi="Times New Roman" w:cs="Times New Roman"/>
                <w:sz w:val="24"/>
                <w:szCs w:val="24"/>
              </w:rPr>
              <w:t>Разработка программы развития УУД,  включающую формирование компетенций в области учебно-исследовательской и проектной деятельности</w:t>
            </w:r>
            <w:r w:rsidRPr="00EA5504">
              <w:rPr>
                <w:rFonts w:ascii="Times New Roman" w:eastAsia="Times New Roman" w:hAnsi="Times New Roman" w:cs="Times New Roman"/>
                <w:sz w:val="24"/>
                <w:szCs w:val="24"/>
              </w:rPr>
              <w:t xml:space="preserve"> разработка предметных образовательных программ;</w:t>
            </w:r>
          </w:p>
          <w:p w14:paraId="72016523" w14:textId="77777777" w:rsidR="00EA5504" w:rsidRPr="00EA5504" w:rsidRDefault="00EA5504" w:rsidP="004B2A94">
            <w:pPr>
              <w:numPr>
                <w:ilvl w:val="0"/>
                <w:numId w:val="195"/>
              </w:numPr>
              <w:spacing w:after="0" w:line="240" w:lineRule="auto"/>
              <w:rPr>
                <w:rFonts w:ascii="Times New Roman" w:eastAsia="Times New Roman" w:hAnsi="Times New Roman" w:cs="Times New Roman"/>
                <w:sz w:val="24"/>
                <w:szCs w:val="24"/>
              </w:rPr>
            </w:pPr>
            <w:r w:rsidRPr="00EA5504">
              <w:rPr>
                <w:rFonts w:ascii="Times New Roman" w:hAnsi="Times New Roman" w:cs="Times New Roman"/>
                <w:sz w:val="24"/>
                <w:szCs w:val="24"/>
              </w:rPr>
              <w:t>Разработка модели внеурочной деятельности.</w:t>
            </w:r>
          </w:p>
          <w:p w14:paraId="3A91D6BE" w14:textId="77777777" w:rsidR="00EA5504" w:rsidRPr="00EA5504" w:rsidRDefault="00EA5504" w:rsidP="004B2A94">
            <w:pPr>
              <w:numPr>
                <w:ilvl w:val="0"/>
                <w:numId w:val="195"/>
              </w:numPr>
              <w:spacing w:after="0" w:line="240" w:lineRule="auto"/>
              <w:rPr>
                <w:rFonts w:ascii="Times New Roman" w:eastAsia="Times New Roman" w:hAnsi="Times New Roman" w:cs="Times New Roman"/>
                <w:sz w:val="24"/>
                <w:szCs w:val="24"/>
              </w:rPr>
            </w:pPr>
            <w:r w:rsidRPr="00EA5504">
              <w:rPr>
                <w:rFonts w:ascii="Times New Roman" w:hAnsi="Times New Roman" w:cs="Times New Roman"/>
                <w:sz w:val="24"/>
                <w:szCs w:val="24"/>
              </w:rPr>
              <w:t xml:space="preserve"> Разработка программ курсов;</w:t>
            </w:r>
          </w:p>
          <w:p w14:paraId="07E80793" w14:textId="77777777" w:rsidR="00EA5504" w:rsidRPr="00EA5504" w:rsidRDefault="00EA5504" w:rsidP="004B2A94">
            <w:pPr>
              <w:numPr>
                <w:ilvl w:val="0"/>
                <w:numId w:val="195"/>
              </w:numPr>
              <w:spacing w:after="0" w:line="240" w:lineRule="auto"/>
              <w:rPr>
                <w:rFonts w:ascii="Times New Roman" w:eastAsia="Times New Roman" w:hAnsi="Times New Roman" w:cs="Times New Roman"/>
                <w:sz w:val="24"/>
                <w:szCs w:val="24"/>
              </w:rPr>
            </w:pPr>
            <w:r w:rsidRPr="00EA5504">
              <w:rPr>
                <w:rFonts w:ascii="Times New Roman" w:hAnsi="Times New Roman" w:cs="Times New Roman"/>
                <w:sz w:val="24"/>
                <w:szCs w:val="24"/>
              </w:rPr>
              <w:t>Разработка программы воспитания и социализации</w:t>
            </w:r>
          </w:p>
          <w:p w14:paraId="6B774FFE" w14:textId="77777777" w:rsidR="00EA5504" w:rsidRPr="00EA5504" w:rsidRDefault="00EA5504" w:rsidP="004B2A94">
            <w:pPr>
              <w:numPr>
                <w:ilvl w:val="0"/>
                <w:numId w:val="195"/>
              </w:numPr>
              <w:spacing w:after="0" w:line="240" w:lineRule="auto"/>
              <w:rPr>
                <w:rFonts w:ascii="Times New Roman" w:eastAsia="Times New Roman" w:hAnsi="Times New Roman" w:cs="Times New Roman"/>
                <w:sz w:val="24"/>
                <w:szCs w:val="24"/>
              </w:rPr>
            </w:pPr>
            <w:r w:rsidRPr="00EA5504">
              <w:rPr>
                <w:rFonts w:ascii="Times New Roman" w:hAnsi="Times New Roman" w:cs="Times New Roman"/>
                <w:sz w:val="24"/>
                <w:szCs w:val="24"/>
              </w:rPr>
              <w:t>Разработка планируемых результатов</w:t>
            </w:r>
          </w:p>
          <w:p w14:paraId="5B44A8F3" w14:textId="77777777" w:rsidR="00EA5504" w:rsidRPr="00EA5504" w:rsidRDefault="00EA5504" w:rsidP="004B2A94">
            <w:pPr>
              <w:numPr>
                <w:ilvl w:val="0"/>
                <w:numId w:val="195"/>
              </w:numPr>
              <w:spacing w:after="0" w:line="240" w:lineRule="auto"/>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Разработка программы коррекционной работы;</w:t>
            </w:r>
          </w:p>
          <w:p w14:paraId="74125ED8" w14:textId="77777777" w:rsidR="00EA5504" w:rsidRPr="00EA5504" w:rsidRDefault="00EA5504" w:rsidP="004B2A94">
            <w:pPr>
              <w:numPr>
                <w:ilvl w:val="0"/>
                <w:numId w:val="195"/>
              </w:numPr>
              <w:spacing w:after="0" w:line="240" w:lineRule="auto"/>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Разработка учебного плана;</w:t>
            </w:r>
          </w:p>
          <w:p w14:paraId="7FCD8C3C" w14:textId="77777777" w:rsidR="00EA5504" w:rsidRPr="00EA5504" w:rsidRDefault="00EA5504" w:rsidP="004B2A94">
            <w:pPr>
              <w:numPr>
                <w:ilvl w:val="0"/>
                <w:numId w:val="195"/>
              </w:numPr>
              <w:spacing w:after="0" w:line="240" w:lineRule="auto"/>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Разработка системы оценки планируемых результатов освоения программы основного образования</w:t>
            </w:r>
          </w:p>
        </w:tc>
        <w:tc>
          <w:tcPr>
            <w:tcW w:w="2410" w:type="dxa"/>
            <w:shd w:val="clear" w:color="auto" w:fill="auto"/>
            <w:hideMark/>
          </w:tcPr>
          <w:p w14:paraId="0B89DF19" w14:textId="77777777" w:rsidR="00EA5504" w:rsidRPr="00EA5504" w:rsidRDefault="00EA5504" w:rsidP="00EA5504">
            <w:pPr>
              <w:spacing w:after="0" w:line="240" w:lineRule="auto"/>
              <w:jc w:val="center"/>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директор, заместители директора по УВР, руководители МО,  члены рабочей группы</w:t>
            </w:r>
          </w:p>
        </w:tc>
        <w:tc>
          <w:tcPr>
            <w:tcW w:w="1984" w:type="dxa"/>
            <w:shd w:val="clear" w:color="auto" w:fill="auto"/>
            <w:hideMark/>
          </w:tcPr>
          <w:p w14:paraId="43407AF4" w14:textId="77777777" w:rsidR="00EA5504" w:rsidRPr="00EA5504" w:rsidRDefault="00EA5504" w:rsidP="00EA5504">
            <w:pPr>
              <w:spacing w:after="0" w:line="240" w:lineRule="auto"/>
              <w:jc w:val="center"/>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до 01.09.2020,</w:t>
            </w:r>
          </w:p>
          <w:p w14:paraId="1BB9B750" w14:textId="77777777" w:rsidR="00EA5504" w:rsidRPr="00EA5504" w:rsidRDefault="00EA5504" w:rsidP="00EA5504">
            <w:pPr>
              <w:spacing w:after="0" w:line="240" w:lineRule="auto"/>
              <w:jc w:val="center"/>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до 01.09.2023</w:t>
            </w:r>
          </w:p>
          <w:p w14:paraId="3EBA3548" w14:textId="77777777" w:rsidR="00EA5504" w:rsidRPr="00EA5504" w:rsidRDefault="00EA5504" w:rsidP="00EA5504">
            <w:pPr>
              <w:spacing w:after="0" w:line="240" w:lineRule="auto"/>
              <w:jc w:val="center"/>
              <w:rPr>
                <w:rFonts w:ascii="Times New Roman" w:eastAsia="Times New Roman" w:hAnsi="Times New Roman" w:cs="Times New Roman"/>
                <w:sz w:val="24"/>
                <w:szCs w:val="24"/>
              </w:rPr>
            </w:pPr>
          </w:p>
        </w:tc>
        <w:tc>
          <w:tcPr>
            <w:tcW w:w="1701" w:type="dxa"/>
            <w:shd w:val="clear" w:color="auto" w:fill="auto"/>
            <w:hideMark/>
          </w:tcPr>
          <w:p w14:paraId="089ACDFF" w14:textId="77777777" w:rsidR="00EA5504" w:rsidRPr="00EA5504" w:rsidRDefault="00EA5504" w:rsidP="00EA5504">
            <w:pPr>
              <w:spacing w:after="0" w:line="240" w:lineRule="auto"/>
              <w:jc w:val="center"/>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 </w:t>
            </w:r>
          </w:p>
        </w:tc>
        <w:tc>
          <w:tcPr>
            <w:tcW w:w="2552" w:type="dxa"/>
            <w:shd w:val="clear" w:color="auto" w:fill="auto"/>
            <w:hideMark/>
          </w:tcPr>
          <w:p w14:paraId="35DD6403" w14:textId="77777777" w:rsidR="00EA5504" w:rsidRPr="00EA5504" w:rsidRDefault="00EA5504" w:rsidP="00EA5504">
            <w:pPr>
              <w:spacing w:after="0" w:line="240" w:lineRule="auto"/>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изучение документации, семинар, педсовет, собеседования</w:t>
            </w:r>
          </w:p>
        </w:tc>
      </w:tr>
      <w:tr w:rsidR="00EA5504" w:rsidRPr="00EA5504" w14:paraId="17A3F16F" w14:textId="77777777" w:rsidTr="00843C4A">
        <w:trPr>
          <w:trHeight w:val="143"/>
          <w:jc w:val="center"/>
        </w:trPr>
        <w:tc>
          <w:tcPr>
            <w:tcW w:w="817" w:type="dxa"/>
            <w:shd w:val="clear" w:color="auto" w:fill="auto"/>
          </w:tcPr>
          <w:p w14:paraId="41C3BE55" w14:textId="77777777" w:rsidR="00EA5504" w:rsidRPr="00EA5504" w:rsidRDefault="00EA5504" w:rsidP="00EA5504">
            <w:pPr>
              <w:spacing w:after="0" w:line="240" w:lineRule="auto"/>
              <w:ind w:left="360"/>
              <w:contextualSpacing/>
              <w:rPr>
                <w:rFonts w:ascii="Times New Roman" w:hAnsi="Times New Roman" w:cs="Times New Roman"/>
                <w:sz w:val="24"/>
                <w:szCs w:val="24"/>
              </w:rPr>
            </w:pPr>
            <w:r w:rsidRPr="00EA5504">
              <w:rPr>
                <w:rFonts w:ascii="Times New Roman" w:hAnsi="Times New Roman" w:cs="Times New Roman"/>
                <w:sz w:val="24"/>
                <w:szCs w:val="24"/>
              </w:rPr>
              <w:t>4.</w:t>
            </w:r>
          </w:p>
        </w:tc>
        <w:tc>
          <w:tcPr>
            <w:tcW w:w="5245" w:type="dxa"/>
            <w:shd w:val="clear" w:color="auto" w:fill="auto"/>
            <w:hideMark/>
          </w:tcPr>
          <w:p w14:paraId="0D69959A" w14:textId="77777777" w:rsidR="00EA5504" w:rsidRPr="00EA5504" w:rsidRDefault="00EA5504" w:rsidP="00EA5504">
            <w:pPr>
              <w:spacing w:after="0" w:line="240" w:lineRule="auto"/>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Приведение нормативной базы</w:t>
            </w:r>
            <w:r w:rsidRPr="00EA5504">
              <w:rPr>
                <w:rFonts w:ascii="Times New Roman" w:eastAsia="Times New Roman" w:hAnsi="Times New Roman" w:cs="Times New Roman"/>
                <w:sz w:val="24"/>
                <w:szCs w:val="24"/>
                <w:lang w:eastAsia="ar-SA"/>
              </w:rPr>
              <w:t xml:space="preserve"> МБОУ КГО «СОШ №1 </w:t>
            </w:r>
            <w:proofErr w:type="spellStart"/>
            <w:r w:rsidRPr="00EA5504">
              <w:rPr>
                <w:rFonts w:ascii="Times New Roman" w:eastAsia="Times New Roman" w:hAnsi="Times New Roman" w:cs="Times New Roman"/>
                <w:sz w:val="24"/>
                <w:szCs w:val="24"/>
                <w:lang w:eastAsia="ar-SA"/>
              </w:rPr>
              <w:t>им.Я.В.Ругоева</w:t>
            </w:r>
            <w:proofErr w:type="spellEnd"/>
            <w:r w:rsidRPr="00EA5504">
              <w:rPr>
                <w:rFonts w:ascii="Times New Roman" w:eastAsia="Times New Roman" w:hAnsi="Times New Roman" w:cs="Times New Roman"/>
                <w:sz w:val="24"/>
                <w:szCs w:val="24"/>
                <w:lang w:eastAsia="ar-SA"/>
              </w:rPr>
              <w:t>»</w:t>
            </w:r>
            <w:r w:rsidRPr="00EA5504">
              <w:rPr>
                <w:rFonts w:ascii="Times New Roman" w:eastAsia="Times New Roman" w:hAnsi="Times New Roman" w:cs="Times New Roman"/>
                <w:sz w:val="24"/>
                <w:szCs w:val="24"/>
              </w:rPr>
              <w:t>  в соответствие с требованиями ФГОС</w:t>
            </w:r>
          </w:p>
        </w:tc>
        <w:tc>
          <w:tcPr>
            <w:tcW w:w="2410" w:type="dxa"/>
            <w:shd w:val="clear" w:color="auto" w:fill="auto"/>
            <w:hideMark/>
          </w:tcPr>
          <w:p w14:paraId="269CFCCE" w14:textId="77777777" w:rsidR="00EA5504" w:rsidRPr="00EA5504" w:rsidRDefault="00EA5504" w:rsidP="00EA5504">
            <w:pPr>
              <w:spacing w:after="0" w:line="240" w:lineRule="auto"/>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Директор, заместители директора по УВР, ВР</w:t>
            </w:r>
          </w:p>
        </w:tc>
        <w:tc>
          <w:tcPr>
            <w:tcW w:w="1984" w:type="dxa"/>
            <w:shd w:val="clear" w:color="auto" w:fill="auto"/>
            <w:hideMark/>
          </w:tcPr>
          <w:p w14:paraId="6F9B25BA" w14:textId="77777777" w:rsidR="00EA5504" w:rsidRPr="00EA5504" w:rsidRDefault="00EA5504" w:rsidP="00EA5504">
            <w:pPr>
              <w:spacing w:after="0" w:line="240" w:lineRule="auto"/>
              <w:jc w:val="center"/>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август</w:t>
            </w:r>
          </w:p>
          <w:p w14:paraId="2E0347EF" w14:textId="77777777" w:rsidR="00EA5504" w:rsidRPr="00EA5504" w:rsidRDefault="00EA5504" w:rsidP="00EA5504">
            <w:pPr>
              <w:spacing w:after="0" w:line="240" w:lineRule="auto"/>
              <w:jc w:val="center"/>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2019-20223</w:t>
            </w:r>
          </w:p>
        </w:tc>
        <w:tc>
          <w:tcPr>
            <w:tcW w:w="1701" w:type="dxa"/>
            <w:shd w:val="clear" w:color="auto" w:fill="auto"/>
            <w:hideMark/>
          </w:tcPr>
          <w:p w14:paraId="4EEB5CF0" w14:textId="77777777" w:rsidR="00EA5504" w:rsidRPr="00EA5504" w:rsidRDefault="00EA5504" w:rsidP="00EA5504">
            <w:pPr>
              <w:spacing w:after="0" w:line="240" w:lineRule="auto"/>
              <w:jc w:val="center"/>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 </w:t>
            </w:r>
          </w:p>
        </w:tc>
        <w:tc>
          <w:tcPr>
            <w:tcW w:w="2552" w:type="dxa"/>
            <w:shd w:val="clear" w:color="auto" w:fill="auto"/>
            <w:hideMark/>
          </w:tcPr>
          <w:p w14:paraId="3659371C" w14:textId="77777777" w:rsidR="00EA5504" w:rsidRPr="00EA5504" w:rsidRDefault="00EA5504" w:rsidP="00EA5504">
            <w:pPr>
              <w:spacing w:after="0" w:line="240" w:lineRule="auto"/>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изучение документации</w:t>
            </w:r>
          </w:p>
        </w:tc>
      </w:tr>
      <w:tr w:rsidR="00EA5504" w:rsidRPr="00EA5504" w14:paraId="736C23CC" w14:textId="77777777" w:rsidTr="00843C4A">
        <w:trPr>
          <w:trHeight w:val="143"/>
          <w:jc w:val="center"/>
        </w:trPr>
        <w:tc>
          <w:tcPr>
            <w:tcW w:w="817" w:type="dxa"/>
            <w:shd w:val="clear" w:color="auto" w:fill="auto"/>
          </w:tcPr>
          <w:p w14:paraId="0771F503" w14:textId="77777777" w:rsidR="00EA5504" w:rsidRPr="00EA5504" w:rsidRDefault="00EA5504" w:rsidP="00EA5504">
            <w:pPr>
              <w:spacing w:after="0" w:line="240" w:lineRule="auto"/>
              <w:ind w:left="360"/>
              <w:contextualSpacing/>
              <w:rPr>
                <w:rFonts w:ascii="Times New Roman" w:hAnsi="Times New Roman" w:cs="Times New Roman"/>
                <w:sz w:val="24"/>
                <w:szCs w:val="24"/>
              </w:rPr>
            </w:pPr>
            <w:r w:rsidRPr="00EA5504">
              <w:rPr>
                <w:rFonts w:ascii="Times New Roman" w:hAnsi="Times New Roman" w:cs="Times New Roman"/>
                <w:sz w:val="24"/>
                <w:szCs w:val="24"/>
              </w:rPr>
              <w:t>5.</w:t>
            </w:r>
          </w:p>
        </w:tc>
        <w:tc>
          <w:tcPr>
            <w:tcW w:w="5245" w:type="dxa"/>
            <w:shd w:val="clear" w:color="auto" w:fill="auto"/>
            <w:hideMark/>
          </w:tcPr>
          <w:p w14:paraId="39D124B8" w14:textId="77777777" w:rsidR="00EA5504" w:rsidRPr="00EA5504" w:rsidRDefault="00EA5504" w:rsidP="00EA5504">
            <w:pPr>
              <w:spacing w:after="0" w:line="240" w:lineRule="auto"/>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Определение метапредметных навыков обучающихся по итогам года</w:t>
            </w:r>
          </w:p>
        </w:tc>
        <w:tc>
          <w:tcPr>
            <w:tcW w:w="2410" w:type="dxa"/>
            <w:shd w:val="clear" w:color="auto" w:fill="auto"/>
            <w:hideMark/>
          </w:tcPr>
          <w:p w14:paraId="277A7C44" w14:textId="77777777" w:rsidR="00EA5504" w:rsidRPr="00EA5504" w:rsidRDefault="00EA5504" w:rsidP="00EA5504">
            <w:pPr>
              <w:spacing w:after="0" w:line="240" w:lineRule="auto"/>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Зам. директора по УВР, руководители ШМО</w:t>
            </w:r>
          </w:p>
        </w:tc>
        <w:tc>
          <w:tcPr>
            <w:tcW w:w="1984" w:type="dxa"/>
            <w:shd w:val="clear" w:color="auto" w:fill="auto"/>
            <w:hideMark/>
          </w:tcPr>
          <w:p w14:paraId="20FDF2E1" w14:textId="77777777" w:rsidR="00EA5504" w:rsidRPr="00EA5504" w:rsidRDefault="00EA5504" w:rsidP="00EA5504">
            <w:pPr>
              <w:spacing w:after="0" w:line="240" w:lineRule="auto"/>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В течение 2020-2021, 2021-2022 уч. года</w:t>
            </w:r>
          </w:p>
        </w:tc>
        <w:tc>
          <w:tcPr>
            <w:tcW w:w="1701" w:type="dxa"/>
            <w:shd w:val="clear" w:color="auto" w:fill="auto"/>
            <w:hideMark/>
          </w:tcPr>
          <w:p w14:paraId="495B61BA" w14:textId="77777777" w:rsidR="00EA5504" w:rsidRPr="00EA5504" w:rsidRDefault="00EA5504" w:rsidP="00EA5504">
            <w:pPr>
              <w:spacing w:after="0" w:line="240" w:lineRule="auto"/>
              <w:jc w:val="center"/>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 </w:t>
            </w:r>
          </w:p>
        </w:tc>
        <w:tc>
          <w:tcPr>
            <w:tcW w:w="2552" w:type="dxa"/>
            <w:shd w:val="clear" w:color="auto" w:fill="auto"/>
            <w:hideMark/>
          </w:tcPr>
          <w:p w14:paraId="51C0FB0E" w14:textId="77777777" w:rsidR="00EA5504" w:rsidRPr="00EA5504" w:rsidRDefault="00EA5504" w:rsidP="00EA5504">
            <w:pPr>
              <w:spacing w:after="0" w:line="240" w:lineRule="auto"/>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изучение документации, собеседование</w:t>
            </w:r>
          </w:p>
        </w:tc>
      </w:tr>
      <w:tr w:rsidR="00EA5504" w:rsidRPr="00EA5504" w14:paraId="7D575C08" w14:textId="77777777" w:rsidTr="00843C4A">
        <w:trPr>
          <w:trHeight w:val="143"/>
          <w:jc w:val="center"/>
        </w:trPr>
        <w:tc>
          <w:tcPr>
            <w:tcW w:w="817" w:type="dxa"/>
            <w:shd w:val="clear" w:color="auto" w:fill="auto"/>
          </w:tcPr>
          <w:p w14:paraId="16A62F8A" w14:textId="77777777" w:rsidR="00EA5504" w:rsidRPr="00EA5504" w:rsidRDefault="00EA5504" w:rsidP="00EA5504">
            <w:pPr>
              <w:spacing w:after="0" w:line="240" w:lineRule="auto"/>
              <w:ind w:left="360"/>
              <w:contextualSpacing/>
              <w:rPr>
                <w:rFonts w:ascii="Times New Roman" w:hAnsi="Times New Roman" w:cs="Times New Roman"/>
                <w:sz w:val="24"/>
                <w:szCs w:val="24"/>
              </w:rPr>
            </w:pPr>
            <w:r w:rsidRPr="00EA5504">
              <w:rPr>
                <w:rFonts w:ascii="Times New Roman" w:hAnsi="Times New Roman" w:cs="Times New Roman"/>
                <w:sz w:val="24"/>
                <w:szCs w:val="24"/>
              </w:rPr>
              <w:t>6.</w:t>
            </w:r>
          </w:p>
        </w:tc>
        <w:tc>
          <w:tcPr>
            <w:tcW w:w="5245" w:type="dxa"/>
            <w:shd w:val="clear" w:color="auto" w:fill="auto"/>
          </w:tcPr>
          <w:p w14:paraId="007A804D" w14:textId="77777777" w:rsidR="00EA5504" w:rsidRPr="00EA5504" w:rsidRDefault="00EA5504" w:rsidP="00EA5504">
            <w:pPr>
              <w:spacing w:after="0" w:line="240" w:lineRule="auto"/>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Определение уровня функциональной грамотности по итогам года</w:t>
            </w:r>
          </w:p>
        </w:tc>
        <w:tc>
          <w:tcPr>
            <w:tcW w:w="2410" w:type="dxa"/>
            <w:shd w:val="clear" w:color="auto" w:fill="auto"/>
          </w:tcPr>
          <w:p w14:paraId="7698C22A" w14:textId="77777777" w:rsidR="00EA5504" w:rsidRPr="00EA5504" w:rsidRDefault="00EA5504" w:rsidP="00EA5504">
            <w:pPr>
              <w:spacing w:after="0" w:line="240" w:lineRule="auto"/>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Зам. директора по УВР, руководители ШМО</w:t>
            </w:r>
          </w:p>
        </w:tc>
        <w:tc>
          <w:tcPr>
            <w:tcW w:w="1984" w:type="dxa"/>
            <w:shd w:val="clear" w:color="auto" w:fill="auto"/>
          </w:tcPr>
          <w:p w14:paraId="5D5DCE4D" w14:textId="77777777" w:rsidR="00EA5504" w:rsidRPr="00EA5504" w:rsidRDefault="00EA5504" w:rsidP="00EA5504">
            <w:pPr>
              <w:spacing w:after="0" w:line="240" w:lineRule="auto"/>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В течение 2022-2023, 2023-2024 уч. года</w:t>
            </w:r>
          </w:p>
        </w:tc>
        <w:tc>
          <w:tcPr>
            <w:tcW w:w="1701" w:type="dxa"/>
            <w:shd w:val="clear" w:color="auto" w:fill="auto"/>
          </w:tcPr>
          <w:p w14:paraId="72C04DE4" w14:textId="77777777" w:rsidR="00EA5504" w:rsidRPr="00EA5504" w:rsidRDefault="00EA5504" w:rsidP="00EA5504">
            <w:pPr>
              <w:spacing w:after="0" w:line="240" w:lineRule="auto"/>
              <w:jc w:val="center"/>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 </w:t>
            </w:r>
          </w:p>
        </w:tc>
        <w:tc>
          <w:tcPr>
            <w:tcW w:w="2552" w:type="dxa"/>
            <w:shd w:val="clear" w:color="auto" w:fill="auto"/>
          </w:tcPr>
          <w:p w14:paraId="56790F93" w14:textId="77777777" w:rsidR="00EA5504" w:rsidRPr="00EA5504" w:rsidRDefault="00EA5504" w:rsidP="00EA5504">
            <w:pPr>
              <w:spacing w:after="0" w:line="240" w:lineRule="auto"/>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изучение документации, собеседование</w:t>
            </w:r>
          </w:p>
        </w:tc>
      </w:tr>
      <w:tr w:rsidR="00EA5504" w:rsidRPr="00EA5504" w14:paraId="1882CA93" w14:textId="77777777" w:rsidTr="00843C4A">
        <w:trPr>
          <w:trHeight w:val="143"/>
          <w:jc w:val="center"/>
        </w:trPr>
        <w:tc>
          <w:tcPr>
            <w:tcW w:w="817" w:type="dxa"/>
            <w:shd w:val="clear" w:color="auto" w:fill="auto"/>
          </w:tcPr>
          <w:p w14:paraId="1B7292BF" w14:textId="77777777" w:rsidR="00EA5504" w:rsidRPr="00EA5504" w:rsidRDefault="00EA5504" w:rsidP="00EA5504">
            <w:pPr>
              <w:spacing w:after="0" w:line="240" w:lineRule="auto"/>
              <w:ind w:left="360"/>
              <w:contextualSpacing/>
              <w:rPr>
                <w:rFonts w:ascii="Times New Roman" w:hAnsi="Times New Roman" w:cs="Times New Roman"/>
                <w:sz w:val="24"/>
                <w:szCs w:val="24"/>
              </w:rPr>
            </w:pPr>
            <w:r w:rsidRPr="00EA5504">
              <w:rPr>
                <w:rFonts w:ascii="Times New Roman" w:hAnsi="Times New Roman" w:cs="Times New Roman"/>
                <w:sz w:val="24"/>
                <w:szCs w:val="24"/>
              </w:rPr>
              <w:t>7.</w:t>
            </w:r>
          </w:p>
        </w:tc>
        <w:tc>
          <w:tcPr>
            <w:tcW w:w="5245" w:type="dxa"/>
            <w:shd w:val="clear" w:color="auto" w:fill="auto"/>
            <w:hideMark/>
          </w:tcPr>
          <w:p w14:paraId="15747C56" w14:textId="77777777" w:rsidR="00EA5504" w:rsidRPr="00EA5504" w:rsidRDefault="00EA5504" w:rsidP="00EA5504">
            <w:pPr>
              <w:spacing w:after="0" w:line="240" w:lineRule="auto"/>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 xml:space="preserve">Разработка индивидуальных образовательных маршрутов для обучающихся на основе </w:t>
            </w:r>
            <w:r w:rsidRPr="00EA5504">
              <w:rPr>
                <w:rFonts w:ascii="Times New Roman" w:eastAsia="Times New Roman" w:hAnsi="Times New Roman" w:cs="Times New Roman"/>
                <w:sz w:val="24"/>
                <w:szCs w:val="24"/>
              </w:rPr>
              <w:lastRenderedPageBreak/>
              <w:t>результатов диагностического мониторинга</w:t>
            </w:r>
          </w:p>
        </w:tc>
        <w:tc>
          <w:tcPr>
            <w:tcW w:w="2410" w:type="dxa"/>
            <w:shd w:val="clear" w:color="auto" w:fill="auto"/>
            <w:hideMark/>
          </w:tcPr>
          <w:p w14:paraId="30D2A5A4" w14:textId="77777777" w:rsidR="00EA5504" w:rsidRPr="00EA5504" w:rsidRDefault="00EA5504" w:rsidP="00EA5504">
            <w:pPr>
              <w:spacing w:after="0" w:line="240" w:lineRule="auto"/>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lastRenderedPageBreak/>
              <w:t xml:space="preserve">заместители директора по УВР, </w:t>
            </w:r>
            <w:r w:rsidRPr="00EA5504">
              <w:rPr>
                <w:rFonts w:ascii="Times New Roman" w:eastAsia="Times New Roman" w:hAnsi="Times New Roman" w:cs="Times New Roman"/>
                <w:sz w:val="24"/>
                <w:szCs w:val="24"/>
              </w:rPr>
              <w:lastRenderedPageBreak/>
              <w:t>ВР руководители ШМО</w:t>
            </w:r>
          </w:p>
        </w:tc>
        <w:tc>
          <w:tcPr>
            <w:tcW w:w="1984" w:type="dxa"/>
            <w:shd w:val="clear" w:color="auto" w:fill="auto"/>
            <w:hideMark/>
          </w:tcPr>
          <w:p w14:paraId="1C295979" w14:textId="77777777" w:rsidR="00EA5504" w:rsidRPr="00EA5504" w:rsidRDefault="00EA5504" w:rsidP="00EA5504">
            <w:pPr>
              <w:spacing w:after="0" w:line="240" w:lineRule="auto"/>
              <w:jc w:val="center"/>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lastRenderedPageBreak/>
              <w:t xml:space="preserve">май-июнь </w:t>
            </w:r>
          </w:p>
          <w:p w14:paraId="795A4913" w14:textId="77777777" w:rsidR="00EA5504" w:rsidRPr="00EA5504" w:rsidRDefault="00EA5504" w:rsidP="00EA5504">
            <w:pPr>
              <w:spacing w:after="0" w:line="240" w:lineRule="auto"/>
              <w:jc w:val="center"/>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ежегодно</w:t>
            </w:r>
          </w:p>
        </w:tc>
        <w:tc>
          <w:tcPr>
            <w:tcW w:w="1701" w:type="dxa"/>
            <w:shd w:val="clear" w:color="auto" w:fill="auto"/>
            <w:hideMark/>
          </w:tcPr>
          <w:p w14:paraId="17B2611B" w14:textId="77777777" w:rsidR="00EA5504" w:rsidRPr="00EA5504" w:rsidRDefault="00EA5504" w:rsidP="00EA5504">
            <w:pPr>
              <w:spacing w:after="0" w:line="240" w:lineRule="auto"/>
              <w:jc w:val="center"/>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 </w:t>
            </w:r>
          </w:p>
        </w:tc>
        <w:tc>
          <w:tcPr>
            <w:tcW w:w="2552" w:type="dxa"/>
            <w:shd w:val="clear" w:color="auto" w:fill="auto"/>
            <w:hideMark/>
          </w:tcPr>
          <w:p w14:paraId="3143FE62" w14:textId="77777777" w:rsidR="00EA5504" w:rsidRPr="00EA5504" w:rsidRDefault="00EA5504" w:rsidP="00EA5504">
            <w:pPr>
              <w:spacing w:after="0" w:line="240" w:lineRule="auto"/>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 xml:space="preserve">изучение документации, </w:t>
            </w:r>
            <w:r w:rsidRPr="00EA5504">
              <w:rPr>
                <w:rFonts w:ascii="Times New Roman" w:eastAsia="Times New Roman" w:hAnsi="Times New Roman" w:cs="Times New Roman"/>
                <w:sz w:val="24"/>
                <w:szCs w:val="24"/>
              </w:rPr>
              <w:lastRenderedPageBreak/>
              <w:t>собеседование</w:t>
            </w:r>
          </w:p>
        </w:tc>
      </w:tr>
      <w:tr w:rsidR="00EA5504" w:rsidRPr="00EA5504" w14:paraId="59C0FC9B" w14:textId="77777777" w:rsidTr="00843C4A">
        <w:trPr>
          <w:trHeight w:val="143"/>
          <w:jc w:val="center"/>
        </w:trPr>
        <w:tc>
          <w:tcPr>
            <w:tcW w:w="817" w:type="dxa"/>
            <w:shd w:val="clear" w:color="auto" w:fill="auto"/>
          </w:tcPr>
          <w:p w14:paraId="6CA21C20" w14:textId="77777777" w:rsidR="00EA5504" w:rsidRPr="00EA5504" w:rsidRDefault="00EA5504" w:rsidP="00EA5504">
            <w:pPr>
              <w:spacing w:after="0" w:line="240" w:lineRule="auto"/>
              <w:ind w:left="360"/>
              <w:contextualSpacing/>
              <w:rPr>
                <w:rFonts w:ascii="Times New Roman" w:hAnsi="Times New Roman" w:cs="Times New Roman"/>
                <w:sz w:val="24"/>
                <w:szCs w:val="24"/>
              </w:rPr>
            </w:pPr>
            <w:r w:rsidRPr="00EA5504">
              <w:rPr>
                <w:rFonts w:ascii="Times New Roman" w:hAnsi="Times New Roman" w:cs="Times New Roman"/>
                <w:sz w:val="24"/>
                <w:szCs w:val="24"/>
              </w:rPr>
              <w:lastRenderedPageBreak/>
              <w:t>8.</w:t>
            </w:r>
          </w:p>
        </w:tc>
        <w:tc>
          <w:tcPr>
            <w:tcW w:w="5245" w:type="dxa"/>
            <w:shd w:val="clear" w:color="auto" w:fill="auto"/>
            <w:hideMark/>
          </w:tcPr>
          <w:p w14:paraId="221DF6B5" w14:textId="77777777" w:rsidR="00EA5504" w:rsidRPr="00EA5504" w:rsidRDefault="00EA5504" w:rsidP="00EA5504">
            <w:pPr>
              <w:spacing w:after="0" w:line="240" w:lineRule="auto"/>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Мониторинг сформированности навыков обучающихся</w:t>
            </w:r>
          </w:p>
        </w:tc>
        <w:tc>
          <w:tcPr>
            <w:tcW w:w="2410" w:type="dxa"/>
            <w:shd w:val="clear" w:color="auto" w:fill="auto"/>
            <w:hideMark/>
          </w:tcPr>
          <w:p w14:paraId="728E33A0" w14:textId="77777777" w:rsidR="00EA5504" w:rsidRPr="00EA5504" w:rsidRDefault="00EA5504" w:rsidP="00EA5504">
            <w:pPr>
              <w:spacing w:after="0" w:line="240" w:lineRule="auto"/>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заместители директора по УВР, ВР, руководители МО</w:t>
            </w:r>
          </w:p>
        </w:tc>
        <w:tc>
          <w:tcPr>
            <w:tcW w:w="1984" w:type="dxa"/>
            <w:shd w:val="clear" w:color="auto" w:fill="auto"/>
            <w:hideMark/>
          </w:tcPr>
          <w:p w14:paraId="545F71F7" w14:textId="77777777" w:rsidR="00EA5504" w:rsidRPr="00EA5504" w:rsidRDefault="00EA5504" w:rsidP="00EA5504">
            <w:pPr>
              <w:spacing w:after="0" w:line="240" w:lineRule="auto"/>
              <w:jc w:val="center"/>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по отдельному плану</w:t>
            </w:r>
          </w:p>
        </w:tc>
        <w:tc>
          <w:tcPr>
            <w:tcW w:w="1701" w:type="dxa"/>
            <w:shd w:val="clear" w:color="auto" w:fill="auto"/>
            <w:hideMark/>
          </w:tcPr>
          <w:p w14:paraId="6CA3FFD9" w14:textId="77777777" w:rsidR="00EA5504" w:rsidRPr="00EA5504" w:rsidRDefault="00EA5504" w:rsidP="00EA5504">
            <w:pPr>
              <w:spacing w:after="0" w:line="240" w:lineRule="auto"/>
              <w:jc w:val="center"/>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 </w:t>
            </w:r>
          </w:p>
        </w:tc>
        <w:tc>
          <w:tcPr>
            <w:tcW w:w="2552" w:type="dxa"/>
            <w:shd w:val="clear" w:color="auto" w:fill="auto"/>
            <w:hideMark/>
          </w:tcPr>
          <w:p w14:paraId="6A9B0FFB" w14:textId="77777777" w:rsidR="00EA5504" w:rsidRPr="00EA5504" w:rsidRDefault="00EA5504" w:rsidP="00EA5504">
            <w:pPr>
              <w:spacing w:after="0" w:line="240" w:lineRule="auto"/>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тестирование</w:t>
            </w:r>
          </w:p>
        </w:tc>
      </w:tr>
      <w:tr w:rsidR="00EA5504" w:rsidRPr="00EA5504" w14:paraId="6F2ABED3" w14:textId="77777777" w:rsidTr="00843C4A">
        <w:trPr>
          <w:trHeight w:val="143"/>
          <w:jc w:val="center"/>
        </w:trPr>
        <w:tc>
          <w:tcPr>
            <w:tcW w:w="817" w:type="dxa"/>
            <w:shd w:val="clear" w:color="auto" w:fill="auto"/>
          </w:tcPr>
          <w:p w14:paraId="5BA799C7" w14:textId="77777777" w:rsidR="00EA5504" w:rsidRPr="00EA5504" w:rsidRDefault="00EA5504" w:rsidP="00EA5504">
            <w:pPr>
              <w:spacing w:after="0" w:line="240" w:lineRule="auto"/>
              <w:ind w:left="360"/>
              <w:contextualSpacing/>
              <w:rPr>
                <w:rFonts w:ascii="Times New Roman" w:hAnsi="Times New Roman" w:cs="Times New Roman"/>
                <w:sz w:val="24"/>
                <w:szCs w:val="24"/>
              </w:rPr>
            </w:pPr>
            <w:r w:rsidRPr="00EA5504">
              <w:rPr>
                <w:rFonts w:ascii="Times New Roman" w:hAnsi="Times New Roman" w:cs="Times New Roman"/>
                <w:sz w:val="24"/>
                <w:szCs w:val="24"/>
              </w:rPr>
              <w:t>9.</w:t>
            </w:r>
          </w:p>
        </w:tc>
        <w:tc>
          <w:tcPr>
            <w:tcW w:w="5245" w:type="dxa"/>
            <w:shd w:val="clear" w:color="auto" w:fill="auto"/>
            <w:hideMark/>
          </w:tcPr>
          <w:p w14:paraId="47C34E78" w14:textId="77777777" w:rsidR="00EA5504" w:rsidRPr="00EA5504" w:rsidRDefault="00EA5504" w:rsidP="00EA5504">
            <w:pPr>
              <w:spacing w:after="0" w:line="240" w:lineRule="auto"/>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Организация работ по выполнению методических рекомендаций по внесению изменений в локальные акты, регламентирующих установление заработной платы.</w:t>
            </w:r>
          </w:p>
        </w:tc>
        <w:tc>
          <w:tcPr>
            <w:tcW w:w="2410" w:type="dxa"/>
            <w:shd w:val="clear" w:color="auto" w:fill="auto"/>
            <w:hideMark/>
          </w:tcPr>
          <w:p w14:paraId="2AA63001" w14:textId="77777777" w:rsidR="00EA5504" w:rsidRPr="00EA5504" w:rsidRDefault="00EA5504" w:rsidP="00EA5504">
            <w:pPr>
              <w:spacing w:after="0" w:line="240" w:lineRule="auto"/>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директор</w:t>
            </w:r>
          </w:p>
        </w:tc>
        <w:tc>
          <w:tcPr>
            <w:tcW w:w="1984" w:type="dxa"/>
            <w:shd w:val="clear" w:color="auto" w:fill="auto"/>
            <w:hideMark/>
          </w:tcPr>
          <w:p w14:paraId="448C6B1B" w14:textId="77777777" w:rsidR="00EA5504" w:rsidRPr="00EA5504" w:rsidRDefault="00EA5504" w:rsidP="00EA5504">
            <w:pPr>
              <w:spacing w:after="0" w:line="240" w:lineRule="auto"/>
              <w:jc w:val="center"/>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август, 2020</w:t>
            </w:r>
          </w:p>
        </w:tc>
        <w:tc>
          <w:tcPr>
            <w:tcW w:w="1701" w:type="dxa"/>
            <w:shd w:val="clear" w:color="auto" w:fill="auto"/>
            <w:hideMark/>
          </w:tcPr>
          <w:p w14:paraId="59F5D55B" w14:textId="77777777" w:rsidR="00EA5504" w:rsidRPr="00EA5504" w:rsidRDefault="00EA5504" w:rsidP="00EA5504">
            <w:pPr>
              <w:spacing w:after="0" w:line="240" w:lineRule="auto"/>
              <w:jc w:val="center"/>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 </w:t>
            </w:r>
          </w:p>
        </w:tc>
        <w:tc>
          <w:tcPr>
            <w:tcW w:w="2552" w:type="dxa"/>
            <w:shd w:val="clear" w:color="auto" w:fill="auto"/>
            <w:hideMark/>
          </w:tcPr>
          <w:p w14:paraId="4706E923" w14:textId="77777777" w:rsidR="00EA5504" w:rsidRPr="00EA5504" w:rsidRDefault="00EA5504" w:rsidP="00EA5504">
            <w:pPr>
              <w:spacing w:after="0" w:line="240" w:lineRule="auto"/>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изучение документации</w:t>
            </w:r>
          </w:p>
        </w:tc>
      </w:tr>
      <w:tr w:rsidR="00EA5504" w:rsidRPr="00EA5504" w14:paraId="75D3C2F3" w14:textId="77777777" w:rsidTr="00843C4A">
        <w:trPr>
          <w:trHeight w:val="143"/>
          <w:jc w:val="center"/>
        </w:trPr>
        <w:tc>
          <w:tcPr>
            <w:tcW w:w="817" w:type="dxa"/>
            <w:shd w:val="clear" w:color="auto" w:fill="auto"/>
          </w:tcPr>
          <w:p w14:paraId="55E7A00F" w14:textId="77777777" w:rsidR="00EA5504" w:rsidRPr="00EA5504" w:rsidRDefault="00EA5504" w:rsidP="00EA5504">
            <w:pPr>
              <w:spacing w:after="0" w:line="240" w:lineRule="auto"/>
              <w:ind w:left="360"/>
              <w:contextualSpacing/>
              <w:rPr>
                <w:rFonts w:ascii="Times New Roman" w:hAnsi="Times New Roman" w:cs="Times New Roman"/>
                <w:sz w:val="24"/>
                <w:szCs w:val="24"/>
              </w:rPr>
            </w:pPr>
            <w:r w:rsidRPr="00EA5504">
              <w:rPr>
                <w:rFonts w:ascii="Times New Roman" w:hAnsi="Times New Roman" w:cs="Times New Roman"/>
                <w:sz w:val="24"/>
                <w:szCs w:val="24"/>
              </w:rPr>
              <w:t>10.</w:t>
            </w:r>
          </w:p>
        </w:tc>
        <w:tc>
          <w:tcPr>
            <w:tcW w:w="5245" w:type="dxa"/>
            <w:shd w:val="clear" w:color="auto" w:fill="auto"/>
            <w:hideMark/>
          </w:tcPr>
          <w:p w14:paraId="31F43F95" w14:textId="77777777" w:rsidR="00EA5504" w:rsidRPr="00EA5504" w:rsidRDefault="00EA5504" w:rsidP="00EA5504">
            <w:pPr>
              <w:spacing w:after="0" w:line="240" w:lineRule="auto"/>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Проведение работ по укреплению материально-технической базы школы</w:t>
            </w:r>
          </w:p>
        </w:tc>
        <w:tc>
          <w:tcPr>
            <w:tcW w:w="2410" w:type="dxa"/>
            <w:shd w:val="clear" w:color="auto" w:fill="auto"/>
            <w:hideMark/>
          </w:tcPr>
          <w:p w14:paraId="023812B2" w14:textId="77777777" w:rsidR="00EA5504" w:rsidRPr="00EA5504" w:rsidRDefault="00EA5504" w:rsidP="00EA5504">
            <w:pPr>
              <w:spacing w:after="0" w:line="240" w:lineRule="auto"/>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директор</w:t>
            </w:r>
          </w:p>
        </w:tc>
        <w:tc>
          <w:tcPr>
            <w:tcW w:w="1984" w:type="dxa"/>
            <w:shd w:val="clear" w:color="auto" w:fill="auto"/>
            <w:hideMark/>
          </w:tcPr>
          <w:p w14:paraId="3C31E8CB" w14:textId="77777777" w:rsidR="00EA5504" w:rsidRPr="00EA5504" w:rsidRDefault="00EA5504" w:rsidP="00EA5504">
            <w:pPr>
              <w:spacing w:after="0" w:line="240" w:lineRule="auto"/>
              <w:jc w:val="center"/>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в течение года</w:t>
            </w:r>
          </w:p>
        </w:tc>
        <w:tc>
          <w:tcPr>
            <w:tcW w:w="1701" w:type="dxa"/>
            <w:shd w:val="clear" w:color="auto" w:fill="auto"/>
            <w:hideMark/>
          </w:tcPr>
          <w:p w14:paraId="61BC7B14" w14:textId="77777777" w:rsidR="00EA5504" w:rsidRPr="00EA5504" w:rsidRDefault="00EA5504" w:rsidP="00EA5504">
            <w:pPr>
              <w:spacing w:after="0" w:line="240" w:lineRule="auto"/>
              <w:rPr>
                <w:rFonts w:ascii="Times New Roman" w:eastAsia="Times New Roman" w:hAnsi="Times New Roman" w:cs="Times New Roman"/>
                <w:sz w:val="24"/>
                <w:szCs w:val="24"/>
              </w:rPr>
            </w:pPr>
          </w:p>
        </w:tc>
        <w:tc>
          <w:tcPr>
            <w:tcW w:w="2552" w:type="dxa"/>
            <w:shd w:val="clear" w:color="auto" w:fill="auto"/>
            <w:hideMark/>
          </w:tcPr>
          <w:p w14:paraId="16CA9C1D" w14:textId="77777777" w:rsidR="00EA5504" w:rsidRPr="00EA5504" w:rsidRDefault="00EA5504" w:rsidP="00EA5504">
            <w:pPr>
              <w:spacing w:after="0" w:line="240" w:lineRule="auto"/>
              <w:rPr>
                <w:rFonts w:ascii="Times New Roman" w:eastAsia="Times New Roman" w:hAnsi="Times New Roman" w:cs="Times New Roman"/>
                <w:sz w:val="24"/>
                <w:szCs w:val="24"/>
              </w:rPr>
            </w:pPr>
            <w:r w:rsidRPr="00EA5504">
              <w:rPr>
                <w:rFonts w:ascii="Times New Roman" w:eastAsia="Times New Roman" w:hAnsi="Times New Roman" w:cs="Times New Roman"/>
                <w:sz w:val="24"/>
                <w:szCs w:val="24"/>
              </w:rPr>
              <w:t xml:space="preserve"> </w:t>
            </w:r>
          </w:p>
        </w:tc>
      </w:tr>
    </w:tbl>
    <w:p w14:paraId="6DD7266F" w14:textId="306DBCFF" w:rsidR="006267E4" w:rsidRDefault="006267E4" w:rsidP="00E2510D">
      <w:pPr>
        <w:spacing w:after="0"/>
        <w:ind w:right="10"/>
        <w:jc w:val="both"/>
        <w:rPr>
          <w:rFonts w:ascii="Times New Roman" w:hAnsi="Times New Roman" w:cs="Times New Roman"/>
          <w:sz w:val="24"/>
          <w:szCs w:val="24"/>
        </w:rPr>
        <w:sectPr w:rsidR="006267E4" w:rsidSect="00EA5504">
          <w:pgSz w:w="16838" w:h="11906" w:orient="landscape"/>
          <w:pgMar w:top="851" w:right="1134" w:bottom="1701" w:left="1134" w:header="709" w:footer="709" w:gutter="0"/>
          <w:cols w:space="708"/>
          <w:docGrid w:linePitch="360"/>
        </w:sectPr>
      </w:pPr>
    </w:p>
    <w:p w14:paraId="050D1C06" w14:textId="77777777" w:rsidR="00443EF1" w:rsidRPr="009760BA" w:rsidRDefault="00443EF1" w:rsidP="00E2510D">
      <w:pPr>
        <w:spacing w:after="0" w:line="360" w:lineRule="auto"/>
        <w:contextualSpacing/>
        <w:jc w:val="both"/>
        <w:rPr>
          <w:rFonts w:ascii="Times New Roman" w:eastAsiaTheme="minorHAnsi" w:hAnsi="Times New Roman" w:cs="Times New Roman"/>
          <w:b/>
          <w:bCs/>
          <w:sz w:val="24"/>
          <w:szCs w:val="24"/>
          <w:lang w:eastAsia="en-US"/>
        </w:rPr>
      </w:pPr>
    </w:p>
    <w:sectPr w:rsidR="00443EF1" w:rsidRPr="009760BA" w:rsidSect="00E2510D">
      <w:footerReference w:type="default" r:id="rId23"/>
      <w:pgSz w:w="16838" w:h="11906" w:orient="landscape"/>
      <w:pgMar w:top="851" w:right="1134" w:bottom="1701"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9CFC9A" w14:textId="77777777" w:rsidR="004B2A94" w:rsidRDefault="004B2A94" w:rsidP="004B5979">
      <w:pPr>
        <w:spacing w:after="0" w:line="240" w:lineRule="auto"/>
      </w:pPr>
      <w:r>
        <w:separator/>
      </w:r>
    </w:p>
  </w:endnote>
  <w:endnote w:type="continuationSeparator" w:id="0">
    <w:p w14:paraId="3C8254DC" w14:textId="77777777" w:rsidR="004B2A94" w:rsidRDefault="004B2A94" w:rsidP="004B59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extBookC">
    <w:altName w:val="Calibri"/>
    <w:panose1 w:val="00000000000000000000"/>
    <w:charset w:val="CC"/>
    <w:family w:val="modern"/>
    <w:notTrueType/>
    <w:pitch w:val="variable"/>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Е">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CC"/>
    <w:family w:val="roman"/>
    <w:pitch w:val="variable"/>
    <w:sig w:usb0="00000287" w:usb1="00000000" w:usb2="00000000" w:usb3="00000000" w:csb0="0000009F" w:csb1="00000000"/>
  </w:font>
  <w:font w:name="SchoolBookSanPin">
    <w:altName w:val="Cambria Math"/>
    <w:panose1 w:val="00000000000000000000"/>
    <w:charset w:val="00"/>
    <w:family w:val="roman"/>
    <w:notTrueType/>
    <w:pitch w:val="default"/>
    <w:sig w:usb0="00000001" w:usb1="08070000" w:usb2="00000010" w:usb3="00000000" w:csb0="00020000" w:csb1="00000000"/>
  </w:font>
  <w:font w:name="OfficinaSansExtraBoldITC-Reg">
    <w:altName w:val="Times New Roman"/>
    <w:panose1 w:val="00000000000000000000"/>
    <w:charset w:val="00"/>
    <w:family w:val="auto"/>
    <w:notTrueType/>
    <w:pitch w:val="default"/>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DejaVu Sans">
    <w:altName w:val="Verdana"/>
    <w:charset w:val="00"/>
    <w:family w:val="auto"/>
    <w:pitch w:val="variable"/>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Candara">
    <w:panose1 w:val="020E0502030303020204"/>
    <w:charset w:val="CC"/>
    <w:family w:val="swiss"/>
    <w:pitch w:val="variable"/>
    <w:sig w:usb0="A00002EF" w:usb1="4000A44B" w:usb2="00000000" w:usb3="00000000" w:csb0="0000019F" w:csb1="00000000"/>
  </w:font>
  <w:font w:name="CenturySchlbkCyr">
    <w:altName w:val="Bell MT"/>
    <w:panose1 w:val="00000000000000000000"/>
    <w:charset w:val="00"/>
    <w:family w:val="modern"/>
    <w:notTrueType/>
    <w:pitch w:val="variable"/>
    <w:sig w:usb0="00000003" w:usb1="00000000" w:usb2="00000000" w:usb3="00000000" w:csb0="00000001" w:csb1="00000000"/>
  </w:font>
  <w:font w:name="Arial Unicode MS">
    <w:panose1 w:val="020B0604020202020204"/>
    <w:charset w:val="80"/>
    <w:family w:val="swiss"/>
    <w:pitch w:val="variable"/>
    <w:sig w:usb0="21002A87"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9751769"/>
      <w:docPartObj>
        <w:docPartGallery w:val="Page Numbers (Bottom of Page)"/>
        <w:docPartUnique/>
      </w:docPartObj>
    </w:sdtPr>
    <w:sdtEndPr/>
    <w:sdtContent>
      <w:p w14:paraId="375E1C75" w14:textId="507049EE" w:rsidR="006267E4" w:rsidRDefault="006267E4">
        <w:pPr>
          <w:pStyle w:val="ae"/>
          <w:jc w:val="right"/>
        </w:pPr>
        <w:r>
          <w:fldChar w:fldCharType="begin"/>
        </w:r>
        <w:r>
          <w:instrText>PAGE   \* MERGEFORMAT</w:instrText>
        </w:r>
        <w:r>
          <w:fldChar w:fldCharType="separate"/>
        </w:r>
        <w:r>
          <w:t>2</w:t>
        </w:r>
        <w:r>
          <w:fldChar w:fldCharType="end"/>
        </w:r>
      </w:p>
    </w:sdtContent>
  </w:sdt>
  <w:p w14:paraId="05D38683" w14:textId="77777777" w:rsidR="007B1F6E" w:rsidRDefault="007B1F6E">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920F6" w14:textId="287BB3FD" w:rsidR="00536E5C" w:rsidRDefault="00536E5C">
    <w:pPr>
      <w:pStyle w:val="ae"/>
      <w:jc w:val="right"/>
    </w:pPr>
  </w:p>
  <w:p w14:paraId="129255DC" w14:textId="77777777" w:rsidR="00536E5C" w:rsidRDefault="00536E5C">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7105FA" w14:textId="77777777" w:rsidR="004B2A94" w:rsidRDefault="004B2A94" w:rsidP="004B5979">
      <w:pPr>
        <w:spacing w:after="0" w:line="240" w:lineRule="auto"/>
      </w:pPr>
      <w:r>
        <w:separator/>
      </w:r>
    </w:p>
  </w:footnote>
  <w:footnote w:type="continuationSeparator" w:id="0">
    <w:p w14:paraId="03204013" w14:textId="77777777" w:rsidR="004B2A94" w:rsidRDefault="004B2A94" w:rsidP="004B5979">
      <w:pPr>
        <w:spacing w:after="0" w:line="240" w:lineRule="auto"/>
      </w:pPr>
      <w:r>
        <w:continuationSeparator/>
      </w:r>
    </w:p>
  </w:footnote>
  <w:footnote w:id="1">
    <w:p w14:paraId="7FE2864F" w14:textId="77777777" w:rsidR="00EB3BA2" w:rsidRPr="00EB3BA2" w:rsidRDefault="00EB3BA2" w:rsidP="00EB3BA2">
      <w:pPr>
        <w:pStyle w:val="footnotedescription"/>
        <w:spacing w:line="216" w:lineRule="auto"/>
        <w:rPr>
          <w:sz w:val="20"/>
          <w:szCs w:val="20"/>
        </w:rPr>
      </w:pPr>
      <w:r w:rsidRPr="00EB3BA2">
        <w:rPr>
          <w:rStyle w:val="footnotemark"/>
          <w:sz w:val="20"/>
          <w:szCs w:val="20"/>
        </w:rPr>
        <w:footnoteRef/>
      </w:r>
      <w:r w:rsidRPr="00EB3BA2">
        <w:rPr>
          <w:sz w:val="20"/>
          <w:szCs w:val="20"/>
        </w:rPr>
        <w:t xml:space="preserve"> Часть 6</w:t>
      </w:r>
      <w:r w:rsidRPr="00EB3BA2">
        <w:rPr>
          <w:sz w:val="20"/>
          <w:szCs w:val="20"/>
          <w:vertAlign w:val="superscript"/>
        </w:rPr>
        <w:t>1</w:t>
      </w:r>
      <w:r w:rsidRPr="00EB3BA2">
        <w:rPr>
          <w:sz w:val="20"/>
          <w:szCs w:val="20"/>
        </w:rPr>
        <w:t xml:space="preserve"> статьи 12 Федерального закона от 29 декабря 2012 г. № 273-ФЗ «Об образовании в Российской Федерации».</w:t>
      </w:r>
      <w:r w:rsidRPr="00EB3BA2">
        <w:rPr>
          <w:rFonts w:ascii="Calibri" w:eastAsia="Calibri" w:hAnsi="Calibri" w:cs="Calibri"/>
          <w:sz w:val="20"/>
          <w:szCs w:val="20"/>
          <w:vertAlign w:val="subscript"/>
        </w:rPr>
        <w:t xml:space="preserve"> </w:t>
      </w:r>
    </w:p>
  </w:footnote>
  <w:footnote w:id="2">
    <w:p w14:paraId="30478FFE" w14:textId="77777777" w:rsidR="00EB3BA2" w:rsidRPr="00EB3BA2" w:rsidRDefault="00EB3BA2" w:rsidP="00EB3BA2">
      <w:pPr>
        <w:pStyle w:val="footnotedescription"/>
        <w:spacing w:line="275" w:lineRule="auto"/>
        <w:rPr>
          <w:sz w:val="20"/>
          <w:szCs w:val="20"/>
        </w:rPr>
      </w:pPr>
      <w:r w:rsidRPr="00EB3BA2">
        <w:rPr>
          <w:rStyle w:val="footnotemark"/>
          <w:sz w:val="20"/>
          <w:szCs w:val="20"/>
        </w:rPr>
        <w:footnoteRef/>
      </w:r>
      <w:r w:rsidRPr="00EB3BA2">
        <w:rPr>
          <w:sz w:val="20"/>
          <w:szCs w:val="20"/>
        </w:rPr>
        <w:t xml:space="preserve"> Пункт 10</w:t>
      </w:r>
      <w:r w:rsidRPr="00EB3BA2">
        <w:rPr>
          <w:sz w:val="20"/>
          <w:szCs w:val="20"/>
          <w:vertAlign w:val="superscript"/>
        </w:rPr>
        <w:t>1</w:t>
      </w:r>
      <w:r w:rsidRPr="00EB3BA2">
        <w:rPr>
          <w:sz w:val="20"/>
          <w:szCs w:val="20"/>
        </w:rPr>
        <w:t xml:space="preserve"> статьи 2 Федерального закона от 29 декабря 2012 г. № 273-ФЗ «Об образовании в Российской Федерации». </w:t>
      </w:r>
    </w:p>
  </w:footnote>
  <w:footnote w:id="3">
    <w:p w14:paraId="446BD086" w14:textId="77777777" w:rsidR="00EB3BA2" w:rsidRPr="00EB3BA2" w:rsidRDefault="00EB3BA2" w:rsidP="00EB3BA2">
      <w:pPr>
        <w:pStyle w:val="footnotedescription"/>
        <w:spacing w:line="242" w:lineRule="auto"/>
        <w:ind w:right="58"/>
        <w:rPr>
          <w:sz w:val="20"/>
          <w:szCs w:val="20"/>
        </w:rPr>
      </w:pPr>
      <w:r w:rsidRPr="00EB3BA2">
        <w:rPr>
          <w:rStyle w:val="footnotemark"/>
          <w:sz w:val="20"/>
          <w:szCs w:val="20"/>
        </w:rPr>
        <w:footnoteRef/>
      </w:r>
      <w:r w:rsidRPr="00EB3BA2">
        <w:rPr>
          <w:sz w:val="20"/>
          <w:szCs w:val="20"/>
        </w:rPr>
        <w:t xml:space="preserve"> Пункт 31 федерального государственного образовательного стандарта основного общего образования, утверждённого приказом Министерства просвещения Российской Федерации от 31 мая 2021 г. № 287 (зарегистрирован Министерством юстиции Российской Федерации 5 июля 2021 г., регистрационный № 64101), с изменениями, внесенными приказами Министерства просвещения</w:t>
      </w:r>
      <w:r>
        <w:t xml:space="preserve"> </w:t>
      </w:r>
      <w:r w:rsidRPr="00EB3BA2">
        <w:rPr>
          <w:sz w:val="20"/>
          <w:szCs w:val="20"/>
        </w:rPr>
        <w:t>Российской Федерации</w:t>
      </w:r>
      <w:r w:rsidRPr="00EB3BA2">
        <w:rPr>
          <w:rFonts w:ascii="Calibri" w:eastAsia="Calibri" w:hAnsi="Calibri" w:cs="Calibri"/>
          <w:sz w:val="20"/>
          <w:szCs w:val="20"/>
        </w:rPr>
        <w:t xml:space="preserve"> </w:t>
      </w:r>
      <w:r w:rsidRPr="00EB3BA2">
        <w:rPr>
          <w:sz w:val="20"/>
          <w:szCs w:val="20"/>
        </w:rPr>
        <w:t>от 18 июля 2022 г. № 568 (зарегистрирован Минюстом России 17 августа 2022 г., регистрационный № 69675) и от 8 ноября 2022 г. № 955 (зарегистрирован Министерством юстиции Российской Федерации 6 февраля 2023 г., регистрационный № 72264) (далее – ФГОС ООО, утверждённый приказом № 287); пункт 14</w:t>
      </w:r>
      <w:r>
        <w:t xml:space="preserve"> </w:t>
      </w:r>
      <w:r w:rsidRPr="00EB3BA2">
        <w:rPr>
          <w:sz w:val="20"/>
          <w:szCs w:val="20"/>
        </w:rPr>
        <w:t>федерального государственного образовательного стандарта основного общего образования, утверждённого приказом Министерства образования и науки Российской Федерации</w:t>
      </w:r>
      <w:r>
        <w:t xml:space="preserve"> </w:t>
      </w:r>
      <w:r w:rsidRPr="00EB3BA2">
        <w:rPr>
          <w:sz w:val="20"/>
          <w:szCs w:val="20"/>
        </w:rPr>
        <w:t>от 17 декабря 2010 г. № 1897</w:t>
      </w:r>
      <w:r>
        <w:t xml:space="preserve"> </w:t>
      </w:r>
      <w:r w:rsidRPr="00EB3BA2">
        <w:rPr>
          <w:sz w:val="20"/>
          <w:szCs w:val="20"/>
        </w:rPr>
        <w:t xml:space="preserve">(зарегистрирован Министерством юстиции Российской Федерации 1 февраля 2011 г., регистрационный № 19644), с изменениями, внесенными приказами Министерства образования и науки Российской Федерации от 29 декабря 2014 г. № 1644 (зарегистрирован Министерством юстиции Российской Федерации 6 февраля 2015 г., регистрационный № 35915), от 31 декабря 2015 г. № 1577 (зарегистрирован Министерством юстиции Российской Федерации 2 февраля 2016 г., регистрационный № 40937) и приказами Министерства просвещения Российской Федерации от 11 декабря 2020 г. № 712 (зарегистрирован Министерством юстиции Российской Федерации 25 декабря 2020 г., регистрационный № 61828) и от 8 ноября 2022 г. № 955 (зарегистрирован Министерством юстиции Российской Федерации 6 февраля 2023 г., регистрационный № 72264) (далее – ФГОС ООО, утвержденный приказом № 1897). </w:t>
      </w:r>
    </w:p>
  </w:footnote>
  <w:footnote w:id="4">
    <w:p w14:paraId="3CEE22CD" w14:textId="77777777" w:rsidR="00106BF7" w:rsidRPr="00106BF7" w:rsidRDefault="00106BF7" w:rsidP="00106BF7">
      <w:pPr>
        <w:pStyle w:val="footnotedescription"/>
        <w:spacing w:line="243" w:lineRule="auto"/>
        <w:rPr>
          <w:sz w:val="20"/>
          <w:szCs w:val="20"/>
        </w:rPr>
      </w:pPr>
      <w:r w:rsidRPr="00106BF7">
        <w:rPr>
          <w:rStyle w:val="footnotemark"/>
          <w:sz w:val="20"/>
          <w:szCs w:val="20"/>
        </w:rPr>
        <w:footnoteRef/>
      </w:r>
      <w:r w:rsidRPr="00106BF7">
        <w:rPr>
          <w:sz w:val="20"/>
          <w:szCs w:val="20"/>
        </w:rPr>
        <w:t xml:space="preserve"> Пункт 32.2 ФГОС ООО, утверждённого приказом № 287; пункты 14, 18.2.1 ФГОС ООО, утвержденного приказом № 1897.</w:t>
      </w:r>
      <w:r w:rsidRPr="00106BF7">
        <w:rPr>
          <w:rFonts w:ascii="Calibri" w:eastAsia="Calibri" w:hAnsi="Calibri" w:cs="Calibri"/>
          <w:sz w:val="20"/>
          <w:szCs w:val="20"/>
        </w:rPr>
        <w:t xml:space="preserve"> </w:t>
      </w:r>
    </w:p>
  </w:footnote>
  <w:footnote w:id="5">
    <w:p w14:paraId="16B9F502" w14:textId="77777777" w:rsidR="00106BF7" w:rsidRPr="00106BF7" w:rsidRDefault="00106BF7" w:rsidP="00106BF7">
      <w:pPr>
        <w:pStyle w:val="footnotedescription"/>
        <w:ind w:right="62"/>
        <w:rPr>
          <w:sz w:val="20"/>
          <w:szCs w:val="20"/>
        </w:rPr>
      </w:pPr>
      <w:r w:rsidRPr="00106BF7">
        <w:rPr>
          <w:rStyle w:val="footnotemark"/>
          <w:sz w:val="20"/>
          <w:szCs w:val="20"/>
        </w:rPr>
        <w:footnoteRef/>
      </w:r>
      <w:r w:rsidRPr="00106BF7">
        <w:rPr>
          <w:sz w:val="20"/>
          <w:szCs w:val="20"/>
        </w:rPr>
        <w:t xml:space="preserve"> Указ Президента Российской Федерации от 9 ноября 2022 г. № 809 «Об утверждении Основ государственной политики по сохранению и укреплению традиционных российских духовнонравственных ценностей».</w:t>
      </w:r>
      <w:r w:rsidRPr="00106BF7">
        <w:rPr>
          <w:rFonts w:ascii="Calibri" w:eastAsia="Calibri" w:hAnsi="Calibri" w:cs="Calibri"/>
          <w:sz w:val="20"/>
          <w:szCs w:val="20"/>
        </w:rPr>
        <w:t xml:space="preserve"> </w:t>
      </w:r>
    </w:p>
  </w:footnote>
  <w:footnote w:id="6">
    <w:p w14:paraId="76F8FBBB" w14:textId="77777777" w:rsidR="00106BF7" w:rsidRPr="00106BF7" w:rsidRDefault="00106BF7" w:rsidP="00106BF7">
      <w:pPr>
        <w:pStyle w:val="footnotedescription"/>
        <w:spacing w:line="283" w:lineRule="auto"/>
        <w:rPr>
          <w:sz w:val="20"/>
          <w:szCs w:val="20"/>
        </w:rPr>
      </w:pPr>
      <w:r w:rsidRPr="00106BF7">
        <w:rPr>
          <w:rStyle w:val="footnotemark"/>
          <w:sz w:val="20"/>
          <w:szCs w:val="20"/>
        </w:rPr>
        <w:footnoteRef/>
      </w:r>
      <w:r w:rsidRPr="00106BF7">
        <w:rPr>
          <w:sz w:val="20"/>
          <w:szCs w:val="20"/>
        </w:rPr>
        <w:t xml:space="preserve"> Пункт 32.3 ФГОС ООО, утверждённого приказом № 287; пункты 14, 18.2.3 ФГОС ООО, утверждённого приказом № 1897.</w:t>
      </w:r>
      <w:r w:rsidRPr="00106BF7">
        <w:rPr>
          <w:rFonts w:ascii="Calibri" w:eastAsia="Calibri" w:hAnsi="Calibri" w:cs="Calibri"/>
          <w:sz w:val="20"/>
          <w:szCs w:val="20"/>
        </w:rPr>
        <w:t xml:space="preserve"> </w:t>
      </w:r>
    </w:p>
  </w:footnote>
  <w:footnote w:id="7">
    <w:p w14:paraId="48DE2301" w14:textId="77777777" w:rsidR="00106BF7" w:rsidRPr="00106BF7" w:rsidRDefault="00106BF7" w:rsidP="00106BF7">
      <w:pPr>
        <w:pStyle w:val="footnotedescription"/>
        <w:spacing w:line="274" w:lineRule="auto"/>
        <w:rPr>
          <w:sz w:val="20"/>
          <w:szCs w:val="20"/>
        </w:rPr>
      </w:pPr>
      <w:r w:rsidRPr="00106BF7">
        <w:rPr>
          <w:rStyle w:val="footnotemark"/>
          <w:sz w:val="20"/>
          <w:szCs w:val="20"/>
        </w:rPr>
        <w:footnoteRef/>
      </w:r>
      <w:r w:rsidRPr="00106BF7">
        <w:rPr>
          <w:sz w:val="20"/>
          <w:szCs w:val="20"/>
        </w:rPr>
        <w:t xml:space="preserve"> Пункт 32.3 ФГОС ООО, утверждённого приказом № 287; пункты 14, 18.2.3 ФГОС ООО, утверждённого приказом № 1897.</w:t>
      </w:r>
      <w:r w:rsidRPr="00106BF7">
        <w:rPr>
          <w:rFonts w:ascii="Calibri" w:eastAsia="Calibri" w:hAnsi="Calibri" w:cs="Calibri"/>
          <w:sz w:val="20"/>
          <w:szCs w:val="20"/>
        </w:rPr>
        <w:t xml:space="preserve"> </w:t>
      </w:r>
    </w:p>
  </w:footnote>
  <w:footnote w:id="8">
    <w:p w14:paraId="0CF1B0C3" w14:textId="77777777" w:rsidR="00106BF7" w:rsidRPr="00106BF7" w:rsidRDefault="00106BF7" w:rsidP="00106BF7">
      <w:pPr>
        <w:pStyle w:val="footnotedescription"/>
        <w:spacing w:line="274" w:lineRule="auto"/>
        <w:rPr>
          <w:sz w:val="20"/>
          <w:szCs w:val="20"/>
        </w:rPr>
      </w:pPr>
      <w:r w:rsidRPr="00106BF7">
        <w:rPr>
          <w:rStyle w:val="footnotemark"/>
          <w:sz w:val="20"/>
          <w:szCs w:val="20"/>
        </w:rPr>
        <w:footnoteRef/>
      </w:r>
      <w:r w:rsidRPr="00106BF7">
        <w:rPr>
          <w:sz w:val="20"/>
          <w:szCs w:val="20"/>
        </w:rPr>
        <w:t xml:space="preserve"> Пункт 32.3 ФГОС ООО, утверждённого приказом № 287; пункты 14, 18.2.3 ФГОС ООО, утверждённого приказом № 1897.</w:t>
      </w:r>
      <w:r w:rsidRPr="00106BF7">
        <w:rPr>
          <w:rFonts w:ascii="Calibri" w:eastAsia="Calibri" w:hAnsi="Calibri" w:cs="Calibri"/>
          <w:sz w:val="20"/>
          <w:szCs w:val="20"/>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524FA"/>
    <w:multiLevelType w:val="hybridMultilevel"/>
    <w:tmpl w:val="87AEAE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0F31C9D"/>
    <w:multiLevelType w:val="hybridMultilevel"/>
    <w:tmpl w:val="C040EE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10962E0"/>
    <w:multiLevelType w:val="hybridMultilevel"/>
    <w:tmpl w:val="DC92812A"/>
    <w:lvl w:ilvl="0" w:tplc="0419000B">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 w15:restartNumberingAfterBreak="0">
    <w:nsid w:val="021D3E1E"/>
    <w:multiLevelType w:val="hybridMultilevel"/>
    <w:tmpl w:val="6E264A1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2327832"/>
    <w:multiLevelType w:val="hybridMultilevel"/>
    <w:tmpl w:val="4C0CC66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27919DB"/>
    <w:multiLevelType w:val="hybridMultilevel"/>
    <w:tmpl w:val="98AEF292"/>
    <w:lvl w:ilvl="0" w:tplc="0419000F">
      <w:start w:val="1"/>
      <w:numFmt w:val="decimal"/>
      <w:lvlText w:val="%1."/>
      <w:lvlJc w:val="left"/>
      <w:pPr>
        <w:ind w:left="734" w:hanging="360"/>
      </w:p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6" w15:restartNumberingAfterBreak="0">
    <w:nsid w:val="02C27296"/>
    <w:multiLevelType w:val="multilevel"/>
    <w:tmpl w:val="59A0DE1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3A040F5"/>
    <w:multiLevelType w:val="multilevel"/>
    <w:tmpl w:val="89561168"/>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8" w15:restartNumberingAfterBreak="0">
    <w:nsid w:val="04D1007B"/>
    <w:multiLevelType w:val="hybridMultilevel"/>
    <w:tmpl w:val="303A959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4F31653"/>
    <w:multiLevelType w:val="hybridMultilevel"/>
    <w:tmpl w:val="4FF60310"/>
    <w:lvl w:ilvl="0" w:tplc="0419000B">
      <w:start w:val="1"/>
      <w:numFmt w:val="bullet"/>
      <w:lvlText w:val=""/>
      <w:lvlJc w:val="left"/>
      <w:pPr>
        <w:ind w:left="788"/>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
      <w:lvlJc w:val="left"/>
      <w:pPr>
        <w:ind w:left="10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05D0349A"/>
    <w:multiLevelType w:val="hybridMultilevel"/>
    <w:tmpl w:val="5C188A2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6052F25"/>
    <w:multiLevelType w:val="multilevel"/>
    <w:tmpl w:val="D19000D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2" w15:restartNumberingAfterBreak="0">
    <w:nsid w:val="060A4B0A"/>
    <w:multiLevelType w:val="hybridMultilevel"/>
    <w:tmpl w:val="2CB0D3E4"/>
    <w:lvl w:ilvl="0" w:tplc="041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69B1B3A"/>
    <w:multiLevelType w:val="hybridMultilevel"/>
    <w:tmpl w:val="673A8FE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6FE01C8"/>
    <w:multiLevelType w:val="hybridMultilevel"/>
    <w:tmpl w:val="F152894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080E22DD"/>
    <w:multiLevelType w:val="hybridMultilevel"/>
    <w:tmpl w:val="54D4C59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08141C79"/>
    <w:multiLevelType w:val="hybridMultilevel"/>
    <w:tmpl w:val="247E3E8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083E6709"/>
    <w:multiLevelType w:val="hybridMultilevel"/>
    <w:tmpl w:val="072A2E6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08B12820"/>
    <w:multiLevelType w:val="hybridMultilevel"/>
    <w:tmpl w:val="0A22F74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0A7445C0"/>
    <w:multiLevelType w:val="hybridMultilevel"/>
    <w:tmpl w:val="500E98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0AA330B3"/>
    <w:multiLevelType w:val="hybridMultilevel"/>
    <w:tmpl w:val="F9409A8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15:restartNumberingAfterBreak="0">
    <w:nsid w:val="0B4C1C21"/>
    <w:multiLevelType w:val="multilevel"/>
    <w:tmpl w:val="CCA21A6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B683892"/>
    <w:multiLevelType w:val="hybridMultilevel"/>
    <w:tmpl w:val="D9DED6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0BF977A6"/>
    <w:multiLevelType w:val="hybridMultilevel"/>
    <w:tmpl w:val="BD1A0BF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0CA011AB"/>
    <w:multiLevelType w:val="hybridMultilevel"/>
    <w:tmpl w:val="03FE70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0CD62419"/>
    <w:multiLevelType w:val="hybridMultilevel"/>
    <w:tmpl w:val="FF4A7F4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0DF52E86"/>
    <w:multiLevelType w:val="hybridMultilevel"/>
    <w:tmpl w:val="14EC1EA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7" w15:restartNumberingAfterBreak="0">
    <w:nsid w:val="0EBA3227"/>
    <w:multiLevelType w:val="hybridMultilevel"/>
    <w:tmpl w:val="95C41EFC"/>
    <w:lvl w:ilvl="0" w:tplc="0419000B">
      <w:start w:val="1"/>
      <w:numFmt w:val="bullet"/>
      <w:lvlText w:val=""/>
      <w:lvlJc w:val="left"/>
      <w:pPr>
        <w:ind w:left="1429" w:hanging="360"/>
      </w:pPr>
      <w:rPr>
        <w:rFonts w:ascii="Wingdings" w:hAnsi="Wingding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8" w15:restartNumberingAfterBreak="0">
    <w:nsid w:val="0F056D56"/>
    <w:multiLevelType w:val="hybridMultilevel"/>
    <w:tmpl w:val="D278F92C"/>
    <w:lvl w:ilvl="0" w:tplc="66FEBFE0">
      <w:start w:val="1"/>
      <w:numFmt w:val="decimal"/>
      <w:lvlText w:val="%1."/>
      <w:lvlJc w:val="left"/>
      <w:pPr>
        <w:tabs>
          <w:tab w:val="num" w:pos="360"/>
        </w:tabs>
        <w:ind w:left="360" w:hanging="360"/>
      </w:pPr>
      <w:rPr>
        <w:b w:val="0"/>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29" w15:restartNumberingAfterBreak="0">
    <w:nsid w:val="0FB42280"/>
    <w:multiLevelType w:val="hybridMultilevel"/>
    <w:tmpl w:val="A64AF16E"/>
    <w:lvl w:ilvl="0" w:tplc="041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11213F94"/>
    <w:multiLevelType w:val="hybridMultilevel"/>
    <w:tmpl w:val="192027D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12F336AB"/>
    <w:multiLevelType w:val="hybridMultilevel"/>
    <w:tmpl w:val="D532A1A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133465F9"/>
    <w:multiLevelType w:val="multilevel"/>
    <w:tmpl w:val="B44AF6E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36E0949"/>
    <w:multiLevelType w:val="hybridMultilevel"/>
    <w:tmpl w:val="D9B0E26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147341CE"/>
    <w:multiLevelType w:val="hybridMultilevel"/>
    <w:tmpl w:val="9B06E21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148147E1"/>
    <w:multiLevelType w:val="hybridMultilevel"/>
    <w:tmpl w:val="6BDC5706"/>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14C0509A"/>
    <w:multiLevelType w:val="multilevel"/>
    <w:tmpl w:val="B1408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4F47833"/>
    <w:multiLevelType w:val="hybridMultilevel"/>
    <w:tmpl w:val="40D490E2"/>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156C06A7"/>
    <w:multiLevelType w:val="hybridMultilevel"/>
    <w:tmpl w:val="9C6A301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1732053C"/>
    <w:multiLevelType w:val="hybridMultilevel"/>
    <w:tmpl w:val="13C84670"/>
    <w:lvl w:ilvl="0" w:tplc="0419000B">
      <w:start w:val="1"/>
      <w:numFmt w:val="bullet"/>
      <w:lvlText w:val=""/>
      <w:lvlJc w:val="left"/>
      <w:pPr>
        <w:ind w:left="370"/>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17F84AB5"/>
    <w:multiLevelType w:val="hybridMultilevel"/>
    <w:tmpl w:val="8C5C3FB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1" w15:restartNumberingAfterBreak="0">
    <w:nsid w:val="18BF13B5"/>
    <w:multiLevelType w:val="multilevel"/>
    <w:tmpl w:val="5B067F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A501BBE"/>
    <w:multiLevelType w:val="hybridMultilevel"/>
    <w:tmpl w:val="F03A93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1A891DE0"/>
    <w:multiLevelType w:val="hybridMultilevel"/>
    <w:tmpl w:val="B76C393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1A920E70"/>
    <w:multiLevelType w:val="multilevel"/>
    <w:tmpl w:val="08AE34A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1AB37201"/>
    <w:multiLevelType w:val="hybridMultilevel"/>
    <w:tmpl w:val="A7A86A5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1AB83B52"/>
    <w:multiLevelType w:val="hybridMultilevel"/>
    <w:tmpl w:val="EB64FB0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1B251E42"/>
    <w:multiLevelType w:val="hybridMultilevel"/>
    <w:tmpl w:val="0412620E"/>
    <w:lvl w:ilvl="0" w:tplc="0419000B">
      <w:start w:val="1"/>
      <w:numFmt w:val="bullet"/>
      <w:lvlText w:val=""/>
      <w:lvlJc w:val="left"/>
      <w:pPr>
        <w:ind w:left="644"/>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1B511E6E"/>
    <w:multiLevelType w:val="hybridMultilevel"/>
    <w:tmpl w:val="113EDF2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1B8C0511"/>
    <w:multiLevelType w:val="multilevel"/>
    <w:tmpl w:val="265617D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1BA719D2"/>
    <w:multiLevelType w:val="hybridMultilevel"/>
    <w:tmpl w:val="6C161A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1CE94332"/>
    <w:multiLevelType w:val="hybridMultilevel"/>
    <w:tmpl w:val="18527CA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1D632672"/>
    <w:multiLevelType w:val="hybridMultilevel"/>
    <w:tmpl w:val="42DC7A0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1D9C26F6"/>
    <w:multiLevelType w:val="hybridMultilevel"/>
    <w:tmpl w:val="EBDAC6A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1E960A15"/>
    <w:multiLevelType w:val="hybridMultilevel"/>
    <w:tmpl w:val="F620EE8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5" w15:restartNumberingAfterBreak="0">
    <w:nsid w:val="1F361D3D"/>
    <w:multiLevelType w:val="hybridMultilevel"/>
    <w:tmpl w:val="CAA6C2D8"/>
    <w:lvl w:ilvl="0" w:tplc="0419000B">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6" w15:restartNumberingAfterBreak="0">
    <w:nsid w:val="1F4431F4"/>
    <w:multiLevelType w:val="hybridMultilevel"/>
    <w:tmpl w:val="49E0A6D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210A345A"/>
    <w:multiLevelType w:val="hybridMultilevel"/>
    <w:tmpl w:val="1C565506"/>
    <w:lvl w:ilvl="0" w:tplc="0419000B">
      <w:start w:val="1"/>
      <w:numFmt w:val="bullet"/>
      <w:lvlText w:val=""/>
      <w:lvlJc w:val="left"/>
      <w:pPr>
        <w:ind w:left="500"/>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o"/>
      <w:lvlJc w:val="left"/>
      <w:pPr>
        <w:ind w:left="1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1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3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39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46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54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1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21847EDB"/>
    <w:multiLevelType w:val="hybridMultilevel"/>
    <w:tmpl w:val="C1F09FE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15:restartNumberingAfterBreak="0">
    <w:nsid w:val="2279218B"/>
    <w:multiLevelType w:val="hybridMultilevel"/>
    <w:tmpl w:val="37D2FD9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231C17F8"/>
    <w:multiLevelType w:val="hybridMultilevel"/>
    <w:tmpl w:val="88C67636"/>
    <w:lvl w:ilvl="0" w:tplc="041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238D0098"/>
    <w:multiLevelType w:val="hybridMultilevel"/>
    <w:tmpl w:val="091001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247D76C7"/>
    <w:multiLevelType w:val="hybridMultilevel"/>
    <w:tmpl w:val="E134441C"/>
    <w:lvl w:ilvl="0" w:tplc="0419000B">
      <w:start w:val="1"/>
      <w:numFmt w:val="bullet"/>
      <w:lvlText w:val=""/>
      <w:lvlJc w:val="left"/>
      <w:pPr>
        <w:ind w:left="361"/>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o"/>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5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3" w15:restartNumberingAfterBreak="0">
    <w:nsid w:val="26094E53"/>
    <w:multiLevelType w:val="hybridMultilevel"/>
    <w:tmpl w:val="24264C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2664106C"/>
    <w:multiLevelType w:val="hybridMultilevel"/>
    <w:tmpl w:val="F21010B0"/>
    <w:lvl w:ilvl="0" w:tplc="81AC0A6E">
      <w:start w:val="1"/>
      <w:numFmt w:val="bullet"/>
      <w:pStyle w:val="a"/>
      <w:lvlText w:val="–"/>
      <w:lvlJc w:val="left"/>
      <w:pPr>
        <w:ind w:left="502"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15:restartNumberingAfterBreak="0">
    <w:nsid w:val="27BF7E3C"/>
    <w:multiLevelType w:val="hybridMultilevel"/>
    <w:tmpl w:val="4F6E88D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28684821"/>
    <w:multiLevelType w:val="hybridMultilevel"/>
    <w:tmpl w:val="96A493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28B86499"/>
    <w:multiLevelType w:val="hybridMultilevel"/>
    <w:tmpl w:val="FFB4216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2A164CE3"/>
    <w:multiLevelType w:val="hybridMultilevel"/>
    <w:tmpl w:val="0DE8C7A2"/>
    <w:lvl w:ilvl="0" w:tplc="0419000B">
      <w:start w:val="1"/>
      <w:numFmt w:val="bullet"/>
      <w:lvlText w:val=""/>
      <w:lvlJc w:val="left"/>
      <w:pPr>
        <w:ind w:left="360"/>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o"/>
      <w:lvlJc w:val="left"/>
      <w:pPr>
        <w:ind w:left="1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2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3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4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4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5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9" w15:restartNumberingAfterBreak="0">
    <w:nsid w:val="2A8B5C74"/>
    <w:multiLevelType w:val="hybridMultilevel"/>
    <w:tmpl w:val="1DC0D812"/>
    <w:lvl w:ilvl="0" w:tplc="0419000B">
      <w:start w:val="1"/>
      <w:numFmt w:val="bullet"/>
      <w:lvlText w:val=""/>
      <w:lvlJc w:val="left"/>
      <w:pPr>
        <w:ind w:left="644"/>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0" w15:restartNumberingAfterBreak="0">
    <w:nsid w:val="2B132E03"/>
    <w:multiLevelType w:val="hybridMultilevel"/>
    <w:tmpl w:val="B6F68EE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2BFC2595"/>
    <w:multiLevelType w:val="hybridMultilevel"/>
    <w:tmpl w:val="19C4E8B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2CD9422A"/>
    <w:multiLevelType w:val="hybridMultilevel"/>
    <w:tmpl w:val="F38CCB6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2D486C88"/>
    <w:multiLevelType w:val="hybridMultilevel"/>
    <w:tmpl w:val="F49EECE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2E995252"/>
    <w:multiLevelType w:val="hybridMultilevel"/>
    <w:tmpl w:val="93E2B4E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3058655C"/>
    <w:multiLevelType w:val="multilevel"/>
    <w:tmpl w:val="847055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3084640D"/>
    <w:multiLevelType w:val="hybridMultilevel"/>
    <w:tmpl w:val="945E599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308D591B"/>
    <w:multiLevelType w:val="hybridMultilevel"/>
    <w:tmpl w:val="75A47D1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31BB0E7A"/>
    <w:multiLevelType w:val="hybridMultilevel"/>
    <w:tmpl w:val="6B9C9B9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15:restartNumberingAfterBreak="0">
    <w:nsid w:val="326D30C9"/>
    <w:multiLevelType w:val="hybridMultilevel"/>
    <w:tmpl w:val="ACC2216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0" w15:restartNumberingAfterBreak="0">
    <w:nsid w:val="32970084"/>
    <w:multiLevelType w:val="hybridMultilevel"/>
    <w:tmpl w:val="DE306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32F63E50"/>
    <w:multiLevelType w:val="multilevel"/>
    <w:tmpl w:val="A9046ADE"/>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82" w15:restartNumberingAfterBreak="0">
    <w:nsid w:val="33044E4A"/>
    <w:multiLevelType w:val="hybridMultilevel"/>
    <w:tmpl w:val="58F2D46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15:restartNumberingAfterBreak="0">
    <w:nsid w:val="33115D57"/>
    <w:multiLevelType w:val="hybridMultilevel"/>
    <w:tmpl w:val="90406B1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15:restartNumberingAfterBreak="0">
    <w:nsid w:val="34E85FA3"/>
    <w:multiLevelType w:val="hybridMultilevel"/>
    <w:tmpl w:val="6B2E21D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35071865"/>
    <w:multiLevelType w:val="hybridMultilevel"/>
    <w:tmpl w:val="14FC7166"/>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35105E13"/>
    <w:multiLevelType w:val="hybridMultilevel"/>
    <w:tmpl w:val="86A62CFE"/>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15:restartNumberingAfterBreak="0">
    <w:nsid w:val="35303B94"/>
    <w:multiLevelType w:val="multilevel"/>
    <w:tmpl w:val="BEF8B7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35B35455"/>
    <w:multiLevelType w:val="hybridMultilevel"/>
    <w:tmpl w:val="FB28C5F2"/>
    <w:lvl w:ilvl="0" w:tplc="0419000B">
      <w:start w:val="1"/>
      <w:numFmt w:val="bullet"/>
      <w:lvlText w:val=""/>
      <w:lvlJc w:val="left"/>
      <w:pPr>
        <w:ind w:left="1429" w:hanging="360"/>
      </w:pPr>
      <w:rPr>
        <w:rFonts w:ascii="Wingdings" w:hAnsi="Wingding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89" w15:restartNumberingAfterBreak="0">
    <w:nsid w:val="35F93F5B"/>
    <w:multiLevelType w:val="multilevel"/>
    <w:tmpl w:val="82CC4D9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35F958AC"/>
    <w:multiLevelType w:val="hybridMultilevel"/>
    <w:tmpl w:val="F276221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3669116E"/>
    <w:multiLevelType w:val="multilevel"/>
    <w:tmpl w:val="99E0B9D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36ED6737"/>
    <w:multiLevelType w:val="hybridMultilevel"/>
    <w:tmpl w:val="CFF23370"/>
    <w:lvl w:ilvl="0" w:tplc="0419000B">
      <w:start w:val="1"/>
      <w:numFmt w:val="bullet"/>
      <w:lvlText w:val=""/>
      <w:lvlJc w:val="left"/>
      <w:pPr>
        <w:ind w:left="500"/>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o"/>
      <w:lvlJc w:val="left"/>
      <w:pPr>
        <w:ind w:left="1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1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3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39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46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54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1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3" w15:restartNumberingAfterBreak="0">
    <w:nsid w:val="377E13F5"/>
    <w:multiLevelType w:val="hybridMultilevel"/>
    <w:tmpl w:val="7E46BA6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37FE4A5F"/>
    <w:multiLevelType w:val="hybridMultilevel"/>
    <w:tmpl w:val="B6148C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38AB3152"/>
    <w:multiLevelType w:val="hybridMultilevel"/>
    <w:tmpl w:val="41861C3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6" w15:restartNumberingAfterBreak="0">
    <w:nsid w:val="39216776"/>
    <w:multiLevelType w:val="hybridMultilevel"/>
    <w:tmpl w:val="F4308F2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7" w15:restartNumberingAfterBreak="0">
    <w:nsid w:val="3A417F73"/>
    <w:multiLevelType w:val="hybridMultilevel"/>
    <w:tmpl w:val="9BA45D7E"/>
    <w:lvl w:ilvl="0" w:tplc="0419000B">
      <w:start w:val="1"/>
      <w:numFmt w:val="bullet"/>
      <w:lvlText w:val=""/>
      <w:lvlJc w:val="left"/>
      <w:pPr>
        <w:ind w:left="734" w:hanging="360"/>
      </w:pPr>
      <w:rPr>
        <w:rFonts w:ascii="Wingdings" w:hAnsi="Wingdings" w:hint="default"/>
      </w:rPr>
    </w:lvl>
    <w:lvl w:ilvl="1" w:tplc="04190003" w:tentative="1">
      <w:start w:val="1"/>
      <w:numFmt w:val="bullet"/>
      <w:lvlText w:val="o"/>
      <w:lvlJc w:val="left"/>
      <w:pPr>
        <w:ind w:left="1454" w:hanging="360"/>
      </w:pPr>
      <w:rPr>
        <w:rFonts w:ascii="Courier New" w:hAnsi="Courier New" w:cs="Courier New" w:hint="default"/>
      </w:rPr>
    </w:lvl>
    <w:lvl w:ilvl="2" w:tplc="04190005" w:tentative="1">
      <w:start w:val="1"/>
      <w:numFmt w:val="bullet"/>
      <w:lvlText w:val=""/>
      <w:lvlJc w:val="left"/>
      <w:pPr>
        <w:ind w:left="2174" w:hanging="360"/>
      </w:pPr>
      <w:rPr>
        <w:rFonts w:ascii="Wingdings" w:hAnsi="Wingdings" w:hint="default"/>
      </w:rPr>
    </w:lvl>
    <w:lvl w:ilvl="3" w:tplc="04190001" w:tentative="1">
      <w:start w:val="1"/>
      <w:numFmt w:val="bullet"/>
      <w:lvlText w:val=""/>
      <w:lvlJc w:val="left"/>
      <w:pPr>
        <w:ind w:left="2894" w:hanging="360"/>
      </w:pPr>
      <w:rPr>
        <w:rFonts w:ascii="Symbol" w:hAnsi="Symbol" w:hint="default"/>
      </w:rPr>
    </w:lvl>
    <w:lvl w:ilvl="4" w:tplc="04190003" w:tentative="1">
      <w:start w:val="1"/>
      <w:numFmt w:val="bullet"/>
      <w:lvlText w:val="o"/>
      <w:lvlJc w:val="left"/>
      <w:pPr>
        <w:ind w:left="3614" w:hanging="360"/>
      </w:pPr>
      <w:rPr>
        <w:rFonts w:ascii="Courier New" w:hAnsi="Courier New" w:cs="Courier New" w:hint="default"/>
      </w:rPr>
    </w:lvl>
    <w:lvl w:ilvl="5" w:tplc="04190005" w:tentative="1">
      <w:start w:val="1"/>
      <w:numFmt w:val="bullet"/>
      <w:lvlText w:val=""/>
      <w:lvlJc w:val="left"/>
      <w:pPr>
        <w:ind w:left="4334" w:hanging="360"/>
      </w:pPr>
      <w:rPr>
        <w:rFonts w:ascii="Wingdings" w:hAnsi="Wingdings" w:hint="default"/>
      </w:rPr>
    </w:lvl>
    <w:lvl w:ilvl="6" w:tplc="04190001" w:tentative="1">
      <w:start w:val="1"/>
      <w:numFmt w:val="bullet"/>
      <w:lvlText w:val=""/>
      <w:lvlJc w:val="left"/>
      <w:pPr>
        <w:ind w:left="5054" w:hanging="360"/>
      </w:pPr>
      <w:rPr>
        <w:rFonts w:ascii="Symbol" w:hAnsi="Symbol" w:hint="default"/>
      </w:rPr>
    </w:lvl>
    <w:lvl w:ilvl="7" w:tplc="04190003" w:tentative="1">
      <w:start w:val="1"/>
      <w:numFmt w:val="bullet"/>
      <w:lvlText w:val="o"/>
      <w:lvlJc w:val="left"/>
      <w:pPr>
        <w:ind w:left="5774" w:hanging="360"/>
      </w:pPr>
      <w:rPr>
        <w:rFonts w:ascii="Courier New" w:hAnsi="Courier New" w:cs="Courier New" w:hint="default"/>
      </w:rPr>
    </w:lvl>
    <w:lvl w:ilvl="8" w:tplc="04190005" w:tentative="1">
      <w:start w:val="1"/>
      <w:numFmt w:val="bullet"/>
      <w:lvlText w:val=""/>
      <w:lvlJc w:val="left"/>
      <w:pPr>
        <w:ind w:left="6494" w:hanging="360"/>
      </w:pPr>
      <w:rPr>
        <w:rFonts w:ascii="Wingdings" w:hAnsi="Wingdings" w:hint="default"/>
      </w:rPr>
    </w:lvl>
  </w:abstractNum>
  <w:abstractNum w:abstractNumId="98" w15:restartNumberingAfterBreak="0">
    <w:nsid w:val="3AB14E61"/>
    <w:multiLevelType w:val="hybridMultilevel"/>
    <w:tmpl w:val="589244F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15:restartNumberingAfterBreak="0">
    <w:nsid w:val="3C124594"/>
    <w:multiLevelType w:val="hybridMultilevel"/>
    <w:tmpl w:val="EAD4451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15:restartNumberingAfterBreak="0">
    <w:nsid w:val="3D9B2153"/>
    <w:multiLevelType w:val="hybridMultilevel"/>
    <w:tmpl w:val="4C688E8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15:restartNumberingAfterBreak="0">
    <w:nsid w:val="3E092B79"/>
    <w:multiLevelType w:val="hybridMultilevel"/>
    <w:tmpl w:val="06320AE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3E0F74DD"/>
    <w:multiLevelType w:val="multilevel"/>
    <w:tmpl w:val="35DEE9F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3E3C46CB"/>
    <w:multiLevelType w:val="hybridMultilevel"/>
    <w:tmpl w:val="55B4728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3FAF5A8C"/>
    <w:multiLevelType w:val="hybridMultilevel"/>
    <w:tmpl w:val="660AE82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412E47F3"/>
    <w:multiLevelType w:val="hybridMultilevel"/>
    <w:tmpl w:val="E1FADFF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41482A04"/>
    <w:multiLevelType w:val="hybridMultilevel"/>
    <w:tmpl w:val="366E60C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15:restartNumberingAfterBreak="0">
    <w:nsid w:val="438B6E08"/>
    <w:multiLevelType w:val="hybridMultilevel"/>
    <w:tmpl w:val="EC843F7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8" w15:restartNumberingAfterBreak="0">
    <w:nsid w:val="43B53CED"/>
    <w:multiLevelType w:val="hybridMultilevel"/>
    <w:tmpl w:val="26DAFEF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9" w15:restartNumberingAfterBreak="0">
    <w:nsid w:val="43B95DFC"/>
    <w:multiLevelType w:val="hybridMultilevel"/>
    <w:tmpl w:val="9A180F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15:restartNumberingAfterBreak="0">
    <w:nsid w:val="44787C4C"/>
    <w:multiLevelType w:val="hybridMultilevel"/>
    <w:tmpl w:val="8E5E4CC2"/>
    <w:lvl w:ilvl="0" w:tplc="041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1" w15:restartNumberingAfterBreak="0">
    <w:nsid w:val="44AC487D"/>
    <w:multiLevelType w:val="hybridMultilevel"/>
    <w:tmpl w:val="30CEE0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2" w15:restartNumberingAfterBreak="0">
    <w:nsid w:val="44D44EE8"/>
    <w:multiLevelType w:val="hybridMultilevel"/>
    <w:tmpl w:val="CFC45216"/>
    <w:lvl w:ilvl="0" w:tplc="0419000B">
      <w:start w:val="1"/>
      <w:numFmt w:val="bullet"/>
      <w:lvlText w:val=""/>
      <w:lvlJc w:val="left"/>
      <w:pPr>
        <w:ind w:left="788"/>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
      <w:lvlJc w:val="left"/>
      <w:pPr>
        <w:ind w:left="10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3" w15:restartNumberingAfterBreak="0">
    <w:nsid w:val="453E0DAD"/>
    <w:multiLevelType w:val="hybridMultilevel"/>
    <w:tmpl w:val="3558C1AA"/>
    <w:lvl w:ilvl="0" w:tplc="0419000B">
      <w:start w:val="1"/>
      <w:numFmt w:val="bullet"/>
      <w:lvlText w:val=""/>
      <w:lvlJc w:val="left"/>
      <w:pPr>
        <w:ind w:left="734" w:hanging="360"/>
      </w:pPr>
      <w:rPr>
        <w:rFonts w:ascii="Wingdings" w:hAnsi="Wingdings" w:hint="default"/>
      </w:rPr>
    </w:lvl>
    <w:lvl w:ilvl="1" w:tplc="04190003" w:tentative="1">
      <w:start w:val="1"/>
      <w:numFmt w:val="bullet"/>
      <w:lvlText w:val="o"/>
      <w:lvlJc w:val="left"/>
      <w:pPr>
        <w:ind w:left="1454" w:hanging="360"/>
      </w:pPr>
      <w:rPr>
        <w:rFonts w:ascii="Courier New" w:hAnsi="Courier New" w:cs="Courier New" w:hint="default"/>
      </w:rPr>
    </w:lvl>
    <w:lvl w:ilvl="2" w:tplc="04190005" w:tentative="1">
      <w:start w:val="1"/>
      <w:numFmt w:val="bullet"/>
      <w:lvlText w:val=""/>
      <w:lvlJc w:val="left"/>
      <w:pPr>
        <w:ind w:left="2174" w:hanging="360"/>
      </w:pPr>
      <w:rPr>
        <w:rFonts w:ascii="Wingdings" w:hAnsi="Wingdings" w:hint="default"/>
      </w:rPr>
    </w:lvl>
    <w:lvl w:ilvl="3" w:tplc="04190001" w:tentative="1">
      <w:start w:val="1"/>
      <w:numFmt w:val="bullet"/>
      <w:lvlText w:val=""/>
      <w:lvlJc w:val="left"/>
      <w:pPr>
        <w:ind w:left="2894" w:hanging="360"/>
      </w:pPr>
      <w:rPr>
        <w:rFonts w:ascii="Symbol" w:hAnsi="Symbol" w:hint="default"/>
      </w:rPr>
    </w:lvl>
    <w:lvl w:ilvl="4" w:tplc="04190003" w:tentative="1">
      <w:start w:val="1"/>
      <w:numFmt w:val="bullet"/>
      <w:lvlText w:val="o"/>
      <w:lvlJc w:val="left"/>
      <w:pPr>
        <w:ind w:left="3614" w:hanging="360"/>
      </w:pPr>
      <w:rPr>
        <w:rFonts w:ascii="Courier New" w:hAnsi="Courier New" w:cs="Courier New" w:hint="default"/>
      </w:rPr>
    </w:lvl>
    <w:lvl w:ilvl="5" w:tplc="04190005" w:tentative="1">
      <w:start w:val="1"/>
      <w:numFmt w:val="bullet"/>
      <w:lvlText w:val=""/>
      <w:lvlJc w:val="left"/>
      <w:pPr>
        <w:ind w:left="4334" w:hanging="360"/>
      </w:pPr>
      <w:rPr>
        <w:rFonts w:ascii="Wingdings" w:hAnsi="Wingdings" w:hint="default"/>
      </w:rPr>
    </w:lvl>
    <w:lvl w:ilvl="6" w:tplc="04190001" w:tentative="1">
      <w:start w:val="1"/>
      <w:numFmt w:val="bullet"/>
      <w:lvlText w:val=""/>
      <w:lvlJc w:val="left"/>
      <w:pPr>
        <w:ind w:left="5054" w:hanging="360"/>
      </w:pPr>
      <w:rPr>
        <w:rFonts w:ascii="Symbol" w:hAnsi="Symbol" w:hint="default"/>
      </w:rPr>
    </w:lvl>
    <w:lvl w:ilvl="7" w:tplc="04190003" w:tentative="1">
      <w:start w:val="1"/>
      <w:numFmt w:val="bullet"/>
      <w:lvlText w:val="o"/>
      <w:lvlJc w:val="left"/>
      <w:pPr>
        <w:ind w:left="5774" w:hanging="360"/>
      </w:pPr>
      <w:rPr>
        <w:rFonts w:ascii="Courier New" w:hAnsi="Courier New" w:cs="Courier New" w:hint="default"/>
      </w:rPr>
    </w:lvl>
    <w:lvl w:ilvl="8" w:tplc="04190005" w:tentative="1">
      <w:start w:val="1"/>
      <w:numFmt w:val="bullet"/>
      <w:lvlText w:val=""/>
      <w:lvlJc w:val="left"/>
      <w:pPr>
        <w:ind w:left="6494" w:hanging="360"/>
      </w:pPr>
      <w:rPr>
        <w:rFonts w:ascii="Wingdings" w:hAnsi="Wingdings" w:hint="default"/>
      </w:rPr>
    </w:lvl>
  </w:abstractNum>
  <w:abstractNum w:abstractNumId="114" w15:restartNumberingAfterBreak="0">
    <w:nsid w:val="46E0555F"/>
    <w:multiLevelType w:val="hybridMultilevel"/>
    <w:tmpl w:val="B75E485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5" w15:restartNumberingAfterBreak="0">
    <w:nsid w:val="49946B83"/>
    <w:multiLevelType w:val="hybridMultilevel"/>
    <w:tmpl w:val="AD82BF04"/>
    <w:lvl w:ilvl="0" w:tplc="041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15:restartNumberingAfterBreak="0">
    <w:nsid w:val="4B315E32"/>
    <w:multiLevelType w:val="hybridMultilevel"/>
    <w:tmpl w:val="D74CF70E"/>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7" w15:restartNumberingAfterBreak="0">
    <w:nsid w:val="4D615997"/>
    <w:multiLevelType w:val="hybridMultilevel"/>
    <w:tmpl w:val="7884CD7E"/>
    <w:lvl w:ilvl="0" w:tplc="0419000B">
      <w:start w:val="1"/>
      <w:numFmt w:val="bullet"/>
      <w:lvlText w:val=""/>
      <w:lvlJc w:val="left"/>
      <w:pPr>
        <w:ind w:left="630" w:hanging="360"/>
      </w:pPr>
      <w:rPr>
        <w:rFonts w:ascii="Wingdings" w:hAnsi="Wingdings" w:hint="default"/>
      </w:rPr>
    </w:lvl>
    <w:lvl w:ilvl="1" w:tplc="04190003" w:tentative="1">
      <w:start w:val="1"/>
      <w:numFmt w:val="bullet"/>
      <w:lvlText w:val="o"/>
      <w:lvlJc w:val="left"/>
      <w:pPr>
        <w:ind w:left="1350" w:hanging="360"/>
      </w:pPr>
      <w:rPr>
        <w:rFonts w:ascii="Courier New" w:hAnsi="Courier New" w:cs="Courier New" w:hint="default"/>
      </w:rPr>
    </w:lvl>
    <w:lvl w:ilvl="2" w:tplc="04190005" w:tentative="1">
      <w:start w:val="1"/>
      <w:numFmt w:val="bullet"/>
      <w:lvlText w:val=""/>
      <w:lvlJc w:val="left"/>
      <w:pPr>
        <w:ind w:left="2070" w:hanging="360"/>
      </w:pPr>
      <w:rPr>
        <w:rFonts w:ascii="Wingdings" w:hAnsi="Wingdings" w:hint="default"/>
      </w:rPr>
    </w:lvl>
    <w:lvl w:ilvl="3" w:tplc="04190001" w:tentative="1">
      <w:start w:val="1"/>
      <w:numFmt w:val="bullet"/>
      <w:lvlText w:val=""/>
      <w:lvlJc w:val="left"/>
      <w:pPr>
        <w:ind w:left="2790" w:hanging="360"/>
      </w:pPr>
      <w:rPr>
        <w:rFonts w:ascii="Symbol" w:hAnsi="Symbol" w:hint="default"/>
      </w:rPr>
    </w:lvl>
    <w:lvl w:ilvl="4" w:tplc="04190003" w:tentative="1">
      <w:start w:val="1"/>
      <w:numFmt w:val="bullet"/>
      <w:lvlText w:val="o"/>
      <w:lvlJc w:val="left"/>
      <w:pPr>
        <w:ind w:left="3510" w:hanging="360"/>
      </w:pPr>
      <w:rPr>
        <w:rFonts w:ascii="Courier New" w:hAnsi="Courier New" w:cs="Courier New" w:hint="default"/>
      </w:rPr>
    </w:lvl>
    <w:lvl w:ilvl="5" w:tplc="04190005" w:tentative="1">
      <w:start w:val="1"/>
      <w:numFmt w:val="bullet"/>
      <w:lvlText w:val=""/>
      <w:lvlJc w:val="left"/>
      <w:pPr>
        <w:ind w:left="4230" w:hanging="360"/>
      </w:pPr>
      <w:rPr>
        <w:rFonts w:ascii="Wingdings" w:hAnsi="Wingdings" w:hint="default"/>
      </w:rPr>
    </w:lvl>
    <w:lvl w:ilvl="6" w:tplc="04190001" w:tentative="1">
      <w:start w:val="1"/>
      <w:numFmt w:val="bullet"/>
      <w:lvlText w:val=""/>
      <w:lvlJc w:val="left"/>
      <w:pPr>
        <w:ind w:left="4950" w:hanging="360"/>
      </w:pPr>
      <w:rPr>
        <w:rFonts w:ascii="Symbol" w:hAnsi="Symbol" w:hint="default"/>
      </w:rPr>
    </w:lvl>
    <w:lvl w:ilvl="7" w:tplc="04190003" w:tentative="1">
      <w:start w:val="1"/>
      <w:numFmt w:val="bullet"/>
      <w:lvlText w:val="o"/>
      <w:lvlJc w:val="left"/>
      <w:pPr>
        <w:ind w:left="5670" w:hanging="360"/>
      </w:pPr>
      <w:rPr>
        <w:rFonts w:ascii="Courier New" w:hAnsi="Courier New" w:cs="Courier New" w:hint="default"/>
      </w:rPr>
    </w:lvl>
    <w:lvl w:ilvl="8" w:tplc="04190005" w:tentative="1">
      <w:start w:val="1"/>
      <w:numFmt w:val="bullet"/>
      <w:lvlText w:val=""/>
      <w:lvlJc w:val="left"/>
      <w:pPr>
        <w:ind w:left="6390" w:hanging="360"/>
      </w:pPr>
      <w:rPr>
        <w:rFonts w:ascii="Wingdings" w:hAnsi="Wingdings" w:hint="default"/>
      </w:rPr>
    </w:lvl>
  </w:abstractNum>
  <w:abstractNum w:abstractNumId="118" w15:restartNumberingAfterBreak="0">
    <w:nsid w:val="4D7D6E76"/>
    <w:multiLevelType w:val="hybridMultilevel"/>
    <w:tmpl w:val="EB8A8B6E"/>
    <w:lvl w:ilvl="0" w:tplc="0419000B">
      <w:start w:val="1"/>
      <w:numFmt w:val="bullet"/>
      <w:lvlText w:val=""/>
      <w:lvlJc w:val="left"/>
      <w:pPr>
        <w:ind w:left="788"/>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9" w15:restartNumberingAfterBreak="0">
    <w:nsid w:val="4F6523A0"/>
    <w:multiLevelType w:val="multilevel"/>
    <w:tmpl w:val="E578DA9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5042394E"/>
    <w:multiLevelType w:val="hybridMultilevel"/>
    <w:tmpl w:val="5EAA00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1" w15:restartNumberingAfterBreak="0">
    <w:nsid w:val="50657033"/>
    <w:multiLevelType w:val="hybridMultilevel"/>
    <w:tmpl w:val="488A57FC"/>
    <w:lvl w:ilvl="0" w:tplc="0419000B">
      <w:start w:val="1"/>
      <w:numFmt w:val="bullet"/>
      <w:lvlText w:val=""/>
      <w:lvlJc w:val="left"/>
      <w:pPr>
        <w:ind w:left="808" w:hanging="360"/>
      </w:pPr>
      <w:rPr>
        <w:rFonts w:ascii="Wingdings" w:hAnsi="Wingdings" w:hint="default"/>
      </w:rPr>
    </w:lvl>
    <w:lvl w:ilvl="1" w:tplc="04190003" w:tentative="1">
      <w:start w:val="1"/>
      <w:numFmt w:val="bullet"/>
      <w:lvlText w:val="o"/>
      <w:lvlJc w:val="left"/>
      <w:pPr>
        <w:ind w:left="1528" w:hanging="360"/>
      </w:pPr>
      <w:rPr>
        <w:rFonts w:ascii="Courier New" w:hAnsi="Courier New" w:cs="Courier New" w:hint="default"/>
      </w:rPr>
    </w:lvl>
    <w:lvl w:ilvl="2" w:tplc="04190005" w:tentative="1">
      <w:start w:val="1"/>
      <w:numFmt w:val="bullet"/>
      <w:lvlText w:val=""/>
      <w:lvlJc w:val="left"/>
      <w:pPr>
        <w:ind w:left="2248" w:hanging="360"/>
      </w:pPr>
      <w:rPr>
        <w:rFonts w:ascii="Wingdings" w:hAnsi="Wingdings" w:hint="default"/>
      </w:rPr>
    </w:lvl>
    <w:lvl w:ilvl="3" w:tplc="04190001" w:tentative="1">
      <w:start w:val="1"/>
      <w:numFmt w:val="bullet"/>
      <w:lvlText w:val=""/>
      <w:lvlJc w:val="left"/>
      <w:pPr>
        <w:ind w:left="2968" w:hanging="360"/>
      </w:pPr>
      <w:rPr>
        <w:rFonts w:ascii="Symbol" w:hAnsi="Symbol" w:hint="default"/>
      </w:rPr>
    </w:lvl>
    <w:lvl w:ilvl="4" w:tplc="04190003" w:tentative="1">
      <w:start w:val="1"/>
      <w:numFmt w:val="bullet"/>
      <w:lvlText w:val="o"/>
      <w:lvlJc w:val="left"/>
      <w:pPr>
        <w:ind w:left="3688" w:hanging="360"/>
      </w:pPr>
      <w:rPr>
        <w:rFonts w:ascii="Courier New" w:hAnsi="Courier New" w:cs="Courier New" w:hint="default"/>
      </w:rPr>
    </w:lvl>
    <w:lvl w:ilvl="5" w:tplc="04190005" w:tentative="1">
      <w:start w:val="1"/>
      <w:numFmt w:val="bullet"/>
      <w:lvlText w:val=""/>
      <w:lvlJc w:val="left"/>
      <w:pPr>
        <w:ind w:left="4408" w:hanging="360"/>
      </w:pPr>
      <w:rPr>
        <w:rFonts w:ascii="Wingdings" w:hAnsi="Wingdings" w:hint="default"/>
      </w:rPr>
    </w:lvl>
    <w:lvl w:ilvl="6" w:tplc="04190001" w:tentative="1">
      <w:start w:val="1"/>
      <w:numFmt w:val="bullet"/>
      <w:lvlText w:val=""/>
      <w:lvlJc w:val="left"/>
      <w:pPr>
        <w:ind w:left="5128" w:hanging="360"/>
      </w:pPr>
      <w:rPr>
        <w:rFonts w:ascii="Symbol" w:hAnsi="Symbol" w:hint="default"/>
      </w:rPr>
    </w:lvl>
    <w:lvl w:ilvl="7" w:tplc="04190003" w:tentative="1">
      <w:start w:val="1"/>
      <w:numFmt w:val="bullet"/>
      <w:lvlText w:val="o"/>
      <w:lvlJc w:val="left"/>
      <w:pPr>
        <w:ind w:left="5848" w:hanging="360"/>
      </w:pPr>
      <w:rPr>
        <w:rFonts w:ascii="Courier New" w:hAnsi="Courier New" w:cs="Courier New" w:hint="default"/>
      </w:rPr>
    </w:lvl>
    <w:lvl w:ilvl="8" w:tplc="04190005" w:tentative="1">
      <w:start w:val="1"/>
      <w:numFmt w:val="bullet"/>
      <w:lvlText w:val=""/>
      <w:lvlJc w:val="left"/>
      <w:pPr>
        <w:ind w:left="6568" w:hanging="360"/>
      </w:pPr>
      <w:rPr>
        <w:rFonts w:ascii="Wingdings" w:hAnsi="Wingdings" w:hint="default"/>
      </w:rPr>
    </w:lvl>
  </w:abstractNum>
  <w:abstractNum w:abstractNumId="122" w15:restartNumberingAfterBreak="0">
    <w:nsid w:val="511C5D89"/>
    <w:multiLevelType w:val="hybridMultilevel"/>
    <w:tmpl w:val="1FDE00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3" w15:restartNumberingAfterBreak="0">
    <w:nsid w:val="517115B8"/>
    <w:multiLevelType w:val="hybridMultilevel"/>
    <w:tmpl w:val="D600799A"/>
    <w:lvl w:ilvl="0" w:tplc="0419000B">
      <w:start w:val="1"/>
      <w:numFmt w:val="bullet"/>
      <w:lvlText w:val=""/>
      <w:lvlJc w:val="left"/>
      <w:pPr>
        <w:ind w:left="734" w:hanging="360"/>
      </w:pPr>
      <w:rPr>
        <w:rFonts w:ascii="Wingdings" w:hAnsi="Wingdings" w:hint="default"/>
      </w:rPr>
    </w:lvl>
    <w:lvl w:ilvl="1" w:tplc="04190003" w:tentative="1">
      <w:start w:val="1"/>
      <w:numFmt w:val="bullet"/>
      <w:lvlText w:val="o"/>
      <w:lvlJc w:val="left"/>
      <w:pPr>
        <w:ind w:left="1454" w:hanging="360"/>
      </w:pPr>
      <w:rPr>
        <w:rFonts w:ascii="Courier New" w:hAnsi="Courier New" w:cs="Courier New" w:hint="default"/>
      </w:rPr>
    </w:lvl>
    <w:lvl w:ilvl="2" w:tplc="04190005" w:tentative="1">
      <w:start w:val="1"/>
      <w:numFmt w:val="bullet"/>
      <w:lvlText w:val=""/>
      <w:lvlJc w:val="left"/>
      <w:pPr>
        <w:ind w:left="2174" w:hanging="360"/>
      </w:pPr>
      <w:rPr>
        <w:rFonts w:ascii="Wingdings" w:hAnsi="Wingdings" w:hint="default"/>
      </w:rPr>
    </w:lvl>
    <w:lvl w:ilvl="3" w:tplc="04190001" w:tentative="1">
      <w:start w:val="1"/>
      <w:numFmt w:val="bullet"/>
      <w:lvlText w:val=""/>
      <w:lvlJc w:val="left"/>
      <w:pPr>
        <w:ind w:left="2894" w:hanging="360"/>
      </w:pPr>
      <w:rPr>
        <w:rFonts w:ascii="Symbol" w:hAnsi="Symbol" w:hint="default"/>
      </w:rPr>
    </w:lvl>
    <w:lvl w:ilvl="4" w:tplc="04190003" w:tentative="1">
      <w:start w:val="1"/>
      <w:numFmt w:val="bullet"/>
      <w:lvlText w:val="o"/>
      <w:lvlJc w:val="left"/>
      <w:pPr>
        <w:ind w:left="3614" w:hanging="360"/>
      </w:pPr>
      <w:rPr>
        <w:rFonts w:ascii="Courier New" w:hAnsi="Courier New" w:cs="Courier New" w:hint="default"/>
      </w:rPr>
    </w:lvl>
    <w:lvl w:ilvl="5" w:tplc="04190005" w:tentative="1">
      <w:start w:val="1"/>
      <w:numFmt w:val="bullet"/>
      <w:lvlText w:val=""/>
      <w:lvlJc w:val="left"/>
      <w:pPr>
        <w:ind w:left="4334" w:hanging="360"/>
      </w:pPr>
      <w:rPr>
        <w:rFonts w:ascii="Wingdings" w:hAnsi="Wingdings" w:hint="default"/>
      </w:rPr>
    </w:lvl>
    <w:lvl w:ilvl="6" w:tplc="04190001" w:tentative="1">
      <w:start w:val="1"/>
      <w:numFmt w:val="bullet"/>
      <w:lvlText w:val=""/>
      <w:lvlJc w:val="left"/>
      <w:pPr>
        <w:ind w:left="5054" w:hanging="360"/>
      </w:pPr>
      <w:rPr>
        <w:rFonts w:ascii="Symbol" w:hAnsi="Symbol" w:hint="default"/>
      </w:rPr>
    </w:lvl>
    <w:lvl w:ilvl="7" w:tplc="04190003" w:tentative="1">
      <w:start w:val="1"/>
      <w:numFmt w:val="bullet"/>
      <w:lvlText w:val="o"/>
      <w:lvlJc w:val="left"/>
      <w:pPr>
        <w:ind w:left="5774" w:hanging="360"/>
      </w:pPr>
      <w:rPr>
        <w:rFonts w:ascii="Courier New" w:hAnsi="Courier New" w:cs="Courier New" w:hint="default"/>
      </w:rPr>
    </w:lvl>
    <w:lvl w:ilvl="8" w:tplc="04190005" w:tentative="1">
      <w:start w:val="1"/>
      <w:numFmt w:val="bullet"/>
      <w:lvlText w:val=""/>
      <w:lvlJc w:val="left"/>
      <w:pPr>
        <w:ind w:left="6494" w:hanging="360"/>
      </w:pPr>
      <w:rPr>
        <w:rFonts w:ascii="Wingdings" w:hAnsi="Wingdings" w:hint="default"/>
      </w:rPr>
    </w:lvl>
  </w:abstractNum>
  <w:abstractNum w:abstractNumId="124" w15:restartNumberingAfterBreak="0">
    <w:nsid w:val="52497CC6"/>
    <w:multiLevelType w:val="hybridMultilevel"/>
    <w:tmpl w:val="07467E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5" w15:restartNumberingAfterBreak="0">
    <w:nsid w:val="529552D0"/>
    <w:multiLevelType w:val="hybridMultilevel"/>
    <w:tmpl w:val="680290F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6" w15:restartNumberingAfterBreak="0">
    <w:nsid w:val="52FB3132"/>
    <w:multiLevelType w:val="hybridMultilevel"/>
    <w:tmpl w:val="32DC76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7" w15:restartNumberingAfterBreak="0">
    <w:nsid w:val="562103A9"/>
    <w:multiLevelType w:val="hybridMultilevel"/>
    <w:tmpl w:val="1D742C3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8" w15:restartNumberingAfterBreak="0">
    <w:nsid w:val="56FD6264"/>
    <w:multiLevelType w:val="hybridMultilevel"/>
    <w:tmpl w:val="D68444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9" w15:restartNumberingAfterBreak="0">
    <w:nsid w:val="57995143"/>
    <w:multiLevelType w:val="hybridMultilevel"/>
    <w:tmpl w:val="7E2CFD9C"/>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0" w15:restartNumberingAfterBreak="0">
    <w:nsid w:val="58BA10A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58BD08B1"/>
    <w:multiLevelType w:val="hybridMultilevel"/>
    <w:tmpl w:val="5DB2D31A"/>
    <w:lvl w:ilvl="0" w:tplc="0419000B">
      <w:start w:val="1"/>
      <w:numFmt w:val="bullet"/>
      <w:lvlText w:val=""/>
      <w:lvlJc w:val="left"/>
      <w:pPr>
        <w:ind w:left="734" w:hanging="360"/>
      </w:pPr>
      <w:rPr>
        <w:rFonts w:ascii="Wingdings" w:hAnsi="Wingdings" w:hint="default"/>
      </w:rPr>
    </w:lvl>
    <w:lvl w:ilvl="1" w:tplc="04190003" w:tentative="1">
      <w:start w:val="1"/>
      <w:numFmt w:val="bullet"/>
      <w:lvlText w:val="o"/>
      <w:lvlJc w:val="left"/>
      <w:pPr>
        <w:ind w:left="1454" w:hanging="360"/>
      </w:pPr>
      <w:rPr>
        <w:rFonts w:ascii="Courier New" w:hAnsi="Courier New" w:cs="Courier New" w:hint="default"/>
      </w:rPr>
    </w:lvl>
    <w:lvl w:ilvl="2" w:tplc="04190005" w:tentative="1">
      <w:start w:val="1"/>
      <w:numFmt w:val="bullet"/>
      <w:lvlText w:val=""/>
      <w:lvlJc w:val="left"/>
      <w:pPr>
        <w:ind w:left="2174" w:hanging="360"/>
      </w:pPr>
      <w:rPr>
        <w:rFonts w:ascii="Wingdings" w:hAnsi="Wingdings" w:hint="default"/>
      </w:rPr>
    </w:lvl>
    <w:lvl w:ilvl="3" w:tplc="04190001" w:tentative="1">
      <w:start w:val="1"/>
      <w:numFmt w:val="bullet"/>
      <w:lvlText w:val=""/>
      <w:lvlJc w:val="left"/>
      <w:pPr>
        <w:ind w:left="2894" w:hanging="360"/>
      </w:pPr>
      <w:rPr>
        <w:rFonts w:ascii="Symbol" w:hAnsi="Symbol" w:hint="default"/>
      </w:rPr>
    </w:lvl>
    <w:lvl w:ilvl="4" w:tplc="04190003" w:tentative="1">
      <w:start w:val="1"/>
      <w:numFmt w:val="bullet"/>
      <w:lvlText w:val="o"/>
      <w:lvlJc w:val="left"/>
      <w:pPr>
        <w:ind w:left="3614" w:hanging="360"/>
      </w:pPr>
      <w:rPr>
        <w:rFonts w:ascii="Courier New" w:hAnsi="Courier New" w:cs="Courier New" w:hint="default"/>
      </w:rPr>
    </w:lvl>
    <w:lvl w:ilvl="5" w:tplc="04190005" w:tentative="1">
      <w:start w:val="1"/>
      <w:numFmt w:val="bullet"/>
      <w:lvlText w:val=""/>
      <w:lvlJc w:val="left"/>
      <w:pPr>
        <w:ind w:left="4334" w:hanging="360"/>
      </w:pPr>
      <w:rPr>
        <w:rFonts w:ascii="Wingdings" w:hAnsi="Wingdings" w:hint="default"/>
      </w:rPr>
    </w:lvl>
    <w:lvl w:ilvl="6" w:tplc="04190001" w:tentative="1">
      <w:start w:val="1"/>
      <w:numFmt w:val="bullet"/>
      <w:lvlText w:val=""/>
      <w:lvlJc w:val="left"/>
      <w:pPr>
        <w:ind w:left="5054" w:hanging="360"/>
      </w:pPr>
      <w:rPr>
        <w:rFonts w:ascii="Symbol" w:hAnsi="Symbol" w:hint="default"/>
      </w:rPr>
    </w:lvl>
    <w:lvl w:ilvl="7" w:tplc="04190003" w:tentative="1">
      <w:start w:val="1"/>
      <w:numFmt w:val="bullet"/>
      <w:lvlText w:val="o"/>
      <w:lvlJc w:val="left"/>
      <w:pPr>
        <w:ind w:left="5774" w:hanging="360"/>
      </w:pPr>
      <w:rPr>
        <w:rFonts w:ascii="Courier New" w:hAnsi="Courier New" w:cs="Courier New" w:hint="default"/>
      </w:rPr>
    </w:lvl>
    <w:lvl w:ilvl="8" w:tplc="04190005" w:tentative="1">
      <w:start w:val="1"/>
      <w:numFmt w:val="bullet"/>
      <w:lvlText w:val=""/>
      <w:lvlJc w:val="left"/>
      <w:pPr>
        <w:ind w:left="6494" w:hanging="360"/>
      </w:pPr>
      <w:rPr>
        <w:rFonts w:ascii="Wingdings" w:hAnsi="Wingdings" w:hint="default"/>
      </w:rPr>
    </w:lvl>
  </w:abstractNum>
  <w:abstractNum w:abstractNumId="132" w15:restartNumberingAfterBreak="0">
    <w:nsid w:val="59C6552B"/>
    <w:multiLevelType w:val="hybridMultilevel"/>
    <w:tmpl w:val="46106B0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3" w15:restartNumberingAfterBreak="0">
    <w:nsid w:val="5A2A4158"/>
    <w:multiLevelType w:val="hybridMultilevel"/>
    <w:tmpl w:val="36FA81E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4" w15:restartNumberingAfterBreak="0">
    <w:nsid w:val="5A5F29FC"/>
    <w:multiLevelType w:val="hybridMultilevel"/>
    <w:tmpl w:val="E8102AB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5" w15:restartNumberingAfterBreak="0">
    <w:nsid w:val="5AB6417C"/>
    <w:multiLevelType w:val="hybridMultilevel"/>
    <w:tmpl w:val="D9FE88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6" w15:restartNumberingAfterBreak="0">
    <w:nsid w:val="5B3B2E0D"/>
    <w:multiLevelType w:val="hybridMultilevel"/>
    <w:tmpl w:val="ED9064D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7" w15:restartNumberingAfterBreak="0">
    <w:nsid w:val="5BBF7769"/>
    <w:multiLevelType w:val="hybridMultilevel"/>
    <w:tmpl w:val="715EBA78"/>
    <w:lvl w:ilvl="0" w:tplc="0419000B">
      <w:start w:val="1"/>
      <w:numFmt w:val="bullet"/>
      <w:lvlText w:val=""/>
      <w:lvlJc w:val="left"/>
      <w:pPr>
        <w:ind w:left="786" w:hanging="360"/>
      </w:pPr>
      <w:rPr>
        <w:rFonts w:ascii="Wingdings" w:hAnsi="Wingdings" w:hint="default"/>
      </w:rPr>
    </w:lvl>
    <w:lvl w:ilvl="1" w:tplc="FFFFFFFF">
      <w:start w:val="1"/>
      <w:numFmt w:val="bullet"/>
      <w:lvlText w:val="o"/>
      <w:lvlJc w:val="left"/>
      <w:pPr>
        <w:ind w:left="1506" w:hanging="360"/>
      </w:pPr>
      <w:rPr>
        <w:rFonts w:ascii="Courier New" w:hAnsi="Courier New" w:cs="Courier New" w:hint="default"/>
      </w:rPr>
    </w:lvl>
    <w:lvl w:ilvl="2" w:tplc="FFFFFFFF">
      <w:start w:val="1"/>
      <w:numFmt w:val="bullet"/>
      <w:lvlText w:val=""/>
      <w:lvlJc w:val="left"/>
      <w:pPr>
        <w:ind w:left="2226" w:hanging="360"/>
      </w:pPr>
      <w:rPr>
        <w:rFonts w:ascii="Wingdings" w:hAnsi="Wingdings" w:hint="default"/>
      </w:rPr>
    </w:lvl>
    <w:lvl w:ilvl="3" w:tplc="FFFFFFFF">
      <w:start w:val="1"/>
      <w:numFmt w:val="bullet"/>
      <w:lvlText w:val=""/>
      <w:lvlJc w:val="left"/>
      <w:pPr>
        <w:ind w:left="2946" w:hanging="360"/>
      </w:pPr>
      <w:rPr>
        <w:rFonts w:ascii="Symbol" w:hAnsi="Symbol" w:hint="default"/>
      </w:rPr>
    </w:lvl>
    <w:lvl w:ilvl="4" w:tplc="FFFFFFFF">
      <w:start w:val="1"/>
      <w:numFmt w:val="bullet"/>
      <w:lvlText w:val="o"/>
      <w:lvlJc w:val="left"/>
      <w:pPr>
        <w:ind w:left="3666" w:hanging="360"/>
      </w:pPr>
      <w:rPr>
        <w:rFonts w:ascii="Courier New" w:hAnsi="Courier New" w:cs="Courier New" w:hint="default"/>
      </w:rPr>
    </w:lvl>
    <w:lvl w:ilvl="5" w:tplc="FFFFFFFF">
      <w:start w:val="1"/>
      <w:numFmt w:val="bullet"/>
      <w:lvlText w:val=""/>
      <w:lvlJc w:val="left"/>
      <w:pPr>
        <w:ind w:left="4386" w:hanging="360"/>
      </w:pPr>
      <w:rPr>
        <w:rFonts w:ascii="Wingdings" w:hAnsi="Wingdings" w:hint="default"/>
      </w:rPr>
    </w:lvl>
    <w:lvl w:ilvl="6" w:tplc="FFFFFFFF">
      <w:start w:val="1"/>
      <w:numFmt w:val="bullet"/>
      <w:lvlText w:val=""/>
      <w:lvlJc w:val="left"/>
      <w:pPr>
        <w:ind w:left="5106" w:hanging="360"/>
      </w:pPr>
      <w:rPr>
        <w:rFonts w:ascii="Symbol" w:hAnsi="Symbol" w:hint="default"/>
      </w:rPr>
    </w:lvl>
    <w:lvl w:ilvl="7" w:tplc="FFFFFFFF">
      <w:start w:val="1"/>
      <w:numFmt w:val="bullet"/>
      <w:lvlText w:val="o"/>
      <w:lvlJc w:val="left"/>
      <w:pPr>
        <w:ind w:left="5826" w:hanging="360"/>
      </w:pPr>
      <w:rPr>
        <w:rFonts w:ascii="Courier New" w:hAnsi="Courier New" w:cs="Courier New" w:hint="default"/>
      </w:rPr>
    </w:lvl>
    <w:lvl w:ilvl="8" w:tplc="FFFFFFFF">
      <w:start w:val="1"/>
      <w:numFmt w:val="bullet"/>
      <w:lvlText w:val=""/>
      <w:lvlJc w:val="left"/>
      <w:pPr>
        <w:ind w:left="6546" w:hanging="360"/>
      </w:pPr>
      <w:rPr>
        <w:rFonts w:ascii="Wingdings" w:hAnsi="Wingdings" w:hint="default"/>
      </w:rPr>
    </w:lvl>
  </w:abstractNum>
  <w:abstractNum w:abstractNumId="138" w15:restartNumberingAfterBreak="0">
    <w:nsid w:val="5C5D176B"/>
    <w:multiLevelType w:val="hybridMultilevel"/>
    <w:tmpl w:val="49968C6E"/>
    <w:lvl w:ilvl="0" w:tplc="041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9" w15:restartNumberingAfterBreak="0">
    <w:nsid w:val="5D195493"/>
    <w:multiLevelType w:val="hybridMultilevel"/>
    <w:tmpl w:val="A64C5E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0" w15:restartNumberingAfterBreak="0">
    <w:nsid w:val="5D3F025E"/>
    <w:multiLevelType w:val="hybridMultilevel"/>
    <w:tmpl w:val="247291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1" w15:restartNumberingAfterBreak="0">
    <w:nsid w:val="5D4B5FEB"/>
    <w:multiLevelType w:val="hybridMultilevel"/>
    <w:tmpl w:val="1E7CC0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2" w15:restartNumberingAfterBreak="0">
    <w:nsid w:val="5DCE7207"/>
    <w:multiLevelType w:val="hybridMultilevel"/>
    <w:tmpl w:val="778C9484"/>
    <w:lvl w:ilvl="0" w:tplc="041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3" w15:restartNumberingAfterBreak="0">
    <w:nsid w:val="5EC74E4B"/>
    <w:multiLevelType w:val="hybridMultilevel"/>
    <w:tmpl w:val="8C54DBEA"/>
    <w:lvl w:ilvl="0" w:tplc="0419000B">
      <w:start w:val="1"/>
      <w:numFmt w:val="bullet"/>
      <w:lvlText w:val=""/>
      <w:lvlJc w:val="left"/>
      <w:pPr>
        <w:ind w:left="734" w:hanging="360"/>
      </w:pPr>
      <w:rPr>
        <w:rFonts w:ascii="Wingdings" w:hAnsi="Wingdings" w:hint="default"/>
      </w:rPr>
    </w:lvl>
    <w:lvl w:ilvl="1" w:tplc="04190003" w:tentative="1">
      <w:start w:val="1"/>
      <w:numFmt w:val="bullet"/>
      <w:lvlText w:val="o"/>
      <w:lvlJc w:val="left"/>
      <w:pPr>
        <w:ind w:left="1454" w:hanging="360"/>
      </w:pPr>
      <w:rPr>
        <w:rFonts w:ascii="Courier New" w:hAnsi="Courier New" w:cs="Courier New" w:hint="default"/>
      </w:rPr>
    </w:lvl>
    <w:lvl w:ilvl="2" w:tplc="04190005" w:tentative="1">
      <w:start w:val="1"/>
      <w:numFmt w:val="bullet"/>
      <w:lvlText w:val=""/>
      <w:lvlJc w:val="left"/>
      <w:pPr>
        <w:ind w:left="2174" w:hanging="360"/>
      </w:pPr>
      <w:rPr>
        <w:rFonts w:ascii="Wingdings" w:hAnsi="Wingdings" w:hint="default"/>
      </w:rPr>
    </w:lvl>
    <w:lvl w:ilvl="3" w:tplc="04190001" w:tentative="1">
      <w:start w:val="1"/>
      <w:numFmt w:val="bullet"/>
      <w:lvlText w:val=""/>
      <w:lvlJc w:val="left"/>
      <w:pPr>
        <w:ind w:left="2894" w:hanging="360"/>
      </w:pPr>
      <w:rPr>
        <w:rFonts w:ascii="Symbol" w:hAnsi="Symbol" w:hint="default"/>
      </w:rPr>
    </w:lvl>
    <w:lvl w:ilvl="4" w:tplc="04190003" w:tentative="1">
      <w:start w:val="1"/>
      <w:numFmt w:val="bullet"/>
      <w:lvlText w:val="o"/>
      <w:lvlJc w:val="left"/>
      <w:pPr>
        <w:ind w:left="3614" w:hanging="360"/>
      </w:pPr>
      <w:rPr>
        <w:rFonts w:ascii="Courier New" w:hAnsi="Courier New" w:cs="Courier New" w:hint="default"/>
      </w:rPr>
    </w:lvl>
    <w:lvl w:ilvl="5" w:tplc="04190005" w:tentative="1">
      <w:start w:val="1"/>
      <w:numFmt w:val="bullet"/>
      <w:lvlText w:val=""/>
      <w:lvlJc w:val="left"/>
      <w:pPr>
        <w:ind w:left="4334" w:hanging="360"/>
      </w:pPr>
      <w:rPr>
        <w:rFonts w:ascii="Wingdings" w:hAnsi="Wingdings" w:hint="default"/>
      </w:rPr>
    </w:lvl>
    <w:lvl w:ilvl="6" w:tplc="04190001" w:tentative="1">
      <w:start w:val="1"/>
      <w:numFmt w:val="bullet"/>
      <w:lvlText w:val=""/>
      <w:lvlJc w:val="left"/>
      <w:pPr>
        <w:ind w:left="5054" w:hanging="360"/>
      </w:pPr>
      <w:rPr>
        <w:rFonts w:ascii="Symbol" w:hAnsi="Symbol" w:hint="default"/>
      </w:rPr>
    </w:lvl>
    <w:lvl w:ilvl="7" w:tplc="04190003" w:tentative="1">
      <w:start w:val="1"/>
      <w:numFmt w:val="bullet"/>
      <w:lvlText w:val="o"/>
      <w:lvlJc w:val="left"/>
      <w:pPr>
        <w:ind w:left="5774" w:hanging="360"/>
      </w:pPr>
      <w:rPr>
        <w:rFonts w:ascii="Courier New" w:hAnsi="Courier New" w:cs="Courier New" w:hint="default"/>
      </w:rPr>
    </w:lvl>
    <w:lvl w:ilvl="8" w:tplc="04190005" w:tentative="1">
      <w:start w:val="1"/>
      <w:numFmt w:val="bullet"/>
      <w:lvlText w:val=""/>
      <w:lvlJc w:val="left"/>
      <w:pPr>
        <w:ind w:left="6494" w:hanging="360"/>
      </w:pPr>
      <w:rPr>
        <w:rFonts w:ascii="Wingdings" w:hAnsi="Wingdings" w:hint="default"/>
      </w:rPr>
    </w:lvl>
  </w:abstractNum>
  <w:abstractNum w:abstractNumId="144" w15:restartNumberingAfterBreak="0">
    <w:nsid w:val="5FC427D7"/>
    <w:multiLevelType w:val="hybridMultilevel"/>
    <w:tmpl w:val="A64887F6"/>
    <w:lvl w:ilvl="0" w:tplc="0419000B">
      <w:start w:val="1"/>
      <w:numFmt w:val="bullet"/>
      <w:lvlText w:val=""/>
      <w:lvlJc w:val="left"/>
      <w:pPr>
        <w:ind w:left="734" w:hanging="360"/>
      </w:pPr>
      <w:rPr>
        <w:rFonts w:ascii="Wingdings" w:hAnsi="Wingdings" w:hint="default"/>
      </w:rPr>
    </w:lvl>
    <w:lvl w:ilvl="1" w:tplc="04190003" w:tentative="1">
      <w:start w:val="1"/>
      <w:numFmt w:val="bullet"/>
      <w:lvlText w:val="o"/>
      <w:lvlJc w:val="left"/>
      <w:pPr>
        <w:ind w:left="1454" w:hanging="360"/>
      </w:pPr>
      <w:rPr>
        <w:rFonts w:ascii="Courier New" w:hAnsi="Courier New" w:cs="Courier New" w:hint="default"/>
      </w:rPr>
    </w:lvl>
    <w:lvl w:ilvl="2" w:tplc="04190005" w:tentative="1">
      <w:start w:val="1"/>
      <w:numFmt w:val="bullet"/>
      <w:lvlText w:val=""/>
      <w:lvlJc w:val="left"/>
      <w:pPr>
        <w:ind w:left="2174" w:hanging="360"/>
      </w:pPr>
      <w:rPr>
        <w:rFonts w:ascii="Wingdings" w:hAnsi="Wingdings" w:hint="default"/>
      </w:rPr>
    </w:lvl>
    <w:lvl w:ilvl="3" w:tplc="04190001" w:tentative="1">
      <w:start w:val="1"/>
      <w:numFmt w:val="bullet"/>
      <w:lvlText w:val=""/>
      <w:lvlJc w:val="left"/>
      <w:pPr>
        <w:ind w:left="2894" w:hanging="360"/>
      </w:pPr>
      <w:rPr>
        <w:rFonts w:ascii="Symbol" w:hAnsi="Symbol" w:hint="default"/>
      </w:rPr>
    </w:lvl>
    <w:lvl w:ilvl="4" w:tplc="04190003" w:tentative="1">
      <w:start w:val="1"/>
      <w:numFmt w:val="bullet"/>
      <w:lvlText w:val="o"/>
      <w:lvlJc w:val="left"/>
      <w:pPr>
        <w:ind w:left="3614" w:hanging="360"/>
      </w:pPr>
      <w:rPr>
        <w:rFonts w:ascii="Courier New" w:hAnsi="Courier New" w:cs="Courier New" w:hint="default"/>
      </w:rPr>
    </w:lvl>
    <w:lvl w:ilvl="5" w:tplc="04190005" w:tentative="1">
      <w:start w:val="1"/>
      <w:numFmt w:val="bullet"/>
      <w:lvlText w:val=""/>
      <w:lvlJc w:val="left"/>
      <w:pPr>
        <w:ind w:left="4334" w:hanging="360"/>
      </w:pPr>
      <w:rPr>
        <w:rFonts w:ascii="Wingdings" w:hAnsi="Wingdings" w:hint="default"/>
      </w:rPr>
    </w:lvl>
    <w:lvl w:ilvl="6" w:tplc="04190001" w:tentative="1">
      <w:start w:val="1"/>
      <w:numFmt w:val="bullet"/>
      <w:lvlText w:val=""/>
      <w:lvlJc w:val="left"/>
      <w:pPr>
        <w:ind w:left="5054" w:hanging="360"/>
      </w:pPr>
      <w:rPr>
        <w:rFonts w:ascii="Symbol" w:hAnsi="Symbol" w:hint="default"/>
      </w:rPr>
    </w:lvl>
    <w:lvl w:ilvl="7" w:tplc="04190003" w:tentative="1">
      <w:start w:val="1"/>
      <w:numFmt w:val="bullet"/>
      <w:lvlText w:val="o"/>
      <w:lvlJc w:val="left"/>
      <w:pPr>
        <w:ind w:left="5774" w:hanging="360"/>
      </w:pPr>
      <w:rPr>
        <w:rFonts w:ascii="Courier New" w:hAnsi="Courier New" w:cs="Courier New" w:hint="default"/>
      </w:rPr>
    </w:lvl>
    <w:lvl w:ilvl="8" w:tplc="04190005" w:tentative="1">
      <w:start w:val="1"/>
      <w:numFmt w:val="bullet"/>
      <w:lvlText w:val=""/>
      <w:lvlJc w:val="left"/>
      <w:pPr>
        <w:ind w:left="6494" w:hanging="360"/>
      </w:pPr>
      <w:rPr>
        <w:rFonts w:ascii="Wingdings" w:hAnsi="Wingdings" w:hint="default"/>
      </w:rPr>
    </w:lvl>
  </w:abstractNum>
  <w:abstractNum w:abstractNumId="145" w15:restartNumberingAfterBreak="0">
    <w:nsid w:val="61362300"/>
    <w:multiLevelType w:val="hybridMultilevel"/>
    <w:tmpl w:val="D474F9E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6" w15:restartNumberingAfterBreak="0">
    <w:nsid w:val="61A304CE"/>
    <w:multiLevelType w:val="multilevel"/>
    <w:tmpl w:val="253CD85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7" w15:restartNumberingAfterBreak="0">
    <w:nsid w:val="62686D48"/>
    <w:multiLevelType w:val="hybridMultilevel"/>
    <w:tmpl w:val="82B4B93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8" w15:restartNumberingAfterBreak="0">
    <w:nsid w:val="64F256D1"/>
    <w:multiLevelType w:val="hybridMultilevel"/>
    <w:tmpl w:val="BE90360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9" w15:restartNumberingAfterBreak="0">
    <w:nsid w:val="64FC5B01"/>
    <w:multiLevelType w:val="hybridMultilevel"/>
    <w:tmpl w:val="F3F22E2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0" w15:restartNumberingAfterBreak="0">
    <w:nsid w:val="65B0604C"/>
    <w:multiLevelType w:val="hybridMultilevel"/>
    <w:tmpl w:val="4392B44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1" w15:restartNumberingAfterBreak="0">
    <w:nsid w:val="65BE095E"/>
    <w:multiLevelType w:val="hybridMultilevel"/>
    <w:tmpl w:val="3D74111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2" w15:restartNumberingAfterBreak="0">
    <w:nsid w:val="660405F8"/>
    <w:multiLevelType w:val="hybridMultilevel"/>
    <w:tmpl w:val="613CD14C"/>
    <w:lvl w:ilvl="0" w:tplc="0419000B">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53" w15:restartNumberingAfterBreak="0">
    <w:nsid w:val="672957D8"/>
    <w:multiLevelType w:val="hybridMultilevel"/>
    <w:tmpl w:val="8E18B17C"/>
    <w:lvl w:ilvl="0" w:tplc="041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4" w15:restartNumberingAfterBreak="0">
    <w:nsid w:val="6731161F"/>
    <w:multiLevelType w:val="hybridMultilevel"/>
    <w:tmpl w:val="C02E4B9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5" w15:restartNumberingAfterBreak="0">
    <w:nsid w:val="674164F7"/>
    <w:multiLevelType w:val="hybridMultilevel"/>
    <w:tmpl w:val="36F0E21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6" w15:restartNumberingAfterBreak="0">
    <w:nsid w:val="67EA556E"/>
    <w:multiLevelType w:val="hybridMultilevel"/>
    <w:tmpl w:val="3F7E2982"/>
    <w:lvl w:ilvl="0" w:tplc="0419000B">
      <w:start w:val="1"/>
      <w:numFmt w:val="bullet"/>
      <w:lvlText w:val=""/>
      <w:lvlJc w:val="left"/>
      <w:pPr>
        <w:ind w:left="788"/>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
      <w:lvlJc w:val="left"/>
      <w:pPr>
        <w:ind w:left="10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7" w15:restartNumberingAfterBreak="0">
    <w:nsid w:val="6819592B"/>
    <w:multiLevelType w:val="multilevel"/>
    <w:tmpl w:val="8A322A02"/>
    <w:lvl w:ilvl="0">
      <w:start w:val="1"/>
      <w:numFmt w:val="decimal"/>
      <w:lvlText w:val="%1."/>
      <w:lvlJc w:val="left"/>
      <w:pPr>
        <w:ind w:left="720" w:hanging="360"/>
      </w:pPr>
      <w:rPr>
        <w:rFonts w:hint="default"/>
        <w:b/>
      </w:rPr>
    </w:lvl>
    <w:lvl w:ilvl="1">
      <w:start w:val="2"/>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8" w15:restartNumberingAfterBreak="0">
    <w:nsid w:val="690376CC"/>
    <w:multiLevelType w:val="multilevel"/>
    <w:tmpl w:val="7996FD1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69077FE1"/>
    <w:multiLevelType w:val="hybridMultilevel"/>
    <w:tmpl w:val="5BB217F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0" w15:restartNumberingAfterBreak="0">
    <w:nsid w:val="693F5CBE"/>
    <w:multiLevelType w:val="hybridMultilevel"/>
    <w:tmpl w:val="5A189FB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1" w15:restartNumberingAfterBreak="0">
    <w:nsid w:val="695243A5"/>
    <w:multiLevelType w:val="hybridMultilevel"/>
    <w:tmpl w:val="932A520E"/>
    <w:lvl w:ilvl="0" w:tplc="041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2" w15:restartNumberingAfterBreak="0">
    <w:nsid w:val="69D60F20"/>
    <w:multiLevelType w:val="multilevel"/>
    <w:tmpl w:val="F47AAC26"/>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163" w15:restartNumberingAfterBreak="0">
    <w:nsid w:val="69DD1340"/>
    <w:multiLevelType w:val="hybridMultilevel"/>
    <w:tmpl w:val="41B2B4C0"/>
    <w:lvl w:ilvl="0" w:tplc="0419000B">
      <w:start w:val="1"/>
      <w:numFmt w:val="bullet"/>
      <w:lvlText w:val=""/>
      <w:lvlJc w:val="left"/>
      <w:pPr>
        <w:ind w:left="370"/>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4" w15:restartNumberingAfterBreak="0">
    <w:nsid w:val="6A56269A"/>
    <w:multiLevelType w:val="hybridMultilevel"/>
    <w:tmpl w:val="398AE3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5" w15:restartNumberingAfterBreak="0">
    <w:nsid w:val="6CB10545"/>
    <w:multiLevelType w:val="hybridMultilevel"/>
    <w:tmpl w:val="9338748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6" w15:restartNumberingAfterBreak="0">
    <w:nsid w:val="6D5A53F1"/>
    <w:multiLevelType w:val="hybridMultilevel"/>
    <w:tmpl w:val="1258351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7" w15:restartNumberingAfterBreak="0">
    <w:nsid w:val="6DA944D1"/>
    <w:multiLevelType w:val="hybridMultilevel"/>
    <w:tmpl w:val="8DAA1C6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8" w15:restartNumberingAfterBreak="0">
    <w:nsid w:val="6EC25922"/>
    <w:multiLevelType w:val="hybridMultilevel"/>
    <w:tmpl w:val="61824B7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9" w15:restartNumberingAfterBreak="0">
    <w:nsid w:val="6F097E0B"/>
    <w:multiLevelType w:val="hybridMultilevel"/>
    <w:tmpl w:val="679C45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0" w15:restartNumberingAfterBreak="0">
    <w:nsid w:val="6F502381"/>
    <w:multiLevelType w:val="hybridMultilevel"/>
    <w:tmpl w:val="786095B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1" w15:restartNumberingAfterBreak="0">
    <w:nsid w:val="7090071B"/>
    <w:multiLevelType w:val="hybridMultilevel"/>
    <w:tmpl w:val="7C74E9B6"/>
    <w:lvl w:ilvl="0" w:tplc="041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2" w15:restartNumberingAfterBreak="0">
    <w:nsid w:val="70A068CA"/>
    <w:multiLevelType w:val="hybridMultilevel"/>
    <w:tmpl w:val="D556EC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3" w15:restartNumberingAfterBreak="0">
    <w:nsid w:val="711A4816"/>
    <w:multiLevelType w:val="hybridMultilevel"/>
    <w:tmpl w:val="8076CA5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4" w15:restartNumberingAfterBreak="0">
    <w:nsid w:val="73670B66"/>
    <w:multiLevelType w:val="hybridMultilevel"/>
    <w:tmpl w:val="E4F41A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5" w15:restartNumberingAfterBreak="0">
    <w:nsid w:val="741C296F"/>
    <w:multiLevelType w:val="hybridMultilevel"/>
    <w:tmpl w:val="940E4D3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6" w15:restartNumberingAfterBreak="0">
    <w:nsid w:val="743735DC"/>
    <w:multiLevelType w:val="hybridMultilevel"/>
    <w:tmpl w:val="02F4BD0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7" w15:restartNumberingAfterBreak="0">
    <w:nsid w:val="75B27BEB"/>
    <w:multiLevelType w:val="multilevel"/>
    <w:tmpl w:val="72C08C24"/>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178" w15:restartNumberingAfterBreak="0">
    <w:nsid w:val="76101C61"/>
    <w:multiLevelType w:val="hybridMultilevel"/>
    <w:tmpl w:val="ED7E935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9" w15:restartNumberingAfterBreak="0">
    <w:nsid w:val="76597F67"/>
    <w:multiLevelType w:val="hybridMultilevel"/>
    <w:tmpl w:val="D1068486"/>
    <w:lvl w:ilvl="0" w:tplc="83745BE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0" w15:restartNumberingAfterBreak="0">
    <w:nsid w:val="773917A6"/>
    <w:multiLevelType w:val="hybridMultilevel"/>
    <w:tmpl w:val="EB10630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1" w15:restartNumberingAfterBreak="0">
    <w:nsid w:val="78A21F1E"/>
    <w:multiLevelType w:val="hybridMultilevel"/>
    <w:tmpl w:val="D7E4029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2" w15:restartNumberingAfterBreak="0">
    <w:nsid w:val="78D43E5D"/>
    <w:multiLevelType w:val="hybridMultilevel"/>
    <w:tmpl w:val="8DF8F29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3" w15:restartNumberingAfterBreak="0">
    <w:nsid w:val="79E4658C"/>
    <w:multiLevelType w:val="hybridMultilevel"/>
    <w:tmpl w:val="FA6A4A6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4" w15:restartNumberingAfterBreak="0">
    <w:nsid w:val="79F501B7"/>
    <w:multiLevelType w:val="hybridMultilevel"/>
    <w:tmpl w:val="E3F6F65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5" w15:restartNumberingAfterBreak="0">
    <w:nsid w:val="7A4E4C46"/>
    <w:multiLevelType w:val="hybridMultilevel"/>
    <w:tmpl w:val="AD82D326"/>
    <w:lvl w:ilvl="0" w:tplc="041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6" w15:restartNumberingAfterBreak="0">
    <w:nsid w:val="7A821C36"/>
    <w:multiLevelType w:val="hybridMultilevel"/>
    <w:tmpl w:val="0EFC4C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7" w15:restartNumberingAfterBreak="0">
    <w:nsid w:val="7BC0398D"/>
    <w:multiLevelType w:val="hybridMultilevel"/>
    <w:tmpl w:val="0B483978"/>
    <w:lvl w:ilvl="0" w:tplc="041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8" w15:restartNumberingAfterBreak="0">
    <w:nsid w:val="7C226B45"/>
    <w:multiLevelType w:val="multilevel"/>
    <w:tmpl w:val="131201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7C6E6449"/>
    <w:multiLevelType w:val="hybridMultilevel"/>
    <w:tmpl w:val="36E661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0" w15:restartNumberingAfterBreak="0">
    <w:nsid w:val="7D481079"/>
    <w:multiLevelType w:val="hybridMultilevel"/>
    <w:tmpl w:val="3FDC3F4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1" w15:restartNumberingAfterBreak="0">
    <w:nsid w:val="7D557B70"/>
    <w:multiLevelType w:val="hybridMultilevel"/>
    <w:tmpl w:val="7A2096F4"/>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2" w15:restartNumberingAfterBreak="0">
    <w:nsid w:val="7E4E58D5"/>
    <w:multiLevelType w:val="hybridMultilevel"/>
    <w:tmpl w:val="46908530"/>
    <w:lvl w:ilvl="0" w:tplc="0419000B">
      <w:start w:val="1"/>
      <w:numFmt w:val="bullet"/>
      <w:lvlText w:val=""/>
      <w:lvlJc w:val="left"/>
      <w:pPr>
        <w:ind w:left="500"/>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o"/>
      <w:lvlJc w:val="left"/>
      <w:pPr>
        <w:ind w:left="1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1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3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39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46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54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1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3" w15:restartNumberingAfterBreak="0">
    <w:nsid w:val="7EC65039"/>
    <w:multiLevelType w:val="multilevel"/>
    <w:tmpl w:val="BACE27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7FF06CA7"/>
    <w:multiLevelType w:val="multilevel"/>
    <w:tmpl w:val="427863C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7"/>
  </w:num>
  <w:num w:numId="2">
    <w:abstractNumId w:val="82"/>
  </w:num>
  <w:num w:numId="3">
    <w:abstractNumId w:val="145"/>
  </w:num>
  <w:num w:numId="4">
    <w:abstractNumId w:val="56"/>
  </w:num>
  <w:num w:numId="5">
    <w:abstractNumId w:val="104"/>
  </w:num>
  <w:num w:numId="6">
    <w:abstractNumId w:val="167"/>
  </w:num>
  <w:num w:numId="7">
    <w:abstractNumId w:val="180"/>
  </w:num>
  <w:num w:numId="8">
    <w:abstractNumId w:val="28"/>
  </w:num>
  <w:num w:numId="9">
    <w:abstractNumId w:val="101"/>
  </w:num>
  <w:num w:numId="10">
    <w:abstractNumId w:val="120"/>
  </w:num>
  <w:num w:numId="11">
    <w:abstractNumId w:val="154"/>
  </w:num>
  <w:num w:numId="12">
    <w:abstractNumId w:val="33"/>
  </w:num>
  <w:num w:numId="13">
    <w:abstractNumId w:val="160"/>
  </w:num>
  <w:num w:numId="14">
    <w:abstractNumId w:val="15"/>
  </w:num>
  <w:num w:numId="15">
    <w:abstractNumId w:val="76"/>
  </w:num>
  <w:num w:numId="16">
    <w:abstractNumId w:val="38"/>
  </w:num>
  <w:num w:numId="17">
    <w:abstractNumId w:val="117"/>
  </w:num>
  <w:num w:numId="18">
    <w:abstractNumId w:val="133"/>
  </w:num>
  <w:num w:numId="19">
    <w:abstractNumId w:val="4"/>
  </w:num>
  <w:num w:numId="20">
    <w:abstractNumId w:val="48"/>
  </w:num>
  <w:num w:numId="21">
    <w:abstractNumId w:val="35"/>
  </w:num>
  <w:num w:numId="22">
    <w:abstractNumId w:val="70"/>
  </w:num>
  <w:num w:numId="23">
    <w:abstractNumId w:val="166"/>
  </w:num>
  <w:num w:numId="24">
    <w:abstractNumId w:val="152"/>
  </w:num>
  <w:num w:numId="25">
    <w:abstractNumId w:val="2"/>
  </w:num>
  <w:num w:numId="26">
    <w:abstractNumId w:val="85"/>
  </w:num>
  <w:num w:numId="27">
    <w:abstractNumId w:val="129"/>
  </w:num>
  <w:num w:numId="28">
    <w:abstractNumId w:val="90"/>
  </w:num>
  <w:num w:numId="29">
    <w:abstractNumId w:val="10"/>
  </w:num>
  <w:num w:numId="30">
    <w:abstractNumId w:val="73"/>
  </w:num>
  <w:num w:numId="31">
    <w:abstractNumId w:val="50"/>
  </w:num>
  <w:num w:numId="32">
    <w:abstractNumId w:val="23"/>
  </w:num>
  <w:num w:numId="33">
    <w:abstractNumId w:val="83"/>
  </w:num>
  <w:num w:numId="34">
    <w:abstractNumId w:val="134"/>
  </w:num>
  <w:num w:numId="35">
    <w:abstractNumId w:val="53"/>
  </w:num>
  <w:num w:numId="36">
    <w:abstractNumId w:val="84"/>
  </w:num>
  <w:num w:numId="37">
    <w:abstractNumId w:val="43"/>
  </w:num>
  <w:num w:numId="38">
    <w:abstractNumId w:val="8"/>
  </w:num>
  <w:num w:numId="39">
    <w:abstractNumId w:val="77"/>
  </w:num>
  <w:num w:numId="40">
    <w:abstractNumId w:val="46"/>
  </w:num>
  <w:num w:numId="41">
    <w:abstractNumId w:val="98"/>
  </w:num>
  <w:num w:numId="42">
    <w:abstractNumId w:val="148"/>
  </w:num>
  <w:num w:numId="43">
    <w:abstractNumId w:val="175"/>
  </w:num>
  <w:num w:numId="44">
    <w:abstractNumId w:val="1"/>
  </w:num>
  <w:num w:numId="45">
    <w:abstractNumId w:val="86"/>
  </w:num>
  <w:num w:numId="46">
    <w:abstractNumId w:val="165"/>
  </w:num>
  <w:num w:numId="47">
    <w:abstractNumId w:val="136"/>
  </w:num>
  <w:num w:numId="48">
    <w:abstractNumId w:val="34"/>
  </w:num>
  <w:num w:numId="49">
    <w:abstractNumId w:val="45"/>
  </w:num>
  <w:num w:numId="50">
    <w:abstractNumId w:val="51"/>
  </w:num>
  <w:num w:numId="51">
    <w:abstractNumId w:val="149"/>
  </w:num>
  <w:num w:numId="52">
    <w:abstractNumId w:val="67"/>
  </w:num>
  <w:num w:numId="53">
    <w:abstractNumId w:val="103"/>
  </w:num>
  <w:num w:numId="54">
    <w:abstractNumId w:val="132"/>
  </w:num>
  <w:num w:numId="55">
    <w:abstractNumId w:val="65"/>
  </w:num>
  <w:num w:numId="56">
    <w:abstractNumId w:val="30"/>
  </w:num>
  <w:num w:numId="57">
    <w:abstractNumId w:val="170"/>
  </w:num>
  <w:num w:numId="58">
    <w:abstractNumId w:val="176"/>
  </w:num>
  <w:num w:numId="59">
    <w:abstractNumId w:val="24"/>
  </w:num>
  <w:num w:numId="60">
    <w:abstractNumId w:val="22"/>
  </w:num>
  <w:num w:numId="61">
    <w:abstractNumId w:val="183"/>
  </w:num>
  <w:num w:numId="62">
    <w:abstractNumId w:val="182"/>
  </w:num>
  <w:num w:numId="63">
    <w:abstractNumId w:val="25"/>
  </w:num>
  <w:num w:numId="64">
    <w:abstractNumId w:val="106"/>
  </w:num>
  <w:num w:numId="65">
    <w:abstractNumId w:val="59"/>
  </w:num>
  <w:num w:numId="66">
    <w:abstractNumId w:val="107"/>
  </w:num>
  <w:num w:numId="67">
    <w:abstractNumId w:val="3"/>
  </w:num>
  <w:num w:numId="68">
    <w:abstractNumId w:val="151"/>
  </w:num>
  <w:num w:numId="69">
    <w:abstractNumId w:val="13"/>
  </w:num>
  <w:num w:numId="70">
    <w:abstractNumId w:val="14"/>
  </w:num>
  <w:num w:numId="71">
    <w:abstractNumId w:val="116"/>
  </w:num>
  <w:num w:numId="72">
    <w:abstractNumId w:val="127"/>
  </w:num>
  <w:num w:numId="73">
    <w:abstractNumId w:val="190"/>
  </w:num>
  <w:num w:numId="74">
    <w:abstractNumId w:val="74"/>
  </w:num>
  <w:num w:numId="75">
    <w:abstractNumId w:val="159"/>
  </w:num>
  <w:num w:numId="76">
    <w:abstractNumId w:val="93"/>
  </w:num>
  <w:num w:numId="77">
    <w:abstractNumId w:val="114"/>
  </w:num>
  <w:num w:numId="78">
    <w:abstractNumId w:val="155"/>
  </w:num>
  <w:num w:numId="79">
    <w:abstractNumId w:val="54"/>
  </w:num>
  <w:num w:numId="80">
    <w:abstractNumId w:val="140"/>
  </w:num>
  <w:num w:numId="81">
    <w:abstractNumId w:val="0"/>
  </w:num>
  <w:num w:numId="82">
    <w:abstractNumId w:val="95"/>
  </w:num>
  <w:num w:numId="83">
    <w:abstractNumId w:val="109"/>
  </w:num>
  <w:num w:numId="84">
    <w:abstractNumId w:val="94"/>
  </w:num>
  <w:num w:numId="85">
    <w:abstractNumId w:val="19"/>
  </w:num>
  <w:num w:numId="86">
    <w:abstractNumId w:val="126"/>
  </w:num>
  <w:num w:numId="87">
    <w:abstractNumId w:val="58"/>
  </w:num>
  <w:num w:numId="88">
    <w:abstractNumId w:val="177"/>
  </w:num>
  <w:num w:numId="89">
    <w:abstractNumId w:val="52"/>
  </w:num>
  <w:num w:numId="90">
    <w:abstractNumId w:val="164"/>
  </w:num>
  <w:num w:numId="91">
    <w:abstractNumId w:val="186"/>
  </w:num>
  <w:num w:numId="92">
    <w:abstractNumId w:val="100"/>
  </w:num>
  <w:num w:numId="93">
    <w:abstractNumId w:val="189"/>
  </w:num>
  <w:num w:numId="94">
    <w:abstractNumId w:val="42"/>
  </w:num>
  <w:num w:numId="95">
    <w:abstractNumId w:val="66"/>
  </w:num>
  <w:num w:numId="96">
    <w:abstractNumId w:val="139"/>
  </w:num>
  <w:num w:numId="97">
    <w:abstractNumId w:val="172"/>
  </w:num>
  <w:num w:numId="98">
    <w:abstractNumId w:val="141"/>
  </w:num>
  <w:num w:numId="99">
    <w:abstractNumId w:val="135"/>
  </w:num>
  <w:num w:numId="100">
    <w:abstractNumId w:val="80"/>
  </w:num>
  <w:num w:numId="101">
    <w:abstractNumId w:val="63"/>
  </w:num>
  <w:num w:numId="102">
    <w:abstractNumId w:val="122"/>
  </w:num>
  <w:num w:numId="103">
    <w:abstractNumId w:val="169"/>
  </w:num>
  <w:num w:numId="104">
    <w:abstractNumId w:val="17"/>
  </w:num>
  <w:num w:numId="105">
    <w:abstractNumId w:val="61"/>
  </w:num>
  <w:num w:numId="106">
    <w:abstractNumId w:val="79"/>
  </w:num>
  <w:num w:numId="107">
    <w:abstractNumId w:val="168"/>
  </w:num>
  <w:num w:numId="108">
    <w:abstractNumId w:val="40"/>
  </w:num>
  <w:num w:numId="109">
    <w:abstractNumId w:val="108"/>
  </w:num>
  <w:num w:numId="110">
    <w:abstractNumId w:val="96"/>
  </w:num>
  <w:num w:numId="111">
    <w:abstractNumId w:val="173"/>
  </w:num>
  <w:num w:numId="112">
    <w:abstractNumId w:val="20"/>
  </w:num>
  <w:num w:numId="113">
    <w:abstractNumId w:val="26"/>
  </w:num>
  <w:num w:numId="114">
    <w:abstractNumId w:val="31"/>
  </w:num>
  <w:num w:numId="115">
    <w:abstractNumId w:val="111"/>
  </w:num>
  <w:num w:numId="116">
    <w:abstractNumId w:val="128"/>
  </w:num>
  <w:num w:numId="117">
    <w:abstractNumId w:val="124"/>
  </w:num>
  <w:num w:numId="118">
    <w:abstractNumId w:val="146"/>
  </w:num>
  <w:num w:numId="119">
    <w:abstractNumId w:val="12"/>
  </w:num>
  <w:num w:numId="120">
    <w:abstractNumId w:val="161"/>
  </w:num>
  <w:num w:numId="121">
    <w:abstractNumId w:val="185"/>
  </w:num>
  <w:num w:numId="122">
    <w:abstractNumId w:val="110"/>
  </w:num>
  <w:num w:numId="123">
    <w:abstractNumId w:val="187"/>
  </w:num>
  <w:num w:numId="124">
    <w:abstractNumId w:val="162"/>
  </w:num>
  <w:num w:numId="125">
    <w:abstractNumId w:val="88"/>
  </w:num>
  <w:num w:numId="126">
    <w:abstractNumId w:val="41"/>
  </w:num>
  <w:num w:numId="127">
    <w:abstractNumId w:val="7"/>
  </w:num>
  <w:num w:numId="128">
    <w:abstractNumId w:val="188"/>
  </w:num>
  <w:num w:numId="129">
    <w:abstractNumId w:val="142"/>
  </w:num>
  <w:num w:numId="130">
    <w:abstractNumId w:val="81"/>
  </w:num>
  <w:num w:numId="131">
    <w:abstractNumId w:val="27"/>
  </w:num>
  <w:num w:numId="132">
    <w:abstractNumId w:val="123"/>
  </w:num>
  <w:num w:numId="133">
    <w:abstractNumId w:val="143"/>
  </w:num>
  <w:num w:numId="134">
    <w:abstractNumId w:val="97"/>
  </w:num>
  <w:num w:numId="135">
    <w:abstractNumId w:val="131"/>
  </w:num>
  <w:num w:numId="136">
    <w:abstractNumId w:val="118"/>
  </w:num>
  <w:num w:numId="137">
    <w:abstractNumId w:val="156"/>
  </w:num>
  <w:num w:numId="138">
    <w:abstractNumId w:val="144"/>
  </w:num>
  <w:num w:numId="139">
    <w:abstractNumId w:val="9"/>
  </w:num>
  <w:num w:numId="140">
    <w:abstractNumId w:val="112"/>
  </w:num>
  <w:num w:numId="141">
    <w:abstractNumId w:val="121"/>
  </w:num>
  <w:num w:numId="142">
    <w:abstractNumId w:val="5"/>
  </w:num>
  <w:num w:numId="143">
    <w:abstractNumId w:val="113"/>
  </w:num>
  <w:num w:numId="144">
    <w:abstractNumId w:val="62"/>
  </w:num>
  <w:num w:numId="145">
    <w:abstractNumId w:val="47"/>
  </w:num>
  <w:num w:numId="146">
    <w:abstractNumId w:val="69"/>
  </w:num>
  <w:num w:numId="147">
    <w:abstractNumId w:val="163"/>
  </w:num>
  <w:num w:numId="148">
    <w:abstractNumId w:val="174"/>
  </w:num>
  <w:num w:numId="149">
    <w:abstractNumId w:val="130"/>
  </w:num>
  <w:num w:numId="150">
    <w:abstractNumId w:val="91"/>
  </w:num>
  <w:num w:numId="151">
    <w:abstractNumId w:val="6"/>
  </w:num>
  <w:num w:numId="152">
    <w:abstractNumId w:val="119"/>
  </w:num>
  <w:num w:numId="153">
    <w:abstractNumId w:val="102"/>
  </w:num>
  <w:num w:numId="154">
    <w:abstractNumId w:val="194"/>
  </w:num>
  <w:num w:numId="155">
    <w:abstractNumId w:val="44"/>
  </w:num>
  <w:num w:numId="156">
    <w:abstractNumId w:val="193"/>
  </w:num>
  <w:num w:numId="157">
    <w:abstractNumId w:val="158"/>
  </w:num>
  <w:num w:numId="158">
    <w:abstractNumId w:val="49"/>
  </w:num>
  <w:num w:numId="159">
    <w:abstractNumId w:val="89"/>
  </w:num>
  <w:num w:numId="160">
    <w:abstractNumId w:val="21"/>
  </w:num>
  <w:num w:numId="161">
    <w:abstractNumId w:val="32"/>
  </w:num>
  <w:num w:numId="162">
    <w:abstractNumId w:val="75"/>
  </w:num>
  <w:num w:numId="163">
    <w:abstractNumId w:val="71"/>
  </w:num>
  <w:num w:numId="164">
    <w:abstractNumId w:val="29"/>
  </w:num>
  <w:num w:numId="165">
    <w:abstractNumId w:val="153"/>
  </w:num>
  <w:num w:numId="166">
    <w:abstractNumId w:val="191"/>
  </w:num>
  <w:num w:numId="167">
    <w:abstractNumId w:val="115"/>
  </w:num>
  <w:num w:numId="168">
    <w:abstractNumId w:val="68"/>
  </w:num>
  <w:num w:numId="169">
    <w:abstractNumId w:val="147"/>
  </w:num>
  <w:num w:numId="170">
    <w:abstractNumId w:val="181"/>
  </w:num>
  <w:num w:numId="171">
    <w:abstractNumId w:val="16"/>
  </w:num>
  <w:num w:numId="172">
    <w:abstractNumId w:val="72"/>
  </w:num>
  <w:num w:numId="173">
    <w:abstractNumId w:val="39"/>
  </w:num>
  <w:num w:numId="174">
    <w:abstractNumId w:val="55"/>
  </w:num>
  <w:num w:numId="175">
    <w:abstractNumId w:val="99"/>
  </w:num>
  <w:num w:numId="176">
    <w:abstractNumId w:val="138"/>
  </w:num>
  <w:num w:numId="177">
    <w:abstractNumId w:val="171"/>
  </w:num>
  <w:num w:numId="178">
    <w:abstractNumId w:val="60"/>
  </w:num>
  <w:num w:numId="179">
    <w:abstractNumId w:val="37"/>
  </w:num>
  <w:num w:numId="180">
    <w:abstractNumId w:val="137"/>
  </w:num>
  <w:num w:numId="181">
    <w:abstractNumId w:val="11"/>
  </w:num>
  <w:num w:numId="182">
    <w:abstractNumId w:val="64"/>
  </w:num>
  <w:num w:numId="183">
    <w:abstractNumId w:val="179"/>
  </w:num>
  <w:num w:numId="184">
    <w:abstractNumId w:val="184"/>
  </w:num>
  <w:num w:numId="185">
    <w:abstractNumId w:val="57"/>
  </w:num>
  <w:num w:numId="186">
    <w:abstractNumId w:val="92"/>
  </w:num>
  <w:num w:numId="187">
    <w:abstractNumId w:val="192"/>
  </w:num>
  <w:num w:numId="188">
    <w:abstractNumId w:val="150"/>
  </w:num>
  <w:num w:numId="189">
    <w:abstractNumId w:val="125"/>
  </w:num>
  <w:num w:numId="190">
    <w:abstractNumId w:val="105"/>
  </w:num>
  <w:num w:numId="191">
    <w:abstractNumId w:val="78"/>
  </w:num>
  <w:num w:numId="192">
    <w:abstractNumId w:val="178"/>
  </w:num>
  <w:num w:numId="193">
    <w:abstractNumId w:val="18"/>
  </w:num>
  <w:num w:numId="194">
    <w:abstractNumId w:val="87"/>
  </w:num>
  <w:num w:numId="195">
    <w:abstractNumId w:val="36"/>
  </w:num>
  <w:numIdMacAtCleanup w:val="1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25286"/>
    <w:rsid w:val="00016817"/>
    <w:rsid w:val="00022DB4"/>
    <w:rsid w:val="0004374F"/>
    <w:rsid w:val="00062B5F"/>
    <w:rsid w:val="0009409C"/>
    <w:rsid w:val="000A1D15"/>
    <w:rsid w:val="000B5EDD"/>
    <w:rsid w:val="000B63A6"/>
    <w:rsid w:val="000C4F03"/>
    <w:rsid w:val="000C7055"/>
    <w:rsid w:val="000D4A13"/>
    <w:rsid w:val="000D5D66"/>
    <w:rsid w:val="001047C4"/>
    <w:rsid w:val="00106BF7"/>
    <w:rsid w:val="001127CB"/>
    <w:rsid w:val="00116F87"/>
    <w:rsid w:val="00126C9A"/>
    <w:rsid w:val="001275DE"/>
    <w:rsid w:val="00134754"/>
    <w:rsid w:val="00153646"/>
    <w:rsid w:val="00154FD0"/>
    <w:rsid w:val="0015667D"/>
    <w:rsid w:val="00166375"/>
    <w:rsid w:val="00167335"/>
    <w:rsid w:val="00183663"/>
    <w:rsid w:val="001854AF"/>
    <w:rsid w:val="00192F5D"/>
    <w:rsid w:val="0019443C"/>
    <w:rsid w:val="001978CC"/>
    <w:rsid w:val="001A15E7"/>
    <w:rsid w:val="001A23C9"/>
    <w:rsid w:val="001A6BA4"/>
    <w:rsid w:val="001C7AE2"/>
    <w:rsid w:val="001D08C5"/>
    <w:rsid w:val="001E0B8A"/>
    <w:rsid w:val="001E57E8"/>
    <w:rsid w:val="001E639F"/>
    <w:rsid w:val="002021E2"/>
    <w:rsid w:val="002045C7"/>
    <w:rsid w:val="00213700"/>
    <w:rsid w:val="0021518F"/>
    <w:rsid w:val="002217AE"/>
    <w:rsid w:val="0022317F"/>
    <w:rsid w:val="002359E1"/>
    <w:rsid w:val="0024277D"/>
    <w:rsid w:val="00246F0E"/>
    <w:rsid w:val="00254E9D"/>
    <w:rsid w:val="00256EA2"/>
    <w:rsid w:val="002713FA"/>
    <w:rsid w:val="00275733"/>
    <w:rsid w:val="00286D14"/>
    <w:rsid w:val="0029414D"/>
    <w:rsid w:val="002B5BFA"/>
    <w:rsid w:val="002B6E4A"/>
    <w:rsid w:val="002C00A3"/>
    <w:rsid w:val="002C4783"/>
    <w:rsid w:val="002E1100"/>
    <w:rsid w:val="002F1F62"/>
    <w:rsid w:val="003120F9"/>
    <w:rsid w:val="00317B1D"/>
    <w:rsid w:val="003232C4"/>
    <w:rsid w:val="003402BC"/>
    <w:rsid w:val="00340FBF"/>
    <w:rsid w:val="00342121"/>
    <w:rsid w:val="003432C1"/>
    <w:rsid w:val="0034724B"/>
    <w:rsid w:val="00354999"/>
    <w:rsid w:val="00357CC4"/>
    <w:rsid w:val="00362E96"/>
    <w:rsid w:val="003753C5"/>
    <w:rsid w:val="00375A52"/>
    <w:rsid w:val="00380E37"/>
    <w:rsid w:val="00385456"/>
    <w:rsid w:val="00385DC1"/>
    <w:rsid w:val="0039217A"/>
    <w:rsid w:val="003A1170"/>
    <w:rsid w:val="003C53DD"/>
    <w:rsid w:val="003E0AD2"/>
    <w:rsid w:val="003F79B9"/>
    <w:rsid w:val="004005F2"/>
    <w:rsid w:val="004019BE"/>
    <w:rsid w:val="00405A13"/>
    <w:rsid w:val="0041153E"/>
    <w:rsid w:val="00430D07"/>
    <w:rsid w:val="0044187B"/>
    <w:rsid w:val="00443EF1"/>
    <w:rsid w:val="00444302"/>
    <w:rsid w:val="00466D3F"/>
    <w:rsid w:val="00471759"/>
    <w:rsid w:val="004B2A94"/>
    <w:rsid w:val="004B5979"/>
    <w:rsid w:val="004C290D"/>
    <w:rsid w:val="004D022C"/>
    <w:rsid w:val="004E70F7"/>
    <w:rsid w:val="004F1621"/>
    <w:rsid w:val="004F2FB0"/>
    <w:rsid w:val="004F3120"/>
    <w:rsid w:val="00504F66"/>
    <w:rsid w:val="00520449"/>
    <w:rsid w:val="00520670"/>
    <w:rsid w:val="00524BF6"/>
    <w:rsid w:val="005356F6"/>
    <w:rsid w:val="00536E5C"/>
    <w:rsid w:val="005519EF"/>
    <w:rsid w:val="00551DFA"/>
    <w:rsid w:val="005534A7"/>
    <w:rsid w:val="005803A5"/>
    <w:rsid w:val="00582774"/>
    <w:rsid w:val="0059165F"/>
    <w:rsid w:val="00596EA5"/>
    <w:rsid w:val="005B080D"/>
    <w:rsid w:val="005D344D"/>
    <w:rsid w:val="005E392E"/>
    <w:rsid w:val="005E7C38"/>
    <w:rsid w:val="005F1588"/>
    <w:rsid w:val="00623A3B"/>
    <w:rsid w:val="006267E4"/>
    <w:rsid w:val="006355C8"/>
    <w:rsid w:val="006379EF"/>
    <w:rsid w:val="00651ADA"/>
    <w:rsid w:val="0065258D"/>
    <w:rsid w:val="00652ACF"/>
    <w:rsid w:val="00664264"/>
    <w:rsid w:val="006679F9"/>
    <w:rsid w:val="00671FF5"/>
    <w:rsid w:val="006751F3"/>
    <w:rsid w:val="006846DE"/>
    <w:rsid w:val="00686F22"/>
    <w:rsid w:val="006A34F1"/>
    <w:rsid w:val="006A48D6"/>
    <w:rsid w:val="006B6EAB"/>
    <w:rsid w:val="006B7CB1"/>
    <w:rsid w:val="006D6664"/>
    <w:rsid w:val="006E0B67"/>
    <w:rsid w:val="006E45D5"/>
    <w:rsid w:val="006F75D5"/>
    <w:rsid w:val="006F7912"/>
    <w:rsid w:val="007001EA"/>
    <w:rsid w:val="00701E43"/>
    <w:rsid w:val="007026D0"/>
    <w:rsid w:val="0070334E"/>
    <w:rsid w:val="007068FB"/>
    <w:rsid w:val="0071144E"/>
    <w:rsid w:val="00715D33"/>
    <w:rsid w:val="007225AA"/>
    <w:rsid w:val="00731CAF"/>
    <w:rsid w:val="00770002"/>
    <w:rsid w:val="00770282"/>
    <w:rsid w:val="00770392"/>
    <w:rsid w:val="00770ABC"/>
    <w:rsid w:val="007774CD"/>
    <w:rsid w:val="007824E7"/>
    <w:rsid w:val="00783918"/>
    <w:rsid w:val="00787E12"/>
    <w:rsid w:val="007912D7"/>
    <w:rsid w:val="007951CD"/>
    <w:rsid w:val="007B0F02"/>
    <w:rsid w:val="007B1719"/>
    <w:rsid w:val="007B1F6E"/>
    <w:rsid w:val="007B6190"/>
    <w:rsid w:val="007D107C"/>
    <w:rsid w:val="007E4A7E"/>
    <w:rsid w:val="007F34AD"/>
    <w:rsid w:val="007F59DD"/>
    <w:rsid w:val="007F63FA"/>
    <w:rsid w:val="007F6FAD"/>
    <w:rsid w:val="00812523"/>
    <w:rsid w:val="00822DEC"/>
    <w:rsid w:val="00823964"/>
    <w:rsid w:val="00825FEA"/>
    <w:rsid w:val="0084027E"/>
    <w:rsid w:val="00842564"/>
    <w:rsid w:val="00846A8C"/>
    <w:rsid w:val="00851328"/>
    <w:rsid w:val="00863C0B"/>
    <w:rsid w:val="00863FF8"/>
    <w:rsid w:val="0086627F"/>
    <w:rsid w:val="008710D2"/>
    <w:rsid w:val="00877E0D"/>
    <w:rsid w:val="00880581"/>
    <w:rsid w:val="00883220"/>
    <w:rsid w:val="008861C6"/>
    <w:rsid w:val="00887063"/>
    <w:rsid w:val="00891DB0"/>
    <w:rsid w:val="008A6036"/>
    <w:rsid w:val="008C075F"/>
    <w:rsid w:val="008E45E9"/>
    <w:rsid w:val="00910238"/>
    <w:rsid w:val="009164FE"/>
    <w:rsid w:val="0092026E"/>
    <w:rsid w:val="00925F9A"/>
    <w:rsid w:val="00940ED9"/>
    <w:rsid w:val="009731A3"/>
    <w:rsid w:val="009760BA"/>
    <w:rsid w:val="0099764B"/>
    <w:rsid w:val="009A00F7"/>
    <w:rsid w:val="009A2037"/>
    <w:rsid w:val="009A3061"/>
    <w:rsid w:val="009A4C75"/>
    <w:rsid w:val="009B00A4"/>
    <w:rsid w:val="009B2438"/>
    <w:rsid w:val="009B37B9"/>
    <w:rsid w:val="009B5C03"/>
    <w:rsid w:val="009B7C29"/>
    <w:rsid w:val="009E7D58"/>
    <w:rsid w:val="00A00207"/>
    <w:rsid w:val="00A00EA4"/>
    <w:rsid w:val="00A0162B"/>
    <w:rsid w:val="00A06CE4"/>
    <w:rsid w:val="00A16DDB"/>
    <w:rsid w:val="00A27880"/>
    <w:rsid w:val="00A32486"/>
    <w:rsid w:val="00A34028"/>
    <w:rsid w:val="00A46CB0"/>
    <w:rsid w:val="00A542B1"/>
    <w:rsid w:val="00A664B2"/>
    <w:rsid w:val="00A807BA"/>
    <w:rsid w:val="00A90907"/>
    <w:rsid w:val="00A91BCE"/>
    <w:rsid w:val="00A94468"/>
    <w:rsid w:val="00AB3C6A"/>
    <w:rsid w:val="00AC09F7"/>
    <w:rsid w:val="00AC6610"/>
    <w:rsid w:val="00B00A61"/>
    <w:rsid w:val="00B00BF2"/>
    <w:rsid w:val="00B14BC0"/>
    <w:rsid w:val="00B17E4D"/>
    <w:rsid w:val="00B21426"/>
    <w:rsid w:val="00B21502"/>
    <w:rsid w:val="00B218D4"/>
    <w:rsid w:val="00B420EE"/>
    <w:rsid w:val="00B435A5"/>
    <w:rsid w:val="00B5045C"/>
    <w:rsid w:val="00B63246"/>
    <w:rsid w:val="00B63B50"/>
    <w:rsid w:val="00B671F6"/>
    <w:rsid w:val="00B837A2"/>
    <w:rsid w:val="00B91FFD"/>
    <w:rsid w:val="00B92C7C"/>
    <w:rsid w:val="00B962DF"/>
    <w:rsid w:val="00B9683B"/>
    <w:rsid w:val="00B97762"/>
    <w:rsid w:val="00BA3A79"/>
    <w:rsid w:val="00BA599A"/>
    <w:rsid w:val="00BB144B"/>
    <w:rsid w:val="00BB22A3"/>
    <w:rsid w:val="00BD3D09"/>
    <w:rsid w:val="00BF24DE"/>
    <w:rsid w:val="00BF3C07"/>
    <w:rsid w:val="00C00D10"/>
    <w:rsid w:val="00C06071"/>
    <w:rsid w:val="00C127E8"/>
    <w:rsid w:val="00C46F1D"/>
    <w:rsid w:val="00C54376"/>
    <w:rsid w:val="00C60285"/>
    <w:rsid w:val="00C67C48"/>
    <w:rsid w:val="00C97BDB"/>
    <w:rsid w:val="00CB0226"/>
    <w:rsid w:val="00CB3EEC"/>
    <w:rsid w:val="00CE35B2"/>
    <w:rsid w:val="00CF04CA"/>
    <w:rsid w:val="00CF2C3C"/>
    <w:rsid w:val="00CF4EBC"/>
    <w:rsid w:val="00D04E44"/>
    <w:rsid w:val="00D10EDC"/>
    <w:rsid w:val="00D1558E"/>
    <w:rsid w:val="00D203E4"/>
    <w:rsid w:val="00D21D02"/>
    <w:rsid w:val="00D40637"/>
    <w:rsid w:val="00D5432F"/>
    <w:rsid w:val="00D5656C"/>
    <w:rsid w:val="00D657B5"/>
    <w:rsid w:val="00D716DE"/>
    <w:rsid w:val="00D93BDD"/>
    <w:rsid w:val="00DB172E"/>
    <w:rsid w:val="00DB3726"/>
    <w:rsid w:val="00DC6765"/>
    <w:rsid w:val="00DD3965"/>
    <w:rsid w:val="00DE57A8"/>
    <w:rsid w:val="00DF0526"/>
    <w:rsid w:val="00DF3BCB"/>
    <w:rsid w:val="00DF438B"/>
    <w:rsid w:val="00DF5582"/>
    <w:rsid w:val="00E013BC"/>
    <w:rsid w:val="00E02640"/>
    <w:rsid w:val="00E03933"/>
    <w:rsid w:val="00E04616"/>
    <w:rsid w:val="00E12001"/>
    <w:rsid w:val="00E157FA"/>
    <w:rsid w:val="00E24966"/>
    <w:rsid w:val="00E2510D"/>
    <w:rsid w:val="00E26285"/>
    <w:rsid w:val="00E270BA"/>
    <w:rsid w:val="00E357F9"/>
    <w:rsid w:val="00E440AB"/>
    <w:rsid w:val="00E45446"/>
    <w:rsid w:val="00E50F61"/>
    <w:rsid w:val="00E52674"/>
    <w:rsid w:val="00E55DE0"/>
    <w:rsid w:val="00E7214C"/>
    <w:rsid w:val="00E75A55"/>
    <w:rsid w:val="00E762AE"/>
    <w:rsid w:val="00E84B85"/>
    <w:rsid w:val="00E90513"/>
    <w:rsid w:val="00EA19D2"/>
    <w:rsid w:val="00EA3C66"/>
    <w:rsid w:val="00EA5504"/>
    <w:rsid w:val="00EB00BB"/>
    <w:rsid w:val="00EB3BA2"/>
    <w:rsid w:val="00EC635C"/>
    <w:rsid w:val="00ED156C"/>
    <w:rsid w:val="00ED1626"/>
    <w:rsid w:val="00ED4265"/>
    <w:rsid w:val="00ED4C22"/>
    <w:rsid w:val="00ED5D57"/>
    <w:rsid w:val="00EE425E"/>
    <w:rsid w:val="00EE6075"/>
    <w:rsid w:val="00F073ED"/>
    <w:rsid w:val="00F1193B"/>
    <w:rsid w:val="00F1763D"/>
    <w:rsid w:val="00F25286"/>
    <w:rsid w:val="00F3034F"/>
    <w:rsid w:val="00F34D0F"/>
    <w:rsid w:val="00F56748"/>
    <w:rsid w:val="00F66EF3"/>
    <w:rsid w:val="00F74F5D"/>
    <w:rsid w:val="00F75721"/>
    <w:rsid w:val="00FA4102"/>
    <w:rsid w:val="00FB0F5E"/>
    <w:rsid w:val="00FB45F6"/>
    <w:rsid w:val="00FD61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0F6B9980"/>
  <w15:docId w15:val="{ACE60E6E-5430-41D2-9DBF-6BD46557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53646"/>
  </w:style>
  <w:style w:type="paragraph" w:styleId="1">
    <w:name w:val="heading 1"/>
    <w:basedOn w:val="a0"/>
    <w:next w:val="a0"/>
    <w:link w:val="10"/>
    <w:qFormat/>
    <w:rsid w:val="00A542B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qFormat/>
    <w:rsid w:val="00ED5D57"/>
    <w:pPr>
      <w:keepNext/>
      <w:spacing w:after="0" w:line="240" w:lineRule="auto"/>
      <w:jc w:val="center"/>
      <w:outlineLvl w:val="1"/>
    </w:pPr>
    <w:rPr>
      <w:rFonts w:ascii="Times New Roman" w:eastAsia="Times New Roman" w:hAnsi="Times New Roman" w:cs="Times New Roman"/>
      <w:b/>
      <w:sz w:val="28"/>
      <w:szCs w:val="20"/>
    </w:rPr>
  </w:style>
  <w:style w:type="paragraph" w:styleId="3">
    <w:name w:val="heading 3"/>
    <w:basedOn w:val="a0"/>
    <w:link w:val="30"/>
    <w:qFormat/>
    <w:rsid w:val="00154FD0"/>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0"/>
    <w:link w:val="40"/>
    <w:qFormat/>
    <w:rsid w:val="00ED5D57"/>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0"/>
    <w:next w:val="a0"/>
    <w:link w:val="50"/>
    <w:qFormat/>
    <w:rsid w:val="00ED5D57"/>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0"/>
    <w:next w:val="a0"/>
    <w:link w:val="60"/>
    <w:qFormat/>
    <w:rsid w:val="00ED5D57"/>
    <w:pPr>
      <w:keepNext/>
      <w:spacing w:after="0" w:line="240" w:lineRule="auto"/>
      <w:ind w:left="66"/>
      <w:jc w:val="both"/>
      <w:outlineLvl w:val="5"/>
    </w:pPr>
    <w:rPr>
      <w:rFonts w:ascii="Times New Roman" w:eastAsia="Times New Roman" w:hAnsi="Times New Roman" w:cs="Times New Roman"/>
      <w:b/>
      <w:szCs w:val="20"/>
      <w:u w:val="single"/>
    </w:rPr>
  </w:style>
  <w:style w:type="paragraph" w:styleId="7">
    <w:name w:val="heading 7"/>
    <w:basedOn w:val="a0"/>
    <w:next w:val="a0"/>
    <w:link w:val="70"/>
    <w:qFormat/>
    <w:rsid w:val="00ED5D57"/>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0"/>
    <w:next w:val="a0"/>
    <w:link w:val="80"/>
    <w:qFormat/>
    <w:rsid w:val="00ED5D57"/>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0"/>
    <w:next w:val="a0"/>
    <w:link w:val="90"/>
    <w:qFormat/>
    <w:rsid w:val="00ED5D57"/>
    <w:pPr>
      <w:spacing w:before="240" w:after="60" w:line="240" w:lineRule="auto"/>
      <w:outlineLvl w:val="8"/>
    </w:pPr>
    <w:rPr>
      <w:rFonts w:ascii="Arial" w:eastAsia="Times New Roman"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4B5979"/>
    <w:pPr>
      <w:ind w:left="720"/>
      <w:contextualSpacing/>
    </w:pPr>
  </w:style>
  <w:style w:type="paragraph" w:styleId="a6">
    <w:name w:val="endnote text"/>
    <w:basedOn w:val="a0"/>
    <w:link w:val="a7"/>
    <w:uiPriority w:val="99"/>
    <w:semiHidden/>
    <w:unhideWhenUsed/>
    <w:rsid w:val="004B5979"/>
    <w:pPr>
      <w:spacing w:after="0" w:line="240" w:lineRule="auto"/>
    </w:pPr>
    <w:rPr>
      <w:sz w:val="20"/>
      <w:szCs w:val="20"/>
    </w:rPr>
  </w:style>
  <w:style w:type="character" w:customStyle="1" w:styleId="a7">
    <w:name w:val="Текст концевой сноски Знак"/>
    <w:basedOn w:val="a1"/>
    <w:link w:val="a6"/>
    <w:uiPriority w:val="99"/>
    <w:semiHidden/>
    <w:rsid w:val="004B5979"/>
    <w:rPr>
      <w:sz w:val="20"/>
      <w:szCs w:val="20"/>
    </w:rPr>
  </w:style>
  <w:style w:type="character" w:styleId="a8">
    <w:name w:val="endnote reference"/>
    <w:basedOn w:val="a1"/>
    <w:unhideWhenUsed/>
    <w:rsid w:val="004B5979"/>
    <w:rPr>
      <w:vertAlign w:val="superscript"/>
    </w:rPr>
  </w:style>
  <w:style w:type="character" w:styleId="a9">
    <w:name w:val="Hyperlink"/>
    <w:basedOn w:val="a1"/>
    <w:uiPriority w:val="99"/>
    <w:unhideWhenUsed/>
    <w:rsid w:val="001D08C5"/>
    <w:rPr>
      <w:color w:val="0000FF" w:themeColor="hyperlink"/>
      <w:u w:val="single"/>
    </w:rPr>
  </w:style>
  <w:style w:type="paragraph" w:customStyle="1" w:styleId="aa">
    <w:name w:val="Подзаг"/>
    <w:basedOn w:val="a0"/>
    <w:qFormat/>
    <w:rsid w:val="001D08C5"/>
    <w:pPr>
      <w:widowControl w:val="0"/>
      <w:spacing w:after="0" w:line="240" w:lineRule="auto"/>
    </w:pPr>
    <w:rPr>
      <w:rFonts w:ascii="Arial" w:eastAsia="Courier New" w:hAnsi="Arial" w:cs="Arial"/>
      <w:b/>
      <w:color w:val="000000"/>
      <w:sz w:val="20"/>
      <w:szCs w:val="20"/>
      <w:lang w:bidi="ru-RU"/>
    </w:rPr>
  </w:style>
  <w:style w:type="paragraph" w:styleId="11">
    <w:name w:val="toc 1"/>
    <w:basedOn w:val="a0"/>
    <w:next w:val="a0"/>
    <w:link w:val="12"/>
    <w:autoRedefine/>
    <w:uiPriority w:val="99"/>
    <w:unhideWhenUsed/>
    <w:rsid w:val="001D08C5"/>
    <w:pPr>
      <w:widowControl w:val="0"/>
      <w:spacing w:after="100" w:line="240" w:lineRule="auto"/>
    </w:pPr>
    <w:rPr>
      <w:rFonts w:ascii="Courier New" w:eastAsia="Courier New" w:hAnsi="Courier New" w:cs="Courier New"/>
      <w:color w:val="000000"/>
      <w:sz w:val="24"/>
      <w:szCs w:val="24"/>
      <w:lang w:bidi="ru-RU"/>
    </w:rPr>
  </w:style>
  <w:style w:type="paragraph" w:styleId="21">
    <w:name w:val="toc 2"/>
    <w:basedOn w:val="a0"/>
    <w:next w:val="a0"/>
    <w:autoRedefine/>
    <w:uiPriority w:val="39"/>
    <w:unhideWhenUsed/>
    <w:rsid w:val="001D08C5"/>
    <w:pPr>
      <w:widowControl w:val="0"/>
      <w:spacing w:after="100" w:line="240" w:lineRule="auto"/>
      <w:ind w:left="240"/>
    </w:pPr>
    <w:rPr>
      <w:rFonts w:ascii="Courier New" w:eastAsia="Courier New" w:hAnsi="Courier New" w:cs="Courier New"/>
      <w:color w:val="000000"/>
      <w:sz w:val="24"/>
      <w:szCs w:val="24"/>
      <w:lang w:bidi="ru-RU"/>
    </w:rPr>
  </w:style>
  <w:style w:type="character" w:customStyle="1" w:styleId="13">
    <w:name w:val="Заголовок №1_"/>
    <w:basedOn w:val="a1"/>
    <w:link w:val="14"/>
    <w:uiPriority w:val="99"/>
    <w:rsid w:val="00B420EE"/>
    <w:rPr>
      <w:rFonts w:ascii="Arial" w:eastAsia="Arial" w:hAnsi="Arial" w:cs="Arial"/>
      <w:b/>
      <w:bCs/>
      <w:color w:val="231E20"/>
      <w:sz w:val="20"/>
      <w:szCs w:val="20"/>
    </w:rPr>
  </w:style>
  <w:style w:type="paragraph" w:customStyle="1" w:styleId="14">
    <w:name w:val="Заголовок №1"/>
    <w:basedOn w:val="a0"/>
    <w:link w:val="13"/>
    <w:rsid w:val="00B420EE"/>
    <w:pPr>
      <w:widowControl w:val="0"/>
      <w:spacing w:after="290" w:line="252" w:lineRule="auto"/>
      <w:outlineLvl w:val="0"/>
    </w:pPr>
    <w:rPr>
      <w:rFonts w:ascii="Arial" w:eastAsia="Arial" w:hAnsi="Arial" w:cs="Arial"/>
      <w:b/>
      <w:bCs/>
      <w:color w:val="231E20"/>
      <w:sz w:val="20"/>
      <w:szCs w:val="20"/>
    </w:rPr>
  </w:style>
  <w:style w:type="character" w:customStyle="1" w:styleId="ab">
    <w:name w:val="Основной текст_"/>
    <w:basedOn w:val="a1"/>
    <w:link w:val="15"/>
    <w:rsid w:val="00B420EE"/>
    <w:rPr>
      <w:rFonts w:ascii="Times New Roman" w:eastAsia="Times New Roman" w:hAnsi="Times New Roman" w:cs="Times New Roman"/>
      <w:color w:val="231E20"/>
      <w:sz w:val="20"/>
      <w:szCs w:val="20"/>
    </w:rPr>
  </w:style>
  <w:style w:type="paragraph" w:customStyle="1" w:styleId="15">
    <w:name w:val="Основной текст1"/>
    <w:basedOn w:val="a0"/>
    <w:link w:val="ab"/>
    <w:rsid w:val="00B420EE"/>
    <w:pPr>
      <w:widowControl w:val="0"/>
      <w:spacing w:after="0" w:line="254" w:lineRule="auto"/>
      <w:ind w:firstLine="240"/>
    </w:pPr>
    <w:rPr>
      <w:rFonts w:ascii="Times New Roman" w:eastAsia="Times New Roman" w:hAnsi="Times New Roman" w:cs="Times New Roman"/>
      <w:color w:val="231E20"/>
      <w:sz w:val="20"/>
      <w:szCs w:val="20"/>
    </w:rPr>
  </w:style>
  <w:style w:type="character" w:customStyle="1" w:styleId="22">
    <w:name w:val="Заголовок №2_"/>
    <w:basedOn w:val="a1"/>
    <w:link w:val="23"/>
    <w:uiPriority w:val="99"/>
    <w:rsid w:val="00B420EE"/>
    <w:rPr>
      <w:rFonts w:ascii="Arial" w:eastAsia="Arial" w:hAnsi="Arial" w:cs="Arial"/>
      <w:b/>
      <w:bCs/>
      <w:color w:val="231E20"/>
      <w:sz w:val="20"/>
      <w:szCs w:val="20"/>
    </w:rPr>
  </w:style>
  <w:style w:type="paragraph" w:customStyle="1" w:styleId="23">
    <w:name w:val="Заголовок №2"/>
    <w:basedOn w:val="a0"/>
    <w:link w:val="22"/>
    <w:rsid w:val="00B420EE"/>
    <w:pPr>
      <w:widowControl w:val="0"/>
      <w:spacing w:after="60" w:line="240" w:lineRule="auto"/>
      <w:outlineLvl w:val="1"/>
    </w:pPr>
    <w:rPr>
      <w:rFonts w:ascii="Arial" w:eastAsia="Arial" w:hAnsi="Arial" w:cs="Arial"/>
      <w:b/>
      <w:bCs/>
      <w:color w:val="231E20"/>
      <w:sz w:val="20"/>
      <w:szCs w:val="20"/>
    </w:rPr>
  </w:style>
  <w:style w:type="character" w:customStyle="1" w:styleId="24">
    <w:name w:val="Основной текст (2)_"/>
    <w:basedOn w:val="a1"/>
    <w:link w:val="25"/>
    <w:uiPriority w:val="99"/>
    <w:rsid w:val="00B420EE"/>
    <w:rPr>
      <w:sz w:val="18"/>
      <w:szCs w:val="18"/>
    </w:rPr>
  </w:style>
  <w:style w:type="paragraph" w:customStyle="1" w:styleId="25">
    <w:name w:val="Основной текст (2)"/>
    <w:basedOn w:val="a0"/>
    <w:link w:val="24"/>
    <w:rsid w:val="00B420EE"/>
    <w:pPr>
      <w:widowControl w:val="0"/>
      <w:spacing w:after="0" w:line="298" w:lineRule="auto"/>
      <w:ind w:left="240" w:hanging="240"/>
    </w:pPr>
    <w:rPr>
      <w:sz w:val="18"/>
      <w:szCs w:val="18"/>
    </w:rPr>
  </w:style>
  <w:style w:type="paragraph" w:customStyle="1" w:styleId="31">
    <w:name w:val="Заголовок №3"/>
    <w:basedOn w:val="23"/>
    <w:qFormat/>
    <w:rsid w:val="00B420EE"/>
    <w:pPr>
      <w:keepNext/>
      <w:keepLines/>
      <w:tabs>
        <w:tab w:val="left" w:pos="649"/>
      </w:tabs>
      <w:spacing w:line="257" w:lineRule="auto"/>
    </w:pPr>
  </w:style>
  <w:style w:type="paragraph" w:styleId="ac">
    <w:name w:val="header"/>
    <w:basedOn w:val="a0"/>
    <w:link w:val="ad"/>
    <w:unhideWhenUsed/>
    <w:rsid w:val="00385456"/>
    <w:pPr>
      <w:tabs>
        <w:tab w:val="center" w:pos="4677"/>
        <w:tab w:val="right" w:pos="9355"/>
      </w:tabs>
      <w:spacing w:after="0" w:line="240" w:lineRule="auto"/>
    </w:pPr>
  </w:style>
  <w:style w:type="character" w:customStyle="1" w:styleId="ad">
    <w:name w:val="Верхний колонтитул Знак"/>
    <w:basedOn w:val="a1"/>
    <w:link w:val="ac"/>
    <w:rsid w:val="00385456"/>
  </w:style>
  <w:style w:type="paragraph" w:styleId="ae">
    <w:name w:val="footer"/>
    <w:basedOn w:val="a0"/>
    <w:link w:val="af"/>
    <w:uiPriority w:val="99"/>
    <w:unhideWhenUsed/>
    <w:rsid w:val="00385456"/>
    <w:pPr>
      <w:tabs>
        <w:tab w:val="center" w:pos="4677"/>
        <w:tab w:val="right" w:pos="9355"/>
      </w:tabs>
      <w:spacing w:after="0" w:line="240" w:lineRule="auto"/>
    </w:pPr>
  </w:style>
  <w:style w:type="character" w:customStyle="1" w:styleId="af">
    <w:name w:val="Нижний колонтитул Знак"/>
    <w:basedOn w:val="a1"/>
    <w:link w:val="ae"/>
    <w:uiPriority w:val="99"/>
    <w:rsid w:val="00385456"/>
  </w:style>
  <w:style w:type="character" w:customStyle="1" w:styleId="30">
    <w:name w:val="Заголовок 3 Знак"/>
    <w:basedOn w:val="a1"/>
    <w:link w:val="3"/>
    <w:rsid w:val="00154FD0"/>
    <w:rPr>
      <w:rFonts w:ascii="Times New Roman" w:eastAsia="Times New Roman" w:hAnsi="Times New Roman" w:cs="Times New Roman"/>
      <w:b/>
      <w:bCs/>
      <w:sz w:val="27"/>
      <w:szCs w:val="27"/>
    </w:rPr>
  </w:style>
  <w:style w:type="paragraph" w:styleId="af0">
    <w:name w:val="Normal (Web)"/>
    <w:aliases w:val="Обычный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af1"/>
    <w:uiPriority w:val="99"/>
    <w:unhideWhenUsed/>
    <w:rsid w:val="00154FD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pyright-info">
    <w:name w:val="copyright-info"/>
    <w:basedOn w:val="a0"/>
    <w:rsid w:val="007B6190"/>
    <w:pPr>
      <w:spacing w:before="100" w:beforeAutospacing="1" w:after="100" w:afterAutospacing="1" w:line="240" w:lineRule="auto"/>
    </w:pPr>
    <w:rPr>
      <w:rFonts w:ascii="Times New Roman" w:eastAsia="Times New Roman" w:hAnsi="Times New Roman" w:cs="Times New Roman"/>
      <w:sz w:val="24"/>
      <w:szCs w:val="24"/>
    </w:rPr>
  </w:style>
  <w:style w:type="character" w:styleId="af2">
    <w:name w:val="Strong"/>
    <w:basedOn w:val="a1"/>
    <w:uiPriority w:val="22"/>
    <w:qFormat/>
    <w:rsid w:val="00EC635C"/>
    <w:rPr>
      <w:b/>
      <w:bCs/>
    </w:rPr>
  </w:style>
  <w:style w:type="paragraph" w:styleId="af3">
    <w:name w:val="No Spacing"/>
    <w:link w:val="af4"/>
    <w:uiPriority w:val="1"/>
    <w:qFormat/>
    <w:rsid w:val="00A06CE4"/>
    <w:pPr>
      <w:spacing w:after="0" w:line="240" w:lineRule="auto"/>
    </w:pPr>
    <w:rPr>
      <w:rFonts w:ascii="Calibri" w:eastAsia="Calibri" w:hAnsi="Calibri" w:cs="Times New Roman"/>
      <w:lang w:eastAsia="en-US"/>
    </w:rPr>
  </w:style>
  <w:style w:type="character" w:customStyle="1" w:styleId="af4">
    <w:name w:val="Без интервала Знак"/>
    <w:link w:val="af3"/>
    <w:uiPriority w:val="1"/>
    <w:rsid w:val="00A06CE4"/>
    <w:rPr>
      <w:rFonts w:ascii="Calibri" w:eastAsia="Calibri" w:hAnsi="Calibri" w:cs="Times New Roman"/>
      <w:lang w:eastAsia="en-US"/>
    </w:rPr>
  </w:style>
  <w:style w:type="character" w:customStyle="1" w:styleId="markedcontent">
    <w:name w:val="markedcontent"/>
    <w:rsid w:val="000D4A13"/>
  </w:style>
  <w:style w:type="character" w:customStyle="1" w:styleId="af5">
    <w:name w:val="Основной текст + Полужирный"/>
    <w:uiPriority w:val="99"/>
    <w:rsid w:val="006751F3"/>
    <w:rPr>
      <w:rFonts w:ascii="Times New Roman" w:hAnsi="Times New Roman" w:cs="Times New Roman"/>
      <w:b/>
      <w:bCs/>
      <w:spacing w:val="0"/>
      <w:sz w:val="27"/>
      <w:szCs w:val="27"/>
    </w:rPr>
  </w:style>
  <w:style w:type="character" w:customStyle="1" w:styleId="349">
    <w:name w:val="Заголовок №349"/>
    <w:basedOn w:val="a1"/>
    <w:uiPriority w:val="99"/>
    <w:rsid w:val="006751F3"/>
    <w:rPr>
      <w:rFonts w:ascii="Times New Roman" w:hAnsi="Times New Roman" w:cs="Times New Roman"/>
      <w:b/>
      <w:bCs/>
      <w:sz w:val="27"/>
      <w:szCs w:val="27"/>
      <w:shd w:val="clear" w:color="auto" w:fill="FFFFFF"/>
    </w:rPr>
  </w:style>
  <w:style w:type="character" w:customStyle="1" w:styleId="61">
    <w:name w:val="Основной текст + Полужирный6"/>
    <w:uiPriority w:val="99"/>
    <w:rsid w:val="006751F3"/>
    <w:rPr>
      <w:rFonts w:ascii="Times New Roman" w:hAnsi="Times New Roman" w:cs="Times New Roman"/>
      <w:b/>
      <w:bCs/>
      <w:spacing w:val="0"/>
      <w:sz w:val="27"/>
      <w:szCs w:val="27"/>
      <w:shd w:val="clear" w:color="auto" w:fill="FFFFFF"/>
    </w:rPr>
  </w:style>
  <w:style w:type="character" w:customStyle="1" w:styleId="44">
    <w:name w:val="Основной текст (4)4"/>
    <w:uiPriority w:val="99"/>
    <w:rsid w:val="006751F3"/>
    <w:rPr>
      <w:rFonts w:ascii="Times New Roman" w:hAnsi="Times New Roman"/>
      <w:b/>
      <w:bCs/>
      <w:sz w:val="23"/>
      <w:szCs w:val="23"/>
      <w:shd w:val="clear" w:color="auto" w:fill="FFFFFF"/>
    </w:rPr>
  </w:style>
  <w:style w:type="character" w:customStyle="1" w:styleId="27">
    <w:name w:val="Заголовок №27"/>
    <w:uiPriority w:val="99"/>
    <w:rsid w:val="006751F3"/>
    <w:rPr>
      <w:rFonts w:ascii="Times New Roman" w:hAnsi="Times New Roman" w:cs="Times New Roman"/>
      <w:b w:val="0"/>
      <w:bCs w:val="0"/>
      <w:spacing w:val="0"/>
      <w:sz w:val="23"/>
      <w:szCs w:val="23"/>
      <w:shd w:val="clear" w:color="auto" w:fill="FFFFFF"/>
    </w:rPr>
  </w:style>
  <w:style w:type="character" w:customStyle="1" w:styleId="26">
    <w:name w:val="Заголовок №26"/>
    <w:uiPriority w:val="99"/>
    <w:rsid w:val="006751F3"/>
    <w:rPr>
      <w:rFonts w:ascii="Times New Roman" w:hAnsi="Times New Roman" w:cs="Times New Roman"/>
      <w:b w:val="0"/>
      <w:bCs w:val="0"/>
      <w:spacing w:val="0"/>
      <w:sz w:val="23"/>
      <w:szCs w:val="23"/>
      <w:shd w:val="clear" w:color="auto" w:fill="FFFFFF"/>
    </w:rPr>
  </w:style>
  <w:style w:type="character" w:customStyle="1" w:styleId="230">
    <w:name w:val="Основной текст (2) + Не курсив3"/>
    <w:uiPriority w:val="99"/>
    <w:rsid w:val="006751F3"/>
    <w:rPr>
      <w:rFonts w:ascii="Times New Roman" w:hAnsi="Times New Roman" w:cs="Times New Roman"/>
      <w:b w:val="0"/>
      <w:bCs w:val="0"/>
      <w:i/>
      <w:iCs/>
      <w:spacing w:val="0"/>
      <w:sz w:val="23"/>
      <w:szCs w:val="23"/>
      <w:shd w:val="clear" w:color="auto" w:fill="FFFFFF"/>
    </w:rPr>
  </w:style>
  <w:style w:type="character" w:customStyle="1" w:styleId="42">
    <w:name w:val="Основной текст (4)2"/>
    <w:uiPriority w:val="99"/>
    <w:rsid w:val="006751F3"/>
    <w:rPr>
      <w:rFonts w:ascii="Times New Roman" w:hAnsi="Times New Roman" w:cs="Times New Roman"/>
      <w:b w:val="0"/>
      <w:bCs w:val="0"/>
      <w:spacing w:val="0"/>
      <w:sz w:val="23"/>
      <w:szCs w:val="23"/>
      <w:shd w:val="clear" w:color="auto" w:fill="FFFFFF"/>
    </w:rPr>
  </w:style>
  <w:style w:type="character" w:customStyle="1" w:styleId="210">
    <w:name w:val="Основной текст (2) + Не курсив1"/>
    <w:uiPriority w:val="99"/>
    <w:rsid w:val="006751F3"/>
    <w:rPr>
      <w:rFonts w:ascii="Times New Roman" w:hAnsi="Times New Roman" w:cs="Times New Roman"/>
      <w:b w:val="0"/>
      <w:bCs w:val="0"/>
      <w:i/>
      <w:iCs/>
      <w:spacing w:val="0"/>
      <w:sz w:val="23"/>
      <w:szCs w:val="23"/>
      <w:shd w:val="clear" w:color="auto" w:fill="FFFFFF"/>
    </w:rPr>
  </w:style>
  <w:style w:type="character" w:customStyle="1" w:styleId="250">
    <w:name w:val="Заголовок №25"/>
    <w:uiPriority w:val="99"/>
    <w:rsid w:val="006751F3"/>
    <w:rPr>
      <w:rFonts w:ascii="Times New Roman" w:hAnsi="Times New Roman" w:cs="Times New Roman"/>
      <w:b w:val="0"/>
      <w:bCs w:val="0"/>
      <w:spacing w:val="0"/>
      <w:sz w:val="23"/>
      <w:szCs w:val="23"/>
      <w:shd w:val="clear" w:color="auto" w:fill="FFFFFF"/>
    </w:rPr>
  </w:style>
  <w:style w:type="character" w:customStyle="1" w:styleId="240">
    <w:name w:val="Заголовок №24"/>
    <w:uiPriority w:val="99"/>
    <w:rsid w:val="006751F3"/>
    <w:rPr>
      <w:rFonts w:ascii="Times New Roman" w:hAnsi="Times New Roman" w:cs="Times New Roman"/>
      <w:b w:val="0"/>
      <w:bCs w:val="0"/>
      <w:spacing w:val="0"/>
      <w:sz w:val="23"/>
      <w:szCs w:val="23"/>
      <w:shd w:val="clear" w:color="auto" w:fill="FFFFFF"/>
    </w:rPr>
  </w:style>
  <w:style w:type="character" w:customStyle="1" w:styleId="231">
    <w:name w:val="Заголовок №23"/>
    <w:uiPriority w:val="99"/>
    <w:rsid w:val="006751F3"/>
    <w:rPr>
      <w:rFonts w:ascii="Times New Roman" w:hAnsi="Times New Roman" w:cs="Times New Roman"/>
      <w:b w:val="0"/>
      <w:bCs w:val="0"/>
      <w:spacing w:val="0"/>
      <w:sz w:val="23"/>
      <w:szCs w:val="23"/>
      <w:shd w:val="clear" w:color="auto" w:fill="FFFFFF"/>
    </w:rPr>
  </w:style>
  <w:style w:type="character" w:customStyle="1" w:styleId="WW-Absatz-Standardschriftart11">
    <w:name w:val="WW-Absatz-Standardschriftart11"/>
    <w:rsid w:val="006751F3"/>
  </w:style>
  <w:style w:type="paragraph" w:customStyle="1" w:styleId="16">
    <w:name w:val="Подзаг1"/>
    <w:basedOn w:val="a0"/>
    <w:qFormat/>
    <w:rsid w:val="006A34F1"/>
    <w:pPr>
      <w:keepNext/>
      <w:keepLines/>
      <w:widowControl w:val="0"/>
      <w:spacing w:after="0" w:line="240" w:lineRule="auto"/>
    </w:pPr>
    <w:rPr>
      <w:rFonts w:ascii="Arial" w:eastAsia="Courier New" w:hAnsi="Arial" w:cs="Arial"/>
      <w:b/>
      <w:i/>
      <w:sz w:val="20"/>
      <w:szCs w:val="20"/>
      <w:lang w:bidi="ru-RU"/>
    </w:rPr>
  </w:style>
  <w:style w:type="character" w:customStyle="1" w:styleId="af6">
    <w:name w:val="Сноска_"/>
    <w:basedOn w:val="a1"/>
    <w:link w:val="af7"/>
    <w:uiPriority w:val="99"/>
    <w:rsid w:val="00C127E8"/>
    <w:rPr>
      <w:color w:val="231E20"/>
      <w:sz w:val="18"/>
      <w:szCs w:val="18"/>
    </w:rPr>
  </w:style>
  <w:style w:type="paragraph" w:customStyle="1" w:styleId="af7">
    <w:name w:val="Сноска"/>
    <w:basedOn w:val="a0"/>
    <w:link w:val="af6"/>
    <w:uiPriority w:val="99"/>
    <w:rsid w:val="00C127E8"/>
    <w:pPr>
      <w:widowControl w:val="0"/>
      <w:spacing w:after="0" w:line="223" w:lineRule="auto"/>
      <w:ind w:left="240" w:hanging="240"/>
    </w:pPr>
    <w:rPr>
      <w:color w:val="231E20"/>
      <w:sz w:val="18"/>
      <w:szCs w:val="18"/>
    </w:rPr>
  </w:style>
  <w:style w:type="character" w:customStyle="1" w:styleId="af8">
    <w:name w:val="Колонтитул"/>
    <w:basedOn w:val="a1"/>
    <w:rsid w:val="00062B5F"/>
    <w:rPr>
      <w:rFonts w:ascii="Times New Roman" w:eastAsia="Times New Roman" w:hAnsi="Times New Roman" w:cs="Times New Roman"/>
      <w:b/>
      <w:bCs/>
      <w:i w:val="0"/>
      <w:iCs w:val="0"/>
      <w:smallCaps w:val="0"/>
      <w:strike w:val="0"/>
      <w:color w:val="000000"/>
      <w:spacing w:val="0"/>
      <w:w w:val="100"/>
      <w:position w:val="0"/>
      <w:sz w:val="14"/>
      <w:szCs w:val="14"/>
      <w:u w:val="none"/>
      <w:lang w:val="ru-RU" w:eastAsia="ru-RU" w:bidi="ru-RU"/>
    </w:rPr>
  </w:style>
  <w:style w:type="character" w:customStyle="1" w:styleId="51">
    <w:name w:val="Заголовок №5_"/>
    <w:basedOn w:val="a1"/>
    <w:link w:val="52"/>
    <w:rsid w:val="00B5045C"/>
    <w:rPr>
      <w:rFonts w:ascii="Times New Roman" w:eastAsia="Times New Roman" w:hAnsi="Times New Roman" w:cs="Times New Roman"/>
      <w:b/>
      <w:bCs/>
      <w:sz w:val="26"/>
      <w:szCs w:val="26"/>
      <w:shd w:val="clear" w:color="auto" w:fill="FFFFFF"/>
    </w:rPr>
  </w:style>
  <w:style w:type="paragraph" w:customStyle="1" w:styleId="52">
    <w:name w:val="Заголовок №5"/>
    <w:basedOn w:val="a0"/>
    <w:link w:val="51"/>
    <w:rsid w:val="00B5045C"/>
    <w:pPr>
      <w:widowControl w:val="0"/>
      <w:shd w:val="clear" w:color="auto" w:fill="FFFFFF"/>
      <w:spacing w:before="600" w:after="240" w:line="326" w:lineRule="exact"/>
      <w:ind w:hanging="1820"/>
      <w:outlineLvl w:val="4"/>
    </w:pPr>
    <w:rPr>
      <w:rFonts w:ascii="Times New Roman" w:eastAsia="Times New Roman" w:hAnsi="Times New Roman" w:cs="Times New Roman"/>
      <w:b/>
      <w:bCs/>
      <w:sz w:val="26"/>
      <w:szCs w:val="26"/>
    </w:rPr>
  </w:style>
  <w:style w:type="paragraph" w:customStyle="1" w:styleId="13NormDOC-txt">
    <w:name w:val="13NormDOC-txt"/>
    <w:basedOn w:val="a0"/>
    <w:uiPriority w:val="99"/>
    <w:rsid w:val="00596EA5"/>
    <w:pPr>
      <w:autoSpaceDE w:val="0"/>
      <w:autoSpaceDN w:val="0"/>
      <w:adjustRightInd w:val="0"/>
      <w:spacing w:before="113" w:after="0" w:line="220" w:lineRule="atLeast"/>
      <w:ind w:left="283" w:right="283"/>
      <w:jc w:val="both"/>
      <w:textAlignment w:val="center"/>
    </w:pPr>
    <w:rPr>
      <w:rFonts w:ascii="TextBookC" w:eastAsiaTheme="minorHAnsi" w:hAnsi="TextBookC" w:cs="TextBookC"/>
      <w:color w:val="000000"/>
      <w:spacing w:val="-2"/>
      <w:sz w:val="18"/>
      <w:szCs w:val="18"/>
      <w:u w:color="000000"/>
      <w:lang w:eastAsia="en-US"/>
    </w:rPr>
  </w:style>
  <w:style w:type="character" w:customStyle="1" w:styleId="212pt">
    <w:name w:val="Основной текст (2) + 12 pt;Полужирный;Малые прописные"/>
    <w:basedOn w:val="24"/>
    <w:rsid w:val="00D5432F"/>
    <w:rPr>
      <w:rFonts w:ascii="Times New Roman" w:eastAsia="Times New Roman" w:hAnsi="Times New Roman" w:cs="Times New Roman"/>
      <w:b/>
      <w:bCs/>
      <w:i w:val="0"/>
      <w:iCs w:val="0"/>
      <w:smallCaps/>
      <w:strike w:val="0"/>
      <w:color w:val="000000"/>
      <w:spacing w:val="0"/>
      <w:w w:val="100"/>
      <w:position w:val="0"/>
      <w:sz w:val="24"/>
      <w:szCs w:val="24"/>
      <w:u w:val="none"/>
      <w:lang w:val="ru-RU" w:eastAsia="ru-RU" w:bidi="ru-RU"/>
    </w:rPr>
  </w:style>
  <w:style w:type="paragraph" w:styleId="af9">
    <w:name w:val="Balloon Text"/>
    <w:basedOn w:val="a0"/>
    <w:link w:val="afa"/>
    <w:uiPriority w:val="99"/>
    <w:unhideWhenUsed/>
    <w:rsid w:val="00CF4EBC"/>
    <w:pPr>
      <w:spacing w:after="0" w:line="240" w:lineRule="auto"/>
    </w:pPr>
    <w:rPr>
      <w:rFonts w:ascii="Segoe UI" w:hAnsi="Segoe UI" w:cs="Segoe UI"/>
      <w:sz w:val="18"/>
      <w:szCs w:val="18"/>
    </w:rPr>
  </w:style>
  <w:style w:type="character" w:customStyle="1" w:styleId="afa">
    <w:name w:val="Текст выноски Знак"/>
    <w:basedOn w:val="a1"/>
    <w:link w:val="af9"/>
    <w:uiPriority w:val="99"/>
    <w:rsid w:val="00CF4EBC"/>
    <w:rPr>
      <w:rFonts w:ascii="Segoe UI" w:hAnsi="Segoe UI" w:cs="Segoe UI"/>
      <w:sz w:val="18"/>
      <w:szCs w:val="18"/>
    </w:rPr>
  </w:style>
  <w:style w:type="character" w:customStyle="1" w:styleId="10">
    <w:name w:val="Заголовок 1 Знак"/>
    <w:basedOn w:val="a1"/>
    <w:link w:val="1"/>
    <w:rsid w:val="00A542B1"/>
    <w:rPr>
      <w:rFonts w:asciiTheme="majorHAnsi" w:eastAsiaTheme="majorEastAsia" w:hAnsiTheme="majorHAnsi" w:cstheme="majorBidi"/>
      <w:color w:val="365F91" w:themeColor="accent1" w:themeShade="BF"/>
      <w:sz w:val="32"/>
      <w:szCs w:val="32"/>
    </w:rPr>
  </w:style>
  <w:style w:type="numbering" w:customStyle="1" w:styleId="17">
    <w:name w:val="Нет списка1"/>
    <w:next w:val="a3"/>
    <w:uiPriority w:val="99"/>
    <w:semiHidden/>
    <w:unhideWhenUsed/>
    <w:rsid w:val="00A542B1"/>
  </w:style>
  <w:style w:type="paragraph" w:customStyle="1" w:styleId="ConsPlusNormal">
    <w:name w:val="ConsPlusNormal"/>
    <w:rsid w:val="00A542B1"/>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ConsPlusTitle">
    <w:name w:val="ConsPlusTitle"/>
    <w:uiPriority w:val="99"/>
    <w:rsid w:val="00A542B1"/>
    <w:pPr>
      <w:widowControl w:val="0"/>
      <w:autoSpaceDE w:val="0"/>
      <w:autoSpaceDN w:val="0"/>
      <w:adjustRightInd w:val="0"/>
      <w:spacing w:after="0" w:line="240" w:lineRule="auto"/>
    </w:pPr>
    <w:rPr>
      <w:rFonts w:ascii="Arial" w:hAnsi="Arial" w:cs="Arial"/>
      <w:b/>
      <w:bCs/>
      <w:sz w:val="24"/>
      <w:szCs w:val="24"/>
    </w:rPr>
  </w:style>
  <w:style w:type="character" w:customStyle="1" w:styleId="a5">
    <w:name w:val="Абзац списка Знак"/>
    <w:link w:val="a4"/>
    <w:uiPriority w:val="34"/>
    <w:qFormat/>
    <w:locked/>
    <w:rsid w:val="00A542B1"/>
  </w:style>
  <w:style w:type="paragraph" w:customStyle="1" w:styleId="Default">
    <w:name w:val="Default"/>
    <w:rsid w:val="00A542B1"/>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afb">
    <w:name w:val="Body Text"/>
    <w:basedOn w:val="a0"/>
    <w:link w:val="afc"/>
    <w:uiPriority w:val="99"/>
    <w:unhideWhenUsed/>
    <w:rsid w:val="00A542B1"/>
    <w:pPr>
      <w:spacing w:after="120" w:line="259" w:lineRule="auto"/>
    </w:pPr>
    <w:rPr>
      <w:rFonts w:eastAsiaTheme="minorHAnsi"/>
      <w:lang w:eastAsia="en-US"/>
    </w:rPr>
  </w:style>
  <w:style w:type="character" w:customStyle="1" w:styleId="afc">
    <w:name w:val="Основной текст Знак"/>
    <w:basedOn w:val="a1"/>
    <w:link w:val="afb"/>
    <w:rsid w:val="00A542B1"/>
    <w:rPr>
      <w:rFonts w:eastAsiaTheme="minorHAnsi"/>
      <w:lang w:eastAsia="en-US"/>
    </w:rPr>
  </w:style>
  <w:style w:type="paragraph" w:styleId="afd">
    <w:name w:val="Body Text Indent"/>
    <w:basedOn w:val="a0"/>
    <w:link w:val="afe"/>
    <w:unhideWhenUsed/>
    <w:rsid w:val="00A542B1"/>
    <w:pPr>
      <w:spacing w:after="120" w:line="259" w:lineRule="auto"/>
      <w:ind w:left="283"/>
    </w:pPr>
    <w:rPr>
      <w:rFonts w:eastAsiaTheme="minorHAnsi"/>
      <w:lang w:eastAsia="en-US"/>
    </w:rPr>
  </w:style>
  <w:style w:type="character" w:customStyle="1" w:styleId="afe">
    <w:name w:val="Основной текст с отступом Знак"/>
    <w:basedOn w:val="a1"/>
    <w:link w:val="afd"/>
    <w:rsid w:val="00A542B1"/>
    <w:rPr>
      <w:rFonts w:eastAsiaTheme="minorHAnsi"/>
      <w:lang w:eastAsia="en-US"/>
    </w:rPr>
  </w:style>
  <w:style w:type="paragraph" w:customStyle="1" w:styleId="c39">
    <w:name w:val="c39"/>
    <w:basedOn w:val="a0"/>
    <w:rsid w:val="00A542B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
    <w:name w:val="c12"/>
    <w:basedOn w:val="a1"/>
    <w:rsid w:val="00A542B1"/>
  </w:style>
  <w:style w:type="paragraph" w:customStyle="1" w:styleId="c33">
    <w:name w:val="c33"/>
    <w:basedOn w:val="a0"/>
    <w:rsid w:val="00A542B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1"/>
    <w:rsid w:val="00A542B1"/>
  </w:style>
  <w:style w:type="paragraph" w:customStyle="1" w:styleId="c15">
    <w:name w:val="c15"/>
    <w:basedOn w:val="a0"/>
    <w:rsid w:val="00A542B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Attribute38">
    <w:name w:val="ParaAttribute38"/>
    <w:rsid w:val="00A542B1"/>
    <w:pPr>
      <w:spacing w:after="0" w:line="240" w:lineRule="auto"/>
      <w:ind w:right="-1"/>
      <w:jc w:val="both"/>
    </w:pPr>
    <w:rPr>
      <w:rFonts w:ascii="Times New Roman" w:eastAsia="№Е" w:hAnsi="Times New Roman" w:cs="Times New Roman"/>
      <w:sz w:val="20"/>
      <w:szCs w:val="20"/>
    </w:rPr>
  </w:style>
  <w:style w:type="table" w:styleId="aff">
    <w:name w:val="Table Grid"/>
    <w:basedOn w:val="a2"/>
    <w:uiPriority w:val="39"/>
    <w:rsid w:val="00A542B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Attribute1">
    <w:name w:val="ParaAttribute1"/>
    <w:rsid w:val="00A542B1"/>
    <w:pPr>
      <w:widowControl w:val="0"/>
      <w:wordWrap w:val="0"/>
      <w:spacing w:after="0" w:line="240" w:lineRule="auto"/>
      <w:jc w:val="center"/>
    </w:pPr>
    <w:rPr>
      <w:rFonts w:ascii="Times New Roman" w:eastAsia="Batang" w:hAnsi="Times New Roman" w:cs="Times New Roman"/>
      <w:sz w:val="20"/>
      <w:szCs w:val="20"/>
    </w:rPr>
  </w:style>
  <w:style w:type="table" w:customStyle="1" w:styleId="-31">
    <w:name w:val="Таблица-сетка 31"/>
    <w:basedOn w:val="a2"/>
    <w:uiPriority w:val="48"/>
    <w:rsid w:val="00A542B1"/>
    <w:pPr>
      <w:spacing w:before="100" w:beforeAutospacing="1" w:after="0" w:afterAutospacing="1" w:line="240" w:lineRule="auto"/>
    </w:pPr>
    <w:rPr>
      <w:rFonts w:eastAsiaTheme="minorHAnsi"/>
      <w:lang w:val="en-US"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z-">
    <w:name w:val="HTML Top of Form"/>
    <w:basedOn w:val="a0"/>
    <w:next w:val="a0"/>
    <w:link w:val="z-0"/>
    <w:hidden/>
    <w:uiPriority w:val="99"/>
    <w:semiHidden/>
    <w:unhideWhenUsed/>
    <w:rsid w:val="00A542B1"/>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1"/>
    <w:link w:val="z-"/>
    <w:uiPriority w:val="99"/>
    <w:semiHidden/>
    <w:rsid w:val="00A542B1"/>
    <w:rPr>
      <w:rFonts w:ascii="Arial" w:eastAsia="Times New Roman" w:hAnsi="Arial" w:cs="Arial"/>
      <w:vanish/>
      <w:sz w:val="16"/>
      <w:szCs w:val="16"/>
    </w:rPr>
  </w:style>
  <w:style w:type="character" w:customStyle="1" w:styleId="18">
    <w:name w:val="Неразрешенное упоминание1"/>
    <w:basedOn w:val="a1"/>
    <w:uiPriority w:val="99"/>
    <w:semiHidden/>
    <w:unhideWhenUsed/>
    <w:rsid w:val="00A542B1"/>
    <w:rPr>
      <w:color w:val="605E5C"/>
      <w:shd w:val="clear" w:color="auto" w:fill="E1DFDD"/>
    </w:rPr>
  </w:style>
  <w:style w:type="character" w:styleId="aff0">
    <w:name w:val="Unresolved Mention"/>
    <w:basedOn w:val="a1"/>
    <w:uiPriority w:val="99"/>
    <w:semiHidden/>
    <w:unhideWhenUsed/>
    <w:rsid w:val="00FD6165"/>
    <w:rPr>
      <w:color w:val="605E5C"/>
      <w:shd w:val="clear" w:color="auto" w:fill="E1DFDD"/>
    </w:rPr>
  </w:style>
  <w:style w:type="table" w:customStyle="1" w:styleId="19">
    <w:name w:val="Сетка таблицы1"/>
    <w:basedOn w:val="a2"/>
    <w:next w:val="aff"/>
    <w:uiPriority w:val="59"/>
    <w:rsid w:val="00B962D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2"/>
    <w:next w:val="aff"/>
    <w:uiPriority w:val="59"/>
    <w:rsid w:val="00167335"/>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2"/>
    <w:next w:val="aff"/>
    <w:uiPriority w:val="59"/>
    <w:rsid w:val="00167335"/>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1"/>
    <w:link w:val="2"/>
    <w:rsid w:val="00ED5D57"/>
    <w:rPr>
      <w:rFonts w:ascii="Times New Roman" w:eastAsia="Times New Roman" w:hAnsi="Times New Roman" w:cs="Times New Roman"/>
      <w:b/>
      <w:sz w:val="28"/>
      <w:szCs w:val="20"/>
    </w:rPr>
  </w:style>
  <w:style w:type="character" w:customStyle="1" w:styleId="40">
    <w:name w:val="Заголовок 4 Знак"/>
    <w:basedOn w:val="a1"/>
    <w:link w:val="4"/>
    <w:rsid w:val="00ED5D57"/>
    <w:rPr>
      <w:rFonts w:ascii="Times New Roman" w:eastAsia="Times New Roman" w:hAnsi="Times New Roman" w:cs="Times New Roman"/>
      <w:b/>
      <w:bCs/>
      <w:sz w:val="24"/>
      <w:szCs w:val="24"/>
    </w:rPr>
  </w:style>
  <w:style w:type="character" w:customStyle="1" w:styleId="50">
    <w:name w:val="Заголовок 5 Знак"/>
    <w:basedOn w:val="a1"/>
    <w:link w:val="5"/>
    <w:rsid w:val="00ED5D57"/>
    <w:rPr>
      <w:rFonts w:ascii="Times New Roman" w:eastAsia="Times New Roman" w:hAnsi="Times New Roman" w:cs="Times New Roman"/>
      <w:b/>
      <w:bCs/>
      <w:i/>
      <w:iCs/>
      <w:sz w:val="26"/>
      <w:szCs w:val="26"/>
    </w:rPr>
  </w:style>
  <w:style w:type="character" w:customStyle="1" w:styleId="60">
    <w:name w:val="Заголовок 6 Знак"/>
    <w:basedOn w:val="a1"/>
    <w:link w:val="6"/>
    <w:rsid w:val="00ED5D57"/>
    <w:rPr>
      <w:rFonts w:ascii="Times New Roman" w:eastAsia="Times New Roman" w:hAnsi="Times New Roman" w:cs="Times New Roman"/>
      <w:b/>
      <w:szCs w:val="20"/>
      <w:u w:val="single"/>
    </w:rPr>
  </w:style>
  <w:style w:type="character" w:customStyle="1" w:styleId="70">
    <w:name w:val="Заголовок 7 Знак"/>
    <w:basedOn w:val="a1"/>
    <w:link w:val="7"/>
    <w:rsid w:val="00ED5D57"/>
    <w:rPr>
      <w:rFonts w:ascii="Times New Roman" w:eastAsia="Times New Roman" w:hAnsi="Times New Roman" w:cs="Times New Roman"/>
      <w:sz w:val="24"/>
      <w:szCs w:val="24"/>
    </w:rPr>
  </w:style>
  <w:style w:type="character" w:customStyle="1" w:styleId="80">
    <w:name w:val="Заголовок 8 Знак"/>
    <w:basedOn w:val="a1"/>
    <w:link w:val="8"/>
    <w:rsid w:val="00ED5D57"/>
    <w:rPr>
      <w:rFonts w:ascii="Times New Roman" w:eastAsia="Times New Roman" w:hAnsi="Times New Roman" w:cs="Times New Roman"/>
      <w:i/>
      <w:iCs/>
      <w:sz w:val="24"/>
      <w:szCs w:val="24"/>
    </w:rPr>
  </w:style>
  <w:style w:type="character" w:customStyle="1" w:styleId="90">
    <w:name w:val="Заголовок 9 Знак"/>
    <w:basedOn w:val="a1"/>
    <w:link w:val="9"/>
    <w:rsid w:val="00ED5D57"/>
    <w:rPr>
      <w:rFonts w:ascii="Arial" w:eastAsia="Times New Roman" w:hAnsi="Arial" w:cs="Arial"/>
    </w:rPr>
  </w:style>
  <w:style w:type="numbering" w:customStyle="1" w:styleId="29">
    <w:name w:val="Нет списка2"/>
    <w:next w:val="a3"/>
    <w:uiPriority w:val="99"/>
    <w:semiHidden/>
    <w:unhideWhenUsed/>
    <w:rsid w:val="00ED5D57"/>
  </w:style>
  <w:style w:type="table" w:customStyle="1" w:styleId="41">
    <w:name w:val="Сетка таблицы4"/>
    <w:basedOn w:val="a2"/>
    <w:next w:val="aff"/>
    <w:uiPriority w:val="39"/>
    <w:rsid w:val="00ED5D57"/>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Attribute7">
    <w:name w:val="ParaAttribute7"/>
    <w:rsid w:val="00ED5D57"/>
    <w:pPr>
      <w:spacing w:after="0" w:line="240" w:lineRule="auto"/>
      <w:ind w:firstLine="851"/>
      <w:jc w:val="center"/>
    </w:pPr>
    <w:rPr>
      <w:rFonts w:ascii="Times New Roman" w:eastAsia="№Е" w:hAnsi="Times New Roman" w:cs="Times New Roman"/>
      <w:sz w:val="20"/>
      <w:szCs w:val="20"/>
    </w:rPr>
  </w:style>
  <w:style w:type="paragraph" w:customStyle="1" w:styleId="ParaAttribute8">
    <w:name w:val="ParaAttribute8"/>
    <w:rsid w:val="00ED5D57"/>
    <w:pPr>
      <w:spacing w:after="0" w:line="240" w:lineRule="auto"/>
      <w:ind w:firstLine="851"/>
      <w:jc w:val="both"/>
    </w:pPr>
    <w:rPr>
      <w:rFonts w:ascii="Times New Roman" w:eastAsia="№Е" w:hAnsi="Times New Roman" w:cs="Times New Roman"/>
      <w:sz w:val="20"/>
      <w:szCs w:val="20"/>
    </w:rPr>
  </w:style>
  <w:style w:type="paragraph" w:customStyle="1" w:styleId="ParaAttribute2">
    <w:name w:val="ParaAttribute2"/>
    <w:rsid w:val="00ED5D57"/>
    <w:pPr>
      <w:widowControl w:val="0"/>
      <w:wordWrap w:val="0"/>
      <w:spacing w:after="0" w:line="240" w:lineRule="auto"/>
      <w:ind w:right="-1"/>
      <w:jc w:val="center"/>
    </w:pPr>
    <w:rPr>
      <w:rFonts w:ascii="Times New Roman" w:eastAsia="№Е" w:hAnsi="Times New Roman" w:cs="Times New Roman"/>
      <w:sz w:val="20"/>
      <w:szCs w:val="20"/>
    </w:rPr>
  </w:style>
  <w:style w:type="paragraph" w:customStyle="1" w:styleId="ParaAttribute3">
    <w:name w:val="ParaAttribute3"/>
    <w:rsid w:val="00ED5D57"/>
    <w:pPr>
      <w:widowControl w:val="0"/>
      <w:wordWrap w:val="0"/>
      <w:spacing w:after="0" w:line="240" w:lineRule="auto"/>
      <w:ind w:right="-1"/>
      <w:jc w:val="center"/>
    </w:pPr>
    <w:rPr>
      <w:rFonts w:ascii="Times New Roman" w:eastAsia="№Е" w:hAnsi="Times New Roman" w:cs="Times New Roman"/>
      <w:sz w:val="20"/>
      <w:szCs w:val="20"/>
    </w:rPr>
  </w:style>
  <w:style w:type="paragraph" w:customStyle="1" w:styleId="ParaAttribute5">
    <w:name w:val="ParaAttribute5"/>
    <w:rsid w:val="00ED5D57"/>
    <w:pPr>
      <w:widowControl w:val="0"/>
      <w:wordWrap w:val="0"/>
      <w:spacing w:after="0" w:line="240" w:lineRule="auto"/>
      <w:ind w:right="-1"/>
      <w:jc w:val="both"/>
    </w:pPr>
    <w:rPr>
      <w:rFonts w:ascii="Times New Roman" w:eastAsia="№Е" w:hAnsi="Times New Roman" w:cs="Times New Roman"/>
      <w:sz w:val="20"/>
      <w:szCs w:val="20"/>
    </w:rPr>
  </w:style>
  <w:style w:type="character" w:customStyle="1" w:styleId="CharAttribute6">
    <w:name w:val="CharAttribute6"/>
    <w:rsid w:val="00ED5D57"/>
    <w:rPr>
      <w:rFonts w:ascii="Times New Roman" w:eastAsia="Batang" w:hAnsi="Batang" w:cs="Times New Roman" w:hint="default"/>
      <w:color w:val="0000FF"/>
      <w:sz w:val="28"/>
      <w:u w:val="single"/>
    </w:rPr>
  </w:style>
  <w:style w:type="character" w:customStyle="1" w:styleId="CharAttribute2">
    <w:name w:val="CharAttribute2"/>
    <w:rsid w:val="00ED5D57"/>
    <w:rPr>
      <w:rFonts w:ascii="Times New Roman" w:eastAsia="Batang" w:hAnsi="Batang" w:cs="Times New Roman" w:hint="default"/>
      <w:sz w:val="28"/>
    </w:rPr>
  </w:style>
  <w:style w:type="character" w:customStyle="1" w:styleId="CharAttribute5">
    <w:name w:val="CharAttribute5"/>
    <w:rsid w:val="00ED5D57"/>
    <w:rPr>
      <w:rFonts w:ascii="Batang" w:eastAsia="Times New Roman" w:hAnsi="Times New Roman" w:hint="eastAsia"/>
      <w:sz w:val="28"/>
    </w:rPr>
  </w:style>
  <w:style w:type="paragraph" w:customStyle="1" w:styleId="TableParagraph">
    <w:name w:val="Table Paragraph"/>
    <w:basedOn w:val="a0"/>
    <w:uiPriority w:val="1"/>
    <w:qFormat/>
    <w:rsid w:val="00ED5D57"/>
    <w:pPr>
      <w:widowControl w:val="0"/>
      <w:autoSpaceDE w:val="0"/>
      <w:autoSpaceDN w:val="0"/>
      <w:spacing w:after="0" w:line="240" w:lineRule="auto"/>
    </w:pPr>
    <w:rPr>
      <w:rFonts w:ascii="Bookman Old Style" w:eastAsia="Bookman Old Style" w:hAnsi="Bookman Old Style" w:cs="Bookman Old Style"/>
      <w:lang w:val="en-US" w:eastAsia="en-US"/>
    </w:rPr>
  </w:style>
  <w:style w:type="paragraph" w:customStyle="1" w:styleId="body">
    <w:name w:val="body"/>
    <w:basedOn w:val="a0"/>
    <w:uiPriority w:val="99"/>
    <w:rsid w:val="00ED5D57"/>
    <w:pPr>
      <w:autoSpaceDE w:val="0"/>
      <w:autoSpaceDN w:val="0"/>
      <w:adjustRightInd w:val="0"/>
      <w:spacing w:after="0" w:line="240" w:lineRule="atLeast"/>
      <w:ind w:firstLine="227"/>
      <w:jc w:val="both"/>
      <w:textAlignment w:val="center"/>
    </w:pPr>
    <w:rPr>
      <w:rFonts w:ascii="Times New Roman" w:hAnsi="Times New Roman" w:cs="SchoolBookSanPin"/>
      <w:color w:val="000000"/>
      <w:sz w:val="20"/>
      <w:szCs w:val="20"/>
    </w:rPr>
  </w:style>
  <w:style w:type="paragraph" w:customStyle="1" w:styleId="h1">
    <w:name w:val="h1"/>
    <w:basedOn w:val="body"/>
    <w:uiPriority w:val="99"/>
    <w:rsid w:val="00ED5D57"/>
    <w:pPr>
      <w:pageBreakBefore/>
      <w:pBdr>
        <w:bottom w:val="single" w:sz="4" w:space="5" w:color="auto"/>
      </w:pBdr>
      <w:suppressAutoHyphens/>
      <w:spacing w:before="480" w:after="240"/>
      <w:ind w:firstLine="0"/>
      <w:jc w:val="left"/>
    </w:pPr>
    <w:rPr>
      <w:rFonts w:cs="OfficinaSansExtraBoldITC-Reg"/>
      <w:b/>
      <w:bCs/>
      <w:caps/>
      <w:sz w:val="24"/>
      <w:szCs w:val="24"/>
    </w:rPr>
  </w:style>
  <w:style w:type="paragraph" w:customStyle="1" w:styleId="h3-first">
    <w:name w:val="h3-first"/>
    <w:basedOn w:val="a0"/>
    <w:uiPriority w:val="99"/>
    <w:rsid w:val="00ED5D57"/>
    <w:pPr>
      <w:keepNext/>
      <w:keepLines/>
      <w:suppressAutoHyphens/>
      <w:autoSpaceDE w:val="0"/>
      <w:autoSpaceDN w:val="0"/>
      <w:adjustRightInd w:val="0"/>
      <w:spacing w:before="120" w:after="120" w:line="240" w:lineRule="atLeast"/>
      <w:textAlignment w:val="center"/>
    </w:pPr>
    <w:rPr>
      <w:rFonts w:ascii="Times New Roman" w:hAnsi="Times New Roman" w:cs="OfficinaSansExtraBoldITC-Reg"/>
      <w:b/>
      <w:bCs/>
      <w:color w:val="000000"/>
      <w:position w:val="6"/>
    </w:rPr>
  </w:style>
  <w:style w:type="character" w:customStyle="1" w:styleId="af1">
    <w:name w:val="Обычный (Интернет) Знак"/>
    <w:aliases w:val="Обычный (Web)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f0"/>
    <w:uiPriority w:val="99"/>
    <w:locked/>
    <w:rsid w:val="00ED5D57"/>
    <w:rPr>
      <w:rFonts w:ascii="Times New Roman" w:eastAsia="Times New Roman" w:hAnsi="Times New Roman" w:cs="Times New Roman"/>
      <w:sz w:val="24"/>
      <w:szCs w:val="24"/>
    </w:rPr>
  </w:style>
  <w:style w:type="paragraph" w:customStyle="1" w:styleId="211">
    <w:name w:val="Заголовок №21"/>
    <w:basedOn w:val="a0"/>
    <w:uiPriority w:val="99"/>
    <w:rsid w:val="00ED5D57"/>
    <w:pPr>
      <w:shd w:val="clear" w:color="auto" w:fill="FFFFFF"/>
      <w:spacing w:after="300" w:line="240" w:lineRule="atLeast"/>
      <w:ind w:hanging="360"/>
      <w:outlineLvl w:val="1"/>
    </w:pPr>
    <w:rPr>
      <w:rFonts w:ascii="Times New Roman" w:eastAsiaTheme="minorHAnsi" w:hAnsi="Times New Roman" w:cs="Times New Roman"/>
      <w:b/>
      <w:bCs/>
      <w:sz w:val="27"/>
      <w:szCs w:val="27"/>
      <w:lang w:eastAsia="en-US"/>
    </w:rPr>
  </w:style>
  <w:style w:type="character" w:customStyle="1" w:styleId="2a">
    <w:name w:val="Сноска (2)_"/>
    <w:link w:val="212"/>
    <w:uiPriority w:val="99"/>
    <w:rsid w:val="00ED5D57"/>
    <w:rPr>
      <w:rFonts w:ascii="Times New Roman" w:hAnsi="Times New Roman" w:cs="Times New Roman"/>
      <w:shd w:val="clear" w:color="auto" w:fill="FFFFFF"/>
    </w:rPr>
  </w:style>
  <w:style w:type="paragraph" w:customStyle="1" w:styleId="212">
    <w:name w:val="Сноска (2)1"/>
    <w:basedOn w:val="a0"/>
    <w:link w:val="2a"/>
    <w:uiPriority w:val="99"/>
    <w:rsid w:val="00ED5D57"/>
    <w:pPr>
      <w:shd w:val="clear" w:color="auto" w:fill="FFFFFF"/>
      <w:spacing w:before="60" w:after="0" w:line="240" w:lineRule="atLeast"/>
    </w:pPr>
    <w:rPr>
      <w:rFonts w:ascii="Times New Roman" w:hAnsi="Times New Roman" w:cs="Times New Roman"/>
    </w:rPr>
  </w:style>
  <w:style w:type="paragraph" w:customStyle="1" w:styleId="110">
    <w:name w:val="Заголовок №11"/>
    <w:basedOn w:val="a0"/>
    <w:uiPriority w:val="99"/>
    <w:rsid w:val="00ED5D57"/>
    <w:pPr>
      <w:shd w:val="clear" w:color="auto" w:fill="FFFFFF"/>
      <w:spacing w:before="600" w:after="240" w:line="240" w:lineRule="atLeast"/>
      <w:ind w:firstLine="740"/>
      <w:jc w:val="both"/>
      <w:outlineLvl w:val="0"/>
    </w:pPr>
    <w:rPr>
      <w:rFonts w:ascii="Times New Roman" w:eastAsiaTheme="minorHAnsi" w:hAnsi="Times New Roman" w:cs="Times New Roman"/>
      <w:b/>
      <w:bCs/>
      <w:sz w:val="27"/>
      <w:szCs w:val="27"/>
      <w:lang w:eastAsia="en-US"/>
    </w:rPr>
  </w:style>
  <w:style w:type="paragraph" w:customStyle="1" w:styleId="213">
    <w:name w:val="Основной текст (2)1"/>
    <w:basedOn w:val="a0"/>
    <w:uiPriority w:val="99"/>
    <w:rsid w:val="00ED5D57"/>
    <w:pPr>
      <w:shd w:val="clear" w:color="auto" w:fill="FFFFFF"/>
      <w:spacing w:after="60" w:line="240" w:lineRule="atLeast"/>
    </w:pPr>
    <w:rPr>
      <w:rFonts w:ascii="Times New Roman" w:eastAsiaTheme="minorHAnsi" w:hAnsi="Times New Roman" w:cs="Times New Roman"/>
      <w:b/>
      <w:bCs/>
      <w:sz w:val="27"/>
      <w:szCs w:val="27"/>
      <w:lang w:eastAsia="en-US"/>
    </w:rPr>
  </w:style>
  <w:style w:type="character" w:customStyle="1" w:styleId="33">
    <w:name w:val="Заголовок №3_"/>
    <w:link w:val="310"/>
    <w:rsid w:val="00ED5D57"/>
    <w:rPr>
      <w:rFonts w:ascii="Times New Roman" w:hAnsi="Times New Roman" w:cs="Times New Roman"/>
      <w:b/>
      <w:bCs/>
      <w:sz w:val="27"/>
      <w:szCs w:val="27"/>
      <w:shd w:val="clear" w:color="auto" w:fill="FFFFFF"/>
    </w:rPr>
  </w:style>
  <w:style w:type="paragraph" w:customStyle="1" w:styleId="310">
    <w:name w:val="Заголовок №31"/>
    <w:basedOn w:val="a0"/>
    <w:link w:val="33"/>
    <w:rsid w:val="00ED5D57"/>
    <w:pPr>
      <w:shd w:val="clear" w:color="auto" w:fill="FFFFFF"/>
      <w:spacing w:after="0" w:line="480" w:lineRule="exact"/>
      <w:ind w:firstLine="700"/>
      <w:jc w:val="both"/>
      <w:outlineLvl w:val="2"/>
    </w:pPr>
    <w:rPr>
      <w:rFonts w:ascii="Times New Roman" w:hAnsi="Times New Roman" w:cs="Times New Roman"/>
      <w:b/>
      <w:bCs/>
      <w:sz w:val="27"/>
      <w:szCs w:val="27"/>
    </w:rPr>
  </w:style>
  <w:style w:type="character" w:customStyle="1" w:styleId="1a">
    <w:name w:val="Основной текст Знак1"/>
    <w:uiPriority w:val="99"/>
    <w:rsid w:val="00ED5D57"/>
    <w:rPr>
      <w:rFonts w:ascii="Times New Roman" w:hAnsi="Times New Roman"/>
      <w:sz w:val="27"/>
      <w:szCs w:val="27"/>
      <w:shd w:val="clear" w:color="auto" w:fill="FFFFFF"/>
    </w:rPr>
  </w:style>
  <w:style w:type="paragraph" w:customStyle="1" w:styleId="ParagraphStyle">
    <w:name w:val="Paragraph Style"/>
    <w:rsid w:val="00ED5D57"/>
    <w:pPr>
      <w:autoSpaceDE w:val="0"/>
      <w:autoSpaceDN w:val="0"/>
      <w:adjustRightInd w:val="0"/>
      <w:spacing w:after="0" w:line="240" w:lineRule="auto"/>
    </w:pPr>
    <w:rPr>
      <w:rFonts w:ascii="Arial" w:eastAsia="Calibri" w:hAnsi="Arial" w:cs="Arial"/>
      <w:sz w:val="24"/>
      <w:szCs w:val="24"/>
      <w:lang w:eastAsia="en-US"/>
    </w:rPr>
  </w:style>
  <w:style w:type="character" w:customStyle="1" w:styleId="220">
    <w:name w:val="Основной текст (2) + Не курсив2"/>
    <w:uiPriority w:val="99"/>
    <w:rsid w:val="00ED5D57"/>
    <w:rPr>
      <w:rFonts w:ascii="Times New Roman" w:hAnsi="Times New Roman" w:cs="Times New Roman"/>
      <w:b w:val="0"/>
      <w:bCs w:val="0"/>
      <w:i/>
      <w:iCs/>
      <w:spacing w:val="0"/>
      <w:sz w:val="23"/>
      <w:szCs w:val="23"/>
      <w:shd w:val="clear" w:color="auto" w:fill="FFFFFF"/>
    </w:rPr>
  </w:style>
  <w:style w:type="character" w:customStyle="1" w:styleId="43">
    <w:name w:val="Основной текст (4)_"/>
    <w:link w:val="410"/>
    <w:uiPriority w:val="99"/>
    <w:rsid w:val="00ED5D57"/>
    <w:rPr>
      <w:rFonts w:ascii="Times New Roman" w:hAnsi="Times New Roman"/>
      <w:b/>
      <w:bCs/>
      <w:sz w:val="23"/>
      <w:szCs w:val="23"/>
      <w:shd w:val="clear" w:color="auto" w:fill="FFFFFF"/>
    </w:rPr>
  </w:style>
  <w:style w:type="paragraph" w:customStyle="1" w:styleId="410">
    <w:name w:val="Основной текст (4)1"/>
    <w:basedOn w:val="a0"/>
    <w:link w:val="43"/>
    <w:uiPriority w:val="99"/>
    <w:rsid w:val="00ED5D57"/>
    <w:pPr>
      <w:shd w:val="clear" w:color="auto" w:fill="FFFFFF"/>
      <w:spacing w:before="240" w:after="0" w:line="274" w:lineRule="exact"/>
    </w:pPr>
    <w:rPr>
      <w:rFonts w:ascii="Times New Roman" w:hAnsi="Times New Roman"/>
      <w:b/>
      <w:bCs/>
      <w:sz w:val="23"/>
      <w:szCs w:val="23"/>
    </w:rPr>
  </w:style>
  <w:style w:type="character" w:customStyle="1" w:styleId="140">
    <w:name w:val="Основной текст + Полужирный14"/>
    <w:uiPriority w:val="99"/>
    <w:rsid w:val="00ED5D57"/>
    <w:rPr>
      <w:rFonts w:ascii="Times New Roman" w:hAnsi="Times New Roman" w:cs="Times New Roman"/>
      <w:b/>
      <w:bCs/>
      <w:spacing w:val="0"/>
      <w:sz w:val="27"/>
      <w:szCs w:val="27"/>
      <w:shd w:val="clear" w:color="auto" w:fill="FFFFFF"/>
    </w:rPr>
  </w:style>
  <w:style w:type="character" w:customStyle="1" w:styleId="2b">
    <w:name w:val="Заголовок №2 + Не полужирный"/>
    <w:uiPriority w:val="99"/>
    <w:rsid w:val="00ED5D57"/>
  </w:style>
  <w:style w:type="character" w:customStyle="1" w:styleId="34">
    <w:name w:val="Основной текст (3)_"/>
    <w:link w:val="311"/>
    <w:uiPriority w:val="99"/>
    <w:rsid w:val="00ED5D57"/>
    <w:rPr>
      <w:rFonts w:ascii="Times New Roman" w:hAnsi="Times New Roman"/>
      <w:shd w:val="clear" w:color="auto" w:fill="FFFFFF"/>
    </w:rPr>
  </w:style>
  <w:style w:type="character" w:customStyle="1" w:styleId="aff1">
    <w:name w:val="Основной текст + Курсив"/>
    <w:uiPriority w:val="99"/>
    <w:rsid w:val="00ED5D57"/>
    <w:rPr>
      <w:rFonts w:ascii="Times New Roman" w:hAnsi="Times New Roman" w:cs="Times New Roman"/>
      <w:i/>
      <w:iCs/>
      <w:spacing w:val="0"/>
      <w:sz w:val="27"/>
      <w:szCs w:val="27"/>
      <w:shd w:val="clear" w:color="auto" w:fill="FFFFFF"/>
    </w:rPr>
  </w:style>
  <w:style w:type="paragraph" w:customStyle="1" w:styleId="311">
    <w:name w:val="Основной текст (3)1"/>
    <w:basedOn w:val="a0"/>
    <w:link w:val="34"/>
    <w:uiPriority w:val="99"/>
    <w:rsid w:val="00ED5D57"/>
    <w:pPr>
      <w:shd w:val="clear" w:color="auto" w:fill="FFFFFF"/>
      <w:spacing w:after="0" w:line="240" w:lineRule="atLeast"/>
    </w:pPr>
    <w:rPr>
      <w:rFonts w:ascii="Times New Roman" w:hAnsi="Times New Roman"/>
    </w:rPr>
  </w:style>
  <w:style w:type="character" w:customStyle="1" w:styleId="Zag11">
    <w:name w:val="Zag_11"/>
    <w:rsid w:val="00ED5D57"/>
  </w:style>
  <w:style w:type="paragraph" w:customStyle="1" w:styleId="Centered">
    <w:name w:val="Centered"/>
    <w:uiPriority w:val="99"/>
    <w:rsid w:val="00ED5D57"/>
    <w:pPr>
      <w:autoSpaceDE w:val="0"/>
      <w:autoSpaceDN w:val="0"/>
      <w:adjustRightInd w:val="0"/>
      <w:spacing w:after="0" w:line="240" w:lineRule="auto"/>
      <w:jc w:val="center"/>
    </w:pPr>
    <w:rPr>
      <w:rFonts w:ascii="Arial" w:eastAsia="Calibri" w:hAnsi="Arial" w:cs="Arial"/>
      <w:sz w:val="24"/>
      <w:szCs w:val="24"/>
    </w:rPr>
  </w:style>
  <w:style w:type="character" w:customStyle="1" w:styleId="Normaltext">
    <w:name w:val="Normal text"/>
    <w:uiPriority w:val="99"/>
    <w:rsid w:val="00ED5D57"/>
    <w:rPr>
      <w:color w:val="000000"/>
      <w:sz w:val="20"/>
      <w:szCs w:val="20"/>
    </w:rPr>
  </w:style>
  <w:style w:type="character" w:customStyle="1" w:styleId="Heading">
    <w:name w:val="Heading"/>
    <w:uiPriority w:val="99"/>
    <w:rsid w:val="00ED5D57"/>
    <w:rPr>
      <w:b/>
      <w:bCs/>
      <w:color w:val="0000FF"/>
      <w:sz w:val="20"/>
      <w:szCs w:val="20"/>
    </w:rPr>
  </w:style>
  <w:style w:type="character" w:customStyle="1" w:styleId="Subheading">
    <w:name w:val="Subheading"/>
    <w:uiPriority w:val="99"/>
    <w:rsid w:val="00ED5D57"/>
    <w:rPr>
      <w:b/>
      <w:bCs/>
      <w:color w:val="000080"/>
      <w:sz w:val="20"/>
      <w:szCs w:val="20"/>
    </w:rPr>
  </w:style>
  <w:style w:type="character" w:customStyle="1" w:styleId="Keywords">
    <w:name w:val="Keywords"/>
    <w:uiPriority w:val="99"/>
    <w:rsid w:val="00ED5D57"/>
    <w:rPr>
      <w:i/>
      <w:iCs/>
      <w:color w:val="800000"/>
      <w:sz w:val="20"/>
      <w:szCs w:val="20"/>
    </w:rPr>
  </w:style>
  <w:style w:type="character" w:customStyle="1" w:styleId="Jump1">
    <w:name w:val="Jump 1"/>
    <w:uiPriority w:val="99"/>
    <w:rsid w:val="00ED5D57"/>
    <w:rPr>
      <w:color w:val="008000"/>
      <w:sz w:val="20"/>
      <w:szCs w:val="20"/>
      <w:u w:val="single"/>
    </w:rPr>
  </w:style>
  <w:style w:type="character" w:customStyle="1" w:styleId="Jump2">
    <w:name w:val="Jump 2"/>
    <w:uiPriority w:val="99"/>
    <w:rsid w:val="00ED5D57"/>
    <w:rPr>
      <w:color w:val="008000"/>
      <w:sz w:val="20"/>
      <w:szCs w:val="20"/>
      <w:u w:val="single"/>
    </w:rPr>
  </w:style>
  <w:style w:type="character" w:customStyle="1" w:styleId="12">
    <w:name w:val="Оглавление 1 Знак"/>
    <w:link w:val="11"/>
    <w:uiPriority w:val="99"/>
    <w:rsid w:val="00ED5D57"/>
    <w:rPr>
      <w:rFonts w:ascii="Courier New" w:eastAsia="Courier New" w:hAnsi="Courier New" w:cs="Courier New"/>
      <w:color w:val="000000"/>
      <w:sz w:val="24"/>
      <w:szCs w:val="24"/>
      <w:lang w:bidi="ru-RU"/>
    </w:rPr>
  </w:style>
  <w:style w:type="character" w:customStyle="1" w:styleId="91">
    <w:name w:val="Основной текст + Полужирный9"/>
    <w:uiPriority w:val="99"/>
    <w:rsid w:val="00ED5D57"/>
    <w:rPr>
      <w:rFonts w:ascii="Times New Roman" w:hAnsi="Times New Roman" w:cs="Times New Roman"/>
      <w:b/>
      <w:bCs/>
      <w:spacing w:val="0"/>
      <w:sz w:val="27"/>
      <w:szCs w:val="27"/>
      <w:shd w:val="clear" w:color="auto" w:fill="FFFFFF"/>
    </w:rPr>
  </w:style>
  <w:style w:type="character" w:customStyle="1" w:styleId="81">
    <w:name w:val="Основной текст + Полужирный8"/>
    <w:aliases w:val="Курсив7"/>
    <w:uiPriority w:val="99"/>
    <w:rsid w:val="00ED5D57"/>
    <w:rPr>
      <w:rFonts w:ascii="Times New Roman" w:hAnsi="Times New Roman" w:cs="Times New Roman"/>
      <w:b/>
      <w:bCs/>
      <w:spacing w:val="0"/>
      <w:sz w:val="27"/>
      <w:szCs w:val="27"/>
      <w:shd w:val="clear" w:color="auto" w:fill="FFFFFF"/>
    </w:rPr>
  </w:style>
  <w:style w:type="character" w:customStyle="1" w:styleId="35">
    <w:name w:val="Сноска (3)_"/>
    <w:link w:val="36"/>
    <w:uiPriority w:val="99"/>
    <w:rsid w:val="00ED5D57"/>
    <w:rPr>
      <w:rFonts w:ascii="Times New Roman" w:hAnsi="Times New Roman"/>
      <w:b/>
      <w:bCs/>
      <w:sz w:val="19"/>
      <w:szCs w:val="19"/>
      <w:shd w:val="clear" w:color="auto" w:fill="FFFFFF"/>
    </w:rPr>
  </w:style>
  <w:style w:type="paragraph" w:customStyle="1" w:styleId="36">
    <w:name w:val="Сноска (3)"/>
    <w:basedOn w:val="a0"/>
    <w:link w:val="35"/>
    <w:uiPriority w:val="99"/>
    <w:rsid w:val="00ED5D57"/>
    <w:pPr>
      <w:shd w:val="clear" w:color="auto" w:fill="FFFFFF"/>
      <w:spacing w:after="60" w:line="240" w:lineRule="atLeast"/>
    </w:pPr>
    <w:rPr>
      <w:rFonts w:ascii="Times New Roman" w:hAnsi="Times New Roman"/>
      <w:b/>
      <w:bCs/>
      <w:sz w:val="19"/>
      <w:szCs w:val="19"/>
    </w:rPr>
  </w:style>
  <w:style w:type="character" w:customStyle="1" w:styleId="71">
    <w:name w:val="Основной текст + Курсив7"/>
    <w:uiPriority w:val="99"/>
    <w:rsid w:val="00ED5D57"/>
    <w:rPr>
      <w:rFonts w:ascii="Times New Roman" w:hAnsi="Times New Roman" w:cs="Times New Roman"/>
      <w:i/>
      <w:iCs/>
      <w:spacing w:val="0"/>
      <w:sz w:val="27"/>
      <w:szCs w:val="27"/>
      <w:shd w:val="clear" w:color="auto" w:fill="FFFFFF"/>
      <w:lang w:val="en-US" w:eastAsia="en-US"/>
    </w:rPr>
  </w:style>
  <w:style w:type="character" w:customStyle="1" w:styleId="433">
    <w:name w:val="Основной текст (4) + Не курсив33"/>
    <w:uiPriority w:val="99"/>
    <w:rsid w:val="00ED5D57"/>
    <w:rPr>
      <w:rFonts w:ascii="Times New Roman" w:hAnsi="Times New Roman" w:cs="Times New Roman"/>
      <w:b w:val="0"/>
      <w:bCs w:val="0"/>
      <w:i/>
      <w:iCs/>
      <w:spacing w:val="0"/>
      <w:sz w:val="27"/>
      <w:szCs w:val="27"/>
      <w:shd w:val="clear" w:color="auto" w:fill="FFFFFF"/>
    </w:rPr>
  </w:style>
  <w:style w:type="character" w:customStyle="1" w:styleId="62">
    <w:name w:val="Основной текст + Курсив6"/>
    <w:uiPriority w:val="99"/>
    <w:rsid w:val="00ED5D57"/>
    <w:rPr>
      <w:rFonts w:ascii="Times New Roman" w:hAnsi="Times New Roman" w:cs="Times New Roman"/>
      <w:i/>
      <w:iCs/>
      <w:spacing w:val="0"/>
      <w:sz w:val="27"/>
      <w:szCs w:val="27"/>
      <w:shd w:val="clear" w:color="auto" w:fill="FFFFFF"/>
      <w:lang w:val="en-US" w:eastAsia="en-US"/>
    </w:rPr>
  </w:style>
  <w:style w:type="character" w:customStyle="1" w:styleId="53">
    <w:name w:val="Основной текст + Курсив5"/>
    <w:uiPriority w:val="99"/>
    <w:rsid w:val="00ED5D57"/>
    <w:rPr>
      <w:rFonts w:ascii="Times New Roman" w:hAnsi="Times New Roman" w:cs="Times New Roman"/>
      <w:i/>
      <w:iCs/>
      <w:spacing w:val="0"/>
      <w:sz w:val="27"/>
      <w:szCs w:val="27"/>
      <w:shd w:val="clear" w:color="auto" w:fill="FFFFFF"/>
      <w:lang w:val="en-US" w:eastAsia="en-US"/>
    </w:rPr>
  </w:style>
  <w:style w:type="character" w:customStyle="1" w:styleId="431">
    <w:name w:val="Основной текст (4) + Не курсив31"/>
    <w:uiPriority w:val="99"/>
    <w:rsid w:val="00ED5D57"/>
    <w:rPr>
      <w:rFonts w:ascii="Times New Roman" w:hAnsi="Times New Roman" w:cs="Times New Roman"/>
      <w:b w:val="0"/>
      <w:bCs w:val="0"/>
      <w:i/>
      <w:iCs/>
      <w:spacing w:val="0"/>
      <w:sz w:val="27"/>
      <w:szCs w:val="27"/>
      <w:shd w:val="clear" w:color="auto" w:fill="FFFFFF"/>
    </w:rPr>
  </w:style>
  <w:style w:type="character" w:customStyle="1" w:styleId="2c">
    <w:name w:val="Основной текст + Полужирный2"/>
    <w:uiPriority w:val="99"/>
    <w:rsid w:val="00ED5D57"/>
    <w:rPr>
      <w:rFonts w:ascii="Times New Roman" w:hAnsi="Times New Roman" w:cs="Times New Roman"/>
      <w:b/>
      <w:bCs/>
      <w:spacing w:val="0"/>
      <w:sz w:val="27"/>
      <w:szCs w:val="27"/>
      <w:shd w:val="clear" w:color="auto" w:fill="FFFFFF"/>
    </w:rPr>
  </w:style>
  <w:style w:type="character" w:customStyle="1" w:styleId="45">
    <w:name w:val="Основной текст (4)"/>
    <w:uiPriority w:val="99"/>
    <w:rsid w:val="00ED5D57"/>
    <w:rPr>
      <w:rFonts w:ascii="Times New Roman" w:hAnsi="Times New Roman" w:cs="Times New Roman"/>
      <w:b w:val="0"/>
      <w:bCs w:val="0"/>
      <w:i w:val="0"/>
      <w:iCs w:val="0"/>
      <w:spacing w:val="0"/>
      <w:sz w:val="27"/>
      <w:szCs w:val="27"/>
      <w:shd w:val="clear" w:color="auto" w:fill="FFFFFF"/>
    </w:rPr>
  </w:style>
  <w:style w:type="character" w:customStyle="1" w:styleId="1b">
    <w:name w:val="Основной текст + Полужирный1"/>
    <w:uiPriority w:val="99"/>
    <w:rsid w:val="00ED5D57"/>
    <w:rPr>
      <w:rFonts w:ascii="Times New Roman" w:hAnsi="Times New Roman" w:cs="Times New Roman"/>
      <w:b/>
      <w:bCs/>
      <w:spacing w:val="0"/>
      <w:sz w:val="27"/>
      <w:szCs w:val="27"/>
      <w:shd w:val="clear" w:color="auto" w:fill="FFFFFF"/>
    </w:rPr>
  </w:style>
  <w:style w:type="character" w:customStyle="1" w:styleId="72">
    <w:name w:val="Основной текст (7)_"/>
    <w:link w:val="710"/>
    <w:uiPriority w:val="99"/>
    <w:rsid w:val="00ED5D57"/>
    <w:rPr>
      <w:rFonts w:ascii="Times New Roman" w:hAnsi="Times New Roman"/>
      <w:b/>
      <w:bCs/>
      <w:i/>
      <w:iCs/>
      <w:sz w:val="27"/>
      <w:szCs w:val="27"/>
      <w:shd w:val="clear" w:color="auto" w:fill="FFFFFF"/>
    </w:rPr>
  </w:style>
  <w:style w:type="paragraph" w:customStyle="1" w:styleId="710">
    <w:name w:val="Основной текст (7)1"/>
    <w:basedOn w:val="a0"/>
    <w:link w:val="72"/>
    <w:uiPriority w:val="99"/>
    <w:rsid w:val="00ED5D57"/>
    <w:pPr>
      <w:shd w:val="clear" w:color="auto" w:fill="FFFFFF"/>
      <w:spacing w:after="0" w:line="490" w:lineRule="exact"/>
    </w:pPr>
    <w:rPr>
      <w:rFonts w:ascii="Times New Roman" w:hAnsi="Times New Roman"/>
      <w:b/>
      <w:bCs/>
      <w:i/>
      <w:iCs/>
      <w:sz w:val="27"/>
      <w:szCs w:val="27"/>
    </w:rPr>
  </w:style>
  <w:style w:type="character" w:customStyle="1" w:styleId="46">
    <w:name w:val="Основной текст (4) + Полужирный"/>
    <w:aliases w:val="Не курсив,Сноска (2) + 10 pt"/>
    <w:uiPriority w:val="99"/>
    <w:rsid w:val="00ED5D57"/>
    <w:rPr>
      <w:rFonts w:ascii="Times New Roman" w:hAnsi="Times New Roman" w:cs="Times New Roman"/>
      <w:b/>
      <w:bCs/>
      <w:i/>
      <w:iCs/>
      <w:spacing w:val="0"/>
      <w:sz w:val="27"/>
      <w:szCs w:val="27"/>
      <w:shd w:val="clear" w:color="auto" w:fill="FFFFFF"/>
    </w:rPr>
  </w:style>
  <w:style w:type="character" w:customStyle="1" w:styleId="221">
    <w:name w:val="Заголовок №2 (2)_"/>
    <w:link w:val="2210"/>
    <w:rsid w:val="00ED5D57"/>
    <w:rPr>
      <w:rFonts w:ascii="Times New Roman" w:hAnsi="Times New Roman"/>
      <w:i/>
      <w:iCs/>
      <w:sz w:val="27"/>
      <w:szCs w:val="27"/>
      <w:shd w:val="clear" w:color="auto" w:fill="FFFFFF"/>
    </w:rPr>
  </w:style>
  <w:style w:type="character" w:customStyle="1" w:styleId="222">
    <w:name w:val="Заголовок №2 (2)"/>
    <w:uiPriority w:val="99"/>
    <w:rsid w:val="00ED5D57"/>
  </w:style>
  <w:style w:type="character" w:customStyle="1" w:styleId="223">
    <w:name w:val="Заголовок №2 (2) + Полужирный"/>
    <w:aliases w:val="Не курсив25"/>
    <w:uiPriority w:val="99"/>
    <w:rsid w:val="00ED5D57"/>
    <w:rPr>
      <w:rFonts w:ascii="Times New Roman" w:hAnsi="Times New Roman"/>
      <w:b/>
      <w:bCs/>
      <w:i/>
      <w:iCs/>
      <w:sz w:val="27"/>
      <w:szCs w:val="27"/>
      <w:shd w:val="clear" w:color="auto" w:fill="FFFFFF"/>
    </w:rPr>
  </w:style>
  <w:style w:type="paragraph" w:customStyle="1" w:styleId="2210">
    <w:name w:val="Заголовок №2 (2)1"/>
    <w:basedOn w:val="a0"/>
    <w:link w:val="221"/>
    <w:rsid w:val="00ED5D57"/>
    <w:pPr>
      <w:shd w:val="clear" w:color="auto" w:fill="FFFFFF"/>
      <w:spacing w:after="0" w:line="490" w:lineRule="exact"/>
      <w:ind w:firstLine="720"/>
      <w:outlineLvl w:val="1"/>
    </w:pPr>
    <w:rPr>
      <w:rFonts w:ascii="Times New Roman" w:hAnsi="Times New Roman"/>
      <w:i/>
      <w:iCs/>
      <w:sz w:val="27"/>
      <w:szCs w:val="27"/>
    </w:rPr>
  </w:style>
  <w:style w:type="character" w:customStyle="1" w:styleId="424">
    <w:name w:val="Основной текст (4) + Не курсив24"/>
    <w:uiPriority w:val="99"/>
    <w:rsid w:val="00ED5D57"/>
    <w:rPr>
      <w:rFonts w:ascii="Times New Roman" w:hAnsi="Times New Roman" w:cs="Times New Roman"/>
      <w:b w:val="0"/>
      <w:bCs w:val="0"/>
      <w:i/>
      <w:iCs/>
      <w:spacing w:val="0"/>
      <w:sz w:val="27"/>
      <w:szCs w:val="27"/>
      <w:shd w:val="clear" w:color="auto" w:fill="FFFFFF"/>
    </w:rPr>
  </w:style>
  <w:style w:type="character" w:customStyle="1" w:styleId="224">
    <w:name w:val="Заголовок №2 + Не полужирный2"/>
    <w:aliases w:val="Курсив"/>
    <w:uiPriority w:val="99"/>
    <w:rsid w:val="00ED5D57"/>
    <w:rPr>
      <w:rFonts w:ascii="Times New Roman" w:hAnsi="Times New Roman" w:cs="Times New Roman"/>
      <w:b/>
      <w:bCs/>
      <w:i/>
      <w:iCs/>
      <w:spacing w:val="0"/>
      <w:sz w:val="27"/>
      <w:szCs w:val="27"/>
      <w:shd w:val="clear" w:color="auto" w:fill="FFFFFF"/>
    </w:rPr>
  </w:style>
  <w:style w:type="character" w:customStyle="1" w:styleId="47">
    <w:name w:val="Основной текст (4) + Полужирный7"/>
    <w:aliases w:val="Не курсив24"/>
    <w:uiPriority w:val="99"/>
    <w:rsid w:val="00ED5D57"/>
    <w:rPr>
      <w:rFonts w:ascii="Times New Roman" w:hAnsi="Times New Roman" w:cs="Times New Roman"/>
      <w:b/>
      <w:bCs/>
      <w:i/>
      <w:iCs/>
      <w:spacing w:val="0"/>
      <w:sz w:val="27"/>
      <w:szCs w:val="27"/>
      <w:shd w:val="clear" w:color="auto" w:fill="FFFFFF"/>
    </w:rPr>
  </w:style>
  <w:style w:type="character" w:customStyle="1" w:styleId="2230">
    <w:name w:val="Заголовок №2 (2)3"/>
    <w:uiPriority w:val="99"/>
    <w:rsid w:val="00ED5D57"/>
    <w:rPr>
      <w:rFonts w:ascii="Times New Roman" w:hAnsi="Times New Roman" w:cs="Times New Roman"/>
      <w:i w:val="0"/>
      <w:iCs w:val="0"/>
      <w:spacing w:val="0"/>
      <w:sz w:val="27"/>
      <w:szCs w:val="27"/>
      <w:shd w:val="clear" w:color="auto" w:fill="FFFFFF"/>
    </w:rPr>
  </w:style>
  <w:style w:type="character" w:customStyle="1" w:styleId="2220">
    <w:name w:val="Заголовок №2 (2) + Полужирный2"/>
    <w:aliases w:val="Не курсив23"/>
    <w:uiPriority w:val="99"/>
    <w:rsid w:val="00ED5D57"/>
    <w:rPr>
      <w:rFonts w:ascii="Times New Roman" w:hAnsi="Times New Roman" w:cs="Times New Roman"/>
      <w:b/>
      <w:bCs/>
      <w:i/>
      <w:iCs/>
      <w:spacing w:val="0"/>
      <w:sz w:val="27"/>
      <w:szCs w:val="27"/>
      <w:shd w:val="clear" w:color="auto" w:fill="FFFFFF"/>
    </w:rPr>
  </w:style>
  <w:style w:type="character" w:customStyle="1" w:styleId="2221">
    <w:name w:val="Заголовок №2 (2)2"/>
    <w:rsid w:val="00ED5D57"/>
    <w:rPr>
      <w:rFonts w:ascii="Times New Roman" w:hAnsi="Times New Roman" w:cs="Times New Roman"/>
      <w:i w:val="0"/>
      <w:iCs w:val="0"/>
      <w:spacing w:val="0"/>
      <w:sz w:val="27"/>
      <w:szCs w:val="27"/>
      <w:shd w:val="clear" w:color="auto" w:fill="FFFFFF"/>
    </w:rPr>
  </w:style>
  <w:style w:type="character" w:customStyle="1" w:styleId="2211">
    <w:name w:val="Заголовок №2 (2) + Полужирный1"/>
    <w:aliases w:val="Не курсив22"/>
    <w:uiPriority w:val="99"/>
    <w:rsid w:val="00ED5D57"/>
    <w:rPr>
      <w:rFonts w:ascii="Times New Roman" w:hAnsi="Times New Roman" w:cs="Times New Roman"/>
      <w:b/>
      <w:bCs/>
      <w:i/>
      <w:iCs/>
      <w:spacing w:val="0"/>
      <w:sz w:val="27"/>
      <w:szCs w:val="27"/>
      <w:shd w:val="clear" w:color="auto" w:fill="FFFFFF"/>
    </w:rPr>
  </w:style>
  <w:style w:type="character" w:customStyle="1" w:styleId="41pt">
    <w:name w:val="Основной текст (4) + Интервал 1 pt"/>
    <w:uiPriority w:val="99"/>
    <w:rsid w:val="00ED5D57"/>
    <w:rPr>
      <w:rFonts w:ascii="Times New Roman" w:hAnsi="Times New Roman" w:cs="Times New Roman"/>
      <w:b w:val="0"/>
      <w:bCs w:val="0"/>
      <w:i w:val="0"/>
      <w:iCs w:val="0"/>
      <w:spacing w:val="30"/>
      <w:sz w:val="27"/>
      <w:szCs w:val="27"/>
      <w:shd w:val="clear" w:color="auto" w:fill="FFFFFF"/>
    </w:rPr>
  </w:style>
  <w:style w:type="character" w:customStyle="1" w:styleId="4100">
    <w:name w:val="Основной текст (4) + 10"/>
    <w:aliases w:val="5 pt32,Не курсив21,Интервал 1 pt6"/>
    <w:uiPriority w:val="99"/>
    <w:rsid w:val="00ED5D57"/>
    <w:rPr>
      <w:rFonts w:ascii="Times New Roman" w:hAnsi="Times New Roman" w:cs="Times New Roman"/>
      <w:b w:val="0"/>
      <w:bCs w:val="0"/>
      <w:i/>
      <w:iCs/>
      <w:spacing w:val="20"/>
      <w:sz w:val="21"/>
      <w:szCs w:val="21"/>
      <w:shd w:val="clear" w:color="auto" w:fill="FFFFFF"/>
      <w:lang w:val="en-US" w:eastAsia="en-US"/>
    </w:rPr>
  </w:style>
  <w:style w:type="character" w:customStyle="1" w:styleId="41pt1">
    <w:name w:val="Основной текст (4) + Интервал 1 pt1"/>
    <w:uiPriority w:val="99"/>
    <w:rsid w:val="00ED5D57"/>
    <w:rPr>
      <w:rFonts w:ascii="Times New Roman" w:hAnsi="Times New Roman" w:cs="Times New Roman"/>
      <w:b w:val="0"/>
      <w:bCs w:val="0"/>
      <w:i w:val="0"/>
      <w:iCs w:val="0"/>
      <w:spacing w:val="30"/>
      <w:sz w:val="27"/>
      <w:szCs w:val="27"/>
      <w:shd w:val="clear" w:color="auto" w:fill="FFFFFF"/>
      <w:lang w:val="en-US" w:eastAsia="en-US"/>
    </w:rPr>
  </w:style>
  <w:style w:type="character" w:customStyle="1" w:styleId="460">
    <w:name w:val="Основной текст (4) + Полужирный6"/>
    <w:aliases w:val="Не курсив20"/>
    <w:uiPriority w:val="99"/>
    <w:rsid w:val="00ED5D57"/>
    <w:rPr>
      <w:rFonts w:ascii="Times New Roman" w:hAnsi="Times New Roman" w:cs="Times New Roman"/>
      <w:b/>
      <w:bCs/>
      <w:i/>
      <w:iCs/>
      <w:spacing w:val="0"/>
      <w:sz w:val="27"/>
      <w:szCs w:val="27"/>
      <w:shd w:val="clear" w:color="auto" w:fill="FFFFFF"/>
    </w:rPr>
  </w:style>
  <w:style w:type="character" w:customStyle="1" w:styleId="450">
    <w:name w:val="Основной текст (4) + Полужирный5"/>
    <w:aliases w:val="Не курсив19"/>
    <w:uiPriority w:val="99"/>
    <w:rsid w:val="00ED5D57"/>
    <w:rPr>
      <w:rFonts w:ascii="Times New Roman" w:hAnsi="Times New Roman" w:cs="Times New Roman"/>
      <w:b/>
      <w:bCs/>
      <w:i/>
      <w:iCs/>
      <w:spacing w:val="0"/>
      <w:sz w:val="27"/>
      <w:szCs w:val="27"/>
      <w:shd w:val="clear" w:color="auto" w:fill="FFFFFF"/>
    </w:rPr>
  </w:style>
  <w:style w:type="character" w:customStyle="1" w:styleId="440">
    <w:name w:val="Основной текст (4) + Полужирный4"/>
    <w:aliases w:val="Не курсив18"/>
    <w:uiPriority w:val="99"/>
    <w:rsid w:val="00ED5D57"/>
    <w:rPr>
      <w:rFonts w:ascii="Times New Roman" w:hAnsi="Times New Roman" w:cs="Times New Roman"/>
      <w:b/>
      <w:bCs/>
      <w:i/>
      <w:iCs/>
      <w:spacing w:val="0"/>
      <w:sz w:val="27"/>
      <w:szCs w:val="27"/>
      <w:shd w:val="clear" w:color="auto" w:fill="FFFFFF"/>
    </w:rPr>
  </w:style>
  <w:style w:type="character" w:customStyle="1" w:styleId="37">
    <w:name w:val="Основной текст (3)"/>
    <w:uiPriority w:val="99"/>
    <w:rsid w:val="00ED5D57"/>
    <w:rPr>
      <w:rFonts w:ascii="Times New Roman" w:hAnsi="Times New Roman" w:cs="Times New Roman"/>
      <w:spacing w:val="0"/>
      <w:sz w:val="22"/>
      <w:szCs w:val="22"/>
      <w:shd w:val="clear" w:color="auto" w:fill="FFFFFF"/>
    </w:rPr>
  </w:style>
  <w:style w:type="character" w:customStyle="1" w:styleId="430">
    <w:name w:val="Основной текст (4) + Полужирный3"/>
    <w:aliases w:val="Не курсив17"/>
    <w:uiPriority w:val="99"/>
    <w:rsid w:val="00ED5D57"/>
    <w:rPr>
      <w:rFonts w:ascii="Times New Roman" w:hAnsi="Times New Roman" w:cs="Times New Roman"/>
      <w:b/>
      <w:bCs/>
      <w:i/>
      <w:iCs/>
      <w:spacing w:val="0"/>
      <w:sz w:val="27"/>
      <w:szCs w:val="27"/>
      <w:shd w:val="clear" w:color="auto" w:fill="FFFFFF"/>
    </w:rPr>
  </w:style>
  <w:style w:type="character" w:customStyle="1" w:styleId="48">
    <w:name w:val="Основной текст + Курсив4"/>
    <w:uiPriority w:val="99"/>
    <w:rsid w:val="00ED5D57"/>
    <w:rPr>
      <w:rFonts w:ascii="Times New Roman" w:hAnsi="Times New Roman" w:cs="Times New Roman"/>
      <w:i/>
      <w:iCs/>
      <w:spacing w:val="0"/>
      <w:sz w:val="27"/>
      <w:szCs w:val="27"/>
      <w:shd w:val="clear" w:color="auto" w:fill="FFFFFF"/>
    </w:rPr>
  </w:style>
  <w:style w:type="character" w:customStyle="1" w:styleId="38">
    <w:name w:val="Основной текст + Курсив3"/>
    <w:aliases w:val="Интервал 1 pt5"/>
    <w:uiPriority w:val="99"/>
    <w:rsid w:val="00ED5D57"/>
    <w:rPr>
      <w:rFonts w:ascii="Times New Roman" w:hAnsi="Times New Roman" w:cs="Times New Roman"/>
      <w:i/>
      <w:iCs/>
      <w:spacing w:val="30"/>
      <w:sz w:val="27"/>
      <w:szCs w:val="27"/>
      <w:shd w:val="clear" w:color="auto" w:fill="FFFFFF"/>
      <w:lang w:val="en-US" w:eastAsia="en-US"/>
    </w:rPr>
  </w:style>
  <w:style w:type="character" w:customStyle="1" w:styleId="322">
    <w:name w:val="Основной текст (3)22"/>
    <w:uiPriority w:val="99"/>
    <w:rsid w:val="00ED5D57"/>
    <w:rPr>
      <w:rFonts w:ascii="Times New Roman" w:hAnsi="Times New Roman" w:cs="Times New Roman"/>
      <w:spacing w:val="0"/>
      <w:sz w:val="22"/>
      <w:szCs w:val="22"/>
      <w:shd w:val="clear" w:color="auto" w:fill="FFFFFF"/>
    </w:rPr>
  </w:style>
  <w:style w:type="character" w:customStyle="1" w:styleId="432">
    <w:name w:val="Основной текст (4)3"/>
    <w:uiPriority w:val="99"/>
    <w:rsid w:val="00ED5D57"/>
    <w:rPr>
      <w:rFonts w:ascii="Times New Roman" w:hAnsi="Times New Roman" w:cs="Times New Roman"/>
      <w:b w:val="0"/>
      <w:bCs w:val="0"/>
      <w:i w:val="0"/>
      <w:iCs w:val="0"/>
      <w:spacing w:val="0"/>
      <w:sz w:val="27"/>
      <w:szCs w:val="27"/>
      <w:shd w:val="clear" w:color="auto" w:fill="FFFFFF"/>
    </w:rPr>
  </w:style>
  <w:style w:type="character" w:customStyle="1" w:styleId="49">
    <w:name w:val="Основной текст (4) + Не полужирный"/>
    <w:uiPriority w:val="99"/>
    <w:rsid w:val="00ED5D57"/>
    <w:rPr>
      <w:rFonts w:ascii="Times New Roman" w:hAnsi="Times New Roman"/>
      <w:b/>
      <w:bCs/>
      <w:i/>
      <w:iCs/>
      <w:spacing w:val="0"/>
      <w:sz w:val="27"/>
      <w:szCs w:val="27"/>
      <w:shd w:val="clear" w:color="auto" w:fill="FFFFFF"/>
    </w:rPr>
  </w:style>
  <w:style w:type="character" w:customStyle="1" w:styleId="4a">
    <w:name w:val="Основной текст + Полужирный4"/>
    <w:aliases w:val="Курсив4"/>
    <w:uiPriority w:val="99"/>
    <w:rsid w:val="00ED5D57"/>
    <w:rPr>
      <w:rFonts w:ascii="Times New Roman" w:hAnsi="Times New Roman" w:cs="Times New Roman"/>
      <w:b/>
      <w:bCs/>
      <w:spacing w:val="0"/>
      <w:sz w:val="27"/>
      <w:szCs w:val="27"/>
      <w:shd w:val="clear" w:color="auto" w:fill="FFFFFF"/>
    </w:rPr>
  </w:style>
  <w:style w:type="character" w:customStyle="1" w:styleId="39">
    <w:name w:val="Основной текст + Полужирный3"/>
    <w:uiPriority w:val="99"/>
    <w:rsid w:val="00ED5D57"/>
    <w:rPr>
      <w:rFonts w:ascii="Times New Roman" w:hAnsi="Times New Roman" w:cs="Times New Roman"/>
      <w:b/>
      <w:bCs/>
      <w:spacing w:val="0"/>
      <w:sz w:val="27"/>
      <w:szCs w:val="27"/>
      <w:shd w:val="clear" w:color="auto" w:fill="FFFFFF"/>
    </w:rPr>
  </w:style>
  <w:style w:type="character" w:customStyle="1" w:styleId="130">
    <w:name w:val="Основной текст + Полужирный13"/>
    <w:uiPriority w:val="99"/>
    <w:rsid w:val="00ED5D57"/>
    <w:rPr>
      <w:rFonts w:ascii="Times New Roman" w:hAnsi="Times New Roman" w:cs="Times New Roman"/>
      <w:b/>
      <w:bCs/>
      <w:spacing w:val="0"/>
      <w:sz w:val="27"/>
      <w:szCs w:val="27"/>
      <w:shd w:val="clear" w:color="auto" w:fill="FFFFFF"/>
    </w:rPr>
  </w:style>
  <w:style w:type="character" w:customStyle="1" w:styleId="120">
    <w:name w:val="Основной текст + Полужирный12"/>
    <w:aliases w:val="Курсив10"/>
    <w:uiPriority w:val="99"/>
    <w:rsid w:val="00ED5D57"/>
    <w:rPr>
      <w:rFonts w:ascii="Times New Roman" w:hAnsi="Times New Roman" w:cs="Times New Roman"/>
      <w:b/>
      <w:bCs/>
      <w:spacing w:val="0"/>
      <w:sz w:val="27"/>
      <w:szCs w:val="27"/>
      <w:shd w:val="clear" w:color="auto" w:fill="FFFFFF"/>
    </w:rPr>
  </w:style>
  <w:style w:type="table" w:customStyle="1" w:styleId="111">
    <w:name w:val="Сетка таблицы11"/>
    <w:basedOn w:val="a2"/>
    <w:next w:val="aff"/>
    <w:uiPriority w:val="59"/>
    <w:rsid w:val="00ED5D57"/>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a">
    <w:name w:val="Body Text Indent 3"/>
    <w:basedOn w:val="a0"/>
    <w:link w:val="3b"/>
    <w:rsid w:val="00ED5D57"/>
    <w:pPr>
      <w:spacing w:after="120" w:line="240" w:lineRule="auto"/>
      <w:ind w:left="283"/>
    </w:pPr>
    <w:rPr>
      <w:rFonts w:ascii="Times New Roman" w:eastAsia="Times New Roman" w:hAnsi="Times New Roman" w:cs="Times New Roman"/>
      <w:sz w:val="16"/>
      <w:szCs w:val="16"/>
    </w:rPr>
  </w:style>
  <w:style w:type="character" w:customStyle="1" w:styleId="3b">
    <w:name w:val="Основной текст с отступом 3 Знак"/>
    <w:basedOn w:val="a1"/>
    <w:link w:val="3a"/>
    <w:rsid w:val="00ED5D57"/>
    <w:rPr>
      <w:rFonts w:ascii="Times New Roman" w:eastAsia="Times New Roman" w:hAnsi="Times New Roman" w:cs="Times New Roman"/>
      <w:sz w:val="16"/>
      <w:szCs w:val="16"/>
    </w:rPr>
  </w:style>
  <w:style w:type="paragraph" w:customStyle="1" w:styleId="1c">
    <w:name w:val="Основной 1 см"/>
    <w:basedOn w:val="a0"/>
    <w:rsid w:val="00ED5D57"/>
    <w:pPr>
      <w:spacing w:after="0" w:line="240" w:lineRule="auto"/>
      <w:ind w:firstLine="567"/>
      <w:jc w:val="both"/>
    </w:pPr>
    <w:rPr>
      <w:rFonts w:ascii="Times New Roman" w:eastAsia="Times New Roman" w:hAnsi="Times New Roman" w:cs="Times New Roman"/>
      <w:sz w:val="28"/>
      <w:szCs w:val="20"/>
    </w:rPr>
  </w:style>
  <w:style w:type="paragraph" w:customStyle="1" w:styleId="u-2-msonormal">
    <w:name w:val="u-2-msonormal"/>
    <w:basedOn w:val="a0"/>
    <w:rsid w:val="00ED5D5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7">
    <w:name w:val="c17"/>
    <w:basedOn w:val="a0"/>
    <w:rsid w:val="00ED5D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rsid w:val="00ED5D57"/>
  </w:style>
  <w:style w:type="character" w:customStyle="1" w:styleId="c30">
    <w:name w:val="c30"/>
    <w:rsid w:val="00ED5D57"/>
  </w:style>
  <w:style w:type="paragraph" w:customStyle="1" w:styleId="c35">
    <w:name w:val="c35"/>
    <w:basedOn w:val="a0"/>
    <w:rsid w:val="00ED5D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9">
    <w:name w:val="c9"/>
    <w:rsid w:val="00ED5D57"/>
  </w:style>
  <w:style w:type="character" w:customStyle="1" w:styleId="c8">
    <w:name w:val="c8"/>
    <w:rsid w:val="00ED5D57"/>
  </w:style>
  <w:style w:type="character" w:customStyle="1" w:styleId="apple-converted-space">
    <w:name w:val="apple-converted-space"/>
    <w:rsid w:val="00ED5D57"/>
  </w:style>
  <w:style w:type="paragraph" w:customStyle="1" w:styleId="c38">
    <w:name w:val="c38"/>
    <w:basedOn w:val="a0"/>
    <w:rsid w:val="00ED5D5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ash041e0431044b0447043d044b0439">
    <w:name w:val="dash041e_0431_044b_0447_043d_044b_0439"/>
    <w:basedOn w:val="a0"/>
    <w:rsid w:val="00ED5D57"/>
    <w:pPr>
      <w:spacing w:after="0" w:line="240" w:lineRule="auto"/>
    </w:pPr>
    <w:rPr>
      <w:rFonts w:ascii="Times New Roman" w:eastAsia="Times New Roman" w:hAnsi="Times New Roman" w:cs="Times New Roman"/>
      <w:sz w:val="24"/>
      <w:szCs w:val="24"/>
    </w:rPr>
  </w:style>
  <w:style w:type="character" w:customStyle="1" w:styleId="Alaviitemerkit">
    <w:name w:val="Alaviitemerkit"/>
    <w:rsid w:val="00ED5D57"/>
    <w:rPr>
      <w:vertAlign w:val="superscript"/>
    </w:rPr>
  </w:style>
  <w:style w:type="paragraph" w:styleId="aff2">
    <w:name w:val="footnote text"/>
    <w:basedOn w:val="a0"/>
    <w:link w:val="aff3"/>
    <w:rsid w:val="00ED5D57"/>
    <w:pPr>
      <w:suppressAutoHyphens/>
      <w:spacing w:after="0" w:line="240" w:lineRule="auto"/>
    </w:pPr>
    <w:rPr>
      <w:rFonts w:ascii="Times New Roman" w:eastAsia="Times New Roman" w:hAnsi="Times New Roman" w:cs="Times New Roman"/>
      <w:sz w:val="20"/>
      <w:szCs w:val="20"/>
      <w:lang w:eastAsia="ar-SA"/>
    </w:rPr>
  </w:style>
  <w:style w:type="character" w:customStyle="1" w:styleId="aff3">
    <w:name w:val="Текст сноски Знак"/>
    <w:basedOn w:val="a1"/>
    <w:link w:val="aff2"/>
    <w:rsid w:val="00ED5D57"/>
    <w:rPr>
      <w:rFonts w:ascii="Times New Roman" w:eastAsia="Times New Roman" w:hAnsi="Times New Roman" w:cs="Times New Roman"/>
      <w:sz w:val="20"/>
      <w:szCs w:val="20"/>
      <w:lang w:eastAsia="ar-SA"/>
    </w:rPr>
  </w:style>
  <w:style w:type="character" w:styleId="aff4">
    <w:name w:val="footnote reference"/>
    <w:rsid w:val="00ED5D57"/>
    <w:rPr>
      <w:vertAlign w:val="superscript"/>
    </w:rPr>
  </w:style>
  <w:style w:type="character" w:customStyle="1" w:styleId="Absatz-Standardschriftart">
    <w:name w:val="Absatz-Standardschriftart"/>
    <w:rsid w:val="00ED5D57"/>
  </w:style>
  <w:style w:type="character" w:customStyle="1" w:styleId="2d">
    <w:name w:val="Основной шрифт абзаца2"/>
    <w:rsid w:val="00ED5D57"/>
  </w:style>
  <w:style w:type="character" w:customStyle="1" w:styleId="st1">
    <w:name w:val="st1"/>
    <w:rsid w:val="00ED5D57"/>
  </w:style>
  <w:style w:type="character" w:customStyle="1" w:styleId="WW-Absatz-Standardschriftart">
    <w:name w:val="WW-Absatz-Standardschriftart"/>
    <w:rsid w:val="00ED5D57"/>
  </w:style>
  <w:style w:type="character" w:customStyle="1" w:styleId="WW-Absatz-Standardschriftart1">
    <w:name w:val="WW-Absatz-Standardschriftart1"/>
    <w:rsid w:val="00ED5D57"/>
  </w:style>
  <w:style w:type="character" w:customStyle="1" w:styleId="1d">
    <w:name w:val="Основной шрифт абзаца1"/>
    <w:rsid w:val="00ED5D57"/>
  </w:style>
  <w:style w:type="character" w:customStyle="1" w:styleId="2e">
    <w:name w:val="Основной текст 2 Знак"/>
    <w:rsid w:val="00ED5D57"/>
  </w:style>
  <w:style w:type="character" w:styleId="aff5">
    <w:name w:val="page number"/>
    <w:rsid w:val="00ED5D57"/>
  </w:style>
  <w:style w:type="character" w:customStyle="1" w:styleId="1e">
    <w:name w:val="Знак примечания1"/>
    <w:rsid w:val="00ED5D57"/>
    <w:rPr>
      <w:sz w:val="16"/>
      <w:szCs w:val="16"/>
    </w:rPr>
  </w:style>
  <w:style w:type="character" w:customStyle="1" w:styleId="Loppuviitemerkit">
    <w:name w:val="Loppuviitemerkit"/>
    <w:rsid w:val="00ED5D57"/>
    <w:rPr>
      <w:vertAlign w:val="superscript"/>
    </w:rPr>
  </w:style>
  <w:style w:type="character" w:customStyle="1" w:styleId="WW-Loppuviitemerkit">
    <w:name w:val="WW-Loppuviitemerkit"/>
    <w:rsid w:val="00ED5D57"/>
  </w:style>
  <w:style w:type="paragraph" w:customStyle="1" w:styleId="Otsikko">
    <w:name w:val="Otsikko"/>
    <w:basedOn w:val="a0"/>
    <w:next w:val="afb"/>
    <w:rsid w:val="00ED5D57"/>
    <w:pPr>
      <w:keepNext/>
      <w:suppressAutoHyphens/>
      <w:spacing w:before="240" w:after="120" w:line="240" w:lineRule="auto"/>
    </w:pPr>
    <w:rPr>
      <w:rFonts w:ascii="Arial" w:eastAsia="Lucida Sans Unicode" w:hAnsi="Arial" w:cs="Tahoma"/>
      <w:sz w:val="28"/>
      <w:szCs w:val="28"/>
      <w:lang w:eastAsia="ar-SA"/>
    </w:rPr>
  </w:style>
  <w:style w:type="paragraph" w:styleId="aff6">
    <w:name w:val="List"/>
    <w:basedOn w:val="afb"/>
    <w:rsid w:val="00ED5D57"/>
    <w:pPr>
      <w:suppressAutoHyphens/>
      <w:spacing w:line="240" w:lineRule="auto"/>
    </w:pPr>
    <w:rPr>
      <w:rFonts w:ascii="Times New Roman" w:eastAsia="Times New Roman" w:hAnsi="Times New Roman"/>
      <w:sz w:val="24"/>
      <w:szCs w:val="24"/>
      <w:lang w:eastAsia="ar-SA"/>
    </w:rPr>
  </w:style>
  <w:style w:type="paragraph" w:customStyle="1" w:styleId="Kuvaotsikko">
    <w:name w:val="Kuvaotsikko"/>
    <w:basedOn w:val="a0"/>
    <w:rsid w:val="00ED5D57"/>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Hakemisto">
    <w:name w:val="Hakemisto"/>
    <w:basedOn w:val="a0"/>
    <w:rsid w:val="00ED5D57"/>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f">
    <w:name w:val="Заголовок1"/>
    <w:basedOn w:val="a0"/>
    <w:next w:val="afb"/>
    <w:rsid w:val="00ED5D57"/>
    <w:pPr>
      <w:keepNext/>
      <w:suppressAutoHyphens/>
      <w:spacing w:before="240" w:after="120" w:line="240" w:lineRule="auto"/>
    </w:pPr>
    <w:rPr>
      <w:rFonts w:ascii="Arial" w:eastAsia="DejaVu Sans" w:hAnsi="Arial" w:cs="DejaVu Sans"/>
      <w:sz w:val="28"/>
      <w:szCs w:val="28"/>
      <w:lang w:eastAsia="ar-SA"/>
    </w:rPr>
  </w:style>
  <w:style w:type="paragraph" w:customStyle="1" w:styleId="1f0">
    <w:name w:val="Название1"/>
    <w:basedOn w:val="a0"/>
    <w:rsid w:val="00ED5D57"/>
    <w:pPr>
      <w:suppressLineNumbers/>
      <w:suppressAutoHyphens/>
      <w:spacing w:before="120" w:after="120" w:line="240" w:lineRule="auto"/>
    </w:pPr>
    <w:rPr>
      <w:rFonts w:ascii="Times New Roman" w:eastAsia="Times New Roman" w:hAnsi="Times New Roman" w:cs="Times New Roman"/>
      <w:i/>
      <w:iCs/>
      <w:sz w:val="24"/>
      <w:szCs w:val="24"/>
      <w:lang w:eastAsia="ar-SA"/>
    </w:rPr>
  </w:style>
  <w:style w:type="paragraph" w:customStyle="1" w:styleId="1f1">
    <w:name w:val="Указатель1"/>
    <w:basedOn w:val="a0"/>
    <w:rsid w:val="00ED5D57"/>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214">
    <w:name w:val="Основной текст 21"/>
    <w:basedOn w:val="a0"/>
    <w:rsid w:val="00ED5D57"/>
    <w:pPr>
      <w:suppressAutoHyphens/>
      <w:spacing w:after="120" w:line="480" w:lineRule="auto"/>
    </w:pPr>
    <w:rPr>
      <w:rFonts w:ascii="Times New Roman" w:eastAsia="Times New Roman" w:hAnsi="Times New Roman" w:cs="Times New Roman"/>
      <w:sz w:val="20"/>
      <w:szCs w:val="20"/>
      <w:lang w:eastAsia="ar-SA"/>
    </w:rPr>
  </w:style>
  <w:style w:type="paragraph" w:customStyle="1" w:styleId="aff7">
    <w:name w:val="Содержимое таблицы"/>
    <w:basedOn w:val="a0"/>
    <w:rsid w:val="00ED5D57"/>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8">
    <w:name w:val="Заголовок таблицы"/>
    <w:basedOn w:val="aff7"/>
    <w:rsid w:val="00ED5D57"/>
    <w:pPr>
      <w:jc w:val="center"/>
    </w:pPr>
    <w:rPr>
      <w:b/>
      <w:bCs/>
    </w:rPr>
  </w:style>
  <w:style w:type="paragraph" w:customStyle="1" w:styleId="1f2">
    <w:name w:val="Текст примечания1"/>
    <w:basedOn w:val="a0"/>
    <w:rsid w:val="00ED5D57"/>
    <w:pPr>
      <w:suppressAutoHyphens/>
      <w:spacing w:after="0" w:line="240" w:lineRule="auto"/>
    </w:pPr>
    <w:rPr>
      <w:rFonts w:ascii="Times New Roman" w:eastAsia="Times New Roman" w:hAnsi="Times New Roman" w:cs="Times New Roman"/>
      <w:sz w:val="20"/>
      <w:szCs w:val="20"/>
      <w:lang w:eastAsia="ar-SA"/>
    </w:rPr>
  </w:style>
  <w:style w:type="paragraph" w:styleId="aff9">
    <w:name w:val="annotation text"/>
    <w:basedOn w:val="a0"/>
    <w:link w:val="affa"/>
    <w:semiHidden/>
    <w:rsid w:val="00ED5D57"/>
    <w:pPr>
      <w:suppressAutoHyphens/>
      <w:spacing w:after="0" w:line="240" w:lineRule="auto"/>
    </w:pPr>
    <w:rPr>
      <w:rFonts w:ascii="Times New Roman" w:eastAsia="Times New Roman" w:hAnsi="Times New Roman" w:cs="Times New Roman"/>
      <w:sz w:val="20"/>
      <w:szCs w:val="20"/>
      <w:lang w:eastAsia="ar-SA"/>
    </w:rPr>
  </w:style>
  <w:style w:type="character" w:customStyle="1" w:styleId="affa">
    <w:name w:val="Текст примечания Знак"/>
    <w:basedOn w:val="a1"/>
    <w:link w:val="aff9"/>
    <w:semiHidden/>
    <w:rsid w:val="00ED5D57"/>
    <w:rPr>
      <w:rFonts w:ascii="Times New Roman" w:eastAsia="Times New Roman" w:hAnsi="Times New Roman" w:cs="Times New Roman"/>
      <w:sz w:val="20"/>
      <w:szCs w:val="20"/>
      <w:lang w:eastAsia="ar-SA"/>
    </w:rPr>
  </w:style>
  <w:style w:type="paragraph" w:styleId="affb">
    <w:name w:val="annotation subject"/>
    <w:basedOn w:val="1f2"/>
    <w:next w:val="1f2"/>
    <w:link w:val="affc"/>
    <w:rsid w:val="00ED5D57"/>
    <w:rPr>
      <w:b/>
      <w:bCs/>
    </w:rPr>
  </w:style>
  <w:style w:type="character" w:customStyle="1" w:styleId="affc">
    <w:name w:val="Тема примечания Знак"/>
    <w:basedOn w:val="affa"/>
    <w:link w:val="affb"/>
    <w:rsid w:val="00ED5D57"/>
    <w:rPr>
      <w:rFonts w:ascii="Times New Roman" w:eastAsia="Times New Roman" w:hAnsi="Times New Roman" w:cs="Times New Roman"/>
      <w:b/>
      <w:bCs/>
      <w:sz w:val="20"/>
      <w:szCs w:val="20"/>
      <w:lang w:eastAsia="ar-SA"/>
    </w:rPr>
  </w:style>
  <w:style w:type="paragraph" w:customStyle="1" w:styleId="Taulukonsislt">
    <w:name w:val="Taulukon sisältö"/>
    <w:basedOn w:val="a0"/>
    <w:rsid w:val="00ED5D57"/>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Taulukonotsikko">
    <w:name w:val="Taulukon otsikko"/>
    <w:basedOn w:val="Taulukonsislt"/>
    <w:rsid w:val="00ED5D57"/>
    <w:pPr>
      <w:jc w:val="center"/>
    </w:pPr>
    <w:rPr>
      <w:b/>
      <w:bCs/>
    </w:rPr>
  </w:style>
  <w:style w:type="paragraph" w:customStyle="1" w:styleId="Kehyksensislt">
    <w:name w:val="Kehyksen sisältö"/>
    <w:basedOn w:val="afb"/>
    <w:rsid w:val="00ED5D57"/>
    <w:pPr>
      <w:shd w:val="clear" w:color="auto" w:fill="FFFFFF"/>
      <w:spacing w:before="360" w:after="0" w:line="274" w:lineRule="exact"/>
      <w:ind w:hanging="360"/>
      <w:jc w:val="both"/>
    </w:pPr>
    <w:rPr>
      <w:rFonts w:ascii="Times New Roman" w:eastAsiaTheme="minorEastAsia" w:hAnsi="Times New Roman"/>
      <w:sz w:val="23"/>
      <w:szCs w:val="23"/>
      <w:lang w:eastAsia="ru-RU"/>
    </w:rPr>
  </w:style>
  <w:style w:type="character" w:styleId="affd">
    <w:name w:val="FollowedHyperlink"/>
    <w:rsid w:val="00ED5D57"/>
    <w:rPr>
      <w:color w:val="800080"/>
      <w:u w:val="single"/>
    </w:rPr>
  </w:style>
  <w:style w:type="character" w:customStyle="1" w:styleId="dash041e0431044b0447043d044b0439char1">
    <w:name w:val="dash041e_0431_044b_0447_043d_044b_0439__char1"/>
    <w:rsid w:val="00ED5D57"/>
    <w:rPr>
      <w:rFonts w:ascii="Times New Roman" w:hAnsi="Times New Roman" w:cs="Times New Roman" w:hint="default"/>
      <w:strike w:val="0"/>
      <w:dstrike w:val="0"/>
      <w:sz w:val="24"/>
      <w:szCs w:val="24"/>
      <w:u w:val="none"/>
      <w:effect w:val="none"/>
    </w:rPr>
  </w:style>
  <w:style w:type="paragraph" w:styleId="2f">
    <w:name w:val="Body Text 2"/>
    <w:basedOn w:val="a0"/>
    <w:link w:val="215"/>
    <w:rsid w:val="00ED5D57"/>
    <w:pPr>
      <w:spacing w:after="120" w:line="480" w:lineRule="auto"/>
    </w:pPr>
    <w:rPr>
      <w:rFonts w:ascii="Times New Roman" w:eastAsia="Times New Roman" w:hAnsi="Times New Roman" w:cs="Times New Roman"/>
      <w:sz w:val="24"/>
      <w:szCs w:val="24"/>
    </w:rPr>
  </w:style>
  <w:style w:type="character" w:customStyle="1" w:styleId="215">
    <w:name w:val="Основной текст 2 Знак1"/>
    <w:basedOn w:val="a1"/>
    <w:link w:val="2f"/>
    <w:rsid w:val="00ED5D57"/>
    <w:rPr>
      <w:rFonts w:ascii="Times New Roman" w:eastAsia="Times New Roman" w:hAnsi="Times New Roman" w:cs="Times New Roman"/>
      <w:sz w:val="24"/>
      <w:szCs w:val="24"/>
    </w:rPr>
  </w:style>
  <w:style w:type="character" w:customStyle="1" w:styleId="blk">
    <w:name w:val="blk"/>
    <w:rsid w:val="00ED5D57"/>
  </w:style>
  <w:style w:type="character" w:customStyle="1" w:styleId="nobr">
    <w:name w:val="nobr"/>
    <w:rsid w:val="00ED5D57"/>
  </w:style>
  <w:style w:type="paragraph" w:styleId="2f0">
    <w:name w:val="Body Text Indent 2"/>
    <w:basedOn w:val="a0"/>
    <w:link w:val="2f1"/>
    <w:rsid w:val="00ED5D57"/>
    <w:pPr>
      <w:spacing w:after="120" w:line="480" w:lineRule="auto"/>
      <w:ind w:left="283"/>
    </w:pPr>
    <w:rPr>
      <w:rFonts w:ascii="Times New Roman" w:eastAsia="Times New Roman" w:hAnsi="Times New Roman" w:cs="Times New Roman"/>
      <w:sz w:val="24"/>
      <w:szCs w:val="24"/>
    </w:rPr>
  </w:style>
  <w:style w:type="character" w:customStyle="1" w:styleId="2f1">
    <w:name w:val="Основной текст с отступом 2 Знак"/>
    <w:basedOn w:val="a1"/>
    <w:link w:val="2f0"/>
    <w:rsid w:val="00ED5D57"/>
    <w:rPr>
      <w:rFonts w:ascii="Times New Roman" w:eastAsia="Times New Roman" w:hAnsi="Times New Roman" w:cs="Times New Roman"/>
      <w:sz w:val="24"/>
      <w:szCs w:val="24"/>
    </w:rPr>
  </w:style>
  <w:style w:type="paragraph" w:styleId="affe">
    <w:name w:val="Plain Text"/>
    <w:basedOn w:val="a0"/>
    <w:link w:val="afff"/>
    <w:rsid w:val="00ED5D57"/>
    <w:pPr>
      <w:spacing w:after="0" w:line="240" w:lineRule="auto"/>
    </w:pPr>
    <w:rPr>
      <w:rFonts w:ascii="Courier New" w:eastAsia="Times New Roman" w:hAnsi="Courier New" w:cs="Times New Roman"/>
      <w:sz w:val="20"/>
      <w:szCs w:val="20"/>
    </w:rPr>
  </w:style>
  <w:style w:type="character" w:customStyle="1" w:styleId="afff">
    <w:name w:val="Текст Знак"/>
    <w:basedOn w:val="a1"/>
    <w:link w:val="affe"/>
    <w:rsid w:val="00ED5D57"/>
    <w:rPr>
      <w:rFonts w:ascii="Courier New" w:eastAsia="Times New Roman" w:hAnsi="Courier New" w:cs="Times New Roman"/>
      <w:sz w:val="20"/>
      <w:szCs w:val="20"/>
    </w:rPr>
  </w:style>
  <w:style w:type="paragraph" w:styleId="afff0">
    <w:name w:val="Title"/>
    <w:basedOn w:val="a0"/>
    <w:link w:val="afff1"/>
    <w:qFormat/>
    <w:rsid w:val="00ED5D57"/>
    <w:pPr>
      <w:spacing w:after="0" w:line="240" w:lineRule="auto"/>
      <w:jc w:val="center"/>
    </w:pPr>
    <w:rPr>
      <w:rFonts w:ascii="Arial" w:eastAsia="Times New Roman" w:hAnsi="Arial" w:cs="Times New Roman"/>
      <w:b/>
      <w:bCs/>
      <w:sz w:val="28"/>
      <w:szCs w:val="24"/>
    </w:rPr>
  </w:style>
  <w:style w:type="character" w:customStyle="1" w:styleId="afff1">
    <w:name w:val="Заголовок Знак"/>
    <w:basedOn w:val="a1"/>
    <w:link w:val="afff0"/>
    <w:rsid w:val="00ED5D57"/>
    <w:rPr>
      <w:rFonts w:ascii="Arial" w:eastAsia="Times New Roman" w:hAnsi="Arial" w:cs="Times New Roman"/>
      <w:b/>
      <w:bCs/>
      <w:sz w:val="28"/>
      <w:szCs w:val="24"/>
    </w:rPr>
  </w:style>
  <w:style w:type="paragraph" w:styleId="afff2">
    <w:name w:val="Subtitle"/>
    <w:basedOn w:val="a0"/>
    <w:link w:val="afff3"/>
    <w:qFormat/>
    <w:rsid w:val="00ED5D57"/>
    <w:pPr>
      <w:spacing w:before="120" w:after="0" w:line="240" w:lineRule="auto"/>
      <w:jc w:val="center"/>
    </w:pPr>
    <w:rPr>
      <w:rFonts w:ascii="Arial" w:eastAsia="Times New Roman" w:hAnsi="Arial" w:cs="Times New Roman"/>
      <w:b/>
      <w:bCs/>
      <w:caps/>
      <w:sz w:val="28"/>
      <w:szCs w:val="24"/>
    </w:rPr>
  </w:style>
  <w:style w:type="character" w:customStyle="1" w:styleId="afff3">
    <w:name w:val="Подзаголовок Знак"/>
    <w:basedOn w:val="a1"/>
    <w:link w:val="afff2"/>
    <w:rsid w:val="00ED5D57"/>
    <w:rPr>
      <w:rFonts w:ascii="Arial" w:eastAsia="Times New Roman" w:hAnsi="Arial" w:cs="Times New Roman"/>
      <w:b/>
      <w:bCs/>
      <w:caps/>
      <w:sz w:val="28"/>
      <w:szCs w:val="24"/>
    </w:rPr>
  </w:style>
  <w:style w:type="paragraph" w:styleId="3c">
    <w:name w:val="Body Text 3"/>
    <w:basedOn w:val="a0"/>
    <w:link w:val="3d"/>
    <w:rsid w:val="00ED5D57"/>
    <w:pPr>
      <w:spacing w:after="120" w:line="240" w:lineRule="auto"/>
    </w:pPr>
    <w:rPr>
      <w:rFonts w:ascii="Times New Roman" w:eastAsia="Times New Roman" w:hAnsi="Times New Roman" w:cs="Times New Roman"/>
      <w:sz w:val="16"/>
      <w:szCs w:val="16"/>
    </w:rPr>
  </w:style>
  <w:style w:type="character" w:customStyle="1" w:styleId="3d">
    <w:name w:val="Основной текст 3 Знак"/>
    <w:basedOn w:val="a1"/>
    <w:link w:val="3c"/>
    <w:rsid w:val="00ED5D57"/>
    <w:rPr>
      <w:rFonts w:ascii="Times New Roman" w:eastAsia="Times New Roman" w:hAnsi="Times New Roman" w:cs="Times New Roman"/>
      <w:sz w:val="16"/>
      <w:szCs w:val="16"/>
    </w:rPr>
  </w:style>
  <w:style w:type="character" w:customStyle="1" w:styleId="dash041e005f0431005f044b005f0447005f043d005f044b005f0439005f005fchar1char1">
    <w:name w:val="dash041e_005f0431_005f044b_005f0447_005f043d_005f044b_005f0439_005f_005fchar1__char1"/>
    <w:rsid w:val="00ED5D57"/>
    <w:rPr>
      <w:rFonts w:ascii="Times New Roman" w:hAnsi="Times New Roman" w:cs="Times New Roman" w:hint="default"/>
      <w:strike w:val="0"/>
      <w:dstrike w:val="0"/>
      <w:sz w:val="24"/>
      <w:szCs w:val="24"/>
      <w:u w:val="none"/>
      <w:effect w:val="none"/>
    </w:rPr>
  </w:style>
  <w:style w:type="paragraph" w:customStyle="1" w:styleId="225">
    <w:name w:val="Основной текст 22"/>
    <w:basedOn w:val="a0"/>
    <w:rsid w:val="00ED5D57"/>
    <w:pPr>
      <w:tabs>
        <w:tab w:val="left" w:pos="8222"/>
      </w:tabs>
      <w:spacing w:after="0" w:line="240" w:lineRule="auto"/>
      <w:ind w:right="-1759"/>
    </w:pPr>
    <w:rPr>
      <w:rFonts w:ascii="Times New Roman" w:eastAsia="Times New Roman" w:hAnsi="Times New Roman" w:cs="Times New Roman"/>
      <w:sz w:val="28"/>
      <w:szCs w:val="20"/>
    </w:rPr>
  </w:style>
  <w:style w:type="paragraph" w:customStyle="1" w:styleId="1f3">
    <w:name w:val="Обычный1"/>
    <w:rsid w:val="00ED5D57"/>
    <w:pPr>
      <w:spacing w:after="0" w:line="240" w:lineRule="auto"/>
    </w:pPr>
    <w:rPr>
      <w:rFonts w:ascii="Times New Roman" w:eastAsia="Times New Roman" w:hAnsi="Times New Roman" w:cs="Times New Roman"/>
      <w:sz w:val="24"/>
      <w:szCs w:val="20"/>
    </w:rPr>
  </w:style>
  <w:style w:type="paragraph" w:styleId="afff4">
    <w:name w:val="Block Text"/>
    <w:basedOn w:val="a0"/>
    <w:rsid w:val="00ED5D57"/>
    <w:pPr>
      <w:spacing w:after="0" w:line="240" w:lineRule="auto"/>
      <w:ind w:left="2992" w:right="2981"/>
      <w:jc w:val="both"/>
    </w:pPr>
    <w:rPr>
      <w:rFonts w:ascii="Arial" w:eastAsia="Times New Roman" w:hAnsi="Arial" w:cs="Times New Roman"/>
      <w:sz w:val="18"/>
      <w:szCs w:val="24"/>
    </w:rPr>
  </w:style>
  <w:style w:type="paragraph" w:customStyle="1" w:styleId="312">
    <w:name w:val="Основной текст с отступом 31"/>
    <w:basedOn w:val="1f3"/>
    <w:rsid w:val="00ED5D57"/>
    <w:pPr>
      <w:ind w:firstLine="709"/>
      <w:jc w:val="both"/>
    </w:pPr>
    <w:rPr>
      <w:sz w:val="28"/>
    </w:rPr>
  </w:style>
  <w:style w:type="paragraph" w:customStyle="1" w:styleId="1f4">
    <w:name w:val="Текст сноски1"/>
    <w:basedOn w:val="1f3"/>
    <w:rsid w:val="00ED5D57"/>
    <w:rPr>
      <w:sz w:val="20"/>
    </w:rPr>
  </w:style>
  <w:style w:type="character" w:customStyle="1" w:styleId="1f5">
    <w:name w:val="Знак сноски1"/>
    <w:rsid w:val="00ED5D57"/>
    <w:rPr>
      <w:vertAlign w:val="superscript"/>
    </w:rPr>
  </w:style>
  <w:style w:type="paragraph" w:customStyle="1" w:styleId="1f6">
    <w:name w:val="Абзац списка1"/>
    <w:basedOn w:val="a0"/>
    <w:link w:val="ListParagraphChar"/>
    <w:rsid w:val="00ED5D57"/>
    <w:pPr>
      <w:spacing w:after="0" w:line="240" w:lineRule="auto"/>
      <w:ind w:left="720"/>
    </w:pPr>
    <w:rPr>
      <w:rFonts w:ascii="Calibri" w:eastAsia="Times New Roman" w:hAnsi="Calibri" w:cs="Times New Roman"/>
      <w:sz w:val="24"/>
      <w:szCs w:val="24"/>
      <w:lang w:val="x-none" w:eastAsia="x-none"/>
    </w:rPr>
  </w:style>
  <w:style w:type="character" w:customStyle="1" w:styleId="ListParagraphChar">
    <w:name w:val="List Paragraph Char"/>
    <w:link w:val="1f6"/>
    <w:locked/>
    <w:rsid w:val="00ED5D57"/>
    <w:rPr>
      <w:rFonts w:ascii="Calibri" w:eastAsia="Times New Roman" w:hAnsi="Calibri" w:cs="Times New Roman"/>
      <w:sz w:val="24"/>
      <w:szCs w:val="24"/>
      <w:lang w:val="x-none" w:eastAsia="x-none"/>
    </w:rPr>
  </w:style>
  <w:style w:type="paragraph" w:customStyle="1" w:styleId="2f2">
    <w:name w:val="Абзац списка2"/>
    <w:basedOn w:val="a0"/>
    <w:rsid w:val="00ED5D57"/>
    <w:pPr>
      <w:spacing w:after="0" w:line="240" w:lineRule="auto"/>
      <w:ind w:left="720"/>
    </w:pPr>
    <w:rPr>
      <w:rFonts w:ascii="Calibri" w:eastAsia="Times New Roman" w:hAnsi="Calibri" w:cs="Times New Roman"/>
      <w:sz w:val="24"/>
      <w:szCs w:val="24"/>
    </w:rPr>
  </w:style>
  <w:style w:type="paragraph" w:customStyle="1" w:styleId="232">
    <w:name w:val="Основной текст 23"/>
    <w:basedOn w:val="a0"/>
    <w:rsid w:val="00ED5D57"/>
    <w:pPr>
      <w:tabs>
        <w:tab w:val="left" w:pos="8222"/>
      </w:tabs>
      <w:spacing w:after="0" w:line="240" w:lineRule="auto"/>
      <w:ind w:right="-1759"/>
    </w:pPr>
    <w:rPr>
      <w:rFonts w:ascii="Times New Roman" w:eastAsia="Times New Roman" w:hAnsi="Times New Roman" w:cs="Times New Roman"/>
      <w:sz w:val="28"/>
      <w:szCs w:val="20"/>
    </w:rPr>
  </w:style>
  <w:style w:type="paragraph" w:customStyle="1" w:styleId="2f3">
    <w:name w:val="Обычный2"/>
    <w:rsid w:val="00ED5D57"/>
    <w:pPr>
      <w:spacing w:after="0" w:line="240" w:lineRule="auto"/>
    </w:pPr>
    <w:rPr>
      <w:rFonts w:ascii="Times New Roman" w:eastAsia="Times New Roman" w:hAnsi="Times New Roman" w:cs="Times New Roman"/>
      <w:sz w:val="24"/>
      <w:szCs w:val="20"/>
    </w:rPr>
  </w:style>
  <w:style w:type="paragraph" w:customStyle="1" w:styleId="320">
    <w:name w:val="Основной текст с отступом 32"/>
    <w:basedOn w:val="2f3"/>
    <w:rsid w:val="00ED5D57"/>
    <w:pPr>
      <w:ind w:firstLine="709"/>
      <w:jc w:val="both"/>
    </w:pPr>
    <w:rPr>
      <w:sz w:val="28"/>
    </w:rPr>
  </w:style>
  <w:style w:type="paragraph" w:customStyle="1" w:styleId="2f4">
    <w:name w:val="Текст сноски2"/>
    <w:basedOn w:val="2f3"/>
    <w:rsid w:val="00ED5D57"/>
    <w:rPr>
      <w:sz w:val="20"/>
    </w:rPr>
  </w:style>
  <w:style w:type="character" w:customStyle="1" w:styleId="2f5">
    <w:name w:val="Знак сноски2"/>
    <w:rsid w:val="00ED5D57"/>
    <w:rPr>
      <w:vertAlign w:val="superscript"/>
    </w:rPr>
  </w:style>
  <w:style w:type="numbering" w:customStyle="1" w:styleId="112">
    <w:name w:val="Нет списка11"/>
    <w:next w:val="a3"/>
    <w:uiPriority w:val="99"/>
    <w:semiHidden/>
    <w:unhideWhenUsed/>
    <w:rsid w:val="00ED5D57"/>
  </w:style>
  <w:style w:type="character" w:customStyle="1" w:styleId="1f7">
    <w:name w:val="Заголовок №1 + Не полужирный"/>
    <w:uiPriority w:val="99"/>
    <w:rsid w:val="00ED5D57"/>
    <w:rPr>
      <w:rFonts w:ascii="Times New Roman" w:hAnsi="Times New Roman" w:cs="Times New Roman"/>
      <w:b/>
      <w:bCs/>
      <w:spacing w:val="0"/>
      <w:sz w:val="27"/>
      <w:szCs w:val="27"/>
      <w:shd w:val="clear" w:color="auto" w:fill="FFFFFF"/>
    </w:rPr>
  </w:style>
  <w:style w:type="paragraph" w:styleId="afff5">
    <w:name w:val="Document Map"/>
    <w:basedOn w:val="a0"/>
    <w:link w:val="afff6"/>
    <w:semiHidden/>
    <w:rsid w:val="00ED5D57"/>
    <w:pPr>
      <w:shd w:val="clear" w:color="auto" w:fill="000080"/>
      <w:spacing w:after="0" w:line="240" w:lineRule="auto"/>
    </w:pPr>
    <w:rPr>
      <w:rFonts w:ascii="Tahoma" w:eastAsia="Times New Roman" w:hAnsi="Tahoma" w:cs="Times New Roman"/>
      <w:sz w:val="24"/>
      <w:szCs w:val="24"/>
      <w:lang w:val="x-none" w:eastAsia="x-none"/>
    </w:rPr>
  </w:style>
  <w:style w:type="character" w:customStyle="1" w:styleId="afff6">
    <w:name w:val="Схема документа Знак"/>
    <w:basedOn w:val="a1"/>
    <w:link w:val="afff5"/>
    <w:semiHidden/>
    <w:rsid w:val="00ED5D57"/>
    <w:rPr>
      <w:rFonts w:ascii="Tahoma" w:eastAsia="Times New Roman" w:hAnsi="Tahoma" w:cs="Times New Roman"/>
      <w:sz w:val="24"/>
      <w:szCs w:val="24"/>
      <w:shd w:val="clear" w:color="auto" w:fill="000080"/>
      <w:lang w:val="x-none" w:eastAsia="x-none"/>
    </w:rPr>
  </w:style>
  <w:style w:type="character" w:customStyle="1" w:styleId="441">
    <w:name w:val="Основной текст + Полужирный44"/>
    <w:aliases w:val="Курсив36"/>
    <w:uiPriority w:val="99"/>
    <w:rsid w:val="00ED5D57"/>
    <w:rPr>
      <w:rFonts w:ascii="Times New Roman" w:hAnsi="Times New Roman" w:cs="Times New Roman"/>
      <w:b/>
      <w:bCs/>
      <w:i/>
      <w:iCs/>
      <w:spacing w:val="0"/>
      <w:sz w:val="23"/>
      <w:szCs w:val="23"/>
      <w:shd w:val="clear" w:color="auto" w:fill="FFFFFF"/>
    </w:rPr>
  </w:style>
  <w:style w:type="character" w:customStyle="1" w:styleId="313">
    <w:name w:val="Основной текст + Курсив31"/>
    <w:uiPriority w:val="99"/>
    <w:rsid w:val="00ED5D57"/>
    <w:rPr>
      <w:rFonts w:ascii="Times New Roman" w:hAnsi="Times New Roman" w:cs="Times New Roman"/>
      <w:i/>
      <w:iCs/>
      <w:spacing w:val="0"/>
      <w:sz w:val="23"/>
      <w:szCs w:val="23"/>
      <w:shd w:val="clear" w:color="auto" w:fill="FFFFFF"/>
    </w:rPr>
  </w:style>
  <w:style w:type="character" w:customStyle="1" w:styleId="434">
    <w:name w:val="Основной текст + Полужирный43"/>
    <w:aliases w:val="Курсив35"/>
    <w:uiPriority w:val="99"/>
    <w:rsid w:val="00ED5D57"/>
    <w:rPr>
      <w:rFonts w:ascii="Times New Roman" w:hAnsi="Times New Roman" w:cs="Times New Roman"/>
      <w:b/>
      <w:bCs/>
      <w:i/>
      <w:iCs/>
      <w:spacing w:val="0"/>
      <w:sz w:val="23"/>
      <w:szCs w:val="23"/>
      <w:shd w:val="clear" w:color="auto" w:fill="FFFFFF"/>
    </w:rPr>
  </w:style>
  <w:style w:type="character" w:customStyle="1" w:styleId="2f6">
    <w:name w:val="Сноска (2) + Полужирный"/>
    <w:uiPriority w:val="99"/>
    <w:rsid w:val="00ED5D57"/>
    <w:rPr>
      <w:rFonts w:ascii="Times New Roman" w:hAnsi="Times New Roman" w:cs="Times New Roman"/>
      <w:b/>
      <w:bCs/>
      <w:i/>
      <w:iCs/>
      <w:sz w:val="15"/>
      <w:szCs w:val="15"/>
      <w:shd w:val="clear" w:color="auto" w:fill="FFFFFF"/>
    </w:rPr>
  </w:style>
  <w:style w:type="character" w:customStyle="1" w:styleId="280">
    <w:name w:val="Сноска (2) + 8"/>
    <w:aliases w:val="5 pt,Основной текст (2) + 13"/>
    <w:uiPriority w:val="99"/>
    <w:rsid w:val="00ED5D57"/>
    <w:rPr>
      <w:rFonts w:ascii="Times New Roman" w:hAnsi="Times New Roman" w:cs="Times New Roman"/>
      <w:i/>
      <w:iCs/>
      <w:sz w:val="17"/>
      <w:szCs w:val="17"/>
      <w:shd w:val="clear" w:color="auto" w:fill="FFFFFF"/>
    </w:rPr>
  </w:style>
  <w:style w:type="character" w:customStyle="1" w:styleId="350">
    <w:name w:val="Основной текст + Полужирный35"/>
    <w:aliases w:val="Курсив30"/>
    <w:uiPriority w:val="99"/>
    <w:rsid w:val="00ED5D57"/>
    <w:rPr>
      <w:rFonts w:ascii="Times New Roman" w:hAnsi="Times New Roman" w:cs="Times New Roman"/>
      <w:b/>
      <w:bCs/>
      <w:i/>
      <w:iCs/>
      <w:spacing w:val="0"/>
      <w:sz w:val="23"/>
      <w:szCs w:val="23"/>
      <w:shd w:val="clear" w:color="auto" w:fill="FFFFFF"/>
    </w:rPr>
  </w:style>
  <w:style w:type="character" w:customStyle="1" w:styleId="3130">
    <w:name w:val="Основной текст (3) + Полужирный13"/>
    <w:uiPriority w:val="99"/>
    <w:rsid w:val="00ED5D57"/>
    <w:rPr>
      <w:rFonts w:ascii="Times New Roman" w:hAnsi="Times New Roman"/>
      <w:b/>
      <w:bCs/>
      <w:i/>
      <w:iCs/>
      <w:sz w:val="23"/>
      <w:szCs w:val="23"/>
      <w:shd w:val="clear" w:color="auto" w:fill="FFFFFF"/>
    </w:rPr>
  </w:style>
  <w:style w:type="character" w:customStyle="1" w:styleId="3120">
    <w:name w:val="Основной текст (3) + Полужирный12"/>
    <w:uiPriority w:val="99"/>
    <w:rsid w:val="00ED5D57"/>
    <w:rPr>
      <w:rFonts w:ascii="Times New Roman" w:hAnsi="Times New Roman"/>
      <w:b/>
      <w:bCs/>
      <w:i/>
      <w:iCs/>
      <w:sz w:val="23"/>
      <w:szCs w:val="23"/>
      <w:shd w:val="clear" w:color="auto" w:fill="FFFFFF"/>
    </w:rPr>
  </w:style>
  <w:style w:type="character" w:customStyle="1" w:styleId="3110">
    <w:name w:val="Основной текст (3) + Полужирный11"/>
    <w:uiPriority w:val="99"/>
    <w:rsid w:val="00ED5D57"/>
    <w:rPr>
      <w:rFonts w:ascii="Times New Roman" w:hAnsi="Times New Roman"/>
      <w:b/>
      <w:bCs/>
      <w:i/>
      <w:iCs/>
      <w:sz w:val="23"/>
      <w:szCs w:val="23"/>
      <w:shd w:val="clear" w:color="auto" w:fill="FFFFFF"/>
    </w:rPr>
  </w:style>
  <w:style w:type="character" w:customStyle="1" w:styleId="3111">
    <w:name w:val="Основной текст (3)11"/>
    <w:uiPriority w:val="99"/>
    <w:rsid w:val="00ED5D57"/>
    <w:rPr>
      <w:rFonts w:ascii="Times New Roman" w:hAnsi="Times New Roman"/>
      <w:i/>
      <w:iCs/>
      <w:sz w:val="23"/>
      <w:szCs w:val="23"/>
      <w:u w:val="single"/>
      <w:shd w:val="clear" w:color="auto" w:fill="FFFFFF"/>
    </w:rPr>
  </w:style>
  <w:style w:type="character" w:customStyle="1" w:styleId="afff7">
    <w:name w:val="Подпись к таблице_"/>
    <w:link w:val="1f8"/>
    <w:uiPriority w:val="99"/>
    <w:rsid w:val="00ED5D57"/>
    <w:rPr>
      <w:rFonts w:ascii="Times New Roman" w:hAnsi="Times New Roman"/>
      <w:sz w:val="23"/>
      <w:szCs w:val="23"/>
      <w:shd w:val="clear" w:color="auto" w:fill="FFFFFF"/>
    </w:rPr>
  </w:style>
  <w:style w:type="character" w:customStyle="1" w:styleId="afff8">
    <w:name w:val="Подпись к таблице + Полужирный"/>
    <w:aliases w:val="Курсив29"/>
    <w:uiPriority w:val="99"/>
    <w:rsid w:val="00ED5D57"/>
    <w:rPr>
      <w:rFonts w:ascii="Times New Roman" w:hAnsi="Times New Roman"/>
      <w:b/>
      <w:bCs/>
      <w:i/>
      <w:iCs/>
      <w:sz w:val="23"/>
      <w:szCs w:val="23"/>
      <w:shd w:val="clear" w:color="auto" w:fill="FFFFFF"/>
    </w:rPr>
  </w:style>
  <w:style w:type="character" w:customStyle="1" w:styleId="2f7">
    <w:name w:val="Подпись к таблице (2)_"/>
    <w:link w:val="2f8"/>
    <w:uiPriority w:val="99"/>
    <w:rsid w:val="00ED5D57"/>
    <w:rPr>
      <w:rFonts w:ascii="Times New Roman" w:hAnsi="Times New Roman"/>
      <w:b/>
      <w:bCs/>
      <w:sz w:val="23"/>
      <w:szCs w:val="23"/>
      <w:shd w:val="clear" w:color="auto" w:fill="FFFFFF"/>
    </w:rPr>
  </w:style>
  <w:style w:type="character" w:customStyle="1" w:styleId="340">
    <w:name w:val="Основной текст + Полужирный34"/>
    <w:aliases w:val="Курсив28"/>
    <w:uiPriority w:val="99"/>
    <w:rsid w:val="00ED5D57"/>
    <w:rPr>
      <w:rFonts w:ascii="Times New Roman" w:hAnsi="Times New Roman" w:cs="Times New Roman"/>
      <w:b/>
      <w:bCs/>
      <w:i/>
      <w:iCs/>
      <w:spacing w:val="0"/>
      <w:sz w:val="23"/>
      <w:szCs w:val="23"/>
      <w:shd w:val="clear" w:color="auto" w:fill="FFFFFF"/>
    </w:rPr>
  </w:style>
  <w:style w:type="character" w:customStyle="1" w:styleId="330">
    <w:name w:val="Основной текст + Полужирный33"/>
    <w:aliases w:val="Курсив27"/>
    <w:uiPriority w:val="99"/>
    <w:rsid w:val="00ED5D57"/>
    <w:rPr>
      <w:rFonts w:ascii="Times New Roman" w:hAnsi="Times New Roman" w:cs="Times New Roman"/>
      <w:b/>
      <w:bCs/>
      <w:i/>
      <w:iCs/>
      <w:spacing w:val="0"/>
      <w:sz w:val="23"/>
      <w:szCs w:val="23"/>
      <w:shd w:val="clear" w:color="auto" w:fill="FFFFFF"/>
    </w:rPr>
  </w:style>
  <w:style w:type="character" w:customStyle="1" w:styleId="314">
    <w:name w:val="Основной текст (3) + Не курсив14"/>
    <w:uiPriority w:val="99"/>
    <w:rsid w:val="00ED5D57"/>
    <w:rPr>
      <w:rFonts w:ascii="Times New Roman" w:hAnsi="Times New Roman"/>
      <w:i/>
      <w:iCs/>
      <w:sz w:val="23"/>
      <w:szCs w:val="23"/>
      <w:shd w:val="clear" w:color="auto" w:fill="FFFFFF"/>
    </w:rPr>
  </w:style>
  <w:style w:type="character" w:customStyle="1" w:styleId="2f9">
    <w:name w:val="Подпись к таблице + Полужирный2"/>
    <w:aliases w:val="Курсив26"/>
    <w:uiPriority w:val="99"/>
    <w:rsid w:val="00ED5D57"/>
    <w:rPr>
      <w:rFonts w:ascii="Times New Roman" w:hAnsi="Times New Roman"/>
      <w:b/>
      <w:bCs/>
      <w:i/>
      <w:iCs/>
      <w:sz w:val="23"/>
      <w:szCs w:val="23"/>
      <w:u w:val="single"/>
      <w:shd w:val="clear" w:color="auto" w:fill="FFFFFF"/>
    </w:rPr>
  </w:style>
  <w:style w:type="character" w:customStyle="1" w:styleId="1f9">
    <w:name w:val="Подпись к таблице + Полужирный1"/>
    <w:aliases w:val="Курсив25"/>
    <w:uiPriority w:val="99"/>
    <w:rsid w:val="00ED5D57"/>
    <w:rPr>
      <w:rFonts w:ascii="Times New Roman" w:hAnsi="Times New Roman"/>
      <w:b/>
      <w:bCs/>
      <w:i/>
      <w:iCs/>
      <w:noProof/>
      <w:sz w:val="23"/>
      <w:szCs w:val="23"/>
      <w:shd w:val="clear" w:color="auto" w:fill="FFFFFF"/>
    </w:rPr>
  </w:style>
  <w:style w:type="character" w:customStyle="1" w:styleId="82">
    <w:name w:val="Основной текст (8)_"/>
    <w:link w:val="83"/>
    <w:uiPriority w:val="99"/>
    <w:rsid w:val="00ED5D57"/>
    <w:rPr>
      <w:rFonts w:ascii="Times New Roman" w:hAnsi="Times New Roman"/>
      <w:b/>
      <w:bCs/>
      <w:sz w:val="21"/>
      <w:szCs w:val="21"/>
      <w:shd w:val="clear" w:color="auto" w:fill="FFFFFF"/>
    </w:rPr>
  </w:style>
  <w:style w:type="character" w:customStyle="1" w:styleId="92">
    <w:name w:val="Основной текст (9)_"/>
    <w:link w:val="93"/>
    <w:uiPriority w:val="99"/>
    <w:rsid w:val="00ED5D57"/>
    <w:rPr>
      <w:rFonts w:ascii="Times New Roman" w:hAnsi="Times New Roman"/>
      <w:sz w:val="21"/>
      <w:szCs w:val="21"/>
      <w:shd w:val="clear" w:color="auto" w:fill="FFFFFF"/>
    </w:rPr>
  </w:style>
  <w:style w:type="character" w:customStyle="1" w:styleId="94">
    <w:name w:val="Основной текст (9) + Курсив"/>
    <w:uiPriority w:val="99"/>
    <w:rsid w:val="00ED5D57"/>
    <w:rPr>
      <w:rFonts w:ascii="Times New Roman" w:hAnsi="Times New Roman"/>
      <w:i/>
      <w:iCs/>
      <w:spacing w:val="0"/>
      <w:sz w:val="21"/>
      <w:szCs w:val="21"/>
      <w:shd w:val="clear" w:color="auto" w:fill="FFFFFF"/>
    </w:rPr>
  </w:style>
  <w:style w:type="character" w:customStyle="1" w:styleId="910">
    <w:name w:val="Основной текст (9) + Курсив1"/>
    <w:uiPriority w:val="99"/>
    <w:rsid w:val="00ED5D57"/>
    <w:rPr>
      <w:rFonts w:ascii="Times New Roman" w:hAnsi="Times New Roman"/>
      <w:i/>
      <w:iCs/>
      <w:spacing w:val="0"/>
      <w:sz w:val="21"/>
      <w:szCs w:val="21"/>
      <w:shd w:val="clear" w:color="auto" w:fill="FFFFFF"/>
    </w:rPr>
  </w:style>
  <w:style w:type="character" w:customStyle="1" w:styleId="100">
    <w:name w:val="Основной текст (10)_"/>
    <w:link w:val="101"/>
    <w:uiPriority w:val="99"/>
    <w:rsid w:val="00ED5D57"/>
    <w:rPr>
      <w:rFonts w:ascii="Times New Roman" w:hAnsi="Times New Roman"/>
      <w:i/>
      <w:iCs/>
      <w:sz w:val="21"/>
      <w:szCs w:val="21"/>
      <w:shd w:val="clear" w:color="auto" w:fill="FFFFFF"/>
    </w:rPr>
  </w:style>
  <w:style w:type="character" w:customStyle="1" w:styleId="102">
    <w:name w:val="Основной текст (10) + Не курсив"/>
    <w:uiPriority w:val="99"/>
    <w:rsid w:val="00ED5D57"/>
  </w:style>
  <w:style w:type="character" w:customStyle="1" w:styleId="251">
    <w:name w:val="Основной текст + Курсив25"/>
    <w:uiPriority w:val="99"/>
    <w:rsid w:val="00ED5D57"/>
    <w:rPr>
      <w:rFonts w:ascii="Times New Roman" w:hAnsi="Times New Roman" w:cs="Times New Roman"/>
      <w:i/>
      <w:iCs/>
      <w:spacing w:val="0"/>
      <w:sz w:val="23"/>
      <w:szCs w:val="23"/>
      <w:shd w:val="clear" w:color="auto" w:fill="FFFFFF"/>
    </w:rPr>
  </w:style>
  <w:style w:type="character" w:customStyle="1" w:styleId="281">
    <w:name w:val="Заголовок №28"/>
    <w:uiPriority w:val="99"/>
    <w:rsid w:val="00ED5D57"/>
    <w:rPr>
      <w:rFonts w:ascii="Times New Roman" w:hAnsi="Times New Roman" w:cs="Times New Roman"/>
      <w:b w:val="0"/>
      <w:bCs w:val="0"/>
      <w:spacing w:val="0"/>
      <w:sz w:val="23"/>
      <w:szCs w:val="23"/>
      <w:shd w:val="clear" w:color="auto" w:fill="FFFFFF"/>
    </w:rPr>
  </w:style>
  <w:style w:type="character" w:customStyle="1" w:styleId="321">
    <w:name w:val="Основной текст + Полужирный32"/>
    <w:aliases w:val="Курсив24"/>
    <w:uiPriority w:val="99"/>
    <w:rsid w:val="00ED5D57"/>
    <w:rPr>
      <w:rFonts w:ascii="Times New Roman" w:hAnsi="Times New Roman" w:cs="Times New Roman"/>
      <w:b/>
      <w:bCs/>
      <w:i/>
      <w:iCs/>
      <w:spacing w:val="0"/>
      <w:sz w:val="23"/>
      <w:szCs w:val="23"/>
      <w:shd w:val="clear" w:color="auto" w:fill="FFFFFF"/>
    </w:rPr>
  </w:style>
  <w:style w:type="character" w:customStyle="1" w:styleId="315">
    <w:name w:val="Основной текст + Полужирный31"/>
    <w:uiPriority w:val="99"/>
    <w:rsid w:val="00ED5D57"/>
    <w:rPr>
      <w:rFonts w:ascii="Times New Roman" w:hAnsi="Times New Roman" w:cs="Times New Roman"/>
      <w:b/>
      <w:bCs/>
      <w:spacing w:val="0"/>
      <w:sz w:val="23"/>
      <w:szCs w:val="23"/>
      <w:shd w:val="clear" w:color="auto" w:fill="FFFFFF"/>
    </w:rPr>
  </w:style>
  <w:style w:type="character" w:customStyle="1" w:styleId="afff9">
    <w:name w:val="Подпись к таблице"/>
    <w:uiPriority w:val="99"/>
    <w:rsid w:val="00ED5D57"/>
    <w:rPr>
      <w:rFonts w:ascii="Times New Roman" w:hAnsi="Times New Roman"/>
      <w:sz w:val="23"/>
      <w:szCs w:val="23"/>
      <w:u w:val="single"/>
      <w:shd w:val="clear" w:color="auto" w:fill="FFFFFF"/>
    </w:rPr>
  </w:style>
  <w:style w:type="character" w:customStyle="1" w:styleId="afffa">
    <w:name w:val="Подпись к таблице + Курсив"/>
    <w:uiPriority w:val="99"/>
    <w:rsid w:val="00ED5D57"/>
    <w:rPr>
      <w:rFonts w:ascii="Times New Roman" w:hAnsi="Times New Roman"/>
      <w:i/>
      <w:iCs/>
      <w:sz w:val="23"/>
      <w:szCs w:val="23"/>
      <w:u w:val="single"/>
      <w:shd w:val="clear" w:color="auto" w:fill="FFFFFF"/>
    </w:rPr>
  </w:style>
  <w:style w:type="character" w:customStyle="1" w:styleId="2fa">
    <w:name w:val="Подпись к таблице + Курсив2"/>
    <w:uiPriority w:val="99"/>
    <w:rsid w:val="00ED5D57"/>
    <w:rPr>
      <w:rFonts w:ascii="Times New Roman" w:hAnsi="Times New Roman"/>
      <w:i/>
      <w:iCs/>
      <w:noProof/>
      <w:sz w:val="23"/>
      <w:szCs w:val="23"/>
      <w:shd w:val="clear" w:color="auto" w:fill="FFFFFF"/>
    </w:rPr>
  </w:style>
  <w:style w:type="character" w:customStyle="1" w:styleId="300">
    <w:name w:val="Основной текст + Полужирный30"/>
    <w:aliases w:val="Курсив23"/>
    <w:uiPriority w:val="99"/>
    <w:rsid w:val="00ED5D57"/>
    <w:rPr>
      <w:rFonts w:ascii="Times New Roman" w:hAnsi="Times New Roman" w:cs="Times New Roman"/>
      <w:b/>
      <w:bCs/>
      <w:i/>
      <w:iCs/>
      <w:spacing w:val="0"/>
      <w:sz w:val="23"/>
      <w:szCs w:val="23"/>
      <w:shd w:val="clear" w:color="auto" w:fill="FFFFFF"/>
    </w:rPr>
  </w:style>
  <w:style w:type="character" w:customStyle="1" w:styleId="290">
    <w:name w:val="Основной текст + Полужирный29"/>
    <w:uiPriority w:val="99"/>
    <w:rsid w:val="00ED5D57"/>
    <w:rPr>
      <w:rFonts w:ascii="Times New Roman" w:hAnsi="Times New Roman" w:cs="Times New Roman"/>
      <w:b/>
      <w:bCs/>
      <w:spacing w:val="0"/>
      <w:sz w:val="23"/>
      <w:szCs w:val="23"/>
      <w:shd w:val="clear" w:color="auto" w:fill="FFFFFF"/>
    </w:rPr>
  </w:style>
  <w:style w:type="character" w:customStyle="1" w:styleId="282">
    <w:name w:val="Основной текст + Полужирный28"/>
    <w:uiPriority w:val="99"/>
    <w:rsid w:val="00ED5D57"/>
    <w:rPr>
      <w:rFonts w:ascii="Times New Roman" w:hAnsi="Times New Roman" w:cs="Times New Roman"/>
      <w:b/>
      <w:bCs/>
      <w:spacing w:val="0"/>
      <w:sz w:val="23"/>
      <w:szCs w:val="23"/>
      <w:shd w:val="clear" w:color="auto" w:fill="FFFFFF"/>
    </w:rPr>
  </w:style>
  <w:style w:type="character" w:customStyle="1" w:styleId="3100">
    <w:name w:val="Основной текст (3) + Полужирный10"/>
    <w:uiPriority w:val="99"/>
    <w:rsid w:val="00ED5D57"/>
    <w:rPr>
      <w:rFonts w:ascii="Times New Roman" w:hAnsi="Times New Roman"/>
      <w:b/>
      <w:bCs/>
      <w:i/>
      <w:iCs/>
      <w:sz w:val="23"/>
      <w:szCs w:val="23"/>
      <w:u w:val="single"/>
      <w:shd w:val="clear" w:color="auto" w:fill="FFFFFF"/>
    </w:rPr>
  </w:style>
  <w:style w:type="character" w:customStyle="1" w:styleId="390">
    <w:name w:val="Основной текст (3) + Полужирный9"/>
    <w:uiPriority w:val="99"/>
    <w:rsid w:val="00ED5D57"/>
    <w:rPr>
      <w:rFonts w:ascii="Times New Roman" w:hAnsi="Times New Roman"/>
      <w:b/>
      <w:bCs/>
      <w:i/>
      <w:iCs/>
      <w:sz w:val="23"/>
      <w:szCs w:val="23"/>
      <w:u w:val="single"/>
      <w:shd w:val="clear" w:color="auto" w:fill="FFFFFF"/>
    </w:rPr>
  </w:style>
  <w:style w:type="character" w:customStyle="1" w:styleId="270">
    <w:name w:val="Основной текст + Полужирный27"/>
    <w:uiPriority w:val="99"/>
    <w:rsid w:val="00ED5D57"/>
    <w:rPr>
      <w:rFonts w:ascii="Times New Roman" w:hAnsi="Times New Roman" w:cs="Times New Roman"/>
      <w:b/>
      <w:bCs/>
      <w:spacing w:val="0"/>
      <w:sz w:val="23"/>
      <w:szCs w:val="23"/>
      <w:shd w:val="clear" w:color="auto" w:fill="FFFFFF"/>
    </w:rPr>
  </w:style>
  <w:style w:type="character" w:customStyle="1" w:styleId="260">
    <w:name w:val="Основной текст + Полужирный26"/>
    <w:aliases w:val="Курсив22"/>
    <w:uiPriority w:val="99"/>
    <w:rsid w:val="00ED5D57"/>
    <w:rPr>
      <w:rFonts w:ascii="Times New Roman" w:hAnsi="Times New Roman" w:cs="Times New Roman"/>
      <w:b/>
      <w:bCs/>
      <w:i/>
      <w:iCs/>
      <w:spacing w:val="0"/>
      <w:sz w:val="23"/>
      <w:szCs w:val="23"/>
      <w:shd w:val="clear" w:color="auto" w:fill="FFFFFF"/>
    </w:rPr>
  </w:style>
  <w:style w:type="character" w:customStyle="1" w:styleId="3131">
    <w:name w:val="Основной текст (3) + Не курсив13"/>
    <w:uiPriority w:val="99"/>
    <w:rsid w:val="00ED5D57"/>
    <w:rPr>
      <w:rFonts w:ascii="Times New Roman" w:hAnsi="Times New Roman"/>
      <w:i/>
      <w:iCs/>
      <w:sz w:val="23"/>
      <w:szCs w:val="23"/>
      <w:shd w:val="clear" w:color="auto" w:fill="FFFFFF"/>
    </w:rPr>
  </w:style>
  <w:style w:type="character" w:customStyle="1" w:styleId="1fa">
    <w:name w:val="Подпись к таблице + Курсив1"/>
    <w:uiPriority w:val="99"/>
    <w:rsid w:val="00ED5D57"/>
    <w:rPr>
      <w:rFonts w:ascii="Times New Roman" w:hAnsi="Times New Roman"/>
      <w:i/>
      <w:iCs/>
      <w:sz w:val="23"/>
      <w:szCs w:val="23"/>
      <w:shd w:val="clear" w:color="auto" w:fill="FFFFFF"/>
    </w:rPr>
  </w:style>
  <w:style w:type="character" w:customStyle="1" w:styleId="2fb">
    <w:name w:val="Подпись к таблице2"/>
    <w:rsid w:val="00ED5D57"/>
    <w:rPr>
      <w:rFonts w:ascii="Times New Roman" w:hAnsi="Times New Roman"/>
      <w:sz w:val="23"/>
      <w:szCs w:val="23"/>
      <w:u w:val="single"/>
      <w:shd w:val="clear" w:color="auto" w:fill="FFFFFF"/>
    </w:rPr>
  </w:style>
  <w:style w:type="character" w:customStyle="1" w:styleId="252">
    <w:name w:val="Основной текст + Полужирный25"/>
    <w:aliases w:val="Курсив21"/>
    <w:uiPriority w:val="99"/>
    <w:rsid w:val="00ED5D57"/>
    <w:rPr>
      <w:rFonts w:ascii="Times New Roman" w:hAnsi="Times New Roman" w:cs="Times New Roman"/>
      <w:b/>
      <w:bCs/>
      <w:i/>
      <w:iCs/>
      <w:spacing w:val="0"/>
      <w:sz w:val="23"/>
      <w:szCs w:val="23"/>
      <w:shd w:val="clear" w:color="auto" w:fill="FFFFFF"/>
    </w:rPr>
  </w:style>
  <w:style w:type="character" w:customStyle="1" w:styleId="241">
    <w:name w:val="Основной текст + Полужирный24"/>
    <w:aliases w:val="Курсив20"/>
    <w:uiPriority w:val="99"/>
    <w:rsid w:val="00ED5D57"/>
    <w:rPr>
      <w:rFonts w:ascii="Times New Roman" w:hAnsi="Times New Roman" w:cs="Times New Roman"/>
      <w:b/>
      <w:bCs/>
      <w:i/>
      <w:iCs/>
      <w:spacing w:val="0"/>
      <w:sz w:val="23"/>
      <w:szCs w:val="23"/>
      <w:shd w:val="clear" w:color="auto" w:fill="FFFFFF"/>
    </w:rPr>
  </w:style>
  <w:style w:type="character" w:customStyle="1" w:styleId="242">
    <w:name w:val="Основной текст + Курсив24"/>
    <w:uiPriority w:val="99"/>
    <w:rsid w:val="00ED5D57"/>
    <w:rPr>
      <w:rFonts w:ascii="Times New Roman" w:hAnsi="Times New Roman" w:cs="Times New Roman"/>
      <w:i/>
      <w:iCs/>
      <w:spacing w:val="0"/>
      <w:sz w:val="23"/>
      <w:szCs w:val="23"/>
      <w:shd w:val="clear" w:color="auto" w:fill="FFFFFF"/>
    </w:rPr>
  </w:style>
  <w:style w:type="character" w:customStyle="1" w:styleId="233">
    <w:name w:val="Основной текст + Полужирный23"/>
    <w:aliases w:val="Курсив19"/>
    <w:uiPriority w:val="99"/>
    <w:rsid w:val="00ED5D57"/>
    <w:rPr>
      <w:rFonts w:ascii="Times New Roman" w:hAnsi="Times New Roman" w:cs="Times New Roman"/>
      <w:b/>
      <w:bCs/>
      <w:i/>
      <w:iCs/>
      <w:spacing w:val="0"/>
      <w:sz w:val="23"/>
      <w:szCs w:val="23"/>
      <w:shd w:val="clear" w:color="auto" w:fill="FFFFFF"/>
    </w:rPr>
  </w:style>
  <w:style w:type="character" w:customStyle="1" w:styleId="2110">
    <w:name w:val="Основной текст (2) + Не полужирный11"/>
    <w:aliases w:val="Не курсив11"/>
    <w:uiPriority w:val="99"/>
    <w:rsid w:val="00ED5D57"/>
    <w:rPr>
      <w:rFonts w:ascii="Times New Roman" w:hAnsi="Times New Roman" w:cs="Times New Roman"/>
      <w:b/>
      <w:bCs/>
      <w:i/>
      <w:iCs/>
      <w:spacing w:val="0"/>
      <w:sz w:val="23"/>
      <w:szCs w:val="23"/>
      <w:shd w:val="clear" w:color="auto" w:fill="FFFFFF"/>
    </w:rPr>
  </w:style>
  <w:style w:type="character" w:customStyle="1" w:styleId="31pt">
    <w:name w:val="Основной текст (3) + Интервал 1 pt"/>
    <w:uiPriority w:val="99"/>
    <w:rsid w:val="00ED5D57"/>
    <w:rPr>
      <w:rFonts w:ascii="Times New Roman" w:hAnsi="Times New Roman"/>
      <w:i/>
      <w:iCs/>
      <w:spacing w:val="20"/>
      <w:sz w:val="23"/>
      <w:szCs w:val="23"/>
      <w:shd w:val="clear" w:color="auto" w:fill="FFFFFF"/>
    </w:rPr>
  </w:style>
  <w:style w:type="character" w:customStyle="1" w:styleId="380">
    <w:name w:val="Основной текст (3) + Полужирный8"/>
    <w:uiPriority w:val="99"/>
    <w:rsid w:val="00ED5D57"/>
    <w:rPr>
      <w:rFonts w:ascii="Times New Roman" w:hAnsi="Times New Roman"/>
      <w:b/>
      <w:bCs/>
      <w:i/>
      <w:iCs/>
      <w:sz w:val="23"/>
      <w:szCs w:val="23"/>
      <w:shd w:val="clear" w:color="auto" w:fill="FFFFFF"/>
    </w:rPr>
  </w:style>
  <w:style w:type="character" w:customStyle="1" w:styleId="370">
    <w:name w:val="Основной текст (3) + Полужирный7"/>
    <w:uiPriority w:val="99"/>
    <w:rsid w:val="00ED5D57"/>
    <w:rPr>
      <w:rFonts w:ascii="Times New Roman" w:hAnsi="Times New Roman"/>
      <w:b/>
      <w:bCs/>
      <w:i/>
      <w:iCs/>
      <w:sz w:val="23"/>
      <w:szCs w:val="23"/>
      <w:shd w:val="clear" w:color="auto" w:fill="FFFFFF"/>
    </w:rPr>
  </w:style>
  <w:style w:type="character" w:customStyle="1" w:styleId="2100">
    <w:name w:val="Основной текст (2) + Не полужирный10"/>
    <w:uiPriority w:val="99"/>
    <w:rsid w:val="00ED5D57"/>
    <w:rPr>
      <w:rFonts w:ascii="Times New Roman" w:hAnsi="Times New Roman" w:cs="Times New Roman"/>
      <w:b/>
      <w:bCs/>
      <w:i w:val="0"/>
      <w:iCs w:val="0"/>
      <w:spacing w:val="0"/>
      <w:sz w:val="23"/>
      <w:szCs w:val="23"/>
      <w:shd w:val="clear" w:color="auto" w:fill="FFFFFF"/>
    </w:rPr>
  </w:style>
  <w:style w:type="character" w:customStyle="1" w:styleId="234">
    <w:name w:val="Основной текст + Курсив23"/>
    <w:uiPriority w:val="99"/>
    <w:rsid w:val="00ED5D57"/>
    <w:rPr>
      <w:rFonts w:ascii="Times New Roman" w:hAnsi="Times New Roman" w:cs="Times New Roman"/>
      <w:i/>
      <w:iCs/>
      <w:spacing w:val="0"/>
      <w:sz w:val="23"/>
      <w:szCs w:val="23"/>
      <w:shd w:val="clear" w:color="auto" w:fill="FFFFFF"/>
    </w:rPr>
  </w:style>
  <w:style w:type="character" w:customStyle="1" w:styleId="226">
    <w:name w:val="Основной текст + Курсив22"/>
    <w:uiPriority w:val="99"/>
    <w:rsid w:val="00ED5D57"/>
    <w:rPr>
      <w:rFonts w:ascii="Times New Roman" w:hAnsi="Times New Roman" w:cs="Times New Roman"/>
      <w:i/>
      <w:iCs/>
      <w:spacing w:val="0"/>
      <w:sz w:val="23"/>
      <w:szCs w:val="23"/>
      <w:shd w:val="clear" w:color="auto" w:fill="FFFFFF"/>
    </w:rPr>
  </w:style>
  <w:style w:type="character" w:customStyle="1" w:styleId="216">
    <w:name w:val="Основной текст + Курсив21"/>
    <w:uiPriority w:val="99"/>
    <w:rsid w:val="00ED5D57"/>
    <w:rPr>
      <w:rFonts w:ascii="Times New Roman" w:hAnsi="Times New Roman" w:cs="Times New Roman"/>
      <w:i/>
      <w:iCs/>
      <w:spacing w:val="0"/>
      <w:sz w:val="23"/>
      <w:szCs w:val="23"/>
      <w:shd w:val="clear" w:color="auto" w:fill="FFFFFF"/>
    </w:rPr>
  </w:style>
  <w:style w:type="character" w:customStyle="1" w:styleId="200">
    <w:name w:val="Основной текст + Курсив20"/>
    <w:uiPriority w:val="99"/>
    <w:rsid w:val="00ED5D57"/>
    <w:rPr>
      <w:rFonts w:ascii="Times New Roman" w:hAnsi="Times New Roman" w:cs="Times New Roman"/>
      <w:i/>
      <w:iCs/>
      <w:spacing w:val="0"/>
      <w:sz w:val="23"/>
      <w:szCs w:val="23"/>
      <w:shd w:val="clear" w:color="auto" w:fill="FFFFFF"/>
    </w:rPr>
  </w:style>
  <w:style w:type="character" w:customStyle="1" w:styleId="190">
    <w:name w:val="Основной текст + Курсив19"/>
    <w:uiPriority w:val="99"/>
    <w:rsid w:val="00ED5D57"/>
    <w:rPr>
      <w:rFonts w:ascii="Times New Roman" w:hAnsi="Times New Roman" w:cs="Times New Roman"/>
      <w:i/>
      <w:iCs/>
      <w:spacing w:val="0"/>
      <w:sz w:val="23"/>
      <w:szCs w:val="23"/>
      <w:shd w:val="clear" w:color="auto" w:fill="FFFFFF"/>
    </w:rPr>
  </w:style>
  <w:style w:type="character" w:customStyle="1" w:styleId="291">
    <w:name w:val="Основной текст (2) + Не полужирный9"/>
    <w:uiPriority w:val="99"/>
    <w:rsid w:val="00ED5D57"/>
    <w:rPr>
      <w:rFonts w:ascii="Times New Roman" w:hAnsi="Times New Roman" w:cs="Times New Roman"/>
      <w:b/>
      <w:bCs/>
      <w:i w:val="0"/>
      <w:iCs w:val="0"/>
      <w:spacing w:val="0"/>
      <w:sz w:val="23"/>
      <w:szCs w:val="23"/>
      <w:shd w:val="clear" w:color="auto" w:fill="FFFFFF"/>
    </w:rPr>
  </w:style>
  <w:style w:type="character" w:customStyle="1" w:styleId="3101">
    <w:name w:val="Основной текст (3)10"/>
    <w:uiPriority w:val="99"/>
    <w:rsid w:val="00ED5D57"/>
    <w:rPr>
      <w:rFonts w:ascii="Times New Roman" w:hAnsi="Times New Roman"/>
      <w:i/>
      <w:iCs/>
      <w:sz w:val="23"/>
      <w:szCs w:val="23"/>
      <w:u w:val="single"/>
      <w:shd w:val="clear" w:color="auto" w:fill="FFFFFF"/>
    </w:rPr>
  </w:style>
  <w:style w:type="character" w:customStyle="1" w:styleId="391">
    <w:name w:val="Основной текст (3)9"/>
    <w:uiPriority w:val="99"/>
    <w:rsid w:val="00ED5D57"/>
    <w:rPr>
      <w:rFonts w:ascii="Times New Roman" w:hAnsi="Times New Roman"/>
      <w:i/>
      <w:iCs/>
      <w:sz w:val="23"/>
      <w:szCs w:val="23"/>
      <w:u w:val="single"/>
      <w:shd w:val="clear" w:color="auto" w:fill="FFFFFF"/>
    </w:rPr>
  </w:style>
  <w:style w:type="character" w:customStyle="1" w:styleId="22Consolas">
    <w:name w:val="Заголовок №2 (2) + Consolas"/>
    <w:aliases w:val="10 pt"/>
    <w:uiPriority w:val="99"/>
    <w:rsid w:val="00ED5D57"/>
    <w:rPr>
      <w:rFonts w:ascii="Consolas" w:hAnsi="Consolas" w:cs="Consolas"/>
      <w:b w:val="0"/>
      <w:bCs w:val="0"/>
      <w:i w:val="0"/>
      <w:iCs w:val="0"/>
      <w:noProof/>
      <w:spacing w:val="0"/>
      <w:w w:val="100"/>
      <w:sz w:val="20"/>
      <w:szCs w:val="20"/>
      <w:shd w:val="clear" w:color="auto" w:fill="FFFFFF"/>
    </w:rPr>
  </w:style>
  <w:style w:type="character" w:customStyle="1" w:styleId="31pt1">
    <w:name w:val="Основной текст (3) + Интервал 1 pt1"/>
    <w:uiPriority w:val="99"/>
    <w:rsid w:val="00ED5D57"/>
    <w:rPr>
      <w:rFonts w:ascii="Times New Roman" w:hAnsi="Times New Roman"/>
      <w:i/>
      <w:iCs/>
      <w:spacing w:val="20"/>
      <w:sz w:val="23"/>
      <w:szCs w:val="23"/>
      <w:shd w:val="clear" w:color="auto" w:fill="FFFFFF"/>
    </w:rPr>
  </w:style>
  <w:style w:type="paragraph" w:customStyle="1" w:styleId="2fc">
    <w:name w:val="Сноска (2)"/>
    <w:basedOn w:val="a0"/>
    <w:uiPriority w:val="99"/>
    <w:rsid w:val="00ED5D57"/>
    <w:pPr>
      <w:shd w:val="clear" w:color="auto" w:fill="FFFFFF"/>
      <w:spacing w:after="0" w:line="182" w:lineRule="exact"/>
      <w:jc w:val="both"/>
    </w:pPr>
    <w:rPr>
      <w:rFonts w:ascii="Times New Roman" w:eastAsia="Calibri" w:hAnsi="Times New Roman" w:cs="Times New Roman"/>
      <w:i/>
      <w:iCs/>
      <w:sz w:val="15"/>
      <w:szCs w:val="15"/>
    </w:rPr>
  </w:style>
  <w:style w:type="paragraph" w:customStyle="1" w:styleId="1f8">
    <w:name w:val="Подпись к таблице1"/>
    <w:basedOn w:val="a0"/>
    <w:link w:val="afff7"/>
    <w:uiPriority w:val="99"/>
    <w:rsid w:val="00ED5D57"/>
    <w:pPr>
      <w:shd w:val="clear" w:color="auto" w:fill="FFFFFF"/>
      <w:spacing w:after="0" w:line="278" w:lineRule="exact"/>
      <w:jc w:val="both"/>
    </w:pPr>
    <w:rPr>
      <w:rFonts w:ascii="Times New Roman" w:hAnsi="Times New Roman"/>
      <w:sz w:val="23"/>
      <w:szCs w:val="23"/>
    </w:rPr>
  </w:style>
  <w:style w:type="paragraph" w:customStyle="1" w:styleId="2f8">
    <w:name w:val="Подпись к таблице (2)"/>
    <w:basedOn w:val="a0"/>
    <w:link w:val="2f7"/>
    <w:uiPriority w:val="99"/>
    <w:rsid w:val="00ED5D57"/>
    <w:pPr>
      <w:shd w:val="clear" w:color="auto" w:fill="FFFFFF"/>
      <w:spacing w:after="0" w:line="278" w:lineRule="exact"/>
    </w:pPr>
    <w:rPr>
      <w:rFonts w:ascii="Times New Roman" w:hAnsi="Times New Roman"/>
      <w:b/>
      <w:bCs/>
      <w:sz w:val="23"/>
      <w:szCs w:val="23"/>
    </w:rPr>
  </w:style>
  <w:style w:type="paragraph" w:customStyle="1" w:styleId="83">
    <w:name w:val="Основной текст (8)"/>
    <w:basedOn w:val="a0"/>
    <w:link w:val="82"/>
    <w:uiPriority w:val="99"/>
    <w:rsid w:val="00ED5D57"/>
    <w:pPr>
      <w:shd w:val="clear" w:color="auto" w:fill="FFFFFF"/>
      <w:spacing w:after="0" w:line="240" w:lineRule="atLeast"/>
    </w:pPr>
    <w:rPr>
      <w:rFonts w:ascii="Times New Roman" w:hAnsi="Times New Roman"/>
      <w:b/>
      <w:bCs/>
      <w:sz w:val="21"/>
      <w:szCs w:val="21"/>
    </w:rPr>
  </w:style>
  <w:style w:type="paragraph" w:customStyle="1" w:styleId="93">
    <w:name w:val="Основной текст (9)"/>
    <w:basedOn w:val="a0"/>
    <w:link w:val="92"/>
    <w:uiPriority w:val="99"/>
    <w:rsid w:val="00ED5D57"/>
    <w:pPr>
      <w:shd w:val="clear" w:color="auto" w:fill="FFFFFF"/>
      <w:spacing w:after="0" w:line="240" w:lineRule="atLeast"/>
    </w:pPr>
    <w:rPr>
      <w:rFonts w:ascii="Times New Roman" w:hAnsi="Times New Roman"/>
      <w:sz w:val="21"/>
      <w:szCs w:val="21"/>
    </w:rPr>
  </w:style>
  <w:style w:type="paragraph" w:customStyle="1" w:styleId="101">
    <w:name w:val="Основной текст (10)"/>
    <w:basedOn w:val="a0"/>
    <w:link w:val="100"/>
    <w:uiPriority w:val="99"/>
    <w:rsid w:val="00ED5D57"/>
    <w:pPr>
      <w:shd w:val="clear" w:color="auto" w:fill="FFFFFF"/>
      <w:spacing w:after="0" w:line="250" w:lineRule="exact"/>
    </w:pPr>
    <w:rPr>
      <w:rFonts w:ascii="Times New Roman" w:hAnsi="Times New Roman"/>
      <w:i/>
      <w:iCs/>
      <w:sz w:val="21"/>
      <w:szCs w:val="21"/>
    </w:rPr>
  </w:style>
  <w:style w:type="table" w:customStyle="1" w:styleId="217">
    <w:name w:val="Сетка таблицы21"/>
    <w:basedOn w:val="a2"/>
    <w:next w:val="aff"/>
    <w:uiPriority w:val="59"/>
    <w:rsid w:val="00ED5D57"/>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83">
    <w:name w:val="Основной текст (2) + Не полужирный8"/>
    <w:aliases w:val="Не курсив10"/>
    <w:uiPriority w:val="99"/>
    <w:rsid w:val="00ED5D57"/>
    <w:rPr>
      <w:rFonts w:ascii="Times New Roman" w:hAnsi="Times New Roman" w:cs="Times New Roman"/>
      <w:b/>
      <w:bCs/>
      <w:i/>
      <w:iCs/>
      <w:spacing w:val="0"/>
      <w:sz w:val="23"/>
      <w:szCs w:val="23"/>
      <w:shd w:val="clear" w:color="auto" w:fill="FFFFFF"/>
    </w:rPr>
  </w:style>
  <w:style w:type="character" w:customStyle="1" w:styleId="227">
    <w:name w:val="Основной текст + Полужирный22"/>
    <w:aliases w:val="Курсив18"/>
    <w:uiPriority w:val="99"/>
    <w:rsid w:val="00ED5D57"/>
    <w:rPr>
      <w:rFonts w:ascii="Times New Roman" w:hAnsi="Times New Roman" w:cs="Times New Roman"/>
      <w:b/>
      <w:bCs/>
      <w:i/>
      <w:iCs/>
      <w:spacing w:val="0"/>
      <w:sz w:val="23"/>
      <w:szCs w:val="23"/>
      <w:shd w:val="clear" w:color="auto" w:fill="FFFFFF"/>
    </w:rPr>
  </w:style>
  <w:style w:type="character" w:customStyle="1" w:styleId="218">
    <w:name w:val="Основной текст + Полужирный21"/>
    <w:aliases w:val="Курсив17"/>
    <w:uiPriority w:val="99"/>
    <w:rsid w:val="00ED5D57"/>
    <w:rPr>
      <w:rFonts w:ascii="Times New Roman" w:hAnsi="Times New Roman" w:cs="Times New Roman"/>
      <w:b/>
      <w:bCs/>
      <w:i/>
      <w:iCs/>
      <w:spacing w:val="0"/>
      <w:sz w:val="23"/>
      <w:szCs w:val="23"/>
      <w:shd w:val="clear" w:color="auto" w:fill="FFFFFF"/>
    </w:rPr>
  </w:style>
  <w:style w:type="character" w:customStyle="1" w:styleId="201">
    <w:name w:val="Основной текст + Полужирный20"/>
    <w:aliases w:val="Курсив16"/>
    <w:uiPriority w:val="99"/>
    <w:rsid w:val="00ED5D57"/>
    <w:rPr>
      <w:rFonts w:ascii="Times New Roman" w:hAnsi="Times New Roman" w:cs="Times New Roman"/>
      <w:b/>
      <w:bCs/>
      <w:i/>
      <w:iCs/>
      <w:spacing w:val="0"/>
      <w:sz w:val="23"/>
      <w:szCs w:val="23"/>
      <w:shd w:val="clear" w:color="auto" w:fill="FFFFFF"/>
    </w:rPr>
  </w:style>
  <w:style w:type="character" w:customStyle="1" w:styleId="271">
    <w:name w:val="Основной текст (2) + Не полужирный7"/>
    <w:aliases w:val="Не курсив9"/>
    <w:uiPriority w:val="99"/>
    <w:rsid w:val="00ED5D57"/>
    <w:rPr>
      <w:rFonts w:ascii="Times New Roman" w:hAnsi="Times New Roman" w:cs="Times New Roman"/>
      <w:b/>
      <w:bCs/>
      <w:i/>
      <w:iCs/>
      <w:spacing w:val="0"/>
      <w:sz w:val="23"/>
      <w:szCs w:val="23"/>
      <w:u w:val="single"/>
      <w:shd w:val="clear" w:color="auto" w:fill="FFFFFF"/>
    </w:rPr>
  </w:style>
  <w:style w:type="character" w:customStyle="1" w:styleId="261">
    <w:name w:val="Основной текст (2) + Не полужирный6"/>
    <w:aliases w:val="Не курсив8"/>
    <w:uiPriority w:val="99"/>
    <w:rsid w:val="00ED5D57"/>
    <w:rPr>
      <w:rFonts w:ascii="Times New Roman" w:hAnsi="Times New Roman" w:cs="Times New Roman"/>
      <w:b/>
      <w:bCs/>
      <w:i/>
      <w:iCs/>
      <w:noProof/>
      <w:spacing w:val="0"/>
      <w:sz w:val="23"/>
      <w:szCs w:val="23"/>
      <w:shd w:val="clear" w:color="auto" w:fill="FFFFFF"/>
    </w:rPr>
  </w:style>
  <w:style w:type="character" w:customStyle="1" w:styleId="381">
    <w:name w:val="Основной текст (3)8"/>
    <w:uiPriority w:val="99"/>
    <w:rsid w:val="00ED5D57"/>
    <w:rPr>
      <w:rFonts w:ascii="Times New Roman" w:hAnsi="Times New Roman" w:cs="Times New Roman"/>
      <w:i w:val="0"/>
      <w:iCs w:val="0"/>
      <w:spacing w:val="0"/>
      <w:sz w:val="23"/>
      <w:szCs w:val="23"/>
      <w:u w:val="single"/>
      <w:shd w:val="clear" w:color="auto" w:fill="FFFFFF"/>
    </w:rPr>
  </w:style>
  <w:style w:type="character" w:customStyle="1" w:styleId="3112">
    <w:name w:val="Основной текст (3) + Не курсив11"/>
    <w:uiPriority w:val="99"/>
    <w:rsid w:val="00ED5D57"/>
    <w:rPr>
      <w:rFonts w:ascii="Times New Roman" w:hAnsi="Times New Roman" w:cs="Times New Roman"/>
      <w:i/>
      <w:iCs/>
      <w:noProof/>
      <w:spacing w:val="0"/>
      <w:sz w:val="23"/>
      <w:szCs w:val="23"/>
      <w:shd w:val="clear" w:color="auto" w:fill="FFFFFF"/>
    </w:rPr>
  </w:style>
  <w:style w:type="character" w:customStyle="1" w:styleId="411">
    <w:name w:val="Основной текст (4) + Не полужирный1"/>
    <w:uiPriority w:val="99"/>
    <w:rsid w:val="00ED5D57"/>
    <w:rPr>
      <w:rFonts w:ascii="Times New Roman" w:hAnsi="Times New Roman" w:cs="Times New Roman"/>
      <w:b/>
      <w:bCs/>
      <w:noProof/>
      <w:spacing w:val="0"/>
      <w:sz w:val="23"/>
      <w:szCs w:val="23"/>
      <w:shd w:val="clear" w:color="auto" w:fill="FFFFFF"/>
    </w:rPr>
  </w:style>
  <w:style w:type="character" w:customStyle="1" w:styleId="360">
    <w:name w:val="Основной текст (3) + Полужирный6"/>
    <w:aliases w:val="Не курсив7"/>
    <w:uiPriority w:val="99"/>
    <w:rsid w:val="00ED5D57"/>
    <w:rPr>
      <w:rFonts w:ascii="Times New Roman" w:hAnsi="Times New Roman" w:cs="Times New Roman"/>
      <w:b/>
      <w:bCs/>
      <w:i/>
      <w:iCs/>
      <w:spacing w:val="0"/>
      <w:sz w:val="23"/>
      <w:szCs w:val="23"/>
      <w:shd w:val="clear" w:color="auto" w:fill="FFFFFF"/>
    </w:rPr>
  </w:style>
  <w:style w:type="character" w:customStyle="1" w:styleId="3102">
    <w:name w:val="Основной текст (3) + Не курсив10"/>
    <w:uiPriority w:val="99"/>
    <w:rsid w:val="00ED5D57"/>
    <w:rPr>
      <w:rFonts w:ascii="Times New Roman" w:hAnsi="Times New Roman" w:cs="Times New Roman"/>
      <w:i/>
      <w:iCs/>
      <w:spacing w:val="0"/>
      <w:sz w:val="23"/>
      <w:szCs w:val="23"/>
      <w:u w:val="single"/>
      <w:shd w:val="clear" w:color="auto" w:fill="FFFFFF"/>
    </w:rPr>
  </w:style>
  <w:style w:type="character" w:customStyle="1" w:styleId="371">
    <w:name w:val="Основной текст (3)7"/>
    <w:uiPriority w:val="99"/>
    <w:rsid w:val="00ED5D57"/>
    <w:rPr>
      <w:rFonts w:ascii="Times New Roman" w:hAnsi="Times New Roman" w:cs="Times New Roman"/>
      <w:i w:val="0"/>
      <w:iCs w:val="0"/>
      <w:spacing w:val="0"/>
      <w:sz w:val="23"/>
      <w:szCs w:val="23"/>
      <w:u w:val="single"/>
      <w:shd w:val="clear" w:color="auto" w:fill="FFFFFF"/>
    </w:rPr>
  </w:style>
  <w:style w:type="character" w:customStyle="1" w:styleId="392">
    <w:name w:val="Основной текст (3) + Не курсив9"/>
    <w:uiPriority w:val="99"/>
    <w:rsid w:val="00ED5D57"/>
    <w:rPr>
      <w:rFonts w:ascii="Times New Roman" w:hAnsi="Times New Roman" w:cs="Times New Roman"/>
      <w:i/>
      <w:iCs/>
      <w:noProof/>
      <w:spacing w:val="0"/>
      <w:sz w:val="23"/>
      <w:szCs w:val="23"/>
      <w:shd w:val="clear" w:color="auto" w:fill="FFFFFF"/>
    </w:rPr>
  </w:style>
  <w:style w:type="character" w:customStyle="1" w:styleId="351">
    <w:name w:val="Основной текст (3) + Полужирный5"/>
    <w:aliases w:val="Не курсив6"/>
    <w:uiPriority w:val="99"/>
    <w:rsid w:val="00ED5D57"/>
    <w:rPr>
      <w:rFonts w:ascii="Times New Roman" w:hAnsi="Times New Roman" w:cs="Times New Roman"/>
      <w:b/>
      <w:bCs/>
      <w:i/>
      <w:iCs/>
      <w:spacing w:val="0"/>
      <w:sz w:val="23"/>
      <w:szCs w:val="23"/>
      <w:shd w:val="clear" w:color="auto" w:fill="FFFFFF"/>
    </w:rPr>
  </w:style>
  <w:style w:type="character" w:customStyle="1" w:styleId="170">
    <w:name w:val="Основной текст + Курсив17"/>
    <w:uiPriority w:val="99"/>
    <w:rsid w:val="00ED5D57"/>
    <w:rPr>
      <w:rFonts w:ascii="Times New Roman" w:hAnsi="Times New Roman" w:cs="Times New Roman"/>
      <w:i/>
      <w:iCs/>
      <w:spacing w:val="0"/>
      <w:sz w:val="23"/>
      <w:szCs w:val="23"/>
      <w:u w:val="single"/>
      <w:shd w:val="clear" w:color="auto" w:fill="FFFFFF"/>
    </w:rPr>
  </w:style>
  <w:style w:type="character" w:customStyle="1" w:styleId="160">
    <w:name w:val="Основной текст + Курсив16"/>
    <w:uiPriority w:val="99"/>
    <w:rsid w:val="00ED5D57"/>
    <w:rPr>
      <w:rFonts w:ascii="Times New Roman" w:hAnsi="Times New Roman" w:cs="Times New Roman"/>
      <w:i/>
      <w:iCs/>
      <w:noProof/>
      <w:spacing w:val="0"/>
      <w:sz w:val="23"/>
      <w:szCs w:val="23"/>
      <w:shd w:val="clear" w:color="auto" w:fill="FFFFFF"/>
    </w:rPr>
  </w:style>
  <w:style w:type="character" w:customStyle="1" w:styleId="382">
    <w:name w:val="Основной текст (3) + Не курсив8"/>
    <w:uiPriority w:val="99"/>
    <w:rsid w:val="00ED5D57"/>
    <w:rPr>
      <w:rFonts w:ascii="Times New Roman" w:hAnsi="Times New Roman" w:cs="Times New Roman"/>
      <w:i/>
      <w:iCs/>
      <w:spacing w:val="0"/>
      <w:sz w:val="23"/>
      <w:szCs w:val="23"/>
      <w:u w:val="single"/>
      <w:shd w:val="clear" w:color="auto" w:fill="FFFFFF"/>
    </w:rPr>
  </w:style>
  <w:style w:type="character" w:customStyle="1" w:styleId="361">
    <w:name w:val="Основной текст (3)6"/>
    <w:uiPriority w:val="99"/>
    <w:rsid w:val="00ED5D57"/>
    <w:rPr>
      <w:rFonts w:ascii="Times New Roman" w:hAnsi="Times New Roman" w:cs="Times New Roman"/>
      <w:i w:val="0"/>
      <w:iCs w:val="0"/>
      <w:spacing w:val="0"/>
      <w:sz w:val="23"/>
      <w:szCs w:val="23"/>
      <w:u w:val="single"/>
      <w:shd w:val="clear" w:color="auto" w:fill="FFFFFF"/>
    </w:rPr>
  </w:style>
  <w:style w:type="character" w:customStyle="1" w:styleId="219">
    <w:name w:val="Заголовок №2 + Не полужирный1"/>
    <w:uiPriority w:val="99"/>
    <w:rsid w:val="00ED5D57"/>
    <w:rPr>
      <w:rFonts w:ascii="Times New Roman" w:hAnsi="Times New Roman" w:cs="Times New Roman"/>
      <w:b/>
      <w:bCs/>
      <w:noProof/>
      <w:spacing w:val="0"/>
      <w:sz w:val="23"/>
      <w:szCs w:val="23"/>
      <w:shd w:val="clear" w:color="auto" w:fill="FFFFFF"/>
    </w:rPr>
  </w:style>
  <w:style w:type="character" w:customStyle="1" w:styleId="341">
    <w:name w:val="Основной текст (3) + Полужирный4"/>
    <w:aliases w:val="Не курсив5"/>
    <w:uiPriority w:val="99"/>
    <w:rsid w:val="00ED5D57"/>
    <w:rPr>
      <w:rFonts w:ascii="Times New Roman" w:hAnsi="Times New Roman" w:cs="Times New Roman"/>
      <w:b/>
      <w:bCs/>
      <w:i/>
      <w:iCs/>
      <w:spacing w:val="0"/>
      <w:sz w:val="23"/>
      <w:szCs w:val="23"/>
      <w:shd w:val="clear" w:color="auto" w:fill="FFFFFF"/>
    </w:rPr>
  </w:style>
  <w:style w:type="character" w:customStyle="1" w:styleId="352">
    <w:name w:val="Основной текст (3)5"/>
    <w:uiPriority w:val="99"/>
    <w:rsid w:val="00ED5D57"/>
    <w:rPr>
      <w:rFonts w:ascii="Times New Roman" w:hAnsi="Times New Roman" w:cs="Times New Roman"/>
      <w:i w:val="0"/>
      <w:iCs w:val="0"/>
      <w:spacing w:val="0"/>
      <w:sz w:val="23"/>
      <w:szCs w:val="23"/>
      <w:u w:val="single"/>
      <w:shd w:val="clear" w:color="auto" w:fill="FFFFFF"/>
    </w:rPr>
  </w:style>
  <w:style w:type="character" w:customStyle="1" w:styleId="342">
    <w:name w:val="Основной текст (3)4"/>
    <w:uiPriority w:val="99"/>
    <w:rsid w:val="00ED5D57"/>
    <w:rPr>
      <w:rFonts w:ascii="Times New Roman" w:hAnsi="Times New Roman" w:cs="Times New Roman"/>
      <w:i w:val="0"/>
      <w:iCs w:val="0"/>
      <w:noProof/>
      <w:spacing w:val="0"/>
      <w:sz w:val="23"/>
      <w:szCs w:val="23"/>
      <w:shd w:val="clear" w:color="auto" w:fill="FFFFFF"/>
    </w:rPr>
  </w:style>
  <w:style w:type="character" w:customStyle="1" w:styleId="73">
    <w:name w:val="Основной текст + Полужирный7"/>
    <w:aliases w:val="Курсив6"/>
    <w:uiPriority w:val="99"/>
    <w:rsid w:val="00ED5D57"/>
    <w:rPr>
      <w:rFonts w:ascii="Times New Roman" w:hAnsi="Times New Roman" w:cs="Times New Roman"/>
      <w:b/>
      <w:bCs/>
      <w:i/>
      <w:iCs/>
      <w:spacing w:val="0"/>
      <w:sz w:val="23"/>
      <w:szCs w:val="23"/>
      <w:shd w:val="clear" w:color="auto" w:fill="FFFFFF"/>
    </w:rPr>
  </w:style>
  <w:style w:type="character" w:customStyle="1" w:styleId="54">
    <w:name w:val="Основной текст + Полужирный5"/>
    <w:aliases w:val="Курсив5"/>
    <w:uiPriority w:val="99"/>
    <w:rsid w:val="00ED5D57"/>
    <w:rPr>
      <w:rFonts w:ascii="Times New Roman" w:hAnsi="Times New Roman" w:cs="Times New Roman"/>
      <w:b/>
      <w:bCs/>
      <w:i/>
      <w:iCs/>
      <w:spacing w:val="0"/>
      <w:sz w:val="23"/>
      <w:szCs w:val="23"/>
      <w:shd w:val="clear" w:color="auto" w:fill="FFFFFF"/>
    </w:rPr>
  </w:style>
  <w:style w:type="character" w:customStyle="1" w:styleId="2fd">
    <w:name w:val="Основной текст + Курсив2"/>
    <w:uiPriority w:val="99"/>
    <w:rsid w:val="00ED5D57"/>
    <w:rPr>
      <w:rFonts w:ascii="Times New Roman" w:hAnsi="Times New Roman" w:cs="Times New Roman"/>
      <w:i/>
      <w:iCs/>
      <w:spacing w:val="0"/>
      <w:sz w:val="23"/>
      <w:szCs w:val="23"/>
      <w:shd w:val="clear" w:color="auto" w:fill="FFFFFF"/>
    </w:rPr>
  </w:style>
  <w:style w:type="numbering" w:customStyle="1" w:styleId="21a">
    <w:name w:val="Нет списка21"/>
    <w:next w:val="a3"/>
    <w:uiPriority w:val="99"/>
    <w:semiHidden/>
    <w:unhideWhenUsed/>
    <w:rsid w:val="00ED5D57"/>
  </w:style>
  <w:style w:type="table" w:customStyle="1" w:styleId="316">
    <w:name w:val="Сетка таблицы31"/>
    <w:basedOn w:val="a2"/>
    <w:next w:val="aff"/>
    <w:uiPriority w:val="59"/>
    <w:rsid w:val="00ED5D57"/>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pt">
    <w:name w:val="Основной текст + Интервал 1 pt"/>
    <w:uiPriority w:val="99"/>
    <w:rsid w:val="00ED5D57"/>
    <w:rPr>
      <w:rFonts w:ascii="Times New Roman" w:hAnsi="Times New Roman" w:cs="Times New Roman"/>
      <w:spacing w:val="20"/>
      <w:sz w:val="27"/>
      <w:szCs w:val="27"/>
      <w:shd w:val="clear" w:color="auto" w:fill="FFFFFF"/>
    </w:rPr>
  </w:style>
  <w:style w:type="character" w:customStyle="1" w:styleId="1fb">
    <w:name w:val="Основной текст + Курсив1"/>
    <w:uiPriority w:val="99"/>
    <w:rsid w:val="00ED5D57"/>
    <w:rPr>
      <w:rFonts w:ascii="Times New Roman" w:hAnsi="Times New Roman" w:cs="Times New Roman"/>
      <w:i/>
      <w:iCs/>
      <w:spacing w:val="0"/>
      <w:sz w:val="27"/>
      <w:szCs w:val="27"/>
      <w:shd w:val="clear" w:color="auto" w:fill="FFFFFF"/>
    </w:rPr>
  </w:style>
  <w:style w:type="character" w:customStyle="1" w:styleId="191">
    <w:name w:val="Основной текст + Полужирный19"/>
    <w:uiPriority w:val="99"/>
    <w:rsid w:val="00ED5D57"/>
    <w:rPr>
      <w:rFonts w:ascii="Times New Roman" w:hAnsi="Times New Roman" w:cs="Times New Roman"/>
      <w:b/>
      <w:bCs/>
      <w:spacing w:val="0"/>
      <w:sz w:val="27"/>
      <w:szCs w:val="27"/>
      <w:shd w:val="clear" w:color="auto" w:fill="FFFFFF"/>
    </w:rPr>
  </w:style>
  <w:style w:type="character" w:customStyle="1" w:styleId="180">
    <w:name w:val="Основной текст + Полужирный18"/>
    <w:uiPriority w:val="99"/>
    <w:rsid w:val="00ED5D57"/>
    <w:rPr>
      <w:rFonts w:ascii="Times New Roman" w:hAnsi="Times New Roman" w:cs="Times New Roman"/>
      <w:b/>
      <w:bCs/>
      <w:spacing w:val="0"/>
      <w:sz w:val="27"/>
      <w:szCs w:val="27"/>
      <w:shd w:val="clear" w:color="auto" w:fill="FFFFFF"/>
    </w:rPr>
  </w:style>
  <w:style w:type="character" w:customStyle="1" w:styleId="171">
    <w:name w:val="Основной текст + Полужирный17"/>
    <w:uiPriority w:val="99"/>
    <w:rsid w:val="00ED5D57"/>
    <w:rPr>
      <w:rFonts w:ascii="Times New Roman" w:hAnsi="Times New Roman" w:cs="Times New Roman"/>
      <w:b/>
      <w:bCs/>
      <w:spacing w:val="0"/>
      <w:sz w:val="27"/>
      <w:szCs w:val="27"/>
      <w:shd w:val="clear" w:color="auto" w:fill="FFFFFF"/>
    </w:rPr>
  </w:style>
  <w:style w:type="character" w:customStyle="1" w:styleId="161">
    <w:name w:val="Основной текст + Полужирный16"/>
    <w:uiPriority w:val="99"/>
    <w:rsid w:val="00ED5D57"/>
    <w:rPr>
      <w:rFonts w:ascii="Times New Roman" w:hAnsi="Times New Roman" w:cs="Times New Roman"/>
      <w:b/>
      <w:bCs/>
      <w:spacing w:val="0"/>
      <w:sz w:val="27"/>
      <w:szCs w:val="27"/>
      <w:shd w:val="clear" w:color="auto" w:fill="FFFFFF"/>
    </w:rPr>
  </w:style>
  <w:style w:type="character" w:customStyle="1" w:styleId="150">
    <w:name w:val="Основной текст + Полужирный15"/>
    <w:uiPriority w:val="99"/>
    <w:rsid w:val="00ED5D57"/>
    <w:rPr>
      <w:rFonts w:ascii="Times New Roman" w:hAnsi="Times New Roman" w:cs="Times New Roman"/>
      <w:b/>
      <w:bCs/>
      <w:spacing w:val="0"/>
      <w:sz w:val="27"/>
      <w:szCs w:val="27"/>
      <w:shd w:val="clear" w:color="auto" w:fill="FFFFFF"/>
    </w:rPr>
  </w:style>
  <w:style w:type="character" w:customStyle="1" w:styleId="113">
    <w:name w:val="Основной текст + Полужирный11"/>
    <w:uiPriority w:val="99"/>
    <w:rsid w:val="00ED5D57"/>
    <w:rPr>
      <w:rFonts w:ascii="Times New Roman" w:hAnsi="Times New Roman" w:cs="Times New Roman"/>
      <w:b/>
      <w:bCs/>
      <w:spacing w:val="0"/>
      <w:sz w:val="27"/>
      <w:szCs w:val="27"/>
      <w:shd w:val="clear" w:color="auto" w:fill="FFFFFF"/>
    </w:rPr>
  </w:style>
  <w:style w:type="character" w:customStyle="1" w:styleId="103">
    <w:name w:val="Основной текст + Полужирный10"/>
    <w:uiPriority w:val="99"/>
    <w:rsid w:val="00ED5D57"/>
    <w:rPr>
      <w:rFonts w:ascii="Times New Roman" w:hAnsi="Times New Roman" w:cs="Times New Roman"/>
      <w:b/>
      <w:bCs/>
      <w:spacing w:val="0"/>
      <w:sz w:val="27"/>
      <w:szCs w:val="27"/>
      <w:shd w:val="clear" w:color="auto" w:fill="FFFFFF"/>
    </w:rPr>
  </w:style>
  <w:style w:type="table" w:customStyle="1" w:styleId="1110">
    <w:name w:val="Сетка таблицы111"/>
    <w:basedOn w:val="a2"/>
    <w:next w:val="aff"/>
    <w:uiPriority w:val="59"/>
    <w:rsid w:val="00ED5D57"/>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
    <w:basedOn w:val="a2"/>
    <w:next w:val="aff"/>
    <w:uiPriority w:val="39"/>
    <w:rsid w:val="00ED5D57"/>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Сетка таблицы5"/>
    <w:basedOn w:val="a2"/>
    <w:next w:val="aff"/>
    <w:uiPriority w:val="59"/>
    <w:rsid w:val="00ED5D57"/>
    <w:pPr>
      <w:spacing w:after="0" w:line="240" w:lineRule="auto"/>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
    <w:name w:val="Заголовок 2 - стандартный"/>
    <w:basedOn w:val="a0"/>
    <w:autoRedefine/>
    <w:rsid w:val="00ED5D57"/>
    <w:pPr>
      <w:numPr>
        <w:ilvl w:val="12"/>
      </w:numPr>
      <w:autoSpaceDE w:val="0"/>
      <w:autoSpaceDN w:val="0"/>
      <w:spacing w:after="0" w:line="240" w:lineRule="auto"/>
      <w:jc w:val="center"/>
    </w:pPr>
    <w:rPr>
      <w:rFonts w:ascii="Times New Roman" w:eastAsia="Times New Roman" w:hAnsi="Times New Roman" w:cs="Times New Roman"/>
      <w:b/>
      <w:sz w:val="20"/>
      <w:szCs w:val="20"/>
    </w:rPr>
  </w:style>
  <w:style w:type="character" w:customStyle="1" w:styleId="FontStyle37">
    <w:name w:val="Font Style37"/>
    <w:rsid w:val="00ED5D57"/>
    <w:rPr>
      <w:rFonts w:ascii="Times New Roman" w:hAnsi="Times New Roman" w:cs="Times New Roman"/>
      <w:b/>
      <w:bCs/>
      <w:i/>
      <w:iCs/>
      <w:sz w:val="20"/>
      <w:szCs w:val="20"/>
    </w:rPr>
  </w:style>
  <w:style w:type="character" w:customStyle="1" w:styleId="FontStyle41">
    <w:name w:val="Font Style41"/>
    <w:rsid w:val="00ED5D57"/>
    <w:rPr>
      <w:rFonts w:ascii="Times New Roman" w:hAnsi="Times New Roman" w:cs="Times New Roman"/>
      <w:sz w:val="20"/>
      <w:szCs w:val="20"/>
    </w:rPr>
  </w:style>
  <w:style w:type="paragraph" w:customStyle="1" w:styleId="Style11">
    <w:name w:val="Style11"/>
    <w:basedOn w:val="a0"/>
    <w:rsid w:val="00ED5D5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3">
    <w:name w:val="Style13"/>
    <w:basedOn w:val="a0"/>
    <w:rsid w:val="00ED5D5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5">
    <w:name w:val="Style15"/>
    <w:basedOn w:val="a0"/>
    <w:rsid w:val="00ED5D57"/>
    <w:pPr>
      <w:widowControl w:val="0"/>
      <w:autoSpaceDE w:val="0"/>
      <w:autoSpaceDN w:val="0"/>
      <w:adjustRightInd w:val="0"/>
      <w:spacing w:after="0" w:line="254" w:lineRule="exact"/>
    </w:pPr>
    <w:rPr>
      <w:rFonts w:ascii="Times New Roman" w:eastAsia="Times New Roman" w:hAnsi="Times New Roman" w:cs="Times New Roman"/>
      <w:sz w:val="24"/>
      <w:szCs w:val="24"/>
    </w:rPr>
  </w:style>
  <w:style w:type="paragraph" w:customStyle="1" w:styleId="Style18">
    <w:name w:val="Style18"/>
    <w:basedOn w:val="a0"/>
    <w:rsid w:val="00ED5D5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39">
    <w:name w:val="Font Style39"/>
    <w:rsid w:val="00ED5D57"/>
    <w:rPr>
      <w:rFonts w:ascii="Times New Roman" w:hAnsi="Times New Roman" w:cs="Times New Roman"/>
      <w:b/>
      <w:bCs/>
      <w:sz w:val="20"/>
      <w:szCs w:val="20"/>
    </w:rPr>
  </w:style>
  <w:style w:type="paragraph" w:customStyle="1" w:styleId="Style12">
    <w:name w:val="Style12"/>
    <w:basedOn w:val="a0"/>
    <w:rsid w:val="00ED5D57"/>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21">
    <w:name w:val="Style21"/>
    <w:basedOn w:val="a0"/>
    <w:rsid w:val="00ED5D57"/>
    <w:pPr>
      <w:widowControl w:val="0"/>
      <w:autoSpaceDE w:val="0"/>
      <w:autoSpaceDN w:val="0"/>
      <w:adjustRightInd w:val="0"/>
      <w:spacing w:after="0" w:line="250" w:lineRule="exact"/>
      <w:jc w:val="both"/>
    </w:pPr>
    <w:rPr>
      <w:rFonts w:ascii="Times New Roman" w:eastAsia="Times New Roman" w:hAnsi="Times New Roman" w:cs="Times New Roman"/>
      <w:sz w:val="24"/>
      <w:szCs w:val="24"/>
    </w:rPr>
  </w:style>
  <w:style w:type="paragraph" w:customStyle="1" w:styleId="Style25">
    <w:name w:val="Style25"/>
    <w:basedOn w:val="a0"/>
    <w:rsid w:val="00ED5D57"/>
    <w:pPr>
      <w:widowControl w:val="0"/>
      <w:autoSpaceDE w:val="0"/>
      <w:autoSpaceDN w:val="0"/>
      <w:adjustRightInd w:val="0"/>
      <w:spacing w:after="0" w:line="259" w:lineRule="exact"/>
    </w:pPr>
    <w:rPr>
      <w:rFonts w:ascii="Times New Roman" w:eastAsia="Times New Roman" w:hAnsi="Times New Roman" w:cs="Times New Roman"/>
      <w:sz w:val="24"/>
      <w:szCs w:val="24"/>
    </w:rPr>
  </w:style>
  <w:style w:type="character" w:customStyle="1" w:styleId="default005f005fchar1char1">
    <w:name w:val="default_005f_005fchar1__char1"/>
    <w:rsid w:val="00ED5D57"/>
    <w:rPr>
      <w:rFonts w:ascii="Times New Roman" w:hAnsi="Times New Roman" w:cs="Times New Roman" w:hint="default"/>
      <w:strike w:val="0"/>
      <w:dstrike w:val="0"/>
      <w:sz w:val="24"/>
      <w:szCs w:val="24"/>
      <w:u w:val="none"/>
      <w:effect w:val="none"/>
    </w:rPr>
  </w:style>
  <w:style w:type="paragraph" w:customStyle="1" w:styleId="default0">
    <w:name w:val="default"/>
    <w:basedOn w:val="a0"/>
    <w:rsid w:val="00ED5D57"/>
    <w:pPr>
      <w:spacing w:after="0" w:line="240" w:lineRule="auto"/>
    </w:pPr>
    <w:rPr>
      <w:rFonts w:ascii="Times New Roman" w:eastAsia="Times New Roman" w:hAnsi="Times New Roman" w:cs="Times New Roman"/>
      <w:sz w:val="24"/>
      <w:szCs w:val="24"/>
    </w:rPr>
  </w:style>
  <w:style w:type="paragraph" w:customStyle="1" w:styleId="dash041e005f0431005f044b005f0447005f043d005f044b005f0439">
    <w:name w:val="dash041e_005f0431_005f044b_005f0447_005f043d_005f044b_005f0439"/>
    <w:basedOn w:val="a0"/>
    <w:rsid w:val="00ED5D57"/>
    <w:pPr>
      <w:spacing w:after="0" w:line="240" w:lineRule="auto"/>
    </w:pPr>
    <w:rPr>
      <w:rFonts w:ascii="Times New Roman" w:eastAsia="Times New Roman" w:hAnsi="Times New Roman" w:cs="Times New Roman"/>
      <w:sz w:val="24"/>
      <w:szCs w:val="24"/>
    </w:rPr>
  </w:style>
  <w:style w:type="paragraph" w:customStyle="1" w:styleId="1fc">
    <w:name w:val="Знак1"/>
    <w:basedOn w:val="a0"/>
    <w:rsid w:val="00ED5D57"/>
    <w:pPr>
      <w:spacing w:after="0" w:line="240" w:lineRule="auto"/>
    </w:pPr>
    <w:rPr>
      <w:rFonts w:ascii="Verdana" w:eastAsia="Times New Roman" w:hAnsi="Verdana" w:cs="Verdana"/>
      <w:sz w:val="20"/>
      <w:szCs w:val="20"/>
      <w:lang w:val="en-US" w:eastAsia="en-US"/>
    </w:rPr>
  </w:style>
  <w:style w:type="paragraph" w:customStyle="1" w:styleId="c7">
    <w:name w:val="c7"/>
    <w:basedOn w:val="a0"/>
    <w:rsid w:val="00ED5D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
    <w:name w:val="c5"/>
    <w:rsid w:val="00ED5D57"/>
  </w:style>
  <w:style w:type="character" w:styleId="afffb">
    <w:name w:val="Intense Emphasis"/>
    <w:uiPriority w:val="21"/>
    <w:qFormat/>
    <w:rsid w:val="00ED5D57"/>
    <w:rPr>
      <w:b/>
      <w:bCs/>
      <w:i/>
      <w:iCs/>
      <w:color w:val="4F81BD"/>
    </w:rPr>
  </w:style>
  <w:style w:type="character" w:styleId="afffc">
    <w:name w:val="Emphasis"/>
    <w:qFormat/>
    <w:rsid w:val="00ED5D57"/>
    <w:rPr>
      <w:i/>
      <w:iCs/>
    </w:rPr>
  </w:style>
  <w:style w:type="character" w:customStyle="1" w:styleId="3160">
    <w:name w:val="Заголовок №316"/>
    <w:rsid w:val="00ED5D57"/>
    <w:rPr>
      <w:b/>
      <w:bCs/>
      <w:sz w:val="22"/>
      <w:szCs w:val="22"/>
      <w:shd w:val="clear" w:color="auto" w:fill="FFFFFF"/>
      <w:lang w:bidi="ar-SA"/>
    </w:rPr>
  </w:style>
  <w:style w:type="paragraph" w:customStyle="1" w:styleId="dash041e005f0431005f044b005f0447005f043d005f044b005f04390">
    <w:name w:val="dash041e005f0431005f044b005f0447005f043d005f044b005f0439"/>
    <w:basedOn w:val="a0"/>
    <w:rsid w:val="00ED5D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927">
    <w:name w:val="Основной текст (19)27"/>
    <w:rsid w:val="00ED5D57"/>
    <w:rPr>
      <w:rFonts w:ascii="Times New Roman" w:hAnsi="Times New Roman" w:cs="Times New Roman"/>
      <w:b/>
      <w:bCs/>
      <w:spacing w:val="0"/>
      <w:sz w:val="20"/>
      <w:szCs w:val="20"/>
      <w:lang w:bidi="ar-SA"/>
    </w:rPr>
  </w:style>
  <w:style w:type="character" w:customStyle="1" w:styleId="121">
    <w:name w:val="Основной текст (12)_"/>
    <w:link w:val="1210"/>
    <w:rsid w:val="00ED5D57"/>
    <w:rPr>
      <w:sz w:val="19"/>
      <w:szCs w:val="19"/>
      <w:shd w:val="clear" w:color="auto" w:fill="FFFFFF"/>
    </w:rPr>
  </w:style>
  <w:style w:type="paragraph" w:customStyle="1" w:styleId="1210">
    <w:name w:val="Основной текст (12)1"/>
    <w:basedOn w:val="a0"/>
    <w:link w:val="121"/>
    <w:rsid w:val="00ED5D57"/>
    <w:pPr>
      <w:shd w:val="clear" w:color="auto" w:fill="FFFFFF"/>
      <w:spacing w:before="240" w:after="0" w:line="192" w:lineRule="exact"/>
    </w:pPr>
    <w:rPr>
      <w:sz w:val="19"/>
      <w:szCs w:val="19"/>
    </w:rPr>
  </w:style>
  <w:style w:type="character" w:customStyle="1" w:styleId="1237">
    <w:name w:val="Основной текст (12)37"/>
    <w:rsid w:val="00ED5D57"/>
    <w:rPr>
      <w:rFonts w:ascii="Times New Roman" w:hAnsi="Times New Roman" w:cs="Times New Roman"/>
      <w:spacing w:val="0"/>
      <w:sz w:val="19"/>
      <w:szCs w:val="19"/>
      <w:shd w:val="clear" w:color="auto" w:fill="FFFFFF"/>
    </w:rPr>
  </w:style>
  <w:style w:type="character" w:customStyle="1" w:styleId="1236">
    <w:name w:val="Основной текст (12)36"/>
    <w:rsid w:val="00ED5D57"/>
    <w:rPr>
      <w:rFonts w:ascii="Times New Roman" w:hAnsi="Times New Roman" w:cs="Times New Roman"/>
      <w:spacing w:val="0"/>
      <w:sz w:val="19"/>
      <w:szCs w:val="19"/>
      <w:shd w:val="clear" w:color="auto" w:fill="FFFFFF"/>
    </w:rPr>
  </w:style>
  <w:style w:type="character" w:customStyle="1" w:styleId="1235">
    <w:name w:val="Основной текст (12)35"/>
    <w:rsid w:val="00ED5D57"/>
    <w:rPr>
      <w:rFonts w:ascii="Times New Roman" w:hAnsi="Times New Roman" w:cs="Times New Roman"/>
      <w:spacing w:val="0"/>
      <w:sz w:val="19"/>
      <w:szCs w:val="19"/>
      <w:shd w:val="clear" w:color="auto" w:fill="FFFFFF"/>
    </w:rPr>
  </w:style>
  <w:style w:type="character" w:customStyle="1" w:styleId="1234">
    <w:name w:val="Основной текст (12)34"/>
    <w:rsid w:val="00ED5D57"/>
    <w:rPr>
      <w:rFonts w:ascii="Times New Roman" w:hAnsi="Times New Roman" w:cs="Times New Roman"/>
      <w:spacing w:val="0"/>
      <w:sz w:val="19"/>
      <w:szCs w:val="19"/>
      <w:shd w:val="clear" w:color="auto" w:fill="FFFFFF"/>
    </w:rPr>
  </w:style>
  <w:style w:type="character" w:customStyle="1" w:styleId="12-1pt">
    <w:name w:val="Основной текст (12) + Интервал -1 pt"/>
    <w:rsid w:val="00ED5D57"/>
    <w:rPr>
      <w:rFonts w:ascii="Times New Roman" w:hAnsi="Times New Roman" w:cs="Times New Roman"/>
      <w:spacing w:val="-20"/>
      <w:sz w:val="19"/>
      <w:szCs w:val="19"/>
      <w:shd w:val="clear" w:color="auto" w:fill="FFFFFF"/>
    </w:rPr>
  </w:style>
  <w:style w:type="character" w:customStyle="1" w:styleId="1233">
    <w:name w:val="Основной текст (12)33"/>
    <w:rsid w:val="00ED5D57"/>
    <w:rPr>
      <w:rFonts w:ascii="Times New Roman" w:hAnsi="Times New Roman" w:cs="Times New Roman"/>
      <w:spacing w:val="0"/>
      <w:sz w:val="19"/>
      <w:szCs w:val="19"/>
      <w:shd w:val="clear" w:color="auto" w:fill="FFFFFF"/>
    </w:rPr>
  </w:style>
  <w:style w:type="character" w:customStyle="1" w:styleId="1232">
    <w:name w:val="Основной текст (12)32"/>
    <w:rsid w:val="00ED5D57"/>
    <w:rPr>
      <w:rFonts w:ascii="Times New Roman" w:hAnsi="Times New Roman" w:cs="Times New Roman"/>
      <w:spacing w:val="0"/>
      <w:sz w:val="19"/>
      <w:szCs w:val="19"/>
      <w:shd w:val="clear" w:color="auto" w:fill="FFFFFF"/>
    </w:rPr>
  </w:style>
  <w:style w:type="character" w:customStyle="1" w:styleId="1231">
    <w:name w:val="Основной текст (12)31"/>
    <w:rsid w:val="00ED5D57"/>
    <w:rPr>
      <w:rFonts w:ascii="Times New Roman" w:hAnsi="Times New Roman" w:cs="Times New Roman"/>
      <w:spacing w:val="0"/>
      <w:sz w:val="19"/>
      <w:szCs w:val="19"/>
      <w:shd w:val="clear" w:color="auto" w:fill="FFFFFF"/>
    </w:rPr>
  </w:style>
  <w:style w:type="character" w:customStyle="1" w:styleId="1230">
    <w:name w:val="Основной текст (12)30"/>
    <w:rsid w:val="00ED5D57"/>
    <w:rPr>
      <w:rFonts w:ascii="Times New Roman" w:hAnsi="Times New Roman" w:cs="Times New Roman"/>
      <w:spacing w:val="0"/>
      <w:sz w:val="19"/>
      <w:szCs w:val="19"/>
      <w:shd w:val="clear" w:color="auto" w:fill="FFFFFF"/>
    </w:rPr>
  </w:style>
  <w:style w:type="character" w:customStyle="1" w:styleId="1229">
    <w:name w:val="Основной текст (12)29"/>
    <w:rsid w:val="00ED5D57"/>
    <w:rPr>
      <w:rFonts w:ascii="Times New Roman" w:hAnsi="Times New Roman" w:cs="Times New Roman"/>
      <w:spacing w:val="0"/>
      <w:sz w:val="19"/>
      <w:szCs w:val="19"/>
      <w:shd w:val="clear" w:color="auto" w:fill="FFFFFF"/>
    </w:rPr>
  </w:style>
  <w:style w:type="character" w:customStyle="1" w:styleId="1228">
    <w:name w:val="Основной текст (12)28"/>
    <w:rsid w:val="00ED5D57"/>
    <w:rPr>
      <w:rFonts w:ascii="Times New Roman" w:hAnsi="Times New Roman" w:cs="Times New Roman"/>
      <w:spacing w:val="0"/>
      <w:sz w:val="19"/>
      <w:szCs w:val="19"/>
      <w:shd w:val="clear" w:color="auto" w:fill="FFFFFF"/>
    </w:rPr>
  </w:style>
  <w:style w:type="character" w:customStyle="1" w:styleId="1227">
    <w:name w:val="Основной текст (12)27"/>
    <w:rsid w:val="00ED5D57"/>
    <w:rPr>
      <w:rFonts w:ascii="Times New Roman" w:hAnsi="Times New Roman" w:cs="Times New Roman"/>
      <w:spacing w:val="0"/>
      <w:sz w:val="19"/>
      <w:szCs w:val="19"/>
      <w:shd w:val="clear" w:color="auto" w:fill="FFFFFF"/>
    </w:rPr>
  </w:style>
  <w:style w:type="character" w:customStyle="1" w:styleId="228">
    <w:name w:val="Заголовок №2 (2)8"/>
    <w:rsid w:val="00ED5D57"/>
    <w:rPr>
      <w:rFonts w:ascii="Times New Roman" w:hAnsi="Times New Roman"/>
      <w:b/>
      <w:bCs/>
      <w:i w:val="0"/>
      <w:iCs w:val="0"/>
      <w:sz w:val="25"/>
      <w:szCs w:val="25"/>
      <w:shd w:val="clear" w:color="auto" w:fill="FFFFFF"/>
    </w:rPr>
  </w:style>
  <w:style w:type="character" w:customStyle="1" w:styleId="1921">
    <w:name w:val="Основной текст (19)21"/>
    <w:rsid w:val="00ED5D57"/>
    <w:rPr>
      <w:rFonts w:ascii="Times New Roman" w:hAnsi="Times New Roman" w:cs="Times New Roman"/>
      <w:b/>
      <w:bCs/>
      <w:spacing w:val="0"/>
      <w:sz w:val="20"/>
      <w:szCs w:val="20"/>
      <w:lang w:bidi="ar-SA"/>
    </w:rPr>
  </w:style>
  <w:style w:type="character" w:customStyle="1" w:styleId="202">
    <w:name w:val="Основной текст (20)_"/>
    <w:link w:val="2010"/>
    <w:rsid w:val="00ED5D57"/>
    <w:rPr>
      <w:b/>
      <w:bCs/>
      <w:sz w:val="25"/>
      <w:szCs w:val="25"/>
      <w:shd w:val="clear" w:color="auto" w:fill="FFFFFF"/>
    </w:rPr>
  </w:style>
  <w:style w:type="paragraph" w:customStyle="1" w:styleId="2010">
    <w:name w:val="Основной текст (20)1"/>
    <w:basedOn w:val="a0"/>
    <w:link w:val="202"/>
    <w:rsid w:val="00ED5D57"/>
    <w:pPr>
      <w:shd w:val="clear" w:color="auto" w:fill="FFFFFF"/>
      <w:spacing w:after="60" w:line="283" w:lineRule="exact"/>
    </w:pPr>
    <w:rPr>
      <w:b/>
      <w:bCs/>
      <w:sz w:val="25"/>
      <w:szCs w:val="25"/>
    </w:rPr>
  </w:style>
  <w:style w:type="character" w:customStyle="1" w:styleId="submenu-table">
    <w:name w:val="submenu-table"/>
    <w:rsid w:val="00ED5D57"/>
  </w:style>
  <w:style w:type="character" w:customStyle="1" w:styleId="56">
    <w:name w:val="Основной текст (5)_"/>
    <w:link w:val="57"/>
    <w:uiPriority w:val="99"/>
    <w:locked/>
    <w:rsid w:val="00ED5D57"/>
    <w:rPr>
      <w:rFonts w:ascii="Times New Roman" w:hAnsi="Times New Roman"/>
      <w:i/>
      <w:iCs/>
      <w:sz w:val="23"/>
      <w:szCs w:val="23"/>
      <w:shd w:val="clear" w:color="auto" w:fill="FFFFFF"/>
    </w:rPr>
  </w:style>
  <w:style w:type="paragraph" w:customStyle="1" w:styleId="57">
    <w:name w:val="Основной текст (5)"/>
    <w:basedOn w:val="a0"/>
    <w:link w:val="56"/>
    <w:uiPriority w:val="99"/>
    <w:rsid w:val="00ED5D57"/>
    <w:pPr>
      <w:shd w:val="clear" w:color="auto" w:fill="FFFFFF"/>
      <w:spacing w:after="0" w:line="274" w:lineRule="exact"/>
      <w:jc w:val="both"/>
    </w:pPr>
    <w:rPr>
      <w:rFonts w:ascii="Times New Roman" w:hAnsi="Times New Roman"/>
      <w:i/>
      <w:iCs/>
      <w:sz w:val="23"/>
      <w:szCs w:val="23"/>
    </w:rPr>
  </w:style>
  <w:style w:type="character" w:customStyle="1" w:styleId="Calibri">
    <w:name w:val="Основной текст + Calibri"/>
    <w:aliases w:val="11 pt"/>
    <w:uiPriority w:val="99"/>
    <w:rsid w:val="00ED5D57"/>
    <w:rPr>
      <w:rFonts w:ascii="Calibri" w:hAnsi="Calibri" w:cs="Calibri"/>
      <w:spacing w:val="0"/>
      <w:sz w:val="22"/>
      <w:szCs w:val="22"/>
    </w:rPr>
  </w:style>
  <w:style w:type="character" w:customStyle="1" w:styleId="63">
    <w:name w:val="Основной текст (6)_"/>
    <w:link w:val="64"/>
    <w:uiPriority w:val="99"/>
    <w:locked/>
    <w:rsid w:val="00ED5D57"/>
    <w:rPr>
      <w:rFonts w:ascii="Times New Roman" w:hAnsi="Times New Roman"/>
      <w:sz w:val="21"/>
      <w:szCs w:val="21"/>
      <w:shd w:val="clear" w:color="auto" w:fill="FFFFFF"/>
    </w:rPr>
  </w:style>
  <w:style w:type="paragraph" w:customStyle="1" w:styleId="64">
    <w:name w:val="Основной текст (6)"/>
    <w:basedOn w:val="a0"/>
    <w:link w:val="63"/>
    <w:uiPriority w:val="99"/>
    <w:rsid w:val="00ED5D57"/>
    <w:pPr>
      <w:shd w:val="clear" w:color="auto" w:fill="FFFFFF"/>
      <w:spacing w:after="0" w:line="240" w:lineRule="atLeast"/>
      <w:ind w:hanging="360"/>
    </w:pPr>
    <w:rPr>
      <w:rFonts w:ascii="Times New Roman" w:hAnsi="Times New Roman"/>
      <w:sz w:val="21"/>
      <w:szCs w:val="21"/>
    </w:rPr>
  </w:style>
  <w:style w:type="paragraph" w:customStyle="1" w:styleId="74">
    <w:name w:val="Основной текст (7)"/>
    <w:basedOn w:val="a0"/>
    <w:uiPriority w:val="99"/>
    <w:rsid w:val="00ED5D57"/>
    <w:pPr>
      <w:shd w:val="clear" w:color="auto" w:fill="FFFFFF"/>
      <w:spacing w:after="0" w:line="240" w:lineRule="atLeast"/>
    </w:pPr>
    <w:rPr>
      <w:rFonts w:ascii="Times New Roman" w:eastAsia="Calibri" w:hAnsi="Times New Roman" w:cs="Times New Roman"/>
      <w:b/>
      <w:bCs/>
      <w:sz w:val="21"/>
      <w:szCs w:val="21"/>
    </w:rPr>
  </w:style>
  <w:style w:type="character" w:customStyle="1" w:styleId="FontStyle24">
    <w:name w:val="Font Style24"/>
    <w:rsid w:val="00ED5D57"/>
    <w:rPr>
      <w:rFonts w:ascii="Times New Roman" w:hAnsi="Times New Roman" w:cs="Times New Roman"/>
      <w:sz w:val="18"/>
      <w:szCs w:val="18"/>
    </w:rPr>
  </w:style>
  <w:style w:type="paragraph" w:customStyle="1" w:styleId="2fe">
    <w:name w:val="Без интервала2"/>
    <w:rsid w:val="00ED5D57"/>
    <w:pPr>
      <w:spacing w:after="0" w:line="240" w:lineRule="auto"/>
    </w:pPr>
    <w:rPr>
      <w:rFonts w:ascii="Calibri" w:eastAsia="Times New Roman" w:hAnsi="Calibri" w:cs="Times New Roman"/>
      <w:lang w:eastAsia="en-US"/>
    </w:rPr>
  </w:style>
  <w:style w:type="character" w:customStyle="1" w:styleId="docaccesstitle">
    <w:name w:val="docaccess_title"/>
    <w:rsid w:val="00ED5D57"/>
  </w:style>
  <w:style w:type="paragraph" w:customStyle="1" w:styleId="1fd">
    <w:name w:val="Без интервала1"/>
    <w:rsid w:val="00ED5D57"/>
    <w:pPr>
      <w:spacing w:after="0" w:line="240" w:lineRule="auto"/>
    </w:pPr>
    <w:rPr>
      <w:rFonts w:ascii="Calibri" w:eastAsia="Times New Roman" w:hAnsi="Calibri" w:cs="Times New Roman"/>
      <w:lang w:eastAsia="en-US"/>
    </w:rPr>
  </w:style>
  <w:style w:type="paragraph" w:customStyle="1" w:styleId="afffd">
    <w:name w:val="Знак Знак Знак Знак Знак Знак Знак Знак Знак Знак"/>
    <w:basedOn w:val="a0"/>
    <w:rsid w:val="00ED5D57"/>
    <w:pPr>
      <w:spacing w:after="160" w:line="240" w:lineRule="exact"/>
    </w:pPr>
    <w:rPr>
      <w:rFonts w:ascii="Verdana" w:eastAsia="Times New Roman" w:hAnsi="Verdana" w:cs="Verdana"/>
      <w:sz w:val="20"/>
      <w:szCs w:val="20"/>
      <w:lang w:val="en-US" w:eastAsia="en-US"/>
    </w:rPr>
  </w:style>
  <w:style w:type="character" w:customStyle="1" w:styleId="c40">
    <w:name w:val="c40"/>
    <w:rsid w:val="00ED5D57"/>
  </w:style>
  <w:style w:type="paragraph" w:customStyle="1" w:styleId="c25">
    <w:name w:val="c25"/>
    <w:basedOn w:val="a0"/>
    <w:rsid w:val="00ED5D57"/>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3e">
    <w:name w:val="Нет списка3"/>
    <w:next w:val="a3"/>
    <w:uiPriority w:val="99"/>
    <w:semiHidden/>
    <w:unhideWhenUsed/>
    <w:rsid w:val="00ED5D57"/>
  </w:style>
  <w:style w:type="table" w:customStyle="1" w:styleId="65">
    <w:name w:val="Сетка таблицы6"/>
    <w:basedOn w:val="a2"/>
    <w:next w:val="aff"/>
    <w:uiPriority w:val="59"/>
    <w:rsid w:val="00ED5D57"/>
    <w:pPr>
      <w:spacing w:after="0" w:line="240" w:lineRule="auto"/>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b">
    <w:name w:val="Нет списка4"/>
    <w:next w:val="a3"/>
    <w:uiPriority w:val="99"/>
    <w:semiHidden/>
    <w:unhideWhenUsed/>
    <w:rsid w:val="00ED5D57"/>
  </w:style>
  <w:style w:type="table" w:customStyle="1" w:styleId="75">
    <w:name w:val="Сетка таблицы7"/>
    <w:basedOn w:val="a2"/>
    <w:next w:val="aff"/>
    <w:uiPriority w:val="59"/>
    <w:rsid w:val="00ED5D57"/>
    <w:pPr>
      <w:spacing w:after="0" w:line="240" w:lineRule="auto"/>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4">
    <w:name w:val="Сетка таблицы8"/>
    <w:basedOn w:val="a2"/>
    <w:next w:val="aff"/>
    <w:uiPriority w:val="59"/>
    <w:rsid w:val="00ED5D57"/>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8">
    <w:name w:val="Нет списка5"/>
    <w:next w:val="a3"/>
    <w:uiPriority w:val="99"/>
    <w:semiHidden/>
    <w:unhideWhenUsed/>
    <w:rsid w:val="00ED5D57"/>
  </w:style>
  <w:style w:type="character" w:customStyle="1" w:styleId="layout">
    <w:name w:val="layout"/>
    <w:basedOn w:val="a1"/>
    <w:rsid w:val="00ED5D57"/>
  </w:style>
  <w:style w:type="paragraph" w:customStyle="1" w:styleId="footnotedescription">
    <w:name w:val="footnote description"/>
    <w:next w:val="a0"/>
    <w:link w:val="footnotedescriptionChar"/>
    <w:hidden/>
    <w:rsid w:val="00EB3BA2"/>
    <w:pPr>
      <w:spacing w:after="0" w:line="255" w:lineRule="auto"/>
      <w:jc w:val="both"/>
    </w:pPr>
    <w:rPr>
      <w:rFonts w:ascii="Times New Roman" w:eastAsia="Times New Roman" w:hAnsi="Times New Roman" w:cs="Times New Roman"/>
      <w:color w:val="000000"/>
      <w:sz w:val="24"/>
    </w:rPr>
  </w:style>
  <w:style w:type="character" w:customStyle="1" w:styleId="footnotedescriptionChar">
    <w:name w:val="footnote description Char"/>
    <w:link w:val="footnotedescription"/>
    <w:rsid w:val="00EB3BA2"/>
    <w:rPr>
      <w:rFonts w:ascii="Times New Roman" w:eastAsia="Times New Roman" w:hAnsi="Times New Roman" w:cs="Times New Roman"/>
      <w:color w:val="000000"/>
      <w:sz w:val="24"/>
    </w:rPr>
  </w:style>
  <w:style w:type="character" w:customStyle="1" w:styleId="footnotemark">
    <w:name w:val="footnote mark"/>
    <w:hidden/>
    <w:rsid w:val="00EB3BA2"/>
    <w:rPr>
      <w:rFonts w:ascii="Calibri" w:eastAsia="Calibri" w:hAnsi="Calibri" w:cs="Calibri"/>
      <w:color w:val="000000"/>
      <w:sz w:val="21"/>
      <w:vertAlign w:val="superscript"/>
    </w:rPr>
  </w:style>
  <w:style w:type="numbering" w:customStyle="1" w:styleId="66">
    <w:name w:val="Нет списка6"/>
    <w:next w:val="a3"/>
    <w:uiPriority w:val="99"/>
    <w:semiHidden/>
    <w:unhideWhenUsed/>
    <w:rsid w:val="00D40637"/>
  </w:style>
  <w:style w:type="table" w:customStyle="1" w:styleId="95">
    <w:name w:val="Сетка таблицы9"/>
    <w:basedOn w:val="a2"/>
    <w:next w:val="aff"/>
    <w:uiPriority w:val="59"/>
    <w:rsid w:val="00D40637"/>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lignleft">
    <w:name w:val="align_left"/>
    <w:basedOn w:val="a0"/>
    <w:rsid w:val="00D406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name w:val="Перечень"/>
    <w:basedOn w:val="a0"/>
    <w:next w:val="a0"/>
    <w:link w:val="afffe"/>
    <w:qFormat/>
    <w:rsid w:val="006267E4"/>
    <w:pPr>
      <w:numPr>
        <w:numId w:val="182"/>
      </w:numPr>
      <w:suppressAutoHyphens/>
      <w:spacing w:after="0" w:line="360" w:lineRule="auto"/>
      <w:ind w:left="0" w:firstLine="284"/>
      <w:jc w:val="both"/>
    </w:pPr>
    <w:rPr>
      <w:rFonts w:ascii="Times New Roman" w:eastAsia="Calibri" w:hAnsi="Times New Roman" w:cs="Times New Roman"/>
      <w:sz w:val="28"/>
      <w:szCs w:val="20"/>
      <w:u w:color="000000"/>
      <w:bdr w:val="nil"/>
      <w:lang w:val="x-none"/>
    </w:rPr>
  </w:style>
  <w:style w:type="character" w:customStyle="1" w:styleId="afffe">
    <w:name w:val="Перечень Знак"/>
    <w:link w:val="a"/>
    <w:rsid w:val="006267E4"/>
    <w:rPr>
      <w:rFonts w:ascii="Times New Roman" w:eastAsia="Calibri" w:hAnsi="Times New Roman" w:cs="Times New Roman"/>
      <w:sz w:val="28"/>
      <w:szCs w:val="20"/>
      <w:u w:color="000000"/>
      <w:bdr w:val="nil"/>
      <w:lang w:val="x-none"/>
    </w:rPr>
  </w:style>
  <w:style w:type="paragraph" w:customStyle="1" w:styleId="js-clipboard-title">
    <w:name w:val="js-clipboard-title"/>
    <w:basedOn w:val="a0"/>
    <w:rsid w:val="00EA550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ff">
    <w:name w:val="Колонтитул_"/>
    <w:basedOn w:val="a1"/>
    <w:rsid w:val="00EA5504"/>
    <w:rPr>
      <w:rFonts w:ascii="Cambria" w:eastAsia="Cambria" w:hAnsi="Cambria" w:cs="Cambria"/>
      <w:b w:val="0"/>
      <w:bCs w:val="0"/>
      <w:i w:val="0"/>
      <w:iCs w:val="0"/>
      <w:smallCaps w:val="0"/>
      <w:strike w:val="0"/>
      <w:sz w:val="14"/>
      <w:szCs w:val="14"/>
      <w:u w:val="none"/>
    </w:rPr>
  </w:style>
  <w:style w:type="character" w:customStyle="1" w:styleId="TimesNewRoman11pt">
    <w:name w:val="Колонтитул + Times New Roman;11 pt"/>
    <w:basedOn w:val="affff"/>
    <w:rsid w:val="00EA550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7Candara16pt0pt100">
    <w:name w:val="Заголовок №7 + Candara;16 pt;Не полужирный;Курсив;Интервал 0 pt;Масштаб 100%"/>
    <w:basedOn w:val="a1"/>
    <w:rsid w:val="00EA5504"/>
    <w:rPr>
      <w:rFonts w:ascii="Candara" w:eastAsia="Candara" w:hAnsi="Candara" w:cs="Candara"/>
      <w:b/>
      <w:bCs/>
      <w:i/>
      <w:iCs/>
      <w:smallCaps w:val="0"/>
      <w:strike w:val="0"/>
      <w:color w:val="000000"/>
      <w:spacing w:val="-10"/>
      <w:w w:val="100"/>
      <w:position w:val="0"/>
      <w:sz w:val="32"/>
      <w:szCs w:val="32"/>
      <w:u w:val="single"/>
      <w:lang w:val="ru-RU" w:eastAsia="ru-RU" w:bidi="ru-RU"/>
    </w:rPr>
  </w:style>
  <w:style w:type="paragraph" w:customStyle="1" w:styleId="13NormDOC-bul">
    <w:name w:val="13NormDOC-bul"/>
    <w:basedOn w:val="a0"/>
    <w:uiPriority w:val="99"/>
    <w:rsid w:val="00EA5504"/>
    <w:pPr>
      <w:autoSpaceDE w:val="0"/>
      <w:autoSpaceDN w:val="0"/>
      <w:adjustRightInd w:val="0"/>
      <w:spacing w:after="0" w:line="220" w:lineRule="atLeast"/>
      <w:ind w:left="567" w:right="283" w:hanging="227"/>
      <w:jc w:val="both"/>
      <w:textAlignment w:val="center"/>
    </w:pPr>
    <w:rPr>
      <w:rFonts w:ascii="TextBookC" w:eastAsiaTheme="minorHAnsi" w:hAnsi="TextBookC" w:cs="TextBookC"/>
      <w:color w:val="000000"/>
      <w:spacing w:val="-2"/>
      <w:sz w:val="18"/>
      <w:szCs w:val="18"/>
      <w:u w:color="000000"/>
      <w:lang w:eastAsia="en-US"/>
    </w:rPr>
  </w:style>
  <w:style w:type="paragraph" w:customStyle="1" w:styleId="13NormDOC-header-2">
    <w:name w:val="13NormDOC-header-2"/>
    <w:basedOn w:val="a0"/>
    <w:uiPriority w:val="99"/>
    <w:rsid w:val="00EA5504"/>
    <w:pPr>
      <w:autoSpaceDE w:val="0"/>
      <w:autoSpaceDN w:val="0"/>
      <w:adjustRightInd w:val="0"/>
      <w:spacing w:before="227" w:after="57" w:line="300" w:lineRule="atLeast"/>
      <w:jc w:val="center"/>
      <w:textAlignment w:val="center"/>
    </w:pPr>
    <w:rPr>
      <w:rFonts w:ascii="TextBookC" w:eastAsiaTheme="minorHAnsi" w:hAnsi="TextBookC" w:cs="TextBookC"/>
      <w:caps/>
      <w:color w:val="000000"/>
      <w:spacing w:val="-2"/>
      <w:sz w:val="18"/>
      <w:szCs w:val="18"/>
      <w:u w:color="000000"/>
      <w:lang w:eastAsia="en-US"/>
    </w:rPr>
  </w:style>
  <w:style w:type="paragraph" w:customStyle="1" w:styleId="13NormDOC-lst-form">
    <w:name w:val="13NormDOC-lst-form"/>
    <w:basedOn w:val="a0"/>
    <w:uiPriority w:val="99"/>
    <w:rsid w:val="00EA5504"/>
    <w:pPr>
      <w:tabs>
        <w:tab w:val="left" w:pos="283"/>
      </w:tabs>
      <w:autoSpaceDE w:val="0"/>
      <w:autoSpaceDN w:val="0"/>
      <w:adjustRightInd w:val="0"/>
      <w:spacing w:after="0" w:line="288" w:lineRule="auto"/>
      <w:jc w:val="right"/>
      <w:textAlignment w:val="center"/>
    </w:pPr>
    <w:rPr>
      <w:rFonts w:ascii="CenturySchlbkCyr" w:eastAsiaTheme="minorHAnsi" w:hAnsi="CenturySchlbkCyr" w:cs="CenturySchlbkCyr"/>
      <w:i/>
      <w:iCs/>
      <w:color w:val="000000"/>
      <w:sz w:val="14"/>
      <w:szCs w:val="1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94029">
      <w:bodyDiv w:val="1"/>
      <w:marLeft w:val="0"/>
      <w:marRight w:val="0"/>
      <w:marTop w:val="0"/>
      <w:marBottom w:val="0"/>
      <w:divBdr>
        <w:top w:val="none" w:sz="0" w:space="0" w:color="auto"/>
        <w:left w:val="none" w:sz="0" w:space="0" w:color="auto"/>
        <w:bottom w:val="none" w:sz="0" w:space="0" w:color="auto"/>
        <w:right w:val="none" w:sz="0" w:space="0" w:color="auto"/>
      </w:divBdr>
      <w:divsChild>
        <w:div w:id="745420150">
          <w:marLeft w:val="0"/>
          <w:marRight w:val="0"/>
          <w:marTop w:val="360"/>
          <w:marBottom w:val="360"/>
          <w:divBdr>
            <w:top w:val="none" w:sz="0" w:space="0" w:color="auto"/>
            <w:left w:val="none" w:sz="0" w:space="0" w:color="auto"/>
            <w:bottom w:val="none" w:sz="0" w:space="0" w:color="auto"/>
            <w:right w:val="none" w:sz="0" w:space="0" w:color="auto"/>
          </w:divBdr>
          <w:divsChild>
            <w:div w:id="623317681">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 w:id="75056027">
      <w:bodyDiv w:val="1"/>
      <w:marLeft w:val="0"/>
      <w:marRight w:val="0"/>
      <w:marTop w:val="0"/>
      <w:marBottom w:val="0"/>
      <w:divBdr>
        <w:top w:val="none" w:sz="0" w:space="0" w:color="auto"/>
        <w:left w:val="none" w:sz="0" w:space="0" w:color="auto"/>
        <w:bottom w:val="none" w:sz="0" w:space="0" w:color="auto"/>
        <w:right w:val="none" w:sz="0" w:space="0" w:color="auto"/>
      </w:divBdr>
    </w:div>
    <w:div w:id="188494902">
      <w:bodyDiv w:val="1"/>
      <w:marLeft w:val="0"/>
      <w:marRight w:val="0"/>
      <w:marTop w:val="0"/>
      <w:marBottom w:val="0"/>
      <w:divBdr>
        <w:top w:val="none" w:sz="0" w:space="0" w:color="auto"/>
        <w:left w:val="none" w:sz="0" w:space="0" w:color="auto"/>
        <w:bottom w:val="none" w:sz="0" w:space="0" w:color="auto"/>
        <w:right w:val="none" w:sz="0" w:space="0" w:color="auto"/>
      </w:divBdr>
    </w:div>
    <w:div w:id="766733855">
      <w:bodyDiv w:val="1"/>
      <w:marLeft w:val="0"/>
      <w:marRight w:val="0"/>
      <w:marTop w:val="0"/>
      <w:marBottom w:val="0"/>
      <w:divBdr>
        <w:top w:val="none" w:sz="0" w:space="0" w:color="auto"/>
        <w:left w:val="none" w:sz="0" w:space="0" w:color="auto"/>
        <w:bottom w:val="none" w:sz="0" w:space="0" w:color="auto"/>
        <w:right w:val="none" w:sz="0" w:space="0" w:color="auto"/>
      </w:divBdr>
    </w:div>
    <w:div w:id="833106791">
      <w:bodyDiv w:val="1"/>
      <w:marLeft w:val="0"/>
      <w:marRight w:val="0"/>
      <w:marTop w:val="0"/>
      <w:marBottom w:val="0"/>
      <w:divBdr>
        <w:top w:val="none" w:sz="0" w:space="0" w:color="auto"/>
        <w:left w:val="none" w:sz="0" w:space="0" w:color="auto"/>
        <w:bottom w:val="none" w:sz="0" w:space="0" w:color="auto"/>
        <w:right w:val="none" w:sz="0" w:space="0" w:color="auto"/>
      </w:divBdr>
    </w:div>
    <w:div w:id="1151948861">
      <w:bodyDiv w:val="1"/>
      <w:marLeft w:val="0"/>
      <w:marRight w:val="0"/>
      <w:marTop w:val="0"/>
      <w:marBottom w:val="0"/>
      <w:divBdr>
        <w:top w:val="none" w:sz="0" w:space="0" w:color="auto"/>
        <w:left w:val="none" w:sz="0" w:space="0" w:color="auto"/>
        <w:bottom w:val="none" w:sz="0" w:space="0" w:color="auto"/>
        <w:right w:val="none" w:sz="0" w:space="0" w:color="auto"/>
      </w:divBdr>
    </w:div>
    <w:div w:id="1155947634">
      <w:bodyDiv w:val="1"/>
      <w:marLeft w:val="0"/>
      <w:marRight w:val="0"/>
      <w:marTop w:val="0"/>
      <w:marBottom w:val="0"/>
      <w:divBdr>
        <w:top w:val="none" w:sz="0" w:space="0" w:color="auto"/>
        <w:left w:val="none" w:sz="0" w:space="0" w:color="auto"/>
        <w:bottom w:val="none" w:sz="0" w:space="0" w:color="auto"/>
        <w:right w:val="none" w:sz="0" w:space="0" w:color="auto"/>
      </w:divBdr>
      <w:divsChild>
        <w:div w:id="1583563752">
          <w:marLeft w:val="0"/>
          <w:marRight w:val="0"/>
          <w:marTop w:val="0"/>
          <w:marBottom w:val="0"/>
          <w:divBdr>
            <w:top w:val="none" w:sz="0" w:space="0" w:color="auto"/>
            <w:left w:val="none" w:sz="0" w:space="0" w:color="auto"/>
            <w:bottom w:val="none" w:sz="0" w:space="0" w:color="auto"/>
            <w:right w:val="none" w:sz="0" w:space="0" w:color="auto"/>
          </w:divBdr>
        </w:div>
      </w:divsChild>
    </w:div>
    <w:div w:id="1270963892">
      <w:bodyDiv w:val="1"/>
      <w:marLeft w:val="0"/>
      <w:marRight w:val="0"/>
      <w:marTop w:val="0"/>
      <w:marBottom w:val="0"/>
      <w:divBdr>
        <w:top w:val="none" w:sz="0" w:space="0" w:color="auto"/>
        <w:left w:val="none" w:sz="0" w:space="0" w:color="auto"/>
        <w:bottom w:val="none" w:sz="0" w:space="0" w:color="auto"/>
        <w:right w:val="none" w:sz="0" w:space="0" w:color="auto"/>
      </w:divBdr>
      <w:divsChild>
        <w:div w:id="32662086">
          <w:marLeft w:val="0"/>
          <w:marRight w:val="0"/>
          <w:marTop w:val="0"/>
          <w:marBottom w:val="0"/>
          <w:divBdr>
            <w:top w:val="none" w:sz="0" w:space="0" w:color="auto"/>
            <w:left w:val="none" w:sz="0" w:space="0" w:color="auto"/>
            <w:bottom w:val="none" w:sz="0" w:space="0" w:color="auto"/>
            <w:right w:val="none" w:sz="0" w:space="0" w:color="auto"/>
          </w:divBdr>
        </w:div>
      </w:divsChild>
    </w:div>
    <w:div w:id="1421372190">
      <w:bodyDiv w:val="1"/>
      <w:marLeft w:val="0"/>
      <w:marRight w:val="0"/>
      <w:marTop w:val="0"/>
      <w:marBottom w:val="0"/>
      <w:divBdr>
        <w:top w:val="none" w:sz="0" w:space="0" w:color="auto"/>
        <w:left w:val="none" w:sz="0" w:space="0" w:color="auto"/>
        <w:bottom w:val="none" w:sz="0" w:space="0" w:color="auto"/>
        <w:right w:val="none" w:sz="0" w:space="0" w:color="auto"/>
      </w:divBdr>
    </w:div>
    <w:div w:id="1430128222">
      <w:bodyDiv w:val="1"/>
      <w:marLeft w:val="0"/>
      <w:marRight w:val="0"/>
      <w:marTop w:val="0"/>
      <w:marBottom w:val="0"/>
      <w:divBdr>
        <w:top w:val="none" w:sz="0" w:space="0" w:color="auto"/>
        <w:left w:val="none" w:sz="0" w:space="0" w:color="auto"/>
        <w:bottom w:val="none" w:sz="0" w:space="0" w:color="auto"/>
        <w:right w:val="none" w:sz="0" w:space="0" w:color="auto"/>
      </w:divBdr>
    </w:div>
    <w:div w:id="1593277989">
      <w:bodyDiv w:val="1"/>
      <w:marLeft w:val="0"/>
      <w:marRight w:val="0"/>
      <w:marTop w:val="0"/>
      <w:marBottom w:val="0"/>
      <w:divBdr>
        <w:top w:val="none" w:sz="0" w:space="0" w:color="auto"/>
        <w:left w:val="none" w:sz="0" w:space="0" w:color="auto"/>
        <w:bottom w:val="none" w:sz="0" w:space="0" w:color="auto"/>
        <w:right w:val="none" w:sz="0" w:space="0" w:color="auto"/>
      </w:divBdr>
      <w:divsChild>
        <w:div w:id="1297878723">
          <w:marLeft w:val="0"/>
          <w:marRight w:val="0"/>
          <w:marTop w:val="0"/>
          <w:marBottom w:val="0"/>
          <w:divBdr>
            <w:top w:val="none" w:sz="0" w:space="0" w:color="auto"/>
            <w:left w:val="none" w:sz="0" w:space="0" w:color="auto"/>
            <w:bottom w:val="none" w:sz="0" w:space="0" w:color="auto"/>
            <w:right w:val="none" w:sz="0" w:space="0" w:color="auto"/>
          </w:divBdr>
        </w:div>
      </w:divsChild>
    </w:div>
    <w:div w:id="1598051089">
      <w:bodyDiv w:val="1"/>
      <w:marLeft w:val="0"/>
      <w:marRight w:val="0"/>
      <w:marTop w:val="0"/>
      <w:marBottom w:val="0"/>
      <w:divBdr>
        <w:top w:val="none" w:sz="0" w:space="0" w:color="auto"/>
        <w:left w:val="none" w:sz="0" w:space="0" w:color="auto"/>
        <w:bottom w:val="none" w:sz="0" w:space="0" w:color="auto"/>
        <w:right w:val="none" w:sz="0" w:space="0" w:color="auto"/>
      </w:divBdr>
    </w:div>
    <w:div w:id="1713187327">
      <w:bodyDiv w:val="1"/>
      <w:marLeft w:val="0"/>
      <w:marRight w:val="0"/>
      <w:marTop w:val="0"/>
      <w:marBottom w:val="0"/>
      <w:divBdr>
        <w:top w:val="none" w:sz="0" w:space="0" w:color="auto"/>
        <w:left w:val="none" w:sz="0" w:space="0" w:color="auto"/>
        <w:bottom w:val="none" w:sz="0" w:space="0" w:color="auto"/>
        <w:right w:val="none" w:sz="0" w:space="0" w:color="auto"/>
      </w:divBdr>
      <w:divsChild>
        <w:div w:id="497383912">
          <w:marLeft w:val="0"/>
          <w:marRight w:val="0"/>
          <w:marTop w:val="0"/>
          <w:marBottom w:val="0"/>
          <w:divBdr>
            <w:top w:val="none" w:sz="0" w:space="0" w:color="auto"/>
            <w:left w:val="none" w:sz="0" w:space="0" w:color="auto"/>
            <w:bottom w:val="none" w:sz="0" w:space="0" w:color="auto"/>
            <w:right w:val="none" w:sz="0" w:space="0" w:color="auto"/>
          </w:divBdr>
        </w:div>
      </w:divsChild>
    </w:div>
    <w:div w:id="2137604192">
      <w:bodyDiv w:val="1"/>
      <w:marLeft w:val="0"/>
      <w:marRight w:val="0"/>
      <w:marTop w:val="0"/>
      <w:marBottom w:val="0"/>
      <w:divBdr>
        <w:top w:val="none" w:sz="0" w:space="0" w:color="auto"/>
        <w:left w:val="none" w:sz="0" w:space="0" w:color="auto"/>
        <w:bottom w:val="none" w:sz="0" w:space="0" w:color="auto"/>
        <w:right w:val="none" w:sz="0" w:space="0" w:color="auto"/>
      </w:divBdr>
      <w:divsChild>
        <w:div w:id="16975790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uchportal.ru/den-voinov-internacionalistov" TargetMode="External"/><Relationship Id="rId13" Type="http://schemas.openxmlformats.org/officeDocument/2006/relationships/hyperlink" Target="https://1zavuch.ru/" TargetMode="External"/><Relationship Id="rId18" Type="http://schemas.openxmlformats.org/officeDocument/2006/relationships/hyperlink" Target="http://disk.yandex.ru/i/VZqD8jNpjNZqOw" TargetMode="External"/><Relationship Id="rId3" Type="http://schemas.openxmlformats.org/officeDocument/2006/relationships/styles" Target="styles.xml"/><Relationship Id="rId21" Type="http://schemas.openxmlformats.org/officeDocument/2006/relationships/hyperlink" Target="http://td-school.ru/index.php?page=7566" TargetMode="External"/><Relationship Id="rId7" Type="http://schemas.openxmlformats.org/officeDocument/2006/relationships/endnotes" Target="endnotes.xml"/><Relationship Id="rId12" Type="http://schemas.openxmlformats.org/officeDocument/2006/relationships/hyperlink" Target="http://kostaschool1.ru/" TargetMode="External"/><Relationship Id="rId17" Type="http://schemas.openxmlformats.org/officeDocument/2006/relationships/hyperlink" Target="http://disk.yandex.ru/i/y7KXQ0x9toX7Ig"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disk.yandex.ru/i/mzLHkOXHy8_WsQ" TargetMode="External"/><Relationship Id="rId20" Type="http://schemas.openxmlformats.org/officeDocument/2006/relationships/hyperlink" Target="http://kostaschool1.ru/documents/Material%20suppor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kostaschool1.ru/documents/dostupnaya-sreda/"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disk.yandex.ru/i/dN7W44mphrNJhw" TargetMode="External"/><Relationship Id="rId23" Type="http://schemas.openxmlformats.org/officeDocument/2006/relationships/footer" Target="footer2.xml"/><Relationship Id="rId10" Type="http://schemas.openxmlformats.org/officeDocument/2006/relationships/hyperlink" Target="http://kostaschool1.ru/teachers/Profstandart"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kostaschool1.ru/teachers/Profstandart" TargetMode="External"/><Relationship Id="rId14" Type="http://schemas.openxmlformats.org/officeDocument/2006/relationships/hyperlink" Target="https://disk.yandex.ru/i/ayjK4ykFRQIrUQ" TargetMode="External"/><Relationship Id="rId22" Type="http://schemas.openxmlformats.org/officeDocument/2006/relationships/hyperlink" Target="http://kostaschool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BF2C07-C436-4ABE-8CA8-5B063DBD3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1599</TotalTime>
  <Pages>141</Pages>
  <Words>54046</Words>
  <Characters>308063</Characters>
  <Application>Microsoft Office Word</Application>
  <DocSecurity>0</DocSecurity>
  <Lines>2567</Lines>
  <Paragraphs>722</Paragraphs>
  <ScaleCrop>false</ScaleCrop>
  <HeadingPairs>
    <vt:vector size="4" baseType="variant">
      <vt:variant>
        <vt:lpstr>Название</vt:lpstr>
      </vt:variant>
      <vt:variant>
        <vt:i4>1</vt:i4>
      </vt:variant>
      <vt:variant>
        <vt:lpstr>Заголовки</vt:lpstr>
      </vt:variant>
      <vt:variant>
        <vt:i4>30</vt:i4>
      </vt:variant>
    </vt:vector>
  </HeadingPairs>
  <TitlesOfParts>
    <vt:vector size="31" baseType="lpstr">
      <vt:lpstr/>
      <vt:lpstr>    1.1. ПОЯСНИТЕЛЬНАЯ ЗАПИСКА</vt:lpstr>
      <vt:lpstr>    В настоящее время школьное сообщество представляют 810 обучающихся   и 1500 роди</vt:lpstr>
      <vt:lpstr>    За годы существования школы из её стен вышли 4550 выпускников.  Из них, 141 чел</vt:lpstr>
      <vt:lpstr>    1.1.1. Общая характеристика основной образовательной программы основного общего </vt:lpstr>
      <vt:lpstr>    </vt:lpstr>
      <vt:lpstr>    1.1.2. Цели реализации основной образовательной программы основного общего образ</vt:lpstr>
      <vt:lpstr>    1.1.3. Принципы формирования и механизмы реализации основной образовательной про</vt:lpstr>
      <vt:lpstr>    ООП ООО учитывает следующие принципы:</vt:lpstr>
      <vt:lpstr>    принцип учета ФГОС ООО: ООП ООО базируется на требованиях, предъявляемых ФГОС ОО</vt:lpstr>
      <vt:lpstr>    принцип учета языка обучения: с учетом условий функционирования образовательной </vt:lpstr>
      <vt:lpstr>    принцип учета ведущей деятельности обучающегося: ООП ООО обеспечивает конструиро</vt:lpstr>
      <vt:lpstr>    принцип индивидуализации обучения: ООП ООО предусматривает возможность и механиз</vt:lpstr>
      <vt:lpstr>    системно-деятельностный подход, предполагающий ориентацию на результаты обучения</vt:lpstr>
      <vt:lpstr>    1.3. СИСТЕМА ОЦЕНКИ ДОСТИЖЕНИЯ ПЛАНИРУЕМЫХ РЕЗУЛЬТАТОВ ОСВОЕНИЯОСНОВНОЙ ОБРАЗОВА</vt:lpstr>
      <vt:lpstr>    1.3.1. Общие положения</vt:lpstr>
      <vt:lpstr>    письменная работа (эссе, реферат, аналитические материалы, обзорные материалы, о</vt:lpstr>
      <vt:lpstr>    художественная творческая работа (в области литературы, музыки, изобразительного</vt:lpstr>
      <vt:lpstr>    материальный объект, макет, иное конструкторское изделие;</vt:lpstr>
      <vt:lpstr>    отчётные материалы по социальному проекту.</vt:lpstr>
      <vt:lpstr>    Требования к организации проектной деятельности, к содержанию и направленности п</vt:lpstr>
      <vt:lpstr>    Проект оценивается по критериям сформированности:</vt:lpstr>
      <vt:lpstr>    познавательных универсальных учебных действий, включающих способность к самостоя</vt:lpstr>
      <vt:lpstr>    предметных знаний и способов действий: умение раскрыть содержание работы, грамот</vt:lpstr>
      <vt:lpstr>    коммуникативных универсальных учебных действий: умение ясно изложить и оформить</vt:lpstr>
      <vt:lpstr>    выполненную работу, представить её результаты, аргументированно ответить на </vt:lpstr>
      <vt:lpstr>    Предметные результаты освоения ООП ООО с учётом специфики содержания предметных</vt:lpstr>
      <vt:lpstr>    1.3.3. Организация и содержание оценочных процедур.</vt:lpstr>
      <vt:lpstr>    </vt:lpstr>
      <vt:lpstr>    2.2.1. Целевой раздел</vt:lpstr>
      <vt:lpstr>    2.2.2. Содержательный раздел</vt:lpstr>
    </vt:vector>
  </TitlesOfParts>
  <Company/>
  <LinksUpToDate>false</LinksUpToDate>
  <CharactersWithSpaces>361387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PC</cp:lastModifiedBy>
  <cp:revision>209</cp:revision>
  <cp:lastPrinted>2023-09-01T05:39:00Z</cp:lastPrinted>
  <dcterms:created xsi:type="dcterms:W3CDTF">2021-05-27T12:55:00Z</dcterms:created>
  <dcterms:modified xsi:type="dcterms:W3CDTF">2023-10-14T08:11:00Z</dcterms:modified>
</cp:coreProperties>
</file>